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bookmarkStart w:id="2" w:name="_GoBack"/>
      <w:bookmarkEnd w:id="2"/>
      <w:bookmarkStart w:id="0" w:name="_Toc10080"/>
      <w:bookmarkStart w:id="1" w:name="_Toc10572"/>
      <w:r>
        <w:rPr>
          <w:rFonts w:hint="eastAsia" w:ascii="宋体" w:hAnsi="宋体" w:cs="宋体"/>
          <w:b/>
          <w:bCs/>
          <w:sz w:val="28"/>
          <w:szCs w:val="28"/>
        </w:rPr>
        <w:t>历史版本</w:t>
      </w:r>
      <w:bookmarkEnd w:id="0"/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2022.12.22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1：增加&lt;</w:t>
            </w:r>
            <w:r>
              <w:rPr>
                <w:rFonts w:ascii="宋体" w:hAnsi="宋体" w:cs="宋体"/>
                <w:color w:val="000000"/>
                <w:szCs w:val="21"/>
              </w:rPr>
              <w:t>请求：上位机--&gt;单片机</w:t>
            </w:r>
            <w:r>
              <w:rPr>
                <w:rFonts w:ascii="宋体" w:hAnsi="宋体" w:cs="宋体"/>
                <w:szCs w:val="21"/>
              </w:rPr>
              <w:t>&gt;</w:t>
            </w:r>
          </w:p>
          <w:p>
            <w:pPr>
              <w:ind w:left="210" w:leftChars="100"/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12</w:t>
            </w:r>
            <w:r>
              <w:rPr>
                <w:rFonts w:ascii="等线" w:hAnsi="等线" w:eastAsia="等线" w:cs="等线"/>
              </w:rPr>
              <w:t>Byte:  0:</w:t>
            </w:r>
            <w:r>
              <w:rPr>
                <w:rFonts w:hint="eastAsia" w:ascii="等线" w:hAnsi="等线" w:eastAsia="等线" w:cs="等线"/>
              </w:rPr>
              <w:t>空闲(不升降</w:t>
            </w:r>
            <w:r>
              <w:rPr>
                <w:rFonts w:ascii="等线" w:hAnsi="等线" w:eastAsia="等线" w:cs="等线"/>
              </w:rPr>
              <w:t>)    &gt;0:</w:t>
            </w:r>
            <w:r>
              <w:rPr>
                <w:rFonts w:hint="eastAsia" w:ascii="等线" w:hAnsi="等线" w:eastAsia="等线" w:cs="等线"/>
              </w:rPr>
              <w:t>需要升降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2：增加&lt;</w:t>
            </w:r>
            <w:r>
              <w:rPr>
                <w:rFonts w:ascii="宋体" w:hAnsi="宋体" w:cs="宋体"/>
                <w:color w:val="000000"/>
                <w:szCs w:val="21"/>
              </w:rPr>
              <w:t>应答01：单片机--&gt;上位机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14、15Byte：电流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3：新增输入信号反馈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4： 修改 工控机向MCU发送请求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hint="eastAsia" w:ascii="宋体" w:hAnsi="宋体" w:cs="宋体"/>
                <w:szCs w:val="21"/>
              </w:rPr>
              <w:t>yt</w:t>
            </w:r>
            <w:r>
              <w:rPr>
                <w:rFonts w:ascii="宋体" w:hAnsi="宋体" w:cs="宋体"/>
                <w:szCs w:val="21"/>
              </w:rPr>
              <w:t>e1</w:t>
            </w:r>
            <w:r>
              <w:rPr>
                <w:rFonts w:hint="eastAsia" w:ascii="宋体" w:hAnsi="宋体" w:cs="宋体"/>
                <w:szCs w:val="21"/>
              </w:rPr>
              <w:t>6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避障区域控制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szCs w:val="21"/>
              </w:rPr>
              <w:t>5:</w:t>
            </w:r>
            <w:r>
              <w:rPr>
                <w:rFonts w:ascii="等线" w:hAnsi="等线" w:eastAsia="等线" w:cs="等线"/>
                <w:szCs w:val="21"/>
              </w:rPr>
              <w:t xml:space="preserve">  </w:t>
            </w:r>
            <w:r>
              <w:rPr>
                <w:rFonts w:hint="eastAsia" w:ascii="等线" w:hAnsi="等线" w:eastAsia="等线" w:cs="等线"/>
              </w:rPr>
              <w:t>增加&lt;</w:t>
            </w:r>
            <w:r>
              <w:rPr>
                <w:rFonts w:ascii="宋体" w:hAnsi="宋体" w:cs="宋体"/>
                <w:color w:val="000000"/>
                <w:szCs w:val="21"/>
              </w:rPr>
              <w:t>应答01：单片机--&gt;上位机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13</w:t>
            </w:r>
            <w:r>
              <w:rPr>
                <w:rFonts w:hint="eastAsia" w:ascii="宋体" w:hAnsi="宋体" w:cs="宋体"/>
                <w:szCs w:val="21"/>
              </w:rPr>
              <w:t>Byte：电压</w:t>
            </w:r>
          </w:p>
          <w:p>
            <w:pPr>
              <w:rPr>
                <w:rFonts w:hint="eastAsia" w:ascii="等线" w:hAnsi="等线" w:eastAsia="等线" w:cs="等线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829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829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32"/>
        </w:rPr>
      </w:pPr>
    </w:p>
    <w:p>
      <w:pPr>
        <w:ind w:firstLine="420"/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32"/>
        </w:rPr>
        <w:t>一、通信介绍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本文档主要说明单片机与上位机通信机制以及自定义协议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1):本协议中所有出现的两位数，无特别标明的都为16进制，如00-FF。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2):上位机主动查询任务，单片机应答的模式。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3):</w:t>
      </w:r>
      <w:r>
        <w:rPr>
          <w:rFonts w:ascii="宋体" w:hAnsi="宋体" w:cs="宋体"/>
          <w:b/>
          <w:color w:val="0000FF"/>
          <w:sz w:val="28"/>
          <w:u w:val="single"/>
        </w:rPr>
        <w:t>蓝色字体</w:t>
      </w:r>
      <w:r>
        <w:rPr>
          <w:rFonts w:ascii="宋体" w:hAnsi="宋体" w:cs="宋体"/>
          <w:b/>
          <w:color w:val="FF0000"/>
          <w:sz w:val="28"/>
        </w:rPr>
        <w:t>为最新一次更新的部分。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4):通讯基础采用RS232方式，115200 8 N 1。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5):通讯间隔为20-50ms。</w:t>
      </w:r>
    </w:p>
    <w:p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6):数据结构包括起始码、地址、命令、数据、校验位、结束码。</w:t>
      </w:r>
    </w:p>
    <w:p>
      <w:pPr>
        <w:keepNext/>
        <w:ind w:firstLine="281" w:firstLineChars="100"/>
        <w:jc w:val="left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7):数据对齐方式：数据大于等于 2 字节时，传输统一采用高位在前的方式。</w:t>
      </w: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ind w:firstLine="420"/>
        <w:rPr>
          <w:rFonts w:ascii="宋体" w:hAnsi="宋体" w:cs="宋体"/>
          <w:color w:val="00000A"/>
          <w:sz w:val="32"/>
        </w:rPr>
      </w:pPr>
      <w:r>
        <w:rPr>
          <w:rFonts w:ascii="宋体" w:hAnsi="宋体" w:cs="宋体"/>
          <w:color w:val="00000A"/>
          <w:sz w:val="32"/>
        </w:rPr>
        <w:t>二、基础通讯帧格式</w:t>
      </w:r>
    </w:p>
    <w:p>
      <w:pPr>
        <w:rPr>
          <w:rFonts w:ascii="宋体" w:hAnsi="宋体" w:cs="宋体"/>
          <w:color w:val="00000A"/>
          <w:sz w:val="32"/>
        </w:rPr>
      </w:pPr>
      <w:r>
        <w:rPr>
          <w:rFonts w:ascii="宋体" w:hAnsi="宋体" w:cs="宋体"/>
          <w:color w:val="00000A"/>
          <w:sz w:val="32"/>
        </w:rPr>
        <w:t>通信主要由上位机(PC)请求，下位机(单片机)应答构成</w:t>
      </w: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A"/>
          <w:sz w:val="28"/>
        </w:rPr>
        <w:t>请求:</w:t>
      </w:r>
      <w:r>
        <w:rPr>
          <w:rFonts w:ascii="宋体" w:hAnsi="宋体" w:cs="宋体"/>
          <w:color w:val="000000"/>
          <w:sz w:val="28"/>
        </w:rPr>
        <w:t>上位机--&gt;单片机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2"/>
        <w:gridCol w:w="1401"/>
        <w:gridCol w:w="894"/>
        <w:gridCol w:w="47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帧头 固定为FF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地址 上位机01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应答模式定义0 - 3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异或校验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帧尾 固定为07</w:t>
            </w:r>
          </w:p>
        </w:tc>
      </w:tr>
    </w:tbl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A"/>
          <w:sz w:val="28"/>
        </w:rPr>
        <w:t>应答:</w:t>
      </w:r>
      <w:r>
        <w:rPr>
          <w:rFonts w:ascii="宋体" w:hAnsi="宋体" w:cs="宋体"/>
          <w:color w:val="000000"/>
          <w:sz w:val="28"/>
        </w:rPr>
        <w:t>单片机--&gt;上位机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2"/>
        <w:gridCol w:w="1401"/>
        <w:gridCol w:w="894"/>
        <w:gridCol w:w="479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帧头 固定为FF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单片机02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应答模式定义0 - 3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异或校验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帧尾 固定为07</w:t>
            </w:r>
          </w:p>
        </w:tc>
      </w:tr>
    </w:tbl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32"/>
        </w:rPr>
        <w:t>三、功能编码与数据描述</w:t>
      </w: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请求：上位机--&gt;单片机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1"/>
        <w:gridCol w:w="74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FF  (HEAD)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01  (ADDR)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3Byte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应答模式选择 00-03，00为不应答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4Byte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 xml:space="preserve">线速度H(高位)        </w:t>
            </w:r>
            <w:r>
              <w:rPr>
                <w:rFonts w:ascii="宋体" w:hAnsi="宋体" w:cs="宋体"/>
                <w:color w:val="000000"/>
                <w:sz w:val="24"/>
              </w:rPr>
              <w:t>单位:mm/s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（有符号）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5Byte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 xml:space="preserve">线速度L (低位)       </w:t>
            </w:r>
            <w:r>
              <w:rPr>
                <w:rFonts w:ascii="宋体" w:hAnsi="宋体" w:cs="宋体"/>
                <w:color w:val="000000"/>
                <w:sz w:val="24"/>
              </w:rPr>
              <w:t>单位:mm/s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（有符号）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6Byte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前舵轮角度H</w:t>
            </w:r>
            <w:r>
              <w:rPr>
                <w:rFonts w:ascii="等线" w:hAnsi="等线" w:eastAsia="等线" w:cs="等线"/>
              </w:rPr>
              <w:t xml:space="preserve">       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0.1°（有符号）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7Byte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前舵轮角度</w:t>
            </w:r>
            <w:r>
              <w:rPr>
                <w:rFonts w:ascii="等线" w:hAnsi="等线" w:eastAsia="等线" w:cs="等线"/>
              </w:rPr>
              <w:t xml:space="preserve">L       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 0.1°（有符号）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8Byte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MP3通道设置</w:t>
            </w:r>
          </w:p>
          <w:p>
            <w:pPr>
              <w:ind w:firstLine="210"/>
            </w:pPr>
            <w:r>
              <w:rPr>
                <w:rFonts w:ascii="等线" w:hAnsi="等线" w:eastAsia="等线" w:cs="等线"/>
              </w:rPr>
              <w:t>0 - 127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9Byte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MP3音量设置</w:t>
            </w:r>
          </w:p>
          <w:p>
            <w:r>
              <w:rPr>
                <w:rFonts w:ascii="等线" w:hAnsi="等线" w:eastAsia="等线" w:cs="等线"/>
              </w:rPr>
              <w:t xml:space="preserve">    0 - 30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10Byte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LED模式设置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0：全灭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1：绿色灯常亮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2：绿色等闪烁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3：红色灯常亮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4：红色灯闪烁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5：黄色灯常亮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6：黄色灯闪烁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7：蜂鸣器一直叫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8：蜂鸣器周期叫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11Byte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输出IO设置</w:t>
            </w:r>
          </w:p>
          <w:p>
            <w:r>
              <w:rPr>
                <w:rFonts w:ascii="等线" w:hAnsi="等线" w:eastAsia="等线" w:cs="等线"/>
              </w:rPr>
              <w:t>Bit0 – bit7 对应8个输出口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>12Byte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0:</w:t>
            </w:r>
            <w:r>
              <w:rPr>
                <w:rFonts w:hint="eastAsia" w:ascii="等线" w:hAnsi="等线" w:eastAsia="等线" w:cs="等线"/>
              </w:rPr>
              <w:t>空闲(不升降</w:t>
            </w:r>
            <w:r>
              <w:rPr>
                <w:rFonts w:ascii="等线" w:hAnsi="等线" w:eastAsia="等线" w:cs="等线"/>
              </w:rPr>
              <w:t>)    &gt;0:</w:t>
            </w:r>
            <w:r>
              <w:rPr>
                <w:rFonts w:hint="eastAsia" w:ascii="等线" w:hAnsi="等线" w:eastAsia="等线" w:cs="等线"/>
              </w:rPr>
              <w:t>需要升降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13Byte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举升高度</w:t>
            </w:r>
            <w:r>
              <w:rPr>
                <w:rFonts w:ascii="等线" w:hAnsi="等线" w:eastAsia="等线" w:cs="等线"/>
              </w:rPr>
              <w:t xml:space="preserve">H(高位)        </w:t>
            </w:r>
            <w:r>
              <w:rPr>
                <w:rFonts w:ascii="宋体" w:hAnsi="宋体" w:cs="宋体"/>
                <w:color w:val="000000"/>
                <w:sz w:val="24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14Byte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举升高度L</w:t>
            </w:r>
            <w:r>
              <w:rPr>
                <w:rFonts w:ascii="等线" w:hAnsi="等线" w:eastAsia="等线" w:cs="等线"/>
              </w:rPr>
              <w:t xml:space="preserve">(高位)        </w:t>
            </w:r>
            <w:r>
              <w:rPr>
                <w:rFonts w:hint="eastAsia" w:ascii="等线" w:hAnsi="等线" w:eastAsia="等线" w:cs="等线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15Byte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模式转换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0：slam控制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16Byte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bit0 – bit3:</w:t>
            </w:r>
            <w:r>
              <w:rPr>
                <w:rFonts w:hint="eastAsia" w:ascii="宋体" w:hAnsi="宋体" w:cs="宋体"/>
                <w:szCs w:val="21"/>
              </w:rPr>
              <w:t>前避障区域控制 0</w:t>
            </w:r>
            <w:r>
              <w:rPr>
                <w:rFonts w:ascii="宋体" w:hAnsi="宋体" w:cs="宋体"/>
                <w:szCs w:val="21"/>
              </w:rPr>
              <w:t>–</w:t>
            </w:r>
            <w:r>
              <w:rPr>
                <w:rFonts w:hint="eastAsia" w:ascii="宋体" w:hAnsi="宋体" w:cs="宋体"/>
                <w:szCs w:val="21"/>
              </w:rPr>
              <w:t>3(</w:t>
            </w:r>
            <w:r>
              <w:rPr>
                <w:rFonts w:ascii="宋体" w:hAnsi="宋体" w:cs="宋体"/>
                <w:szCs w:val="21"/>
              </w:rPr>
              <w:t xml:space="preserve">area </w:t>
            </w:r>
            <w:r>
              <w:rPr>
                <w:rFonts w:hint="eastAsia"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)</w:t>
            </w:r>
          </w:p>
          <w:p>
            <w:pPr>
              <w:rPr>
                <w:color w:val="FF0000"/>
              </w:rPr>
            </w:pPr>
            <w:r>
              <w:rPr>
                <w:rFonts w:ascii="宋体" w:hAnsi="宋体" w:cs="宋体"/>
                <w:szCs w:val="21"/>
              </w:rPr>
              <w:t>bit</w:t>
            </w:r>
            <w:r>
              <w:rPr>
                <w:rFonts w:hint="eastAsia" w:ascii="宋体" w:hAnsi="宋体" w:cs="宋体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 xml:space="preserve"> – bit</w:t>
            </w:r>
            <w:r>
              <w:rPr>
                <w:rFonts w:hint="eastAsia" w:ascii="宋体" w:hAnsi="宋体" w:cs="宋体"/>
                <w:szCs w:val="21"/>
              </w:rPr>
              <w:t>7</w:t>
            </w:r>
            <w:r>
              <w:rPr>
                <w:rFonts w:ascii="宋体" w:hAnsi="宋体" w:cs="宋体"/>
                <w:szCs w:val="21"/>
              </w:rPr>
              <w:t>:</w:t>
            </w:r>
            <w:r>
              <w:rPr>
                <w:rFonts w:hint="eastAsia" w:ascii="宋体" w:hAnsi="宋体" w:cs="宋体"/>
                <w:szCs w:val="21"/>
              </w:rPr>
              <w:t>后避障区域控制0</w:t>
            </w:r>
            <w:r>
              <w:rPr>
                <w:rFonts w:ascii="宋体" w:hAnsi="宋体" w:cs="宋体"/>
                <w:szCs w:val="21"/>
              </w:rPr>
              <w:t>–</w:t>
            </w:r>
            <w:r>
              <w:rPr>
                <w:rFonts w:hint="eastAsia" w:ascii="宋体" w:hAnsi="宋体" w:cs="宋体"/>
                <w:szCs w:val="21"/>
              </w:rPr>
              <w:t>3(</w:t>
            </w:r>
            <w:r>
              <w:rPr>
                <w:rFonts w:ascii="宋体" w:hAnsi="宋体" w:cs="宋体"/>
                <w:szCs w:val="21"/>
              </w:rPr>
              <w:t>area 1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>17Byte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>18Byte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19Byte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20Byte</w:t>
            </w:r>
          </w:p>
        </w:tc>
        <w:tc>
          <w:tcPr>
            <w:tcW w:w="7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07</w:t>
            </w:r>
          </w:p>
        </w:tc>
      </w:tr>
    </w:tbl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28"/>
        </w:rPr>
        <w:t>应答01：单片机--&gt;上位机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6"/>
        <w:gridCol w:w="699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FF    (HEAD)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02    (ADDR)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3Byte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01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4Byte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当前角度</w:t>
            </w:r>
            <w:r>
              <w:rPr>
                <w:rFonts w:ascii="等线" w:hAnsi="等线" w:eastAsia="等线" w:cs="等线"/>
              </w:rPr>
              <w:t>H</w:t>
            </w:r>
            <w:r>
              <w:rPr>
                <w:rFonts w:hint="eastAsia" w:ascii="等线" w:hAnsi="等线" w:eastAsia="等线" w:cs="等线"/>
              </w:rPr>
              <w:t>（有符号 0.1°）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5Byte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当前角度</w:t>
            </w:r>
            <w:r>
              <w:rPr>
                <w:rFonts w:ascii="等线" w:hAnsi="等线" w:eastAsia="等线" w:cs="等线"/>
              </w:rPr>
              <w:t>L</w:t>
            </w:r>
            <w:r>
              <w:rPr>
                <w:rFonts w:hint="eastAsia" w:ascii="等线" w:hAnsi="等线" w:eastAsia="等线" w:cs="等线"/>
              </w:rPr>
              <w:t>（有符号 0.1°）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6Byte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当前高度H（无符号 mm）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7Byte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当前高度</w:t>
            </w:r>
            <w:r>
              <w:rPr>
                <w:rFonts w:ascii="等线" w:hAnsi="等线" w:eastAsia="等线" w:cs="等线"/>
              </w:rPr>
              <w:t>L</w:t>
            </w:r>
            <w:r>
              <w:rPr>
                <w:rFonts w:hint="eastAsia" w:ascii="等线" w:hAnsi="等线" w:eastAsia="等线" w:cs="等线"/>
              </w:rPr>
              <w:t>（无符号 mm）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8Byte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当前速度H（</w:t>
            </w:r>
            <w:r>
              <w:rPr>
                <w:rFonts w:ascii="宋体" w:hAnsi="宋体" w:cs="宋体"/>
                <w:color w:val="000000"/>
                <w:sz w:val="24"/>
              </w:rPr>
              <w:t>mm/s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（有符号）</w:t>
            </w:r>
            <w:r>
              <w:rPr>
                <w:rFonts w:hint="eastAsia" w:ascii="等线" w:hAnsi="等线" w:eastAsia="等线" w:cs="等线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9Byte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当前速度L（</w:t>
            </w:r>
            <w:r>
              <w:rPr>
                <w:rFonts w:ascii="宋体" w:hAnsi="宋体" w:cs="宋体"/>
                <w:color w:val="000000"/>
                <w:sz w:val="24"/>
              </w:rPr>
              <w:t>mm/s</w:t>
            </w:r>
            <w:r>
              <w:rPr>
                <w:rFonts w:hint="eastAsia" w:ascii="宋体" w:hAnsi="宋体" w:cs="宋体"/>
                <w:color w:val="000000"/>
                <w:sz w:val="24"/>
              </w:rPr>
              <w:t>（有符号）</w:t>
            </w:r>
            <w:r>
              <w:rPr>
                <w:rFonts w:hint="eastAsia" w:ascii="等线" w:hAnsi="等线" w:eastAsia="等线" w:cs="等线"/>
              </w:rPr>
              <w:t>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10Byte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11Byte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12Byte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eastAsia="等线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13Byte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eastAsia="等线"/>
              </w:rPr>
            </w:pPr>
            <w:r>
              <w:rPr>
                <w:rFonts w:hint="eastAsia" w:eastAsia="等线"/>
              </w:rPr>
              <w:t>电池电压(单位：</w:t>
            </w:r>
            <w:r>
              <w:rPr>
                <w:rFonts w:eastAsia="等线"/>
              </w:rPr>
              <w:t>V)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14Byte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宋体" w:hAnsi="宋体" w:cs="宋体"/>
                <w:szCs w:val="21"/>
              </w:rPr>
              <w:t>电池电流H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15Byte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宋体" w:hAnsi="宋体" w:cs="宋体"/>
                <w:szCs w:val="21"/>
              </w:rPr>
              <w:t>电池电流L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16Byte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当前</w:t>
            </w:r>
            <w:r>
              <w:rPr>
                <w:rFonts w:hint="eastAsia" w:ascii="等线" w:hAnsi="等线" w:eastAsia="等线" w:cs="等线"/>
              </w:rPr>
              <w:t>剩余</w:t>
            </w:r>
            <w:r>
              <w:rPr>
                <w:rFonts w:ascii="等线" w:hAnsi="等线" w:eastAsia="等线" w:cs="等线"/>
              </w:rPr>
              <w:t>电量         单位：%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17Byte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任务状态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0：</w:t>
            </w:r>
            <w:r>
              <w:rPr>
                <w:rFonts w:hint="eastAsia" w:ascii="等线" w:hAnsi="等线" w:eastAsia="等线" w:cs="等线"/>
              </w:rPr>
              <w:t>上升未完成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1：</w:t>
            </w:r>
            <w:r>
              <w:rPr>
                <w:rFonts w:hint="eastAsia" w:ascii="等线" w:hAnsi="等线" w:eastAsia="等线" w:cs="等线"/>
              </w:rPr>
              <w:t>上升完成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2：上升中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3：下降中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18Byte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240" w:hanging="24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BIT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：0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：柯蒂斯处于手动模式  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：柯蒂斯处于自动模式</w:t>
            </w:r>
          </w:p>
          <w:p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BIT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1：0：slam控制          1：遥控器控制（遥控器连接上）</w:t>
            </w:r>
          </w:p>
          <w:p>
            <w:pPr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BIT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</w:rPr>
              <w:t>2：按钮切换模式  0：slam 控制   1：遥控控制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19Byte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20Byte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07  (END)</w:t>
            </w:r>
          </w:p>
        </w:tc>
      </w:tr>
    </w:tbl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28"/>
        </w:rPr>
        <w:t>应答02：单片机--&gt;上位机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"/>
        <w:gridCol w:w="76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FF    (HEAD)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02    (ADDR)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3Byte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02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4Byte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输入IO状态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0 bit: 急停按钮状态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1 bit: 前防撞条状态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2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3 bit: 保留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4 bit: </w:t>
            </w:r>
          </w:p>
          <w:p>
            <w:pPr>
              <w:rPr>
                <w:rFonts w:ascii="等线" w:hAnsi="等线" w:eastAsia="等线" w:cs="等线"/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 xml:space="preserve">5 bit: </w:t>
            </w:r>
            <w:r>
              <w:rPr>
                <w:rFonts w:hint="eastAsia" w:ascii="等线" w:hAnsi="等线" w:eastAsia="等线" w:cs="等线"/>
                <w:color w:val="000000" w:themeColor="text1"/>
              </w:rPr>
              <w:t>放行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6 bit: 复位按钮状态</w:t>
            </w:r>
          </w:p>
          <w:p>
            <w:r>
              <w:rPr>
                <w:rFonts w:ascii="等线" w:hAnsi="等线" w:eastAsia="等线" w:cs="等线"/>
              </w:rPr>
              <w:t xml:space="preserve">7 bit: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5Byte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输入IO状态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0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1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2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3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4 bit: </w:t>
            </w:r>
            <w:r>
              <w:rPr>
                <w:rFonts w:hint="eastAsia" w:ascii="等线" w:hAnsi="等线" w:eastAsia="等线" w:cs="等线"/>
              </w:rPr>
              <w:t>左叉尖传感器状态</w:t>
            </w:r>
          </w:p>
          <w:p>
            <w:pPr>
              <w:rPr>
                <w:rFonts w:ascii="等线" w:hAnsi="等线" w:eastAsia="等线" w:cs="等线"/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 xml:space="preserve">5 bit: </w:t>
            </w:r>
            <w:r>
              <w:rPr>
                <w:rFonts w:hint="eastAsia" w:ascii="等线" w:hAnsi="等线" w:eastAsia="等线" w:cs="等线"/>
                <w:color w:val="000000" w:themeColor="text1"/>
              </w:rPr>
              <w:t>右叉尖传感器</w:t>
            </w:r>
            <w:r>
              <w:rPr>
                <w:rFonts w:hint="eastAsia" w:ascii="等线" w:hAnsi="等线" w:eastAsia="等线" w:cs="等线"/>
              </w:rPr>
              <w:t>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6 bit:</w:t>
            </w:r>
            <w:r>
              <w:rPr>
                <w:rFonts w:hint="eastAsia" w:ascii="等线" w:hAnsi="等线" w:eastAsia="等线" w:cs="等线"/>
              </w:rPr>
              <w:t xml:space="preserve"> 左货物到位状态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7 bit: </w:t>
            </w:r>
            <w:r>
              <w:rPr>
                <w:rFonts w:hint="eastAsia" w:ascii="等线" w:hAnsi="等线" w:eastAsia="等线" w:cs="等线"/>
              </w:rPr>
              <w:t>右货物到位状态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6Byte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输入IO状态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0 bit: </w:t>
            </w:r>
            <w:r>
              <w:rPr>
                <w:rFonts w:hint="eastAsia" w:ascii="等线" w:hAnsi="等线" w:eastAsia="等线" w:cs="等线"/>
              </w:rPr>
              <w:t>左避障雷达近区域报警状态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1 bit: </w:t>
            </w:r>
            <w:r>
              <w:rPr>
                <w:rFonts w:hint="eastAsia" w:ascii="等线" w:hAnsi="等线" w:eastAsia="等线" w:cs="等线"/>
              </w:rPr>
              <w:t>左避障雷达中区域报警状态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2 bit: </w:t>
            </w:r>
            <w:r>
              <w:rPr>
                <w:rFonts w:hint="eastAsia" w:ascii="等线" w:hAnsi="等线" w:eastAsia="等线" w:cs="等线"/>
              </w:rPr>
              <w:t>右避障雷达近区域报警状态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3 bit: </w:t>
            </w:r>
            <w:r>
              <w:rPr>
                <w:rFonts w:hint="eastAsia" w:ascii="等线" w:hAnsi="等线" w:eastAsia="等线" w:cs="等线"/>
              </w:rPr>
              <w:t>右避障雷达中区域报警状态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4 bit: </w:t>
            </w:r>
            <w:r>
              <w:rPr>
                <w:rFonts w:hint="eastAsia" w:ascii="等线" w:hAnsi="等线" w:eastAsia="等线" w:cs="等线"/>
              </w:rPr>
              <w:t>后避障雷达近区域报警状态</w:t>
            </w:r>
          </w:p>
          <w:p>
            <w:pPr>
              <w:rPr>
                <w:rFonts w:ascii="等线" w:hAnsi="等线" w:eastAsia="等线" w:cs="等线"/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 xml:space="preserve">5 bit: </w:t>
            </w:r>
            <w:r>
              <w:rPr>
                <w:rFonts w:hint="eastAsia" w:ascii="等线" w:hAnsi="等线" w:eastAsia="等线" w:cs="等线"/>
                <w:color w:val="000000" w:themeColor="text1"/>
              </w:rPr>
              <w:t>后</w:t>
            </w:r>
            <w:r>
              <w:rPr>
                <w:rFonts w:hint="eastAsia" w:ascii="等线" w:hAnsi="等线" w:eastAsia="等线" w:cs="等线"/>
              </w:rPr>
              <w:t>避障雷达中区域报警状态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6 bit:</w:t>
            </w:r>
            <w:r>
              <w:rPr>
                <w:rFonts w:hint="eastAsia" w:ascii="等线" w:hAnsi="等线" w:eastAsia="等线" w:cs="等线"/>
              </w:rPr>
              <w:t xml:space="preserve">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7 bit: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7Byte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输入IO状态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8Byte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</w:t>
            </w:r>
            <w:r>
              <w:rPr>
                <w:rFonts w:hint="eastAsia" w:ascii="等线" w:hAnsi="等线" w:eastAsia="等线" w:cs="等线"/>
              </w:rPr>
              <w:t>入</w:t>
            </w:r>
            <w:r>
              <w:rPr>
                <w:rFonts w:ascii="等线" w:hAnsi="等线" w:eastAsia="等线" w:cs="等线"/>
              </w:rPr>
              <w:t>IO状态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9Byte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输出IO状态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10Byte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输出IO状态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0 bit: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1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2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3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4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5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6 bit: 保留</w:t>
            </w:r>
          </w:p>
          <w:p>
            <w:r>
              <w:rPr>
                <w:rFonts w:ascii="等线" w:hAnsi="等线" w:eastAsia="等线" w:cs="等线"/>
              </w:rPr>
              <w:t>7 bit: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11Byte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>硬件故障状态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0 bit: </w:t>
            </w:r>
            <w:r>
              <w:rPr>
                <w:rFonts w:hint="eastAsia" w:ascii="等线" w:hAnsi="等线" w:eastAsia="等线" w:cs="等线"/>
              </w:rPr>
              <w:t>转向电机</w:t>
            </w:r>
            <w:r>
              <w:rPr>
                <w:rFonts w:ascii="等线" w:hAnsi="等线" w:eastAsia="等线" w:cs="等线"/>
              </w:rPr>
              <w:t>故障状态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1 bit: </w:t>
            </w:r>
            <w:r>
              <w:rPr>
                <w:rFonts w:hint="eastAsia" w:ascii="等线" w:hAnsi="等线" w:eastAsia="等线" w:cs="等线"/>
              </w:rPr>
              <w:t>行走电机</w:t>
            </w:r>
            <w:r>
              <w:rPr>
                <w:rFonts w:ascii="等线" w:hAnsi="等线" w:eastAsia="等线" w:cs="等线"/>
              </w:rPr>
              <w:t>故障状态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2 bit: </w:t>
            </w:r>
            <w:r>
              <w:rPr>
                <w:rFonts w:hint="eastAsia" w:ascii="等线" w:hAnsi="等线" w:eastAsia="等线" w:cs="等线"/>
              </w:rPr>
              <w:t>拉线编码器</w:t>
            </w:r>
            <w:r>
              <w:rPr>
                <w:rFonts w:ascii="等线" w:hAnsi="等线" w:eastAsia="等线" w:cs="等线"/>
              </w:rPr>
              <w:t>故障状态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3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4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5 bit: </w:t>
            </w:r>
          </w:p>
          <w:p>
            <w:pPr>
              <w:rPr>
                <w:rFonts w:ascii="等线" w:hAnsi="等线" w:eastAsia="等线" w:cs="等线"/>
              </w:rPr>
            </w:pPr>
            <w:r>
              <w:rPr>
                <w:rFonts w:ascii="等线" w:hAnsi="等线" w:eastAsia="等线" w:cs="等线"/>
              </w:rPr>
              <w:t xml:space="preserve">6 bit: </w:t>
            </w:r>
          </w:p>
          <w:p>
            <w:r>
              <w:rPr>
                <w:rFonts w:ascii="等线" w:hAnsi="等线" w:eastAsia="等线" w:cs="等线"/>
              </w:rPr>
              <w:t xml:space="preserve">7 bit: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12Byte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转向电机故障码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13Byte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转向电机故障码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14Byte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b/>
              </w:rPr>
            </w:pPr>
            <w:r>
              <w:rPr>
                <w:rFonts w:hint="eastAsia" w:ascii="等线" w:hAnsi="等线" w:eastAsia="等线" w:cs="等线"/>
              </w:rPr>
              <w:t>转向电机故障码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15Byte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转向电机故障码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16Byte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行走电机故障码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17Byte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泵电机故障码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18Byte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19Byte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20Byte</w:t>
            </w:r>
          </w:p>
        </w:tc>
        <w:tc>
          <w:tcPr>
            <w:tcW w:w="7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07  (END)</w:t>
            </w:r>
          </w:p>
        </w:tc>
      </w:tr>
    </w:tbl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28"/>
        </w:rPr>
        <w:t>应答03：单片机--&gt;上位机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6"/>
        <w:gridCol w:w="699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FF    (HEAD)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02    (ADDR)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3Byte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01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4Byte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 xml:space="preserve">雷达1   </w:t>
            </w:r>
          </w:p>
          <w:p>
            <w:r>
              <w:t>B</w:t>
            </w:r>
            <w:r>
              <w:rPr>
                <w:rFonts w:hint="eastAsia"/>
              </w:rPr>
              <w:t xml:space="preserve">it0: 停止区          0：没触发   1：触发 </w:t>
            </w:r>
            <w:r>
              <w:t xml:space="preserve">     x21</w:t>
            </w:r>
          </w:p>
          <w:p>
            <w:r>
              <w:t>B</w:t>
            </w:r>
            <w:r>
              <w:rPr>
                <w:rFonts w:hint="eastAsia"/>
              </w:rPr>
              <w:t>it1: 减速区1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it2: 减速区1       0：没触发   1：触发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5Byte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雷达2</w:t>
            </w:r>
          </w:p>
          <w:p>
            <w:r>
              <w:t>B</w:t>
            </w:r>
            <w:r>
              <w:rPr>
                <w:rFonts w:hint="eastAsia"/>
              </w:rPr>
              <w:t>it0: 停止区   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it1: 减速区1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it2: 减速区1       0：没触发   1：触发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6Byte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雷达3</w:t>
            </w:r>
          </w:p>
          <w:p>
            <w:r>
              <w:t>B</w:t>
            </w:r>
            <w:r>
              <w:rPr>
                <w:rFonts w:hint="eastAsia"/>
              </w:rPr>
              <w:t>it0: 停止区   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it1: 减速区1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it2: 减速区1       0：没触发   1：触发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7Byte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雷达4</w:t>
            </w:r>
          </w:p>
          <w:p>
            <w:r>
              <w:t>B</w:t>
            </w:r>
            <w:r>
              <w:rPr>
                <w:rFonts w:hint="eastAsia"/>
              </w:rPr>
              <w:t>it0: 停止区   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it1: 减速区1       0：没触发   1：触发</w:t>
            </w:r>
          </w:p>
          <w:p>
            <w:r>
              <w:t>B</w:t>
            </w:r>
            <w:r>
              <w:rPr>
                <w:rFonts w:hint="eastAsia"/>
              </w:rPr>
              <w:t>it2: 减速区1       0：没触发   1：触发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8Byte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9Byte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>10Byte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000000" w:themeColor="text1"/>
              </w:rPr>
            </w:pPr>
            <w:r>
              <w:rPr>
                <w:rFonts w:ascii="等线" w:hAnsi="等线" w:eastAsia="等线" w:cs="等线"/>
                <w:color w:val="000000" w:themeColor="text1"/>
              </w:rPr>
              <w:t>11Byte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12Byte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拉线编码器故障码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13Byte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 w:ascii="等线" w:hAnsi="等线" w:eastAsia="等线" w:cs="等线"/>
              </w:rPr>
              <w:t>拉线编码器故障码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14Byte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15Byte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16Byte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17Byte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18Byte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19Byte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20Byte</w:t>
            </w:r>
          </w:p>
        </w:tc>
        <w:tc>
          <w:tcPr>
            <w:tcW w:w="6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等线" w:hAnsi="等线" w:eastAsia="等线" w:cs="等线"/>
              </w:rPr>
              <w:t>07  (END)</w:t>
            </w:r>
          </w:p>
        </w:tc>
      </w:tr>
    </w:tbl>
    <w:p>
      <w:pPr>
        <w:rPr>
          <w:rFonts w:ascii="等线" w:hAnsi="等线" w:eastAsia="等线" w:cs="等线"/>
        </w:rPr>
      </w:pPr>
      <w:r>
        <w:fldChar w:fldCharType="begin"/>
      </w:r>
      <w:r>
        <w:instrText xml:space="preserve"> HYPERLINK "http://www.resbot.cn/productinfo/1386932.html" </w:instrText>
      </w:r>
      <w:r>
        <w:fldChar w:fldCharType="separate"/>
      </w:r>
      <w:r>
        <w:rPr>
          <w:rStyle w:val="7"/>
          <w:rFonts w:ascii="等线" w:hAnsi="等线" w:eastAsia="等线" w:cs="等线"/>
        </w:rPr>
        <w:t>http://www.resbot.cn/productinfo/1386932.html</w:t>
      </w:r>
      <w:r>
        <w:rPr>
          <w:rStyle w:val="7"/>
          <w:rFonts w:ascii="等线" w:hAnsi="等线" w:eastAsia="等线" w:cs="等线"/>
        </w:rPr>
        <w:fldChar w:fldCharType="end"/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t>林德叉车改造方案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//0m/</w:t>
      </w:r>
      <w:r>
        <w:rPr>
          <w:rFonts w:ascii="等线" w:hAnsi="等线" w:eastAsia="等线" w:cs="等线"/>
        </w:rPr>
        <w:t xml:space="preserve">s   </w:t>
      </w:r>
      <w:r>
        <w:rPr>
          <w:rFonts w:hint="eastAsia" w:ascii="等线" w:hAnsi="等线" w:eastAsia="等线" w:cs="等线"/>
        </w:rPr>
        <w:t>0</w:t>
      </w:r>
      <w:r>
        <w:rPr>
          <w:rFonts w:ascii="等线" w:hAnsi="等线" w:eastAsia="等线" w:cs="等线"/>
        </w:rPr>
        <w:t>0</w:t>
      </w:r>
      <w:r>
        <w:rPr>
          <w:rFonts w:hint="eastAsia" w:ascii="等线" w:hAnsi="等线" w:eastAsia="等线" w:cs="等线"/>
        </w:rPr>
        <w:t>°</w:t>
      </w: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 xml:space="preserve">ff 01 01 00 </w:t>
      </w:r>
      <w:r>
        <w:rPr>
          <w:rFonts w:hint="eastAsia" w:ascii="宋体" w:hAnsi="宋体" w:cs="宋体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hint="eastAsia" w:ascii="宋体" w:hAnsi="宋体" w:cs="宋体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hint="eastAsia" w:ascii="宋体" w:hAnsi="宋体" w:cs="宋体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00 00 00 00 00 00 00 00 00 00 00 </w:t>
      </w:r>
      <w:r>
        <w:rPr>
          <w:rFonts w:hint="eastAsia" w:ascii="宋体" w:hAnsi="宋体" w:cs="宋体"/>
          <w:color w:val="000000"/>
          <w:sz w:val="28"/>
        </w:rPr>
        <w:t>ff</w:t>
      </w:r>
      <w:r>
        <w:rPr>
          <w:rFonts w:ascii="宋体" w:hAnsi="宋体" w:cs="宋体"/>
          <w:color w:val="000000"/>
          <w:sz w:val="28"/>
        </w:rPr>
        <w:t xml:space="preserve"> 07</w:t>
      </w: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//100m/</w:t>
      </w:r>
      <w:r>
        <w:rPr>
          <w:rFonts w:ascii="等线" w:hAnsi="等线" w:eastAsia="等线" w:cs="等线"/>
        </w:rPr>
        <w:t>s   9000</w:t>
      </w:r>
      <w:r>
        <w:rPr>
          <w:rFonts w:hint="eastAsia" w:ascii="等线" w:hAnsi="等线" w:eastAsia="等线" w:cs="等线"/>
        </w:rPr>
        <w:t>°</w:t>
      </w: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ff 01 01 00 64 23 28 00 00 00 00 00 00 00 00 00 00 00 90 07</w:t>
      </w: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//100m/</w:t>
      </w:r>
      <w:r>
        <w:rPr>
          <w:rFonts w:ascii="等线" w:hAnsi="等线" w:eastAsia="等线" w:cs="等线"/>
        </w:rPr>
        <w:t xml:space="preserve">s   </w:t>
      </w:r>
      <w:r>
        <w:rPr>
          <w:rFonts w:hint="eastAsia" w:ascii="等线" w:hAnsi="等线" w:eastAsia="等线" w:cs="等线"/>
        </w:rPr>
        <w:t>-</w:t>
      </w:r>
      <w:r>
        <w:rPr>
          <w:rFonts w:ascii="等线" w:hAnsi="等线" w:eastAsia="等线" w:cs="等线"/>
        </w:rPr>
        <w:t>9000</w:t>
      </w:r>
      <w:r>
        <w:rPr>
          <w:rFonts w:hint="eastAsia" w:ascii="等线" w:hAnsi="等线" w:eastAsia="等线" w:cs="等线"/>
        </w:rPr>
        <w:t>°</w:t>
      </w:r>
    </w:p>
    <w:p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ff 01 01 00 64 DC D8 00 00 00 00 00 00 00 00 00 00 00 9F 07</w:t>
      </w:r>
    </w:p>
    <w:p>
      <w:pPr>
        <w:rPr>
          <w:rFonts w:ascii="宋体" w:hAnsi="宋体" w:cs="宋体"/>
          <w:color w:val="000000"/>
          <w:sz w:val="28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//</w:t>
      </w:r>
      <w:r>
        <w:rPr>
          <w:rFonts w:ascii="等线" w:hAnsi="等线" w:eastAsia="等线" w:cs="等线"/>
        </w:rPr>
        <w:t>-</w:t>
      </w:r>
      <w:r>
        <w:rPr>
          <w:rFonts w:hint="eastAsia" w:ascii="等线" w:hAnsi="等线" w:eastAsia="等线" w:cs="等线"/>
        </w:rPr>
        <w:t>100m/</w:t>
      </w:r>
      <w:r>
        <w:rPr>
          <w:rFonts w:ascii="等线" w:hAnsi="等线" w:eastAsia="等线" w:cs="等线"/>
        </w:rPr>
        <w:t xml:space="preserve">s   </w:t>
      </w:r>
      <w:r>
        <w:rPr>
          <w:rFonts w:hint="eastAsia" w:ascii="等线" w:hAnsi="等线" w:eastAsia="等线" w:cs="等线"/>
        </w:rPr>
        <w:t>-</w:t>
      </w:r>
      <w:r>
        <w:rPr>
          <w:rFonts w:ascii="等线" w:hAnsi="等线" w:eastAsia="等线" w:cs="等线"/>
        </w:rPr>
        <w:t>9000</w:t>
      </w:r>
      <w:r>
        <w:rPr>
          <w:rFonts w:hint="eastAsia" w:ascii="等线" w:hAnsi="等线" w:eastAsia="等线" w:cs="等线"/>
        </w:rPr>
        <w:t>°</w:t>
      </w: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28"/>
        </w:rPr>
        <w:t>ff 01 01 FF 9C DC D8 00 00 00 00 00 00 00 00 00 00 00 98 07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//</w:t>
      </w:r>
      <w:r>
        <w:rPr>
          <w:rFonts w:ascii="等线" w:hAnsi="等线" w:eastAsia="等线" w:cs="等线"/>
        </w:rPr>
        <w:t>20</w:t>
      </w:r>
      <w:r>
        <w:rPr>
          <w:rFonts w:hint="eastAsia" w:ascii="等线" w:hAnsi="等线" w:eastAsia="等线" w:cs="等线"/>
        </w:rPr>
        <w:t>00m/</w:t>
      </w:r>
      <w:r>
        <w:rPr>
          <w:rFonts w:ascii="等线" w:hAnsi="等线" w:eastAsia="等线" w:cs="等线"/>
        </w:rPr>
        <w:t xml:space="preserve">s   </w:t>
      </w:r>
      <w:r>
        <w:rPr>
          <w:rFonts w:hint="eastAsia" w:ascii="等线" w:hAnsi="等线" w:eastAsia="等线" w:cs="等线"/>
        </w:rPr>
        <w:t>-</w:t>
      </w:r>
      <w:r>
        <w:rPr>
          <w:rFonts w:ascii="等线" w:hAnsi="等线" w:eastAsia="等线" w:cs="等线"/>
        </w:rPr>
        <w:t>9000</w:t>
      </w:r>
      <w:r>
        <w:rPr>
          <w:rFonts w:hint="eastAsia" w:ascii="等线" w:hAnsi="等线" w:eastAsia="等线" w:cs="等线"/>
        </w:rPr>
        <w:t>°</w:t>
      </w:r>
    </w:p>
    <w:p>
      <w:pPr>
        <w:rPr>
          <w:rFonts w:ascii="等线" w:hAnsi="等线" w:eastAsia="等线" w:cs="等线"/>
        </w:rPr>
      </w:pPr>
      <w:r>
        <w:rPr>
          <w:rFonts w:ascii="宋体" w:hAnsi="宋体" w:cs="宋体"/>
          <w:color w:val="000000"/>
          <w:sz w:val="28"/>
        </w:rPr>
        <w:t>ff 01 01 07 D0 DC D8 00 00 00 00 00 00 00 00 00 00 00 2C 07</w:t>
      </w:r>
    </w:p>
    <w:p>
      <w:pPr>
        <w:rPr>
          <w:rFonts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D23D01"/>
    <w:rsid w:val="00012B38"/>
    <w:rsid w:val="000177FD"/>
    <w:rsid w:val="00025B7C"/>
    <w:rsid w:val="00036D47"/>
    <w:rsid w:val="0004601C"/>
    <w:rsid w:val="0005028E"/>
    <w:rsid w:val="00074224"/>
    <w:rsid w:val="00097548"/>
    <w:rsid w:val="000B7292"/>
    <w:rsid w:val="000C6C32"/>
    <w:rsid w:val="000E342C"/>
    <w:rsid w:val="001111C8"/>
    <w:rsid w:val="00112399"/>
    <w:rsid w:val="00112B5D"/>
    <w:rsid w:val="001176F6"/>
    <w:rsid w:val="00130C80"/>
    <w:rsid w:val="0014346A"/>
    <w:rsid w:val="001450CB"/>
    <w:rsid w:val="001532F4"/>
    <w:rsid w:val="001B5546"/>
    <w:rsid w:val="00217F6E"/>
    <w:rsid w:val="002674A2"/>
    <w:rsid w:val="002717CB"/>
    <w:rsid w:val="002735BE"/>
    <w:rsid w:val="002747E3"/>
    <w:rsid w:val="0029415A"/>
    <w:rsid w:val="0029633F"/>
    <w:rsid w:val="00296628"/>
    <w:rsid w:val="002A28EC"/>
    <w:rsid w:val="00305526"/>
    <w:rsid w:val="003116C0"/>
    <w:rsid w:val="003425D0"/>
    <w:rsid w:val="00366F26"/>
    <w:rsid w:val="00371809"/>
    <w:rsid w:val="00374153"/>
    <w:rsid w:val="003936AB"/>
    <w:rsid w:val="003A29C4"/>
    <w:rsid w:val="003A7AA8"/>
    <w:rsid w:val="003B2C1E"/>
    <w:rsid w:val="003D2B08"/>
    <w:rsid w:val="003E0C3D"/>
    <w:rsid w:val="003E1577"/>
    <w:rsid w:val="003F6932"/>
    <w:rsid w:val="00414757"/>
    <w:rsid w:val="00426D75"/>
    <w:rsid w:val="00454079"/>
    <w:rsid w:val="00481C0E"/>
    <w:rsid w:val="00483342"/>
    <w:rsid w:val="004A2101"/>
    <w:rsid w:val="004A4278"/>
    <w:rsid w:val="004A7155"/>
    <w:rsid w:val="004B435C"/>
    <w:rsid w:val="004C2A9A"/>
    <w:rsid w:val="004C4BFA"/>
    <w:rsid w:val="004E3275"/>
    <w:rsid w:val="004E4E9E"/>
    <w:rsid w:val="004F2CE2"/>
    <w:rsid w:val="00521696"/>
    <w:rsid w:val="005267F1"/>
    <w:rsid w:val="005309D2"/>
    <w:rsid w:val="0054738F"/>
    <w:rsid w:val="00563941"/>
    <w:rsid w:val="005801E5"/>
    <w:rsid w:val="00593909"/>
    <w:rsid w:val="005D62E4"/>
    <w:rsid w:val="00604B86"/>
    <w:rsid w:val="0061233B"/>
    <w:rsid w:val="00617961"/>
    <w:rsid w:val="00617BFE"/>
    <w:rsid w:val="00661CB4"/>
    <w:rsid w:val="0067149E"/>
    <w:rsid w:val="006847D7"/>
    <w:rsid w:val="006904E8"/>
    <w:rsid w:val="006A75F4"/>
    <w:rsid w:val="006B0790"/>
    <w:rsid w:val="006B6B0C"/>
    <w:rsid w:val="006C3042"/>
    <w:rsid w:val="006C6BD1"/>
    <w:rsid w:val="006D12BA"/>
    <w:rsid w:val="006E2FB4"/>
    <w:rsid w:val="006F1AA1"/>
    <w:rsid w:val="00710422"/>
    <w:rsid w:val="00721669"/>
    <w:rsid w:val="00731FF4"/>
    <w:rsid w:val="00755897"/>
    <w:rsid w:val="0075729D"/>
    <w:rsid w:val="00762DA4"/>
    <w:rsid w:val="00776FD2"/>
    <w:rsid w:val="00784858"/>
    <w:rsid w:val="007E2680"/>
    <w:rsid w:val="007E6911"/>
    <w:rsid w:val="0080052E"/>
    <w:rsid w:val="00822A1D"/>
    <w:rsid w:val="00824AFB"/>
    <w:rsid w:val="00825DE0"/>
    <w:rsid w:val="00830489"/>
    <w:rsid w:val="0083786B"/>
    <w:rsid w:val="008434D5"/>
    <w:rsid w:val="00853B63"/>
    <w:rsid w:val="00857030"/>
    <w:rsid w:val="00890EB8"/>
    <w:rsid w:val="00891EBB"/>
    <w:rsid w:val="008B7BE3"/>
    <w:rsid w:val="008B7C1B"/>
    <w:rsid w:val="008D567B"/>
    <w:rsid w:val="008E6B89"/>
    <w:rsid w:val="008F09EB"/>
    <w:rsid w:val="008F1449"/>
    <w:rsid w:val="00906D7B"/>
    <w:rsid w:val="00910691"/>
    <w:rsid w:val="009158C2"/>
    <w:rsid w:val="00925CD8"/>
    <w:rsid w:val="00930B18"/>
    <w:rsid w:val="00933431"/>
    <w:rsid w:val="009638B3"/>
    <w:rsid w:val="0096444C"/>
    <w:rsid w:val="0097007D"/>
    <w:rsid w:val="00980400"/>
    <w:rsid w:val="009927A3"/>
    <w:rsid w:val="009C2C7C"/>
    <w:rsid w:val="009D6CCF"/>
    <w:rsid w:val="009F0BF8"/>
    <w:rsid w:val="009F5152"/>
    <w:rsid w:val="00A00D7E"/>
    <w:rsid w:val="00A02CED"/>
    <w:rsid w:val="00A21F37"/>
    <w:rsid w:val="00A328CA"/>
    <w:rsid w:val="00A36B98"/>
    <w:rsid w:val="00A36E92"/>
    <w:rsid w:val="00A37E32"/>
    <w:rsid w:val="00A50079"/>
    <w:rsid w:val="00A572D3"/>
    <w:rsid w:val="00A63AFC"/>
    <w:rsid w:val="00A81691"/>
    <w:rsid w:val="00AA04F8"/>
    <w:rsid w:val="00AD7913"/>
    <w:rsid w:val="00AE1A9B"/>
    <w:rsid w:val="00AF25A5"/>
    <w:rsid w:val="00B025E2"/>
    <w:rsid w:val="00B26677"/>
    <w:rsid w:val="00B53088"/>
    <w:rsid w:val="00B662AB"/>
    <w:rsid w:val="00B8543D"/>
    <w:rsid w:val="00BE3BD4"/>
    <w:rsid w:val="00BE71FD"/>
    <w:rsid w:val="00C04186"/>
    <w:rsid w:val="00C0613E"/>
    <w:rsid w:val="00C2674F"/>
    <w:rsid w:val="00C26A93"/>
    <w:rsid w:val="00C64EBA"/>
    <w:rsid w:val="00C73F63"/>
    <w:rsid w:val="00CB57B7"/>
    <w:rsid w:val="00CC4403"/>
    <w:rsid w:val="00CF3768"/>
    <w:rsid w:val="00CF5FD8"/>
    <w:rsid w:val="00D021B6"/>
    <w:rsid w:val="00D052ED"/>
    <w:rsid w:val="00D23D01"/>
    <w:rsid w:val="00D31D57"/>
    <w:rsid w:val="00D46C93"/>
    <w:rsid w:val="00D92A6C"/>
    <w:rsid w:val="00DA7D2B"/>
    <w:rsid w:val="00E009A3"/>
    <w:rsid w:val="00E03365"/>
    <w:rsid w:val="00E42D83"/>
    <w:rsid w:val="00E468EF"/>
    <w:rsid w:val="00E51D70"/>
    <w:rsid w:val="00E73644"/>
    <w:rsid w:val="00E774FF"/>
    <w:rsid w:val="00EB4045"/>
    <w:rsid w:val="00EC1716"/>
    <w:rsid w:val="00ED1528"/>
    <w:rsid w:val="00EE2FC5"/>
    <w:rsid w:val="00EE6B13"/>
    <w:rsid w:val="00EF190C"/>
    <w:rsid w:val="00F148F4"/>
    <w:rsid w:val="00F37606"/>
    <w:rsid w:val="00F56EEA"/>
    <w:rsid w:val="00F617FA"/>
    <w:rsid w:val="00F93CC5"/>
    <w:rsid w:val="00F94B37"/>
    <w:rsid w:val="00F94B89"/>
    <w:rsid w:val="00FA4414"/>
    <w:rsid w:val="00FA4BE3"/>
    <w:rsid w:val="00FA505D"/>
    <w:rsid w:val="00FA62F3"/>
    <w:rsid w:val="00FB2412"/>
    <w:rsid w:val="00FB511C"/>
    <w:rsid w:val="00FF103E"/>
    <w:rsid w:val="024D3605"/>
    <w:rsid w:val="03511683"/>
    <w:rsid w:val="056B4944"/>
    <w:rsid w:val="07084B8D"/>
    <w:rsid w:val="0A8C0ED7"/>
    <w:rsid w:val="0B460DEF"/>
    <w:rsid w:val="0B8C0927"/>
    <w:rsid w:val="0C012304"/>
    <w:rsid w:val="0D59238C"/>
    <w:rsid w:val="0FB60F9B"/>
    <w:rsid w:val="120F5BA7"/>
    <w:rsid w:val="13D075CA"/>
    <w:rsid w:val="16513C87"/>
    <w:rsid w:val="18074941"/>
    <w:rsid w:val="19270909"/>
    <w:rsid w:val="19471B3F"/>
    <w:rsid w:val="1B1A12B7"/>
    <w:rsid w:val="1C194583"/>
    <w:rsid w:val="1CB75A8F"/>
    <w:rsid w:val="1E403102"/>
    <w:rsid w:val="1F3339F1"/>
    <w:rsid w:val="206C13F4"/>
    <w:rsid w:val="216117A8"/>
    <w:rsid w:val="218C2647"/>
    <w:rsid w:val="24BC5371"/>
    <w:rsid w:val="267148D1"/>
    <w:rsid w:val="26EC32C5"/>
    <w:rsid w:val="27DC5D1A"/>
    <w:rsid w:val="2B64089D"/>
    <w:rsid w:val="2C366351"/>
    <w:rsid w:val="2C61419E"/>
    <w:rsid w:val="2C6420DE"/>
    <w:rsid w:val="2C6E31B3"/>
    <w:rsid w:val="2E1056BF"/>
    <w:rsid w:val="2F6731AB"/>
    <w:rsid w:val="2FE351B3"/>
    <w:rsid w:val="302E1C62"/>
    <w:rsid w:val="318B33DE"/>
    <w:rsid w:val="32A60895"/>
    <w:rsid w:val="32DF462E"/>
    <w:rsid w:val="34590635"/>
    <w:rsid w:val="352E448C"/>
    <w:rsid w:val="35D56699"/>
    <w:rsid w:val="39270DFC"/>
    <w:rsid w:val="3A452939"/>
    <w:rsid w:val="3AD276C0"/>
    <w:rsid w:val="3C717EB7"/>
    <w:rsid w:val="3D230654"/>
    <w:rsid w:val="3E8009E8"/>
    <w:rsid w:val="3F2E6F7B"/>
    <w:rsid w:val="42F32C0A"/>
    <w:rsid w:val="439D4DD3"/>
    <w:rsid w:val="44CD3D24"/>
    <w:rsid w:val="45A5202F"/>
    <w:rsid w:val="45A96EDA"/>
    <w:rsid w:val="47812B2A"/>
    <w:rsid w:val="48847E0B"/>
    <w:rsid w:val="492C62D5"/>
    <w:rsid w:val="49350AF5"/>
    <w:rsid w:val="49887321"/>
    <w:rsid w:val="4B371907"/>
    <w:rsid w:val="4D3B0F5C"/>
    <w:rsid w:val="51612429"/>
    <w:rsid w:val="517A257D"/>
    <w:rsid w:val="52FE7FC6"/>
    <w:rsid w:val="53E34382"/>
    <w:rsid w:val="54B93ABD"/>
    <w:rsid w:val="55067FDD"/>
    <w:rsid w:val="5765592D"/>
    <w:rsid w:val="583676CD"/>
    <w:rsid w:val="59471DAF"/>
    <w:rsid w:val="5A2B0C2D"/>
    <w:rsid w:val="5BEA2783"/>
    <w:rsid w:val="5C6A63DC"/>
    <w:rsid w:val="5CA5546A"/>
    <w:rsid w:val="5D756AA6"/>
    <w:rsid w:val="5E724F2F"/>
    <w:rsid w:val="60927184"/>
    <w:rsid w:val="60980743"/>
    <w:rsid w:val="61055ECF"/>
    <w:rsid w:val="617A4968"/>
    <w:rsid w:val="63494510"/>
    <w:rsid w:val="66BD46A9"/>
    <w:rsid w:val="67FE416D"/>
    <w:rsid w:val="6B117147"/>
    <w:rsid w:val="6BD652E6"/>
    <w:rsid w:val="6D8B7FF8"/>
    <w:rsid w:val="6DD854AB"/>
    <w:rsid w:val="6E350B1B"/>
    <w:rsid w:val="6FEC72C8"/>
    <w:rsid w:val="748617B3"/>
    <w:rsid w:val="768D36CE"/>
    <w:rsid w:val="76C34036"/>
    <w:rsid w:val="779A1617"/>
    <w:rsid w:val="78A05B70"/>
    <w:rsid w:val="7AAF0449"/>
    <w:rsid w:val="7D584440"/>
    <w:rsid w:val="7D956C4D"/>
    <w:rsid w:val="7E9B737C"/>
    <w:rsid w:val="7F365DDF"/>
    <w:rsid w:val="7FC1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 w:themeColor="hyperlink"/>
      <w:u w:val="single"/>
    </w:rPr>
  </w:style>
  <w:style w:type="character" w:customStyle="1" w:styleId="8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sz w:val="18"/>
      <w:szCs w:val="18"/>
    </w:rPr>
  </w:style>
  <w:style w:type="character" w:customStyle="1" w:styleId="10">
    <w:name w:val="fontstyle01"/>
    <w:basedOn w:val="6"/>
    <w:qFormat/>
    <w:uiPriority w:val="0"/>
    <w:rPr>
      <w:rFonts w:hint="eastAsia" w:ascii="宋体" w:hAnsi="宋体" w:eastAsia="宋体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1727</Words>
  <Characters>2973</Characters>
  <Lines>28</Lines>
  <Paragraphs>8</Paragraphs>
  <TotalTime>11857</TotalTime>
  <ScaleCrop>false</ScaleCrop>
  <LinksUpToDate>false</LinksUpToDate>
  <CharactersWithSpaces>3507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2020-08-26T03:22:00Z</dcterms:created>
  <dc:creator>CTOS</dc:creator>
  <cp:lastModifiedBy>茄子瓜瓜</cp:lastModifiedBy>
  <dcterms:modified xsi:type="dcterms:W3CDTF">2023-05-16T08:54:44Z</dcterms:modified>
  <cp:revision>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1D69C91F6AE54F228AA865FDB67723CB_13</vt:lpwstr>
  </property>
</Properties>
</file>