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0C59" w14:textId="77777777" w:rsidR="00C12A72" w:rsidRDefault="009D4714">
      <w:pPr>
        <w:spacing w:after="20"/>
        <w:jc w:val="center"/>
      </w:pPr>
      <w:r>
        <w:rPr>
          <w:b/>
          <w:bCs/>
          <w:color w:val="1F3A5F"/>
          <w:sz w:val="36"/>
          <w:szCs w:val="36"/>
        </w:rPr>
        <w:t>KENT NIÑO PALER</w:t>
      </w:r>
    </w:p>
    <w:p w14:paraId="1E600C5A" w14:textId="77777777" w:rsidR="00C12A72" w:rsidRDefault="009D4714">
      <w:pPr>
        <w:spacing w:after="20"/>
        <w:jc w:val="center"/>
      </w:pPr>
      <w:r>
        <w:rPr>
          <w:b/>
          <w:bCs/>
          <w:sz w:val="21"/>
          <w:szCs w:val="21"/>
        </w:rPr>
        <w:t xml:space="preserve">Records &amp; Information Management </w:t>
      </w:r>
      <w:proofErr w:type="gramStart"/>
      <w:r>
        <w:rPr>
          <w:b/>
          <w:bCs/>
          <w:sz w:val="21"/>
          <w:szCs w:val="21"/>
        </w:rPr>
        <w:t>Specialist  |</w:t>
      </w:r>
      <w:proofErr w:type="gramEnd"/>
      <w:r>
        <w:rPr>
          <w:b/>
          <w:bCs/>
          <w:sz w:val="21"/>
          <w:szCs w:val="21"/>
        </w:rPr>
        <w:t xml:space="preserve">  Data Quality &amp; Reporting  |  Public-Sector Operations</w:t>
      </w:r>
    </w:p>
    <w:p w14:paraId="1E600C5B" w14:textId="77777777" w:rsidR="00C12A72" w:rsidRDefault="009D4714">
      <w:pPr>
        <w:spacing w:after="40"/>
        <w:jc w:val="center"/>
      </w:pPr>
      <w:r>
        <w:rPr>
          <w:sz w:val="19"/>
          <w:szCs w:val="19"/>
        </w:rPr>
        <w:t xml:space="preserve">General Santos City, </w:t>
      </w:r>
      <w:proofErr w:type="gramStart"/>
      <w:r>
        <w:rPr>
          <w:sz w:val="19"/>
          <w:szCs w:val="19"/>
        </w:rPr>
        <w:t>Philippines  |</w:t>
      </w:r>
      <w:proofErr w:type="gramEnd"/>
      <w:r>
        <w:rPr>
          <w:sz w:val="19"/>
          <w:szCs w:val="19"/>
        </w:rPr>
        <w:t xml:space="preserve">  +63 916 227 5205  |  Ayamenakayama27@gmail.com  |  linkedin.com/in/</w:t>
      </w:r>
      <w:proofErr w:type="spellStart"/>
      <w:r>
        <w:rPr>
          <w:sz w:val="19"/>
          <w:szCs w:val="19"/>
        </w:rPr>
        <w:t>palerkentnino</w:t>
      </w:r>
      <w:proofErr w:type="spellEnd"/>
    </w:p>
    <w:p w14:paraId="1E600C5C" w14:textId="77777777" w:rsidR="00C12A72" w:rsidRDefault="009D4714">
      <w:pPr>
        <w:keepNext/>
        <w:pBdr>
          <w:bottom w:val="single" w:sz="6" w:space="1" w:color="1F3A5F"/>
        </w:pBdr>
        <w:spacing w:before="150" w:after="60"/>
      </w:pPr>
      <w:r>
        <w:rPr>
          <w:b/>
          <w:bCs/>
          <w:color w:val="1F3A5F"/>
          <w:sz w:val="22"/>
          <w:szCs w:val="22"/>
        </w:rPr>
        <w:t>PROFESSIONAL SUMMARY</w:t>
      </w:r>
    </w:p>
    <w:p w14:paraId="1E600C5D" w14:textId="05072EB5" w:rsidR="00C12A72" w:rsidRDefault="009D4714">
      <w:pPr>
        <w:spacing w:after="40"/>
      </w:pPr>
      <w:r>
        <w:t>Records and information management professional with 15+ years in Philippine public-sector administration and informa</w:t>
      </w:r>
      <w:r>
        <w:t>tion systems, including 10 years as a DepEd school registrar and nearly six years with the Local Government of General Santos City. Owns the learner-records lifecycle for a secondary school — enrollment, LIS/EBEIS data validation, statistical reporting, do</w:t>
      </w:r>
      <w:r>
        <w:t xml:space="preserve">cument issuance, and archiving — with 100% accuracy across 3,823 learner records in LIS validation and an Outstanding performance rating for SY 2025–2026 </w:t>
      </w:r>
      <w:r w:rsidR="002F6FA7">
        <w:t>4</w:t>
      </w:r>
      <w:r w:rsidR="006D7F8E">
        <w:t>.55</w:t>
      </w:r>
      <w:r w:rsidR="002F6FA7">
        <w:t xml:space="preserve">. </w:t>
      </w:r>
      <w:r>
        <w:t xml:space="preserve">Pairs a decade of Data Privacy Act–compliant records operations with a systems </w:t>
      </w:r>
      <w:r>
        <w:t>background in business process mapping, database design, QA testing, and user training. Ready to move into remote records, data quality, documentation, and operations roles.</w:t>
      </w:r>
    </w:p>
    <w:p w14:paraId="1E600C5E" w14:textId="77777777" w:rsidR="00C12A72" w:rsidRDefault="009D4714">
      <w:pPr>
        <w:keepNext/>
        <w:pBdr>
          <w:bottom w:val="single" w:sz="6" w:space="1" w:color="1F3A5F"/>
        </w:pBdr>
        <w:spacing w:before="150" w:after="60"/>
      </w:pPr>
      <w:r>
        <w:rPr>
          <w:b/>
          <w:bCs/>
          <w:color w:val="1F3A5F"/>
          <w:sz w:val="22"/>
          <w:szCs w:val="22"/>
        </w:rPr>
        <w:t>CORE COMPETENCIES</w:t>
      </w:r>
    </w:p>
    <w:p w14:paraId="1E600C5F" w14:textId="77777777" w:rsidR="00C12A72" w:rsidRDefault="009D4714">
      <w:pPr>
        <w:spacing w:after="30"/>
      </w:pPr>
      <w:r>
        <w:rPr>
          <w:b/>
          <w:bCs/>
        </w:rPr>
        <w:t xml:space="preserve">Records &amp; Documentation: </w:t>
      </w:r>
      <w:r>
        <w:t>Records Management, Records Archiving &amp;</w:t>
      </w:r>
      <w:r>
        <w:t xml:space="preserve"> Retrieval, Document Control &amp; Verification, Document Issuance, Audit Trail Maintenance, Physical &amp; Digital Filing Systems</w:t>
      </w:r>
    </w:p>
    <w:p w14:paraId="1E600C60" w14:textId="77777777" w:rsidR="00C12A72" w:rsidRDefault="009D4714">
      <w:pPr>
        <w:spacing w:after="30"/>
      </w:pPr>
      <w:r>
        <w:rPr>
          <w:b/>
          <w:bCs/>
        </w:rPr>
        <w:t xml:space="preserve">Data &amp; Information Management: </w:t>
      </w:r>
      <w:r>
        <w:t>Data Validation &amp; Reconciliation, Data Quality Assurance, LIS/EBEIS Data Management, Statistical Repor</w:t>
      </w:r>
      <w:r>
        <w:t>ting, Report Consolidation, Database Design</w:t>
      </w:r>
    </w:p>
    <w:p w14:paraId="1E600C61" w14:textId="77777777" w:rsidR="00C12A72" w:rsidRDefault="009D4714">
      <w:pPr>
        <w:spacing w:after="30"/>
      </w:pPr>
      <w:r>
        <w:rPr>
          <w:b/>
          <w:bCs/>
        </w:rPr>
        <w:t xml:space="preserve">Compliance &amp; Confidentiality: </w:t>
      </w:r>
      <w:r>
        <w:t>Data Privacy Act (RA 10173) Compliance, DepEd Policy Compliance, Confidential Records Handling, Government Documentation &amp; Reporting Standards</w:t>
      </w:r>
    </w:p>
    <w:p w14:paraId="1E600C62" w14:textId="77777777" w:rsidR="00C12A72" w:rsidRDefault="009D4714">
      <w:pPr>
        <w:spacing w:after="30"/>
      </w:pPr>
      <w:r>
        <w:rPr>
          <w:b/>
          <w:bCs/>
        </w:rPr>
        <w:t xml:space="preserve">Operations &amp; Coordination: </w:t>
      </w:r>
      <w:r>
        <w:t>Administrati</w:t>
      </w:r>
      <w:r>
        <w:t>ve Operations, Enrollment Operations, Stakeholder Coordination, Deadline &amp; Workload Management, Process Improvement, Business Process Mapping, End-User Training</w:t>
      </w:r>
    </w:p>
    <w:p w14:paraId="1E600C63" w14:textId="77777777" w:rsidR="00C12A72" w:rsidRDefault="009D4714">
      <w:pPr>
        <w:spacing w:after="30"/>
      </w:pPr>
      <w:r>
        <w:rPr>
          <w:b/>
          <w:bCs/>
        </w:rPr>
        <w:t xml:space="preserve">Technology &amp; Productivity: </w:t>
      </w:r>
      <w:r>
        <w:t>Microsoft Word, Excel, PowerPoint; Learner Information System (LIS);</w:t>
      </w:r>
      <w:r>
        <w:t xml:space="preserve"> Enhanced Basic Education Information System (EBEIS); </w:t>
      </w:r>
      <w:proofErr w:type="spellStart"/>
      <w:r>
        <w:t>WinS</w:t>
      </w:r>
      <w:proofErr w:type="spellEnd"/>
      <w:r>
        <w:t xml:space="preserve"> Online Monitoring System; Technical Documentation</w:t>
      </w:r>
    </w:p>
    <w:p w14:paraId="1E600C64" w14:textId="77777777" w:rsidR="00C12A72" w:rsidRDefault="009D4714">
      <w:pPr>
        <w:keepNext/>
        <w:pBdr>
          <w:bottom w:val="single" w:sz="6" w:space="1" w:color="1F3A5F"/>
        </w:pBdr>
        <w:spacing w:before="150" w:after="60"/>
      </w:pPr>
      <w:r>
        <w:rPr>
          <w:b/>
          <w:bCs/>
          <w:color w:val="1F3A5F"/>
          <w:sz w:val="22"/>
          <w:szCs w:val="22"/>
        </w:rPr>
        <w:t>PROFESSIONAL EXPERIENCE</w:t>
      </w:r>
    </w:p>
    <w:p w14:paraId="1E600C65" w14:textId="7F978328" w:rsidR="00C12A72" w:rsidRDefault="009D4714">
      <w:pPr>
        <w:keepNext/>
        <w:tabs>
          <w:tab w:val="right" w:pos="10620"/>
        </w:tabs>
        <w:spacing w:before="90"/>
      </w:pPr>
      <w:r>
        <w:rPr>
          <w:b/>
          <w:bCs/>
          <w:sz w:val="21"/>
          <w:szCs w:val="21"/>
        </w:rPr>
        <w:t xml:space="preserve">Registrar </w:t>
      </w:r>
      <w:proofErr w:type="gramStart"/>
      <w:r>
        <w:rPr>
          <w:b/>
          <w:bCs/>
          <w:sz w:val="21"/>
          <w:szCs w:val="21"/>
        </w:rPr>
        <w:t xml:space="preserve">I  </w:t>
      </w:r>
      <w:r>
        <w:rPr>
          <w:b/>
          <w:bCs/>
          <w:sz w:val="21"/>
          <w:szCs w:val="21"/>
        </w:rPr>
        <w:tab/>
      </w:r>
      <w:proofErr w:type="gramEnd"/>
      <w:r>
        <w:rPr>
          <w:b/>
          <w:bCs/>
          <w:sz w:val="21"/>
          <w:szCs w:val="21"/>
        </w:rPr>
        <w:t>Sep 2016 – Present</w:t>
      </w:r>
    </w:p>
    <w:p w14:paraId="1E600C66" w14:textId="77777777" w:rsidR="00C12A72" w:rsidRDefault="009D4714">
      <w:pPr>
        <w:keepNext/>
        <w:spacing w:after="40"/>
      </w:pPr>
      <w:r>
        <w:rPr>
          <w:i/>
          <w:iCs/>
        </w:rPr>
        <w:t>Department of Education — General Santos City National Secondary School of Ar</w:t>
      </w:r>
      <w:r>
        <w:rPr>
          <w:i/>
          <w:iCs/>
        </w:rPr>
        <w:t>ts and Trades, General Santos City</w:t>
      </w:r>
    </w:p>
    <w:p w14:paraId="1E600C67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 xml:space="preserve">Own the learner-records lifecycle for a secondary school — enrollment, LIS updates and corrections, record verification, issuance, and archiving — maintaining 100% accuracy across 3,823 learner records in LIS validation, </w:t>
      </w:r>
      <w:r>
        <w:t>with zero backlog and same-day retrieval (SY 2025–2026).</w:t>
      </w:r>
    </w:p>
    <w:p w14:paraId="1E600C68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Run early and regular enrollment under predominantly manual processing: verify enrollment documents for completeness and authenticity, place learners correctly, and enroll all presenting learners bef</w:t>
      </w:r>
      <w:r>
        <w:t>ore the opening of classes.</w:t>
      </w:r>
    </w:p>
    <w:p w14:paraId="1E600C69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 xml:space="preserve">Manage learner and school data in LIS and EBEIS — encoding, updating, monitoring, user-account creation, and access requests — resolving most requests within the same working day and escalating issues beyond school-level access </w:t>
      </w:r>
      <w:r>
        <w:t>to the Schools Division Planning Unit.</w:t>
      </w:r>
    </w:p>
    <w:p w14:paraId="1E600C6A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 xml:space="preserve">Prepare, validate, and consolidate School Forms, the BEIS Profile, </w:t>
      </w:r>
      <w:proofErr w:type="spellStart"/>
      <w:r>
        <w:t>WinS</w:t>
      </w:r>
      <w:proofErr w:type="spellEnd"/>
      <w:r>
        <w:t xml:space="preserve"> Online Monitoring System reports, and other statistical reports for school planning and division-level monitoring, submitting on or before offici</w:t>
      </w:r>
      <w:r>
        <w:t>al deadlines with minimal corrections.</w:t>
      </w:r>
    </w:p>
    <w:p w14:paraId="1E600C6B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Prepare, verify, and release certificates, forms, and official learner records, and process CAV, scholarship, and 4Ps requests, with a registry-logbook audit trail and same-day release within office hours under Data P</w:t>
      </w:r>
      <w:r>
        <w:t>rivacy Act (RA 10173) controls.</w:t>
      </w:r>
    </w:p>
    <w:p w14:paraId="1E600C6C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Organize and maintain physical and digital archives of current and historical school records, including backlog records, improving filing through consistent indexing and classification and completing year-end archiving 1–2 w</w:t>
      </w:r>
      <w:r>
        <w:t>eeks ahead of deadlines.</w:t>
      </w:r>
    </w:p>
    <w:p w14:paraId="1E600C6D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Consolidate quarterly Budget Execution Documents (BEDs) and Budget Accountability Reports (BARs) to DepEd/DBM standards, submitting 4–5 working days before division deadlines, and supply learner statistics for the School Improvemen</w:t>
      </w:r>
      <w:r>
        <w:t>t Plan and Annual Implementation Plan.</w:t>
      </w:r>
    </w:p>
    <w:p w14:paraId="1E600C6E" w14:textId="77777777" w:rsidR="00C12A72" w:rsidRDefault="009D4714">
      <w:pPr>
        <w:keepNext/>
        <w:tabs>
          <w:tab w:val="right" w:pos="10620"/>
        </w:tabs>
        <w:spacing w:before="90"/>
      </w:pPr>
      <w:r>
        <w:rPr>
          <w:b/>
          <w:bCs/>
          <w:sz w:val="21"/>
          <w:szCs w:val="21"/>
        </w:rPr>
        <w:t>Computer Operator I</w:t>
      </w:r>
      <w:r>
        <w:rPr>
          <w:b/>
          <w:bCs/>
          <w:sz w:val="21"/>
          <w:szCs w:val="21"/>
        </w:rPr>
        <w:tab/>
        <w:t>May 2013 – Aug 2016</w:t>
      </w:r>
    </w:p>
    <w:p w14:paraId="1E600C6F" w14:textId="77777777" w:rsidR="00C12A72" w:rsidRDefault="009D4714">
      <w:pPr>
        <w:keepNext/>
        <w:spacing w:after="40"/>
      </w:pPr>
      <w:r>
        <w:rPr>
          <w:i/>
          <w:iCs/>
        </w:rPr>
        <w:t>Local Government of General Santos City — City Mayor’s Office, Information and Communication Technology Division</w:t>
      </w:r>
    </w:p>
    <w:p w14:paraId="1E600C70" w14:textId="09DD5A22" w:rsidR="00C12A72" w:rsidRDefault="009D4714">
      <w:pPr>
        <w:pStyle w:val="ListParagraph"/>
        <w:numPr>
          <w:ilvl w:val="0"/>
          <w:numId w:val="2"/>
        </w:numPr>
        <w:spacing w:after="34"/>
      </w:pPr>
      <w:r>
        <w:t>Designed, built, and maintained information systems for city government offices, including the motorized tricycle franchising system (LG-MTFRS)</w:t>
      </w:r>
      <w:r>
        <w:t xml:space="preserve">, City Health Information System, Billing and Collection Systems, Accountable Form Management System, Community Tax Information System, and Real Property Assessment and Tax Systems. </w:t>
      </w:r>
    </w:p>
    <w:p w14:paraId="1E600C71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Led the ICT Division’s mapping and optimization o</w:t>
      </w:r>
      <w:r>
        <w:t>f manual and system-based business processes, gathering requirements from department heads and end-users to identify operational gaps and automation opportunities.</w:t>
      </w:r>
    </w:p>
    <w:p w14:paraId="1E600C72" w14:textId="3A0F2592" w:rsidR="00C12A72" w:rsidRDefault="009D4714">
      <w:pPr>
        <w:pStyle w:val="ListParagraph"/>
        <w:numPr>
          <w:ilvl w:val="0"/>
          <w:numId w:val="2"/>
        </w:numPr>
        <w:spacing w:after="34"/>
      </w:pPr>
      <w:r>
        <w:t>Designed databases and software applications</w:t>
      </w:r>
      <w:r w:rsidR="002F6FA7">
        <w:t xml:space="preserve"> using </w:t>
      </w:r>
      <w:r w:rsidR="00B8249D">
        <w:t>Visual Basic.NET and</w:t>
      </w:r>
      <w:r w:rsidR="002F6FA7">
        <w:t xml:space="preserve"> MSSQL 2012</w:t>
      </w:r>
      <w:r w:rsidR="002F6FA7">
        <w:t>,</w:t>
      </w:r>
      <w:r>
        <w:t xml:space="preserve"> and validated them through QA testing, user acc</w:t>
      </w:r>
      <w:r>
        <w:t xml:space="preserve">eptance testing, and time-and-motion studies before rollout. </w:t>
      </w:r>
    </w:p>
    <w:p w14:paraId="1E600C73" w14:textId="1D37DA60" w:rsidR="00C12A72" w:rsidRDefault="009D4714">
      <w:pPr>
        <w:pStyle w:val="ListParagraph"/>
        <w:numPr>
          <w:ilvl w:val="0"/>
          <w:numId w:val="2"/>
        </w:numPr>
        <w:spacing w:after="34"/>
      </w:pPr>
      <w:r>
        <w:lastRenderedPageBreak/>
        <w:t>Directed project development activities</w:t>
      </w:r>
      <w:r w:rsidR="002F6FA7">
        <w:t xml:space="preserve"> in the City Health office</w:t>
      </w:r>
      <w:r>
        <w:t xml:space="preserve"> and trained </w:t>
      </w:r>
      <w:r w:rsidR="00B8249D">
        <w:t xml:space="preserve">12 </w:t>
      </w:r>
      <w:r>
        <w:t>end-users, leading implementation and handover to client offices with minimal disruption to operations.</w:t>
      </w:r>
      <w:r>
        <w:t xml:space="preserve"> </w:t>
      </w:r>
    </w:p>
    <w:p w14:paraId="1E600C74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Wrote technical and functional documentation — user manuals, system procedures, workflow diagrams, and training materials — to support system adoption and maintenance.</w:t>
      </w:r>
    </w:p>
    <w:p w14:paraId="1E600C75" w14:textId="77777777" w:rsidR="00C12A72" w:rsidRDefault="009D4714">
      <w:pPr>
        <w:keepNext/>
        <w:tabs>
          <w:tab w:val="right" w:pos="10620"/>
        </w:tabs>
        <w:spacing w:before="90"/>
      </w:pPr>
      <w:r>
        <w:rPr>
          <w:b/>
          <w:bCs/>
          <w:sz w:val="21"/>
          <w:szCs w:val="21"/>
        </w:rPr>
        <w:t>Administrative Aide IV</w:t>
      </w:r>
      <w:r>
        <w:rPr>
          <w:b/>
          <w:bCs/>
          <w:sz w:val="21"/>
          <w:szCs w:val="21"/>
        </w:rPr>
        <w:tab/>
        <w:t>Nov 2010 – May 2013</w:t>
      </w:r>
    </w:p>
    <w:p w14:paraId="1E600C76" w14:textId="77777777" w:rsidR="00C12A72" w:rsidRDefault="009D4714">
      <w:pPr>
        <w:keepNext/>
        <w:spacing w:after="40"/>
      </w:pPr>
      <w:r>
        <w:rPr>
          <w:i/>
          <w:iCs/>
        </w:rPr>
        <w:t>Local Government of General Santos City — City Social Welfare and Development Office, Family Resource Allocation and Management Enhancement (F.R.A.M.E.)</w:t>
      </w:r>
    </w:p>
    <w:p w14:paraId="1E600C77" w14:textId="68E380E0" w:rsidR="00C12A72" w:rsidRDefault="009D4714">
      <w:pPr>
        <w:pStyle w:val="ListParagraph"/>
        <w:numPr>
          <w:ilvl w:val="0"/>
          <w:numId w:val="2"/>
        </w:numPr>
        <w:spacing w:after="34"/>
      </w:pPr>
      <w:r>
        <w:t>Served as Team Leader</w:t>
      </w:r>
      <w:r w:rsidR="00651A14">
        <w:t xml:space="preserve"> for 12 Team Members</w:t>
      </w:r>
      <w:r>
        <w:t xml:space="preserve"> and Computer Maintenance in-charge for the F.R.A.M.E. program, directing resident</w:t>
      </w:r>
      <w:r>
        <w:t>-data validation and office IT support.</w:t>
      </w:r>
      <w:r>
        <w:t xml:space="preserve"> </w:t>
      </w:r>
    </w:p>
    <w:p w14:paraId="1E600C78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Led the team in validating resident records — personal details, family background, and PhilHealth and contribution records — achieving 99% data accuracy.</w:t>
      </w:r>
    </w:p>
    <w:p w14:paraId="1E600C79" w14:textId="55BB99AE" w:rsidR="00C12A72" w:rsidRDefault="009D4714">
      <w:pPr>
        <w:pStyle w:val="ListParagraph"/>
        <w:numPr>
          <w:ilvl w:val="0"/>
          <w:numId w:val="2"/>
        </w:numPr>
        <w:spacing w:after="34"/>
      </w:pPr>
      <w:r>
        <w:t xml:space="preserve">Reached 99% registration </w:t>
      </w:r>
      <w:r>
        <w:t>completion of F.R.A.M</w:t>
      </w:r>
      <w:r>
        <w:t>.E.</w:t>
      </w:r>
      <w:r w:rsidR="0039017A">
        <w:t xml:space="preserve"> </w:t>
      </w:r>
      <w:r w:rsidR="0039017A">
        <w:t xml:space="preserve">out of </w:t>
      </w:r>
      <w:proofErr w:type="gramStart"/>
      <w:r w:rsidR="0039017A">
        <w:t xml:space="preserve">26,000 </w:t>
      </w:r>
      <w:r>
        <w:t xml:space="preserve"> members</w:t>
      </w:r>
      <w:proofErr w:type="gramEnd"/>
      <w:r w:rsidR="0039017A">
        <w:t>, also</w:t>
      </w:r>
      <w:r>
        <w:t xml:space="preserve"> during a</w:t>
      </w:r>
      <w:r>
        <w:t xml:space="preserve"> barangay registration campaign.</w:t>
      </w:r>
    </w:p>
    <w:p w14:paraId="1E600C7A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Served as Information System and Database Administrator: coordinated system updates, security patches, and policy implementation with developers, and maintained office compu</w:t>
      </w:r>
      <w:r>
        <w:t>ters through hardware and software troubleshooting.</w:t>
      </w:r>
    </w:p>
    <w:p w14:paraId="1E600C7B" w14:textId="77777777" w:rsidR="00C12A72" w:rsidRDefault="009D4714">
      <w:pPr>
        <w:keepNext/>
        <w:pBdr>
          <w:bottom w:val="single" w:sz="6" w:space="1" w:color="1F3A5F"/>
        </w:pBdr>
        <w:spacing w:before="150" w:after="60"/>
      </w:pPr>
      <w:r>
        <w:rPr>
          <w:b/>
          <w:bCs/>
          <w:color w:val="1F3A5F"/>
          <w:sz w:val="22"/>
          <w:szCs w:val="22"/>
        </w:rPr>
        <w:t>EDUCATION</w:t>
      </w:r>
    </w:p>
    <w:p w14:paraId="1E600C7C" w14:textId="77777777" w:rsidR="00C12A72" w:rsidRDefault="009D4714">
      <w:pPr>
        <w:keepNext/>
        <w:tabs>
          <w:tab w:val="right" w:pos="10620"/>
        </w:tabs>
        <w:spacing w:before="90"/>
      </w:pPr>
      <w:r>
        <w:rPr>
          <w:b/>
          <w:bCs/>
          <w:sz w:val="21"/>
          <w:szCs w:val="21"/>
        </w:rPr>
        <w:t>Master’s in Public Administration</w:t>
      </w:r>
      <w:r>
        <w:rPr>
          <w:b/>
          <w:bCs/>
          <w:sz w:val="21"/>
          <w:szCs w:val="21"/>
        </w:rPr>
        <w:tab/>
        <w:t>Jun 2015 – Mar 2018</w:t>
      </w:r>
    </w:p>
    <w:p w14:paraId="1E600C7D" w14:textId="77777777" w:rsidR="00C12A72" w:rsidRDefault="009D4714">
      <w:pPr>
        <w:keepNext/>
        <w:spacing w:after="40"/>
      </w:pPr>
      <w:r>
        <w:rPr>
          <w:i/>
          <w:iCs/>
        </w:rPr>
        <w:t xml:space="preserve">Notre Dame of </w:t>
      </w:r>
      <w:proofErr w:type="spellStart"/>
      <w:r>
        <w:rPr>
          <w:i/>
          <w:iCs/>
        </w:rPr>
        <w:t>Dadiangas</w:t>
      </w:r>
      <w:proofErr w:type="spellEnd"/>
      <w:r>
        <w:rPr>
          <w:i/>
          <w:iCs/>
        </w:rPr>
        <w:t xml:space="preserve"> University, General Santos City</w:t>
      </w:r>
    </w:p>
    <w:p w14:paraId="1E600C7E" w14:textId="77777777" w:rsidR="00C12A72" w:rsidRDefault="009D4714">
      <w:pPr>
        <w:keepNext/>
        <w:tabs>
          <w:tab w:val="right" w:pos="10620"/>
        </w:tabs>
        <w:spacing w:before="90"/>
      </w:pPr>
      <w:r>
        <w:rPr>
          <w:b/>
          <w:bCs/>
          <w:sz w:val="21"/>
          <w:szCs w:val="21"/>
        </w:rPr>
        <w:t>Bachelor of Science in Information Technology</w:t>
      </w:r>
      <w:r>
        <w:rPr>
          <w:b/>
          <w:bCs/>
          <w:sz w:val="21"/>
          <w:szCs w:val="21"/>
        </w:rPr>
        <w:tab/>
        <w:t>Jun 2006 – Mar 2010</w:t>
      </w:r>
    </w:p>
    <w:p w14:paraId="1E600C7F" w14:textId="77777777" w:rsidR="00C12A72" w:rsidRDefault="009D4714">
      <w:pPr>
        <w:keepNext/>
        <w:spacing w:after="40"/>
      </w:pPr>
      <w:r>
        <w:rPr>
          <w:i/>
          <w:iCs/>
        </w:rPr>
        <w:t xml:space="preserve">Notre Dame of </w:t>
      </w:r>
      <w:proofErr w:type="spellStart"/>
      <w:r>
        <w:rPr>
          <w:i/>
          <w:iCs/>
        </w:rPr>
        <w:t>Dadi</w:t>
      </w:r>
      <w:r>
        <w:rPr>
          <w:i/>
          <w:iCs/>
        </w:rPr>
        <w:t>angas</w:t>
      </w:r>
      <w:proofErr w:type="spellEnd"/>
      <w:r>
        <w:rPr>
          <w:i/>
          <w:iCs/>
        </w:rPr>
        <w:t xml:space="preserve"> University, General Santos City</w:t>
      </w:r>
    </w:p>
    <w:p w14:paraId="1E600C80" w14:textId="77777777" w:rsidR="00C12A72" w:rsidRDefault="009D4714">
      <w:pPr>
        <w:keepNext/>
        <w:pBdr>
          <w:bottom w:val="single" w:sz="6" w:space="1" w:color="1F3A5F"/>
        </w:pBdr>
        <w:spacing w:before="150" w:after="60"/>
      </w:pPr>
      <w:r>
        <w:rPr>
          <w:b/>
          <w:bCs/>
          <w:color w:val="1F3A5F"/>
          <w:sz w:val="22"/>
          <w:szCs w:val="22"/>
        </w:rPr>
        <w:t>TRAINING &amp; CERTIFICATES</w:t>
      </w:r>
    </w:p>
    <w:p w14:paraId="1E600C81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DICT-ICT012: Advanced Level of Digital Transformation — March 2024</w:t>
      </w:r>
    </w:p>
    <w:p w14:paraId="1E600C82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DICT-ICT007: Data Privacy — Good Governance — February 2024</w:t>
      </w:r>
    </w:p>
    <w:p w14:paraId="1E600C83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Cybersecurity Competency Framework Training — November 2023</w:t>
      </w:r>
    </w:p>
    <w:p w14:paraId="1E600C84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Digital</w:t>
      </w:r>
      <w:r>
        <w:t xml:space="preserve"> Transformative Technologies — July 2022</w:t>
      </w:r>
    </w:p>
    <w:p w14:paraId="1E600C85" w14:textId="77777777" w:rsidR="00C12A72" w:rsidRDefault="009D4714">
      <w:pPr>
        <w:pStyle w:val="ListParagraph"/>
        <w:numPr>
          <w:ilvl w:val="0"/>
          <w:numId w:val="2"/>
        </w:numPr>
        <w:spacing w:after="34"/>
      </w:pPr>
      <w:r>
        <w:t>Digital Governance and Management Training — October 2021</w:t>
      </w:r>
    </w:p>
    <w:p w14:paraId="1E600C86" w14:textId="77777777" w:rsidR="00C12A72" w:rsidRDefault="009D4714">
      <w:pPr>
        <w:keepNext/>
        <w:pBdr>
          <w:bottom w:val="single" w:sz="6" w:space="1" w:color="1F3A5F"/>
        </w:pBdr>
        <w:spacing w:before="150" w:after="60"/>
      </w:pPr>
      <w:r>
        <w:rPr>
          <w:b/>
          <w:bCs/>
          <w:color w:val="1F3A5F"/>
          <w:sz w:val="22"/>
          <w:szCs w:val="22"/>
        </w:rPr>
        <w:t>LANGUAGES</w:t>
      </w:r>
    </w:p>
    <w:p w14:paraId="1E600C87" w14:textId="20C7AF20" w:rsidR="00C12A72" w:rsidRDefault="009D4714">
      <w:proofErr w:type="gramStart"/>
      <w:r>
        <w:t>English  ,</w:t>
      </w:r>
      <w:proofErr w:type="gramEnd"/>
      <w:r>
        <w:t xml:space="preserve"> Filipino</w:t>
      </w:r>
    </w:p>
    <w:sectPr w:rsidR="00C12A72">
      <w:pgSz w:w="12240" w:h="15840"/>
      <w:pgMar w:top="648" w:right="810" w:bottom="648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50A47"/>
    <w:multiLevelType w:val="hybridMultilevel"/>
    <w:tmpl w:val="E97CDBF6"/>
    <w:lvl w:ilvl="0" w:tplc="2FCE5D82">
      <w:start w:val="1"/>
      <w:numFmt w:val="bullet"/>
      <w:lvlText w:val="●"/>
      <w:lvlJc w:val="left"/>
      <w:pPr>
        <w:ind w:left="720" w:hanging="360"/>
      </w:pPr>
    </w:lvl>
    <w:lvl w:ilvl="1" w:tplc="C16CC496">
      <w:start w:val="1"/>
      <w:numFmt w:val="bullet"/>
      <w:lvlText w:val="○"/>
      <w:lvlJc w:val="left"/>
      <w:pPr>
        <w:ind w:left="1440" w:hanging="360"/>
      </w:pPr>
    </w:lvl>
    <w:lvl w:ilvl="2" w:tplc="3FE48692">
      <w:start w:val="1"/>
      <w:numFmt w:val="bullet"/>
      <w:lvlText w:val="■"/>
      <w:lvlJc w:val="left"/>
      <w:pPr>
        <w:ind w:left="2160" w:hanging="360"/>
      </w:pPr>
    </w:lvl>
    <w:lvl w:ilvl="3" w:tplc="38C8C1EE">
      <w:start w:val="1"/>
      <w:numFmt w:val="bullet"/>
      <w:lvlText w:val="●"/>
      <w:lvlJc w:val="left"/>
      <w:pPr>
        <w:ind w:left="2880" w:hanging="360"/>
      </w:pPr>
    </w:lvl>
    <w:lvl w:ilvl="4" w:tplc="5B764570">
      <w:start w:val="1"/>
      <w:numFmt w:val="bullet"/>
      <w:lvlText w:val="○"/>
      <w:lvlJc w:val="left"/>
      <w:pPr>
        <w:ind w:left="3600" w:hanging="360"/>
      </w:pPr>
    </w:lvl>
    <w:lvl w:ilvl="5" w:tplc="562C26F6">
      <w:start w:val="1"/>
      <w:numFmt w:val="bullet"/>
      <w:lvlText w:val="■"/>
      <w:lvlJc w:val="left"/>
      <w:pPr>
        <w:ind w:left="4320" w:hanging="360"/>
      </w:pPr>
    </w:lvl>
    <w:lvl w:ilvl="6" w:tplc="3908685A">
      <w:start w:val="1"/>
      <w:numFmt w:val="bullet"/>
      <w:lvlText w:val="●"/>
      <w:lvlJc w:val="left"/>
      <w:pPr>
        <w:ind w:left="5040" w:hanging="360"/>
      </w:pPr>
    </w:lvl>
    <w:lvl w:ilvl="7" w:tplc="E31E87A4">
      <w:start w:val="1"/>
      <w:numFmt w:val="bullet"/>
      <w:lvlText w:val="●"/>
      <w:lvlJc w:val="left"/>
      <w:pPr>
        <w:ind w:left="5760" w:hanging="360"/>
      </w:pPr>
    </w:lvl>
    <w:lvl w:ilvl="8" w:tplc="44C0CF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007247"/>
    <w:multiLevelType w:val="hybridMultilevel"/>
    <w:tmpl w:val="D35890BC"/>
    <w:lvl w:ilvl="0" w:tplc="01A67D74">
      <w:start w:val="1"/>
      <w:numFmt w:val="bullet"/>
      <w:lvlText w:val="•"/>
      <w:lvlJc w:val="left"/>
      <w:pPr>
        <w:ind w:left="300" w:hanging="200"/>
      </w:pPr>
    </w:lvl>
    <w:lvl w:ilvl="1" w:tplc="4F222654">
      <w:numFmt w:val="decimal"/>
      <w:lvlText w:val=""/>
      <w:lvlJc w:val="left"/>
    </w:lvl>
    <w:lvl w:ilvl="2" w:tplc="C3423442">
      <w:numFmt w:val="decimal"/>
      <w:lvlText w:val=""/>
      <w:lvlJc w:val="left"/>
    </w:lvl>
    <w:lvl w:ilvl="3" w:tplc="227085C2">
      <w:numFmt w:val="decimal"/>
      <w:lvlText w:val=""/>
      <w:lvlJc w:val="left"/>
    </w:lvl>
    <w:lvl w:ilvl="4" w:tplc="C53AD274">
      <w:numFmt w:val="decimal"/>
      <w:lvlText w:val=""/>
      <w:lvlJc w:val="left"/>
    </w:lvl>
    <w:lvl w:ilvl="5" w:tplc="2AD21700">
      <w:numFmt w:val="decimal"/>
      <w:lvlText w:val=""/>
      <w:lvlJc w:val="left"/>
    </w:lvl>
    <w:lvl w:ilvl="6" w:tplc="B74A0248">
      <w:numFmt w:val="decimal"/>
      <w:lvlText w:val=""/>
      <w:lvlJc w:val="left"/>
    </w:lvl>
    <w:lvl w:ilvl="7" w:tplc="EB108226">
      <w:numFmt w:val="decimal"/>
      <w:lvlText w:val=""/>
      <w:lvlJc w:val="left"/>
    </w:lvl>
    <w:lvl w:ilvl="8" w:tplc="70C25A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72"/>
    <w:rsid w:val="002F6FA7"/>
    <w:rsid w:val="0039017A"/>
    <w:rsid w:val="00651A14"/>
    <w:rsid w:val="006D7F8E"/>
    <w:rsid w:val="009D4714"/>
    <w:rsid w:val="00B8249D"/>
    <w:rsid w:val="00C1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0C59"/>
  <w15:docId w15:val="{0A014E3E-D132-462D-839C-952AB619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Kent Niño Paler — Master Resume (Remote Records, Data &amp; Operations)</dc:title>
  <dc:creator>Kent Niño Paler</dc:creator>
  <cp:lastModifiedBy>KENT NIÑO PALER</cp:lastModifiedBy>
  <cp:revision>7</cp:revision>
  <dcterms:created xsi:type="dcterms:W3CDTF">2026-09-20T02:22:00Z</dcterms:created>
  <dcterms:modified xsi:type="dcterms:W3CDTF">2026-09-20T03:07:00Z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12ab233c-c64f-40bb-b7ec-f7b64d0d75b5</vt:lpwstr>
  </property>
</Properties>
</file>