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记反射机制的概念</w:t>
      </w:r>
    </w:p>
    <w:p>
      <w:pPr>
        <w:rPr>
          <w:rFonts w:hint="eastAsia"/>
        </w:rPr>
      </w:pPr>
      <w:r>
        <w:rPr>
          <w:rFonts w:hint="eastAsia"/>
        </w:rPr>
        <w:t xml:space="preserve">2. 记反射三个API </w:t>
      </w:r>
    </w:p>
    <w:p>
      <w:pPr>
        <w:rPr>
          <w:rFonts w:hint="eastAsia"/>
        </w:rPr>
      </w:pPr>
      <w:r>
        <w:rPr>
          <w:rFonts w:hint="eastAsia"/>
        </w:rPr>
        <w:t xml:space="preserve">   Class类 表示类   Method类 表示方法   Field 表示属性</w:t>
      </w:r>
    </w:p>
    <w:p>
      <w:pPr>
        <w:rPr>
          <w:rFonts w:hint="eastAsia"/>
        </w:rPr>
      </w:pPr>
      <w:r>
        <w:rPr>
          <w:rFonts w:hint="eastAsia"/>
        </w:rPr>
        <w:t>3. 记反射的实现方式   两种</w:t>
      </w:r>
    </w:p>
    <w:p>
      <w:pPr>
        <w:rPr>
          <w:rFonts w:hint="eastAsia"/>
        </w:rPr>
      </w:pPr>
      <w:r>
        <w:rPr>
          <w:rFonts w:hint="eastAsia"/>
        </w:rPr>
        <w:t>4. 创建java的对象方式  两种</w:t>
      </w:r>
    </w:p>
    <w:p>
      <w:pPr>
        <w:rPr>
          <w:rFonts w:hint="eastAsia"/>
        </w:rPr>
      </w:pPr>
      <w:r>
        <w:rPr>
          <w:rFonts w:hint="eastAsia"/>
        </w:rPr>
        <w:t xml:space="preserve">    常规创建对象    、  利用反射创建对象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操作题:</w:t>
      </w:r>
    </w:p>
    <w:p>
      <w:pPr>
        <w:rPr>
          <w:rFonts w:hint="eastAsia"/>
        </w:rPr>
      </w:pPr>
      <w:r>
        <w:rPr>
          <w:rFonts w:hint="eastAsia"/>
        </w:rPr>
        <w:t>1.定义一个学生类,定义以下三个私属性xh,name,age,定义一具show方法</w:t>
      </w:r>
    </w:p>
    <w:p>
      <w:pPr>
        <w:rPr>
          <w:rFonts w:hint="eastAsia"/>
        </w:rPr>
      </w:pPr>
      <w:r>
        <w:rPr>
          <w:rFonts w:hint="eastAsia"/>
        </w:rPr>
        <w:t>要求:使用java的反射机制创建对象，实现赋值，显示</w:t>
      </w:r>
    </w:p>
    <w:p>
      <w:pPr>
        <w:rPr>
          <w:rFonts w:hint="eastAsia"/>
        </w:rPr>
      </w:pPr>
      <w:r>
        <w:rPr>
          <w:rFonts w:hint="eastAsia"/>
        </w:rPr>
        <w:t>1.实现反射</w:t>
      </w:r>
    </w:p>
    <w:p>
      <w:pPr>
        <w:rPr>
          <w:rFonts w:hint="eastAsia"/>
        </w:rPr>
      </w:pPr>
      <w:r>
        <w:rPr>
          <w:rFonts w:hint="eastAsia"/>
        </w:rPr>
        <w:t>2.通过反射创建对象</w:t>
      </w:r>
    </w:p>
    <w:p>
      <w:pPr>
        <w:rPr>
          <w:rFonts w:hint="eastAsia"/>
        </w:rPr>
      </w:pPr>
      <w:r>
        <w:rPr>
          <w:rFonts w:hint="eastAsia"/>
        </w:rPr>
        <w:t>3.通过反射获取封装方法完城赋值</w:t>
      </w:r>
    </w:p>
    <w:p>
      <w:r>
        <w:rPr>
          <w:rFonts w:hint="eastAsia"/>
        </w:rPr>
        <w:t>4.通过反射获取方法并进行调用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00000000"/>
    <w:rsid w:val="147B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2023-03-20T07:51:54Z</dcterms:created>
  <dc:creator>89443</dc:creator>
  <cp:lastModifiedBy>开心就好</cp:lastModifiedBy>
  <dcterms:modified xsi:type="dcterms:W3CDTF">2023-03-20T07:51:55Z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E72E54B175E04CD1951B782FF5FC9D48</vt:lpwstr>
  </property>
</Properties>
</file>