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6D" w:rsidRDefault="0008776D" w:rsidP="0008776D">
      <w:r>
        <w:rPr>
          <w:rFonts w:hint="eastAsia"/>
        </w:rPr>
        <w:t>图形</w:t>
      </w:r>
      <w:r>
        <w:t>(Shape)接口和它的实现类:长方形(Rectangle) 、正方形(Square)和圆形(Circle)</w:t>
      </w:r>
    </w:p>
    <w:p w:rsidR="0008776D" w:rsidRDefault="0008776D" w:rsidP="0008776D">
      <w:r>
        <w:rPr>
          <w:rFonts w:hint="eastAsia"/>
        </w:rPr>
        <w:t>要求</w:t>
      </w:r>
      <w:r>
        <w:t>:</w:t>
      </w:r>
    </w:p>
    <w:p w:rsidR="0008776D" w:rsidRDefault="0008776D" w:rsidP="0008776D">
      <w:r>
        <w:t>(1）每一种图形都求它的周长</w:t>
      </w:r>
      <w:proofErr w:type="spellStart"/>
      <w:r>
        <w:t>doublelength</w:t>
      </w:r>
      <w:proofErr w:type="spellEnd"/>
      <w:r>
        <w:t>()。</w:t>
      </w:r>
    </w:p>
    <w:p w:rsidR="0008776D" w:rsidRDefault="0008776D" w:rsidP="0008776D">
      <w:r>
        <w:t>(2)在长方形类中</w:t>
      </w:r>
      <w:proofErr w:type="gramStart"/>
      <w:r>
        <w:t>定义长</w:t>
      </w:r>
      <w:proofErr w:type="gramEnd"/>
      <w:r>
        <w:t>length、宽width两个属性;在正方形类中定义边长x;在圆形类中定义半属性径r。</w:t>
      </w:r>
    </w:p>
    <w:p w:rsidR="0008776D" w:rsidRDefault="0008776D" w:rsidP="0008776D">
      <w:r>
        <w:t>(3）在长方形类中定义带有两个参数的构造方法用于给长和宽赋值;在正方形类中定义带有一个参数的构造方法用于给边长赋值;在圆形类中定义一个带有一个参数的构造方法用于给半径赋值。</w:t>
      </w:r>
    </w:p>
    <w:p w:rsidR="0008776D" w:rsidRDefault="0008776D" w:rsidP="0008776D"/>
    <w:p w:rsidR="0008776D" w:rsidRDefault="0008776D" w:rsidP="0008776D">
      <w:r>
        <w:t>(4）在测试类中定义一个方法</w:t>
      </w:r>
      <w:proofErr w:type="spellStart"/>
      <w:r>
        <w:t>shapeLength</w:t>
      </w:r>
      <w:proofErr w:type="spellEnd"/>
      <w:r>
        <w:t>可以接收任意类型的图形对象,在方法内部调用图形周长方法。</w:t>
      </w:r>
    </w:p>
    <w:p w:rsidR="0008776D" w:rsidRDefault="0008776D" w:rsidP="0008776D">
      <w:r>
        <w:t>(5）在测试类中调用</w:t>
      </w:r>
      <w:proofErr w:type="spellStart"/>
      <w:r>
        <w:t>shapeLength</w:t>
      </w:r>
      <w:proofErr w:type="spellEnd"/>
      <w:r>
        <w:t>方法求长方形、正方形、圆形的周长。</w:t>
      </w:r>
    </w:p>
    <w:p w:rsidR="0008776D" w:rsidRDefault="0008776D" w:rsidP="0008776D">
      <w:r>
        <w:t>(6)在</w:t>
      </w:r>
      <w:proofErr w:type="gramStart"/>
      <w:r>
        <w:t>主方法</w:t>
      </w:r>
      <w:proofErr w:type="gramEnd"/>
      <w:r>
        <w:t>中定义匿名内部类作为参数传递给</w:t>
      </w:r>
      <w:proofErr w:type="spellStart"/>
      <w:r>
        <w:t>shapeLength</w:t>
      </w:r>
      <w:proofErr w:type="spellEnd"/>
      <w:r>
        <w:t>方法，计算边长为5的正六边形周长。</w:t>
      </w:r>
    </w:p>
    <w:p w:rsidR="0089025B" w:rsidRDefault="0089025B" w:rsidP="0008776D">
      <w:bookmarkStart w:id="0" w:name="_GoBack"/>
      <w:bookmarkEnd w:id="0"/>
    </w:p>
    <w:sectPr w:rsidR="00890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24"/>
    <w:rsid w:val="0008776D"/>
    <w:rsid w:val="00672924"/>
    <w:rsid w:val="0089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2025-05-19T03:57:00Z</dcterms:created>
  <dcterms:modified xsi:type="dcterms:W3CDTF">2025-05-19T03:57:00Z</dcterms:modified>
</cp:coreProperties>
</file>