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Risk Management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/>
        <w:t>Risk Assessments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2489"/>
        <w:gridCol w:w="1652"/>
        <w:gridCol w:w="1638"/>
        <w:gridCol w:w="3344"/>
      </w:tblGrid>
      <w:tr>
        <w:trPr/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#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Risk Factors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Likelihood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Impact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Risk Management Approach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Budget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3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The researchers will create a system that uses the browser to reduce the need for some hardware components.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Target user’s adaptation to changes in technology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center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Medium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center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Medium</w:t>
            </w:r>
          </w:p>
        </w:tc>
        <w:tc>
          <w:tcPr>
            <w:tcW w:w="3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kern w:val="0"/>
                <w:sz w:val="24"/>
                <w:szCs w:val="24"/>
                <w:lang w:eastAsia="en-US" w:bidi="ar-SA"/>
              </w:rPr>
              <w:t>The proponents will conduct training to help the target users adjust to the new technology.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Scope of work that is not well defined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center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Medium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3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The developers will prepare and collect data before beginning work on the project to prevent forgetting critical elements and making mistakes.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Time in learning new technologies that will be employed in the system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3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The team will gather available resources for the proposed system and will reuse and recycle code as much as possible. To eliminate inefficiencies in time.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Lack of interaction among team members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3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Team should be able to communicate without any hardships to maintain the efficiency and fixes issue at the initial stage and keeps project within deadline.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2489"/>
        <w:gridCol w:w="1652"/>
        <w:gridCol w:w="1638"/>
        <w:gridCol w:w="3344"/>
      </w:tblGrid>
      <w:tr>
        <w:trPr>
          <w:tblHeader w:val="true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#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Risk Factors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Likelihood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Impact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Risk Management Approach</w:t>
            </w:r>
          </w:p>
        </w:tc>
      </w:tr>
      <w:tr>
        <w:trPr/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Style w:val="Strong"/>
                <w:rFonts w:eastAsia="Calibri" w:cs="Arial" w:ascii="Book Antiqua" w:hAnsi="Book Antiqua"/>
                <w:b w:val="false"/>
                <w:bCs w:val="false"/>
                <w:sz w:val="24"/>
                <w:szCs w:val="24"/>
              </w:rPr>
              <w:t>The application is not stable.</w:t>
            </w:r>
          </w:p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3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tabs>
                <w:tab w:val="clear" w:pos="709"/>
                <w:tab w:val="left" w:pos="810" w:leader="none"/>
              </w:tabs>
              <w:suppressAutoHyphens w:val="true"/>
              <w:bidi w:val="0"/>
              <w:spacing w:before="0" w:after="200"/>
              <w:jc w:val="left"/>
              <w:rPr>
                <w:rFonts w:ascii="Book Antiqua" w:hAnsi="Book Antiqua" w:eastAsia="Calibri" w:cs="Arial"/>
                <w:sz w:val="24"/>
                <w:szCs w:val="24"/>
              </w:rPr>
            </w:pPr>
            <w:r>
              <w:rPr>
                <w:rFonts w:eastAsia="Calibri" w:cs="Arial" w:ascii="Book Antiqua" w:hAnsi="Book Antiqua"/>
                <w:sz w:val="24"/>
                <w:szCs w:val="24"/>
              </w:rPr>
              <w:t>The system tester will test carefully and find the possible fixes in the development stage, and report to the developers.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LibreOffice/7.4.2.3$Linux_X86_64 LibreOffice_project/40$Build-3</Application>
  <AppVersion>15.0000</AppVersion>
  <Pages>2</Pages>
  <Words>201</Words>
  <Characters>1042</Characters>
  <CharactersWithSpaces>1202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2022-11-08T22:14:35Z</dcterms:created>
  <dc:creator/>
  <dc:description/>
  <dc:language>en-PH</dc:language>
  <cp:lastModifiedBy/>
  <dcterms:modified xsi:type="dcterms:W3CDTF">2022-11-08T22:23:52Z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