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В папке "Аудио" на Google Диске (Глава 2) лежит трек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1"/>
          <w:szCs w:val="21"/>
          <w:highlight w:val="white"/>
          <w:rtl w:val="0"/>
        </w:rPr>
        <w:t xml:space="preserve">Pub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_</w:t>
      </w:r>
      <w:r w:rsidDel="00000000" w:rsidR="00000000" w:rsidRPr="00000000">
        <w:rPr>
          <w:rFonts w:ascii="Roboto" w:cs="Roboto" w:eastAsia="Roboto" w:hAnsi="Roboto"/>
          <w:i w:val="1"/>
          <w:iCs w:val="1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. Необходимо обработать его так, чтобы создать эффект отдаления: героиня находится на улице за толстыми стенами здания. Звук должен звучать приглушенно и пространственно, как будто проходит через преграду.</w:t>
      </w:r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