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ind w:firstLine="709"/>
              <w:jc w:val="center"/>
              <w:rPr/>
            </w:pPr>
            <w:r w:rsidDel="00000000" w:rsidR="00000000" w:rsidRPr="00000000">
              <w:rPr>
                <w:color w:val="70ad47"/>
                <w:rtl w:val="0"/>
              </w:rPr>
              <w:t xml:space="preserve">ИМЯ</w:t>
            </w:r>
            <w:r w:rsidDel="00000000" w:rsidR="00000000" w:rsidRPr="00000000">
              <w:rPr>
                <w:rtl w:val="0"/>
              </w:rPr>
              <w:t xml:space="preserve">: КУРЦ</w:t>
            </w:r>
          </w:p>
          <w:p w:rsidR="00000000" w:rsidDel="00000000" w:rsidP="00000000" w:rsidRDefault="00000000" w:rsidRPr="00000000" w14:paraId="00000004">
            <w:pPr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ind w:firstLine="709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firstLine="709"/>
              <w:jc w:val="center"/>
              <w:rPr/>
            </w:pPr>
            <w:r w:rsidDel="00000000" w:rsidR="00000000" w:rsidRPr="00000000">
              <w:rPr>
                <w:color w:val="70ad47"/>
                <w:rtl w:val="0"/>
              </w:rPr>
              <w:t xml:space="preserve">ВОЗРАСТ</w:t>
            </w:r>
            <w:r w:rsidDel="00000000" w:rsidR="00000000" w:rsidRPr="00000000">
              <w:rPr>
                <w:rtl w:val="0"/>
              </w:rPr>
              <w:t xml:space="preserve">: 38 ЛЕТ</w:t>
            </w:r>
          </w:p>
          <w:p w:rsidR="00000000" w:rsidDel="00000000" w:rsidP="00000000" w:rsidRDefault="00000000" w:rsidRPr="00000000" w14:paraId="00000008">
            <w:pPr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lineRule="auto"/>
        <w:ind w:firstLine="709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ind w:firstLine="709"/>
              <w:jc w:val="center"/>
              <w:rPr/>
            </w:pPr>
            <w:r w:rsidDel="00000000" w:rsidR="00000000" w:rsidRPr="00000000">
              <w:rPr>
                <w:color w:val="70ad47"/>
                <w:rtl w:val="0"/>
              </w:rPr>
              <w:t xml:space="preserve">РОСТ</w:t>
            </w:r>
            <w:r w:rsidDel="00000000" w:rsidR="00000000" w:rsidRPr="00000000">
              <w:rPr>
                <w:rtl w:val="0"/>
              </w:rPr>
              <w:t xml:space="preserve">: 178 СМ</w:t>
            </w:r>
          </w:p>
          <w:p w:rsidR="00000000" w:rsidDel="00000000" w:rsidP="00000000" w:rsidRDefault="00000000" w:rsidRPr="00000000" w14:paraId="0000000C">
            <w:pPr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ind w:firstLine="709"/>
              <w:jc w:val="center"/>
              <w:rPr/>
            </w:pPr>
            <w:r w:rsidDel="00000000" w:rsidR="00000000" w:rsidRPr="00000000">
              <w:rPr>
                <w:color w:val="70ad47"/>
                <w:rtl w:val="0"/>
              </w:rPr>
              <w:t xml:space="preserve">ТИП ТЕЛОСЛОЖЕНИЯ</w:t>
            </w:r>
            <w:r w:rsidDel="00000000" w:rsidR="00000000" w:rsidRPr="00000000">
              <w:rPr>
                <w:rtl w:val="0"/>
              </w:rPr>
              <w:t xml:space="preserve">: МЕЗОМОРФНЫЙ</w:t>
            </w:r>
          </w:p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286559" cy="5842503"/>
                  <wp:effectExtent b="0" l="0" r="0" t="0"/>
                  <wp:docPr id="1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559" cy="58425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6939"/>
        <w:tblGridChange w:id="0">
          <w:tblGrid>
            <w:gridCol w:w="2405"/>
            <w:gridCol w:w="69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color w:val="70ad4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color w:val="70ad4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color w:val="70ad4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color w:val="70ad4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color w:val="70ad4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color w:val="70ad4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color w:val="70ad4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color w:val="70ad4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color w:val="70ad4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color w:val="70ad4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color w:val="70ad4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70ad47"/>
                <w:rtl w:val="0"/>
              </w:rPr>
              <w:t xml:space="preserve">ЖЕЛАТЕЛЬНАЯ ПОЗА С РЕФЕРЕНСОМ:</w:t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  <w:t xml:space="preserve">(Это положение на 1 главу. Со второй будет другое положение, которое почти всегда будет использоваться в истории. Однако данная поза будет присутствовать, когда он будет в форме.)</w:t>
            </w:r>
          </w:p>
          <w:p w:rsidR="00000000" w:rsidDel="00000000" w:rsidP="00000000" w:rsidRDefault="00000000" w:rsidRPr="00000000" w14:paraId="00000030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ind w:firstLine="709"/>
              <w:jc w:val="both"/>
              <w:rPr/>
            </w:pPr>
            <w:r w:rsidDel="00000000" w:rsidR="00000000" w:rsidRPr="00000000">
              <w:rPr/>
              <w:drawing>
                <wp:inline distB="0" distT="0" distL="0" distR="0">
                  <wp:extent cx="3742663" cy="6705680"/>
                  <wp:effectExtent b="0" l="0" r="0" t="0"/>
                  <wp:docPr id="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2663" cy="6705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ind w:firstLine="709"/>
              <w:jc w:val="center"/>
              <w:rPr/>
            </w:pPr>
            <w:r w:rsidDel="00000000" w:rsidR="00000000" w:rsidRPr="00000000">
              <w:rPr>
                <w:color w:val="92d050"/>
                <w:rtl w:val="0"/>
              </w:rPr>
              <w:t xml:space="preserve">ВНЕШНОСТЬ ПРИМЕРНАЯ</w:t>
            </w:r>
            <w:r w:rsidDel="00000000" w:rsidR="00000000" w:rsidRPr="00000000">
              <w:rPr>
                <w:rtl w:val="0"/>
              </w:rPr>
              <w:t xml:space="preserve">:</w:t>
              <w:br w:type="textWrapping"/>
              <w:br w:type="textWrapping"/>
            </w:r>
            <w:r w:rsidDel="00000000" w:rsidR="00000000" w:rsidRPr="00000000">
              <w:rPr/>
              <w:drawing>
                <wp:inline distB="0" distT="0" distL="0" distR="0">
                  <wp:extent cx="5939790" cy="3239135"/>
                  <wp:effectExtent b="0" l="0" r="0" t="0"/>
                  <wp:docPr id="2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2391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0" distR="0">
                  <wp:extent cx="5939790" cy="3236595"/>
                  <wp:effectExtent b="0" l="0" r="0" t="0"/>
                  <wp:docPr id="5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2365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ind w:firstLine="709"/>
              <w:jc w:val="both"/>
              <w:rPr/>
            </w:pPr>
            <w:r w:rsidDel="00000000" w:rsidR="00000000" w:rsidRPr="00000000">
              <w:rPr>
                <w:color w:val="70ad47"/>
                <w:rtl w:val="0"/>
              </w:rPr>
              <w:t xml:space="preserve">ОТЛИЧИТЕЛЬНЫЕ ЧЕРТЫ ВО ВНЕШНОСТИ</w:t>
            </w:r>
            <w:r w:rsidDel="00000000" w:rsidR="00000000" w:rsidRPr="00000000">
              <w:rPr>
                <w:rtl w:val="0"/>
              </w:rPr>
              <w:t xml:space="preserve">: НЕТ. (ВСЁ КАК НА ФОТКАХ) </w:t>
            </w:r>
          </w:p>
          <w:p w:rsidR="00000000" w:rsidDel="00000000" w:rsidP="00000000" w:rsidRDefault="00000000" w:rsidRPr="00000000" w14:paraId="00000062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ДОЛЖЕН БЫТЬ С ГРЯЗЬЮ НА ЛИЦЕ. </w:t>
            </w:r>
          </w:p>
          <w:p w:rsidR="00000000" w:rsidDel="00000000" w:rsidP="00000000" w:rsidRDefault="00000000" w:rsidRPr="00000000" w14:paraId="00000063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ind w:firstLine="709"/>
              <w:jc w:val="both"/>
              <w:rPr/>
            </w:pPr>
            <w:r w:rsidDel="00000000" w:rsidR="00000000" w:rsidRPr="00000000">
              <w:rPr>
                <w:color w:val="92d050"/>
                <w:rtl w:val="0"/>
              </w:rPr>
              <w:t xml:space="preserve">ЭМОЦИИ</w:t>
            </w:r>
            <w:r w:rsidDel="00000000" w:rsidR="00000000" w:rsidRPr="00000000">
              <w:rPr>
                <w:rtl w:val="0"/>
              </w:rPr>
              <w:t xml:space="preserve">: НИЖЕ СРАЗУ ПРОПИСАЛ ЭТУ ЭМОЦЮ НА АНГЛИЙСКОМ</w:t>
            </w:r>
          </w:p>
        </w:tc>
      </w:tr>
    </w:tbl>
    <w:p w:rsidR="00000000" w:rsidDel="00000000" w:rsidP="00000000" w:rsidRDefault="00000000" w:rsidRPr="00000000" w14:paraId="00000066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38"/>
        <w:gridCol w:w="5406"/>
        <w:tblGridChange w:id="0">
          <w:tblGrid>
            <w:gridCol w:w="3938"/>
            <w:gridCol w:w="54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92d0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НЕЙТРАЛЬ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color w:val="92d050"/>
                <w:rtl w:val="0"/>
              </w:rPr>
              <w:t xml:space="preserve">EN: </w:t>
            </w: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ku_neutral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/>
              <w:drawing>
                <wp:inline distB="0" distT="0" distL="0" distR="0">
                  <wp:extent cx="3291888" cy="3157372"/>
                  <wp:effectExtent b="0" l="0" r="0" t="0"/>
                  <wp:docPr id="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64008" l="16535" r="19716" t="18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88" cy="31573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33"/>
        <w:gridCol w:w="4911"/>
        <w:tblGridChange w:id="0">
          <w:tblGrid>
            <w:gridCol w:w="4433"/>
            <w:gridCol w:w="49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92d0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УЛЫБКА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color w:val="92d050"/>
                <w:rtl w:val="0"/>
              </w:rPr>
              <w:t xml:space="preserve">EN: </w:t>
            </w: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ku_smile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/>
              <w:drawing>
                <wp:inline distB="0" distT="0" distL="0" distR="0">
                  <wp:extent cx="2981337" cy="283809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66433" l="19544" r="22721" t="28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37" cy="28380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38"/>
        <w:gridCol w:w="5106"/>
        <w:tblGridChange w:id="0">
          <w:tblGrid>
            <w:gridCol w:w="4238"/>
            <w:gridCol w:w="51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92d0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НЕДОВОЛЬНЫЙ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color w:val="92d050"/>
                <w:rtl w:val="0"/>
              </w:rPr>
              <w:t xml:space="preserve">EN: </w:t>
            </w: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ku_dissatisfied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/>
              <w:drawing>
                <wp:inline distB="0" distT="0" distL="0" distR="0">
                  <wp:extent cx="3098297" cy="2846717"/>
                  <wp:effectExtent b="0" l="0" r="0" t="0"/>
                  <wp:docPr id="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3"/>
                          <a:srcRect b="66900" l="18222" r="21734" t="2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8297" cy="28467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5"/>
        <w:gridCol w:w="4809"/>
        <w:tblGridChange w:id="0">
          <w:tblGrid>
            <w:gridCol w:w="4535"/>
            <w:gridCol w:w="48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92d0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ЗЛОСТЬ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color w:val="92d050"/>
                <w:rtl w:val="0"/>
              </w:rPr>
              <w:t xml:space="preserve">EN: </w:t>
            </w: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ku_angry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/>
            </w:pPr>
            <w:r w:rsidDel="00000000" w:rsidR="00000000" w:rsidRPr="00000000">
              <w:rPr/>
              <w:drawing>
                <wp:inline distB="0" distT="0" distL="0" distR="0">
                  <wp:extent cx="2917142" cy="2682815"/>
                  <wp:effectExtent b="0" l="0" r="0" t="0"/>
                  <wp:docPr id="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68112" l="19722" r="23745" t="28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142" cy="26828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38"/>
        <w:gridCol w:w="5106"/>
        <w:tblGridChange w:id="0">
          <w:tblGrid>
            <w:gridCol w:w="4238"/>
            <w:gridCol w:w="51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92d0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УДИВЛЕНИЕ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color w:val="92d050"/>
                <w:rtl w:val="0"/>
              </w:rPr>
              <w:t xml:space="preserve">EN: </w:t>
            </w: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ku_surprised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/>
            </w:pPr>
            <w:r w:rsidDel="00000000" w:rsidR="00000000" w:rsidRPr="00000000">
              <w:rPr/>
              <w:drawing>
                <wp:inline distB="0" distT="0" distL="0" distR="0">
                  <wp:extent cx="3103403" cy="2976565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65396" l="17400" r="21806" t="24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403" cy="29765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47"/>
        <w:gridCol w:w="5597"/>
        <w:tblGridChange w:id="0">
          <w:tblGrid>
            <w:gridCol w:w="3747"/>
            <w:gridCol w:w="55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center"/>
              <w:rPr>
                <w:color w:val="92d05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92d0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ВЗГЛЯД В ЛЕВЫЙ ВЕРХНИЙ УГОЛ.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(Взгляд направить в противоположный угол)</w:t>
            </w:r>
          </w:p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color w:val="92d050"/>
                <w:rtl w:val="0"/>
              </w:rPr>
              <w:t xml:space="preserve">EN: </w:t>
            </w: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ku_look_up_lef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/>
              <w:drawing>
                <wp:inline distB="0" distT="0" distL="0" distR="0">
                  <wp:extent cx="3417474" cy="3313066"/>
                  <wp:effectExtent b="0" l="0" r="0" t="0"/>
                  <wp:docPr id="11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6"/>
                          <a:srcRect b="61486" l="16211" r="17559" t="27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7474" cy="33130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97"/>
        <w:gridCol w:w="5447"/>
        <w:tblGridChange w:id="0">
          <w:tblGrid>
            <w:gridCol w:w="3897"/>
            <w:gridCol w:w="54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92d0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РАСТЕРЯНОСТЬ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color w:val="92d050"/>
                <w:rtl w:val="0"/>
              </w:rPr>
              <w:t xml:space="preserve">EN: </w:t>
            </w: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ku_confused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/>
            </w:pPr>
            <w:r w:rsidDel="00000000" w:rsidR="00000000" w:rsidRPr="00000000">
              <w:rPr/>
              <w:drawing>
                <wp:inline distB="0" distT="0" distL="0" distR="0">
                  <wp:extent cx="3322584" cy="3278478"/>
                  <wp:effectExtent b="0" l="0" r="0" t="0"/>
                  <wp:docPr id="10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7"/>
                          <a:srcRect b="61860" l="18218" r="17391" t="27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584" cy="32784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ind w:firstLine="709"/>
              <w:jc w:val="center"/>
              <w:rPr/>
            </w:pPr>
            <w:r w:rsidDel="00000000" w:rsidR="00000000" w:rsidRPr="00000000">
              <w:rPr>
                <w:color w:val="92d050"/>
                <w:rtl w:val="0"/>
              </w:rPr>
              <w:t xml:space="preserve">ТЕЛО ОТДЕЛЬНО ОТ ПРИЧЕСОК: </w:t>
            </w:r>
            <w:r w:rsidDel="00000000" w:rsidR="00000000" w:rsidRPr="00000000">
              <w:rPr>
                <w:rtl w:val="0"/>
              </w:rPr>
              <w:t xml:space="preserve">ДА. ПОМИМО. ЛИЦО НАРИСОВАТЬ ЧИСТЫМ. ГРЯЗЬ КАК ОТДЕЛЬНЫЙ СЛОЙ НАЛОЖЕНИЯ.</w:t>
            </w:r>
          </w:p>
        </w:tc>
      </w:tr>
    </w:tbl>
    <w:p w:rsidR="00000000" w:rsidDel="00000000" w:rsidP="00000000" w:rsidRDefault="00000000" w:rsidRPr="00000000" w14:paraId="000000BB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2e75b5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0.jpg"/><Relationship Id="rId13" Type="http://schemas.openxmlformats.org/officeDocument/2006/relationships/image" Target="media/image1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17" Type="http://schemas.openxmlformats.org/officeDocument/2006/relationships/image" Target="media/image1.jpg"/><Relationship Id="rId16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WUTf/VG7UOu4+s0EXDrO00jVuQ==">CgMxLjA4AHIhMXdrLXVLZXBQN1lkci1WTzZqUWlhVWg0dzgxY0ZUY3lh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