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МЕСТЬ ПО-СИЦИЛИЙСКИ</w:t>
        <w:br w:type="textWrapping"/>
        <w:t xml:space="preserve">ТЗ НА ФАВОРИТА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 Math" w:cs="Cambria Math" w:eastAsia="Cambria Math" w:hAnsi="Cambria Math"/>
          <w:color w:val="5b9bd5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Имя:</w:t>
      </w:r>
      <w:r w:rsidDel="00000000" w:rsidR="00000000" w:rsidRPr="00000000">
        <w:rPr>
          <w:rFonts w:ascii="Cambria Math" w:cs="Cambria Math" w:eastAsia="Cambria Math" w:hAnsi="Cambria Math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Лукка Моретти (Фаворит)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mbria Math" w:cs="Cambria Math" w:eastAsia="Cambria Math" w:hAnsi="Cambria Math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Возраст: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33 года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Рост: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183 см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Вес: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75-90 кг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Тип телосложения: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Атлетическое телосложение с хорошо развитой мускулатурой и низким процентом жира.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Цвет глаз: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 Карий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40"/>
          <w:szCs w:val="40"/>
          <w:rtl w:val="0"/>
        </w:rPr>
        <w:t xml:space="preserve">Отличительные черты внешности: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Три мелкие родинки на правой щеке видны только при ближайшем рассмотрении.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876.0" w:type="dxa"/>
        <w:jc w:val="left"/>
        <w:tblInd w:w="2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76"/>
        <w:tblGridChange w:id="0">
          <w:tblGrid>
            <w:gridCol w:w="3876"/>
          </w:tblGrid>
        </w:tblGridChange>
      </w:tblGrid>
      <w:tr>
        <w:trPr>
          <w:cantSplit w:val="0"/>
          <w:trHeight w:val="356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000000"/>
                <w:sz w:val="32"/>
                <w:szCs w:val="32"/>
              </w:rPr>
              <w:drawing>
                <wp:inline distB="0" distT="0" distL="0" distR="0">
                  <wp:extent cx="2321464" cy="2579164"/>
                  <wp:effectExtent b="0" l="0" r="0" t="0"/>
                  <wp:docPr id="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 b="70998" l="30941" r="27224" t="7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464" cy="257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1528060</wp:posOffset>
                      </wp:positionH>
                      <wp:positionV relativeFrom="paragraph">
                        <wp:posOffset>1268177</wp:posOffset>
                      </wp:positionV>
                      <wp:extent cx="114666" cy="114666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017" y="3729017"/>
                                <a:ext cx="101966" cy="101966"/>
                              </a:xfrm>
                              <a:prstGeom prst="flowChartConnector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1528060</wp:posOffset>
                      </wp:positionH>
                      <wp:positionV relativeFrom="paragraph">
                        <wp:posOffset>1268177</wp:posOffset>
                      </wp:positionV>
                      <wp:extent cx="114666" cy="114666"/>
                      <wp:effectExtent b="0" l="0" r="0" t="0"/>
                      <wp:wrapNone/>
                      <wp:docPr id="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666" cy="1146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1403071</wp:posOffset>
                      </wp:positionH>
                      <wp:positionV relativeFrom="paragraph">
                        <wp:posOffset>1337251</wp:posOffset>
                      </wp:positionV>
                      <wp:extent cx="117955" cy="11466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3373" y="3729018"/>
                                <a:ext cx="105255" cy="101965"/>
                              </a:xfrm>
                              <a:prstGeom prst="flowChartConnector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1403071</wp:posOffset>
                      </wp:positionH>
                      <wp:positionV relativeFrom="paragraph">
                        <wp:posOffset>1337251</wp:posOffset>
                      </wp:positionV>
                      <wp:extent cx="117955" cy="114665"/>
                      <wp:effectExtent b="0" l="0" r="0" t="0"/>
                      <wp:wrapNone/>
                      <wp:docPr id="2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955" cy="114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1491879</wp:posOffset>
                      </wp:positionH>
                      <wp:positionV relativeFrom="paragraph">
                        <wp:posOffset>1409613</wp:posOffset>
                      </wp:positionV>
                      <wp:extent cx="98219" cy="9822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303241" y="3737240"/>
                                <a:ext cx="85519" cy="85520"/>
                              </a:xfrm>
                              <a:prstGeom prst="flowChartConnector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264159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1491879</wp:posOffset>
                      </wp:positionH>
                      <wp:positionV relativeFrom="paragraph">
                        <wp:posOffset>1409613</wp:posOffset>
                      </wp:positionV>
                      <wp:extent cx="98219" cy="98220"/>
                      <wp:effectExtent b="0" l="0" r="0" t="0"/>
                      <wp:wrapNone/>
                      <wp:docPr id="3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219" cy="982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12">
      <w:pPr>
        <w:spacing w:after="0" w:lineRule="auto"/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ВНЕШНОСТЬ (ПРИМЕР)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25.0" w:type="dxa"/>
        <w:jc w:val="left"/>
        <w:tblInd w:w="-15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6"/>
        <w:gridCol w:w="3943"/>
        <w:gridCol w:w="3686"/>
        <w:tblGridChange w:id="0">
          <w:tblGrid>
            <w:gridCol w:w="3996"/>
            <w:gridCol w:w="3943"/>
            <w:gridCol w:w="3686"/>
          </w:tblGrid>
        </w:tblGridChange>
      </w:tblGrid>
      <w:tr>
        <w:trPr>
          <w:cantSplit w:val="0"/>
          <w:trHeight w:val="694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1"/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411195" cy="4359265"/>
                  <wp:effectExtent b="0" l="0" r="0" t="0"/>
                  <wp:docPr id="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"/>
                          <a:srcRect b="7144" l="0" r="0" t="9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1195" cy="4359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Рисунок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Приоритет! Поза - слева! Справа – референс типа телосложения!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1"/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513751" cy="437909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751" cy="43790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Рисунок 2 -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Референс.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1"/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206393" cy="4339028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393" cy="43390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Рисунок 3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Референс.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ЭМОЦИИ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861" w:tblpY="26"/>
        <w:tblW w:w="7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0"/>
        <w:gridCol w:w="3885"/>
        <w:tblGridChange w:id="0">
          <w:tblGrid>
            <w:gridCol w:w="3780"/>
            <w:gridCol w:w="3885"/>
          </w:tblGrid>
        </w:tblGridChange>
      </w:tblGrid>
      <w:tr>
        <w:trPr>
          <w:cantSplit w:val="0"/>
          <w:trHeight w:val="29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219120" cy="1956909"/>
                  <wp:effectExtent b="0" l="0" r="0" t="0"/>
                  <wp:docPr id="14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3"/>
                          <a:srcRect b="72426" l="30307" r="24703" t="9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120" cy="19569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1. Нейтраль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13954" cy="1956753"/>
                  <wp:effectExtent b="0" l="0" r="0" t="0"/>
                  <wp:docPr id="1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4"/>
                          <a:srcRect b="71321" l="31093" r="20261" t="9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954" cy="19567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Лёгкая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улыбка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1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03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7"/>
        <w:gridCol w:w="3876"/>
        <w:tblGridChange w:id="0">
          <w:tblGrid>
            <w:gridCol w:w="3827"/>
            <w:gridCol w:w="3876"/>
          </w:tblGrid>
        </w:tblGridChange>
      </w:tblGrid>
      <w:tr>
        <w:trPr>
          <w:cantSplit w:val="0"/>
          <w:trHeight w:val="382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259727" cy="2207896"/>
                  <wp:effectExtent b="0" l="0" r="0" t="0"/>
                  <wp:docPr id="1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5"/>
                          <a:srcRect b="68308" l="30976" r="19975" t="9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727" cy="2207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Улыбка с зубами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26863" cy="2183425"/>
                  <wp:effectExtent b="0" l="0" r="0" t="0"/>
                  <wp:docPr id="1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6"/>
                          <a:srcRect b="68797" l="30343" r="20422" t="9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863" cy="218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Печаль</w:t>
            </w:r>
          </w:p>
          <w:p w:rsidR="00000000" w:rsidDel="00000000" w:rsidP="00000000" w:rsidRDefault="00000000" w:rsidRPr="00000000" w14:paraId="00000036">
            <w:pPr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33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6"/>
        <w:gridCol w:w="3827"/>
        <w:tblGridChange w:id="0">
          <w:tblGrid>
            <w:gridCol w:w="3906"/>
            <w:gridCol w:w="3827"/>
          </w:tblGrid>
        </w:tblGridChange>
      </w:tblGrid>
      <w:tr>
        <w:trPr>
          <w:cantSplit w:val="0"/>
          <w:trHeight w:val="37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38214" cy="2123706"/>
                  <wp:effectExtent b="0" l="0" r="0" t="0"/>
                  <wp:docPr id="1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7"/>
                          <a:srcRect b="69303" l="29134" r="21059" t="9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214" cy="21237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Закатанные глаза (с улыбкой)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220474" cy="2124776"/>
                  <wp:effectExtent b="0" l="0" r="0" t="0"/>
                  <wp:docPr id="18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8"/>
                          <a:srcRect b="68746" l="30533" r="21848" t="10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474" cy="212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Лёгкое недовольство</w:t>
            </w:r>
          </w:p>
          <w:p w:rsidR="00000000" w:rsidDel="00000000" w:rsidP="00000000" w:rsidRDefault="00000000" w:rsidRPr="00000000" w14:paraId="0000003C">
            <w:pPr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68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6"/>
        <w:gridCol w:w="3972"/>
        <w:tblGridChange w:id="0">
          <w:tblGrid>
            <w:gridCol w:w="3996"/>
            <w:gridCol w:w="3972"/>
          </w:tblGrid>
        </w:tblGridChange>
      </w:tblGrid>
      <w:tr>
        <w:trPr>
          <w:cantSplit w:val="0"/>
          <w:trHeight w:val="396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401117" cy="2243031"/>
                  <wp:effectExtent b="0" l="0" r="0" t="0"/>
                  <wp:docPr id="1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9"/>
                          <a:srcRect b="68674" l="33384" r="16719" t="9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117" cy="2243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Злость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85739" cy="2258651"/>
                  <wp:effectExtent b="0" l="0" r="0" t="0"/>
                  <wp:docPr id="2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67968" l="29198" r="19872" t="9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739" cy="2258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Неловкий взгляд в верхний левый угол. (Взгляд перенаправить)</w:t>
            </w:r>
          </w:p>
          <w:p w:rsidR="00000000" w:rsidDel="00000000" w:rsidP="00000000" w:rsidRDefault="00000000" w:rsidRPr="00000000" w14:paraId="00000042">
            <w:pPr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38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3969"/>
        <w:tblGridChange w:id="0">
          <w:tblGrid>
            <w:gridCol w:w="3969"/>
            <w:gridCol w:w="3969"/>
          </w:tblGrid>
        </w:tblGridChange>
      </w:tblGrid>
      <w:tr>
        <w:trPr>
          <w:cantSplit w:val="0"/>
          <w:trHeight w:val="408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jc w:val="center"/>
              <w:rPr>
                <w:b w:val="1"/>
                <w:bCs w:val="1"/>
                <w:color w:val="000000"/>
                <w:sz w:val="44"/>
                <w:szCs w:val="44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52"/>
                <w:szCs w:val="52"/>
              </w:rPr>
              <w:drawing>
                <wp:inline distB="0" distT="0" distL="0" distR="0">
                  <wp:extent cx="2378173" cy="2250499"/>
                  <wp:effectExtent b="0" l="0" r="0" t="0"/>
                  <wp:docPr id="2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68291" l="31320" r="18594" t="9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73" cy="2250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44546a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Задумчивый взгляд вниз влево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70157" cy="2250439"/>
                  <wp:effectExtent b="0" l="0" r="0" t="0"/>
                  <wp:docPr id="2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 b="68766" l="31374" r="20171" t="10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157" cy="22504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Вопросительный взгляд</w:t>
            </w:r>
          </w:p>
          <w:p w:rsidR="00000000" w:rsidDel="00000000" w:rsidP="00000000" w:rsidRDefault="00000000" w:rsidRPr="00000000" w14:paraId="00000048">
            <w:pPr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979.0" w:type="dxa"/>
        <w:jc w:val="left"/>
        <w:tblInd w:w="8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10"/>
        <w:gridCol w:w="3969"/>
        <w:tblGridChange w:id="0">
          <w:tblGrid>
            <w:gridCol w:w="4010"/>
            <w:gridCol w:w="3969"/>
          </w:tblGrid>
        </w:tblGridChange>
      </w:tblGrid>
      <w:tr>
        <w:trPr>
          <w:cantSplit w:val="0"/>
          <w:trHeight w:val="359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410215" cy="2171580"/>
                  <wp:effectExtent b="0" l="0" r="0" t="0"/>
                  <wp:docPr id="2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3"/>
                          <a:srcRect b="71964" l="32341" r="22275" t="9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215" cy="2171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Cambria Math" w:cs="Cambria Math" w:eastAsia="Cambria Math" w:hAnsi="Cambria Math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Взгляд вправо (Положение головы не меняем)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2315535" cy="2183440"/>
                  <wp:effectExtent b="0" l="0" r="0" t="0"/>
                  <wp:docPr id="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4"/>
                          <a:srcRect b="70133" l="32858" r="20940" t="9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535" cy="2183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12. Ехидная улыбка</w:t>
            </w:r>
          </w:p>
          <w:p w:rsidR="00000000" w:rsidDel="00000000" w:rsidP="00000000" w:rsidRDefault="00000000" w:rsidRPr="00000000" w14:paraId="0000004E">
            <w:pPr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ОДЕЖДА</w:t>
      </w:r>
    </w:p>
    <w:p w:rsidR="00000000" w:rsidDel="00000000" w:rsidP="00000000" w:rsidRDefault="00000000" w:rsidRPr="00000000" w14:paraId="00000052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4"/>
        <w:tblGridChange w:id="0">
          <w:tblGrid>
            <w:gridCol w:w="9344"/>
          </w:tblGrid>
        </w:tblGridChange>
      </w:tblGrid>
      <w:tr>
        <w:trPr>
          <w:cantSplit w:val="0"/>
          <w:trHeight w:val="489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color w:val="000000"/>
                <w:sz w:val="36"/>
                <w:szCs w:val="36"/>
              </w:rPr>
              <w:drawing>
                <wp:inline distB="0" distT="0" distL="0" distR="0">
                  <wp:extent cx="5939790" cy="3315335"/>
                  <wp:effectExtent b="0" l="0" r="0" t="0"/>
                  <wp:docPr id="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color w:val="5b9bd5"/>
          <w:sz w:val="36"/>
          <w:szCs w:val="36"/>
        </w:rPr>
        <w:drawing>
          <wp:inline distB="0" distT="0" distL="0" distR="0">
            <wp:extent cx="5939790" cy="9207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center"/>
        <w:rPr>
          <w:rFonts w:ascii="Cambria Math" w:cs="Cambria Math" w:eastAsia="Cambria Math" w:hAnsi="Cambria Math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000000"/>
          <w:sz w:val="36"/>
          <w:szCs w:val="36"/>
          <w:rtl w:val="0"/>
        </w:rPr>
        <w:t xml:space="preserve">ТЕЛО ОТДЕЛЬНО ОТ ОДЕЖДЫ И ВОЛОС: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000000"/>
          <w:sz w:val="32"/>
          <w:szCs w:val="32"/>
          <w:rtl w:val="0"/>
        </w:rPr>
        <w:t xml:space="preserve">ДА</w:t>
        <w:br w:type="textWrapping"/>
        <w:br w:type="textWrapping"/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color w:val="ff0000"/>
          <w:sz w:val="32"/>
          <w:szCs w:val="32"/>
          <w:rtl w:val="0"/>
        </w:rPr>
        <w:t xml:space="preserve">СОЗДАТЬ ОТДЕЛЬНО ЕГО ЧЕРНЫЙ СИЛУЭТ!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5.png"/><Relationship Id="rId21" Type="http://schemas.openxmlformats.org/officeDocument/2006/relationships/image" Target="media/image13.png"/><Relationship Id="rId24" Type="http://schemas.openxmlformats.org/officeDocument/2006/relationships/image" Target="media/image1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6.jpg"/><Relationship Id="rId11" Type="http://schemas.openxmlformats.org/officeDocument/2006/relationships/image" Target="media/image9.png"/><Relationship Id="rId10" Type="http://schemas.openxmlformats.org/officeDocument/2006/relationships/image" Target="media/image7.jpg"/><Relationship Id="rId13" Type="http://schemas.openxmlformats.org/officeDocument/2006/relationships/image" Target="media/image12.jpg"/><Relationship Id="rId12" Type="http://schemas.openxmlformats.org/officeDocument/2006/relationships/image" Target="media/image8.png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17" Type="http://schemas.openxmlformats.org/officeDocument/2006/relationships/image" Target="media/image1.jpg"/><Relationship Id="rId16" Type="http://schemas.openxmlformats.org/officeDocument/2006/relationships/image" Target="media/image2.jpg"/><Relationship Id="rId19" Type="http://schemas.openxmlformats.org/officeDocument/2006/relationships/image" Target="media/image3.jpg"/><Relationship Id="rId18" Type="http://schemas.openxmlformats.org/officeDocument/2006/relationships/image" Target="media/image1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CxwapjAUi/K8VcQ1cyn2pOFvg==">CgMxLjA4AHIhMVdLZzl2ZnJUVzQzbG81RkpnbWxiVTlZekpiVllPRVNz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