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ind w:firstLine="709"/>
              <w:jc w:val="center"/>
              <w:rPr/>
            </w:pPr>
            <w:r w:rsidDel="00000000" w:rsidR="00000000" w:rsidRPr="00000000">
              <w:rPr>
                <w:color w:val="7030a0"/>
                <w:rtl w:val="0"/>
              </w:rPr>
              <w:t xml:space="preserve">ИМЯ:</w:t>
            </w:r>
            <w:r w:rsidDel="00000000" w:rsidR="00000000" w:rsidRPr="00000000">
              <w:rPr>
                <w:color w:val="ee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РОССАНА ВИЛЛАРЕАЛ</w:t>
            </w:r>
          </w:p>
          <w:p w:rsidR="00000000" w:rsidDel="00000000" w:rsidP="00000000" w:rsidRDefault="00000000" w:rsidRPr="00000000" w14:paraId="00000004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ind w:firstLine="709"/>
              <w:jc w:val="center"/>
              <w:rPr>
                <w:color w:val="c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firstLine="709"/>
              <w:jc w:val="center"/>
              <w:rPr/>
            </w:pPr>
            <w:r w:rsidDel="00000000" w:rsidR="00000000" w:rsidRPr="00000000">
              <w:rPr>
                <w:color w:val="7030a0"/>
                <w:rtl w:val="0"/>
              </w:rPr>
              <w:t xml:space="preserve">ВОЗРАСТ:</w:t>
            </w:r>
            <w:r w:rsidDel="00000000" w:rsidR="00000000" w:rsidRPr="00000000">
              <w:rPr>
                <w:rtl w:val="0"/>
              </w:rPr>
              <w:t xml:space="preserve"> 35 ЛЕТ (ЭТО ОНА НА МОМЕНТ ФЛЕШБЕКА) ТАК ЕЙ 50 лет.</w:t>
            </w:r>
          </w:p>
          <w:p w:rsidR="00000000" w:rsidDel="00000000" w:rsidP="00000000" w:rsidRDefault="00000000" w:rsidRPr="00000000" w14:paraId="00000008">
            <w:pPr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firstLine="709"/>
              <w:jc w:val="center"/>
              <w:rPr/>
            </w:pPr>
            <w:r w:rsidDel="00000000" w:rsidR="00000000" w:rsidRPr="00000000">
              <w:rPr>
                <w:color w:val="7030a0"/>
                <w:rtl w:val="0"/>
              </w:rPr>
              <w:t xml:space="preserve">РОСТ:</w:t>
            </w:r>
            <w:r w:rsidDel="00000000" w:rsidR="00000000" w:rsidRPr="00000000">
              <w:rPr>
                <w:rtl w:val="0"/>
              </w:rPr>
              <w:t xml:space="preserve"> 170 СМ</w:t>
            </w:r>
          </w:p>
          <w:p w:rsidR="00000000" w:rsidDel="00000000" w:rsidP="00000000" w:rsidRDefault="00000000" w:rsidRPr="00000000" w14:paraId="0000000C">
            <w:pPr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ind w:firstLine="709"/>
              <w:jc w:val="center"/>
              <w:rPr/>
            </w:pPr>
            <w:r w:rsidDel="00000000" w:rsidR="00000000" w:rsidRPr="00000000">
              <w:rPr>
                <w:color w:val="7030a0"/>
                <w:rtl w:val="0"/>
              </w:rPr>
              <w:t xml:space="preserve">ТИП ТЕЛОСЛОЖЕНИЯ:</w:t>
            </w:r>
            <w:r w:rsidDel="00000000" w:rsidR="00000000" w:rsidRPr="00000000">
              <w:rPr>
                <w:rtl w:val="0"/>
              </w:rPr>
              <w:t xml:space="preserve"> АТЛЕТИЧНЫЙ, НО НЕ НАКАЧАННАЯ. ЖИВОТ ПЛОСКИЙ. ЖЕНСКОЕ СТАНДАРТНОЕ ТЕЛО БЕЗ ИЗЛИШНЕГО ВЕСА.</w:t>
            </w:r>
          </w:p>
          <w:p w:rsidR="00000000" w:rsidDel="00000000" w:rsidP="00000000" w:rsidRDefault="00000000" w:rsidRPr="00000000" w14:paraId="00000010">
            <w:pPr>
              <w:ind w:firstLine="709"/>
              <w:rPr/>
            </w:pPr>
            <w:r w:rsidDel="00000000" w:rsidR="00000000" w:rsidRPr="00000000">
              <w:rPr/>
              <w:drawing>
                <wp:inline distB="0" distT="0" distL="0" distR="0">
                  <wp:extent cx="4756115" cy="7127562"/>
                  <wp:effectExtent b="0" l="0" r="0" t="0"/>
                  <wp:docPr id="2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115" cy="7127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939"/>
        <w:tblGridChange w:id="0">
          <w:tblGrid>
            <w:gridCol w:w="2405"/>
            <w:gridCol w:w="69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firstLine="709"/>
              <w:jc w:val="center"/>
              <w:rPr>
                <w:color w:val="c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color w:val="7030a0"/>
              </w:rPr>
            </w:pPr>
            <w:r w:rsidDel="00000000" w:rsidR="00000000" w:rsidRPr="00000000">
              <w:rPr>
                <w:color w:val="7030a0"/>
                <w:rtl w:val="0"/>
              </w:rPr>
              <w:t xml:space="preserve">ЖЕЛАТЕЛЬНАЯ ПОЗА С РЕФЕРЕНСОМ:</w:t>
            </w:r>
          </w:p>
          <w:p w:rsidR="00000000" w:rsidDel="00000000" w:rsidP="00000000" w:rsidRDefault="00000000" w:rsidRPr="00000000" w14:paraId="0000001F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firstLine="709"/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2459795" cy="4409893"/>
                  <wp:effectExtent b="0" l="0" r="0" t="0"/>
                  <wp:docPr id="4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795" cy="44098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3063577" cy="5446109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577" cy="54461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ind w:firstLine="709"/>
              <w:jc w:val="center"/>
              <w:rPr>
                <w:color w:val="c00000"/>
              </w:rPr>
            </w:pPr>
            <w:r w:rsidDel="00000000" w:rsidR="00000000" w:rsidRPr="00000000">
              <w:rPr>
                <w:color w:val="7030a0"/>
                <w:rtl w:val="0"/>
              </w:rPr>
              <w:t xml:space="preserve">ВНЕШНОСТЬ ПРИМЕРНАЯ:</w:t>
              <w:br w:type="textWrapping"/>
            </w:r>
            <w:r w:rsidDel="00000000" w:rsidR="00000000" w:rsidRPr="00000000">
              <w:rPr>
                <w:color w:val="c00000"/>
                <w:rtl w:val="0"/>
              </w:rPr>
              <w:br w:type="textWrapping"/>
            </w:r>
            <w:r w:rsidDel="00000000" w:rsidR="00000000" w:rsidRPr="00000000">
              <w:rPr>
                <w:color w:val="7030a0"/>
                <w:rtl w:val="0"/>
              </w:rPr>
              <w:t xml:space="preserve">(РОССАНА – </w:t>
            </w:r>
            <w:r w:rsidDel="00000000" w:rsidR="00000000" w:rsidRPr="00000000">
              <w:rPr>
                <w:color w:val="000000"/>
                <w:rtl w:val="0"/>
              </w:rPr>
              <w:t xml:space="preserve">МАТЬ ДОЛЖНА ВЫГЛЯДЕТЬ МОЛОЖЕ ЧЕМ НА ФОТО ЛЕТ НА 15. ТАК КАК ОНА ПРЕДСТАВЛЕНА СЕЙЧАС, ЭТО ВАРИАНТ НА ПОСЕЙДЕНЬ</w:t>
            </w:r>
            <w:r w:rsidDel="00000000" w:rsidR="00000000" w:rsidRPr="00000000">
              <w:rPr>
                <w:color w:val="7030a0"/>
                <w:rtl w:val="0"/>
              </w:rPr>
              <w:t xml:space="preserve">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firstLine="709"/>
              <w:jc w:val="center"/>
              <w:rPr>
                <w:color w:val="c00000"/>
              </w:rPr>
            </w:pPr>
            <w:r w:rsidDel="00000000" w:rsidR="00000000" w:rsidRPr="00000000">
              <w:rPr>
                <w:color w:val="c00000"/>
                <w:rtl w:val="0"/>
              </w:rPr>
              <w:br w:type="textWrapping"/>
            </w:r>
            <w:r w:rsidDel="00000000" w:rsidR="00000000" w:rsidRPr="00000000">
              <w:rPr>
                <w:color w:val="c00000"/>
              </w:rPr>
              <w:drawing>
                <wp:inline distB="0" distT="0" distL="0" distR="0">
                  <wp:extent cx="2673680" cy="4793345"/>
                  <wp:effectExtent b="0" l="0" r="0" t="0"/>
                  <wp:docPr id="6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680" cy="4793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c00000"/>
                <w:rtl w:val="0"/>
              </w:rPr>
              <w:t xml:space="preserve"> </w:t>
            </w:r>
            <w:r w:rsidDel="00000000" w:rsidR="00000000" w:rsidRPr="00000000">
              <w:rPr>
                <w:color w:val="c00000"/>
              </w:rPr>
              <w:drawing>
                <wp:inline distB="0" distT="0" distL="0" distR="0">
                  <wp:extent cx="2673136" cy="4792370"/>
                  <wp:effectExtent b="0" l="0" r="0" t="0"/>
                  <wp:docPr id="5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136" cy="47923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ind w:firstLine="709"/>
        <w:jc w:val="both"/>
        <w:rPr>
          <w:color w:val="c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ind w:firstLine="709"/>
              <w:jc w:val="both"/>
              <w:rPr>
                <w:color w:val="c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firstLine="709"/>
              <w:jc w:val="center"/>
              <w:rPr/>
            </w:pPr>
            <w:r w:rsidDel="00000000" w:rsidR="00000000" w:rsidRPr="00000000">
              <w:rPr>
                <w:color w:val="7030a0"/>
                <w:rtl w:val="0"/>
              </w:rPr>
              <w:t xml:space="preserve">ОТЛИЧИТЕЛЬНЫЕ ЧЕРТЫ ВО ВНЕШНОСТИ:</w:t>
            </w:r>
            <w:r w:rsidDel="00000000" w:rsidR="00000000" w:rsidRPr="00000000">
              <w:rPr>
                <w:rtl w:val="0"/>
              </w:rPr>
              <w:t xml:space="preserve"> НЕТ. </w:t>
              <w:br w:type="textWrapping"/>
              <w:br w:type="textWrapping"/>
            </w:r>
            <w:r w:rsidDel="00000000" w:rsidR="00000000" w:rsidRPr="00000000">
              <w:rPr>
                <w:color w:val="7030a0"/>
                <w:rtl w:val="0"/>
              </w:rPr>
              <w:t xml:space="preserve">ЦВЕТ ГЛАЗ: </w:t>
            </w:r>
            <w:r w:rsidDel="00000000" w:rsidR="00000000" w:rsidRPr="00000000">
              <w:rPr>
                <w:rtl w:val="0"/>
              </w:rPr>
              <w:t xml:space="preserve">ЯНТАРНЫЙ, БЛИЗКИЙ К КАРЕМУ.</w:t>
            </w:r>
          </w:p>
        </w:tc>
      </w:tr>
    </w:tbl>
    <w:p w:rsidR="00000000" w:rsidDel="00000000" w:rsidP="00000000" w:rsidRDefault="00000000" w:rsidRPr="00000000" w14:paraId="0000002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ind w:firstLine="709"/>
              <w:jc w:val="center"/>
              <w:rPr/>
            </w:pPr>
            <w:r w:rsidDel="00000000" w:rsidR="00000000" w:rsidRPr="00000000">
              <w:rPr>
                <w:color w:val="7030a0"/>
                <w:rtl w:val="0"/>
              </w:rPr>
              <w:t xml:space="preserve">ЭМОЦИИ: (Улыбка, виноватый взгляд вниз, вопросительный взгляд) </w:t>
            </w:r>
            <w:r w:rsidDel="00000000" w:rsidR="00000000" w:rsidRPr="00000000">
              <w:rPr>
                <w:color w:val="0d0d0d"/>
                <w:rtl w:val="0"/>
              </w:rPr>
              <w:t xml:space="preserve">Положение головы не изменять. Она должна руками держать шляпу.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5676018" cy="10175906"/>
                  <wp:effectExtent b="0" l="0" r="0" t="0"/>
                  <wp:docPr id="1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018" cy="101759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ind w:firstLine="709"/>
              <w:jc w:val="center"/>
              <w:rPr/>
            </w:pPr>
            <w:r w:rsidDel="00000000" w:rsidR="00000000" w:rsidRPr="00000000">
              <w:rPr>
                <w:color w:val="7030a0"/>
                <w:rtl w:val="0"/>
              </w:rPr>
              <w:t xml:space="preserve">ТЕЛО ОТДЕЛЬНО ОТ ПРИЧЕСОК: </w:t>
            </w:r>
            <w:r w:rsidDel="00000000" w:rsidR="00000000" w:rsidRPr="00000000">
              <w:rPr>
                <w:color w:val="0d0d0d"/>
                <w:rtl w:val="0"/>
              </w:rPr>
              <w:t xml:space="preserve">НЕТ.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2e75b5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3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Rf9MZ2qs3ubw0j9Nfzhti+PwEw==">CgMxLjA4AHIhMWpqTVM5YTM4Q2lCZVZSWGtWYzlndVNETkNsY0huVVRK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