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695B" w14:textId="77777777" w:rsidR="00F86583" w:rsidRDefault="00F86583" w:rsidP="00F86583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НА ФОН</w:t>
      </w:r>
    </w:p>
    <w:p w14:paraId="5994596A" w14:textId="77777777" w:rsidR="00F86583" w:rsidRDefault="00F86583" w:rsidP="00F86583">
      <w:pPr>
        <w:spacing w:after="0"/>
        <w:jc w:val="both"/>
      </w:pPr>
    </w:p>
    <w:p w14:paraId="7A735712" w14:textId="4A399DAE" w:rsidR="00F86583" w:rsidRDefault="00F86583" w:rsidP="00F86583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F63002B" wp14:editId="2DC00535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6583" w14:paraId="1DA209EE" w14:textId="77777777" w:rsidTr="00F86583">
        <w:tc>
          <w:tcPr>
            <w:tcW w:w="9344" w:type="dxa"/>
          </w:tcPr>
          <w:p w14:paraId="4D7253E2" w14:textId="77777777" w:rsidR="00F86583" w:rsidRPr="00657C67" w:rsidRDefault="00F86583" w:rsidP="00F86583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3608D2A7" w14:textId="77777777" w:rsidR="00F86583" w:rsidRDefault="00F86583" w:rsidP="00F86583">
            <w:pPr>
              <w:jc w:val="both"/>
            </w:pPr>
          </w:p>
          <w:p w14:paraId="0B862A70" w14:textId="0785192E" w:rsidR="00F86583" w:rsidRPr="000B0C8D" w:rsidRDefault="00F86583" w:rsidP="00F86583">
            <w:pPr>
              <w:jc w:val="both"/>
            </w:pPr>
            <w:r>
              <w:t xml:space="preserve">- Фон назвать именно так как его назвал сценарист: </w:t>
            </w:r>
            <w:r>
              <w:rPr>
                <w:b/>
                <w:bCs/>
                <w:lang w:val="en-US"/>
              </w:rPr>
              <w:t>Elementine</w:t>
            </w:r>
            <w:r w:rsidRPr="000B0C8D">
              <w:rPr>
                <w:b/>
                <w:bCs/>
              </w:rPr>
              <w:t>’</w:t>
            </w:r>
            <w:r>
              <w:rPr>
                <w:b/>
                <w:bCs/>
                <w:lang w:val="en-US"/>
              </w:rPr>
              <w:t>s</w:t>
            </w:r>
            <w:r w:rsidRPr="000B0C8D">
              <w:rPr>
                <w:b/>
                <w:bCs/>
              </w:rPr>
              <w:t>_</w:t>
            </w:r>
            <w:r>
              <w:rPr>
                <w:b/>
                <w:bCs/>
                <w:lang w:val="en-US"/>
              </w:rPr>
              <w:t>Room</w:t>
            </w:r>
            <w:r w:rsidRPr="000B0C8D">
              <w:rPr>
                <w:b/>
                <w:bCs/>
              </w:rPr>
              <w:t>_</w:t>
            </w:r>
            <w:r>
              <w:rPr>
                <w:b/>
                <w:bCs/>
              </w:rPr>
              <w:t>2</w:t>
            </w:r>
          </w:p>
          <w:p w14:paraId="3516AF07" w14:textId="77777777" w:rsidR="00F86583" w:rsidRDefault="00F86583" w:rsidP="00F86583">
            <w:pPr>
              <w:jc w:val="both"/>
            </w:pPr>
          </w:p>
          <w:p w14:paraId="42457D0E" w14:textId="77777777" w:rsidR="00F86583" w:rsidRDefault="00F86583" w:rsidP="00F86583">
            <w:pPr>
              <w:jc w:val="both"/>
            </w:pPr>
            <w:r>
              <w:t>- По каким-либо уточнениям обращаться к сценаристу. Своевольных действий не предпринимать.</w:t>
            </w:r>
          </w:p>
          <w:p w14:paraId="7EDB4FEF" w14:textId="77777777" w:rsidR="00F86583" w:rsidRDefault="00F86583" w:rsidP="00F86583">
            <w:pPr>
              <w:jc w:val="both"/>
            </w:pPr>
          </w:p>
          <w:p w14:paraId="3E967976" w14:textId="77777777" w:rsidR="00F86583" w:rsidRPr="005F5C82" w:rsidRDefault="00F86583" w:rsidP="00F86583">
            <w:pPr>
              <w:jc w:val="both"/>
            </w:pPr>
            <w:r>
              <w:t>- Положение мебели и саму комнату не изменять! Она должна остаться как на фото!</w:t>
            </w:r>
          </w:p>
          <w:p w14:paraId="7304E3BF" w14:textId="77777777" w:rsidR="00F86583" w:rsidRDefault="00F86583" w:rsidP="00F86583">
            <w:pPr>
              <w:jc w:val="both"/>
            </w:pPr>
          </w:p>
        </w:tc>
      </w:tr>
    </w:tbl>
    <w:p w14:paraId="6D8C2C0F" w14:textId="77777777" w:rsidR="00F86583" w:rsidRDefault="00F86583" w:rsidP="00F86583">
      <w:pPr>
        <w:spacing w:after="0"/>
        <w:jc w:val="both"/>
      </w:pPr>
    </w:p>
    <w:p w14:paraId="2FD4E619" w14:textId="18C9B181" w:rsidR="00F86583" w:rsidRDefault="00F86583" w:rsidP="00F86583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3B5C6D50" wp14:editId="368581E1">
            <wp:extent cx="5939790" cy="920750"/>
            <wp:effectExtent l="0" t="0" r="3810" b="0"/>
            <wp:docPr id="12158691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ФОН</w:t>
      </w:r>
    </w:p>
    <w:p w14:paraId="284E2A3B" w14:textId="77777777" w:rsidR="00F86583" w:rsidRDefault="00F86583" w:rsidP="00F86583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7441CC5" w14:textId="755EFF56" w:rsidR="00F86583" w:rsidRDefault="00F86583" w:rsidP="00F86583">
      <w:pPr>
        <w:spacing w:after="0"/>
        <w:jc w:val="center"/>
      </w:pPr>
      <w:r>
        <w:rPr>
          <w:noProof/>
        </w:rPr>
        <w:drawing>
          <wp:inline distT="0" distB="0" distL="0" distR="0" wp14:anchorId="58768997" wp14:editId="6EE4F546">
            <wp:extent cx="5939790" cy="3315335"/>
            <wp:effectExtent l="0" t="0" r="3810" b="0"/>
            <wp:docPr id="85726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66426" name="Рисунок 8572664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FCAA" w14:textId="77777777" w:rsidR="00F86583" w:rsidRDefault="00F86583" w:rsidP="00F86583">
      <w:pPr>
        <w:spacing w:after="0"/>
        <w:jc w:val="center"/>
      </w:pPr>
    </w:p>
    <w:p w14:paraId="6E95B9EB" w14:textId="5C40E7DD" w:rsidR="00F86583" w:rsidRDefault="00F86583" w:rsidP="00F86583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410BEB84" wp14:editId="5F708357">
            <wp:extent cx="5939790" cy="920750"/>
            <wp:effectExtent l="0" t="0" r="3810" b="0"/>
            <wp:docPr id="3517718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D599" w14:textId="28D444A0" w:rsidR="00F86583" w:rsidRDefault="00F86583" w:rsidP="00F86583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ЗАДАЧА</w:t>
      </w:r>
    </w:p>
    <w:p w14:paraId="75FCBCA6" w14:textId="77777777" w:rsidR="00F86583" w:rsidRDefault="00F86583" w:rsidP="00F86583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6583" w14:paraId="113D8498" w14:textId="77777777" w:rsidTr="00F86583">
        <w:tc>
          <w:tcPr>
            <w:tcW w:w="9344" w:type="dxa"/>
          </w:tcPr>
          <w:p w14:paraId="2630D9ED" w14:textId="77777777" w:rsidR="00F86583" w:rsidRPr="000B0C8D" w:rsidRDefault="00F86583" w:rsidP="00F86583">
            <w:pPr>
              <w:pStyle w:val="a7"/>
              <w:numPr>
                <w:ilvl w:val="0"/>
                <w:numId w:val="1"/>
              </w:numPr>
              <w:jc w:val="both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Поработать с качеством</w:t>
            </w:r>
            <w:r w:rsidRPr="000B0C8D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если это необходимо. </w:t>
            </w:r>
          </w:p>
          <w:p w14:paraId="53A237A5" w14:textId="3BE8A641" w:rsidR="00F86583" w:rsidRDefault="00F86583" w:rsidP="00F86583">
            <w:pPr>
              <w:jc w:val="center"/>
            </w:pP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приближении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фото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 w:rsidRPr="005F5C82"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фон</w:t>
            </w:r>
            <w:r w:rsidRPr="005F5C82">
              <w:rPr>
                <w:rFonts w:ascii="Dubai" w:hAnsi="Dubai" w:cs="Duba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может немного мылиться.</w:t>
            </w:r>
          </w:p>
        </w:tc>
      </w:tr>
    </w:tbl>
    <w:p w14:paraId="140278B3" w14:textId="77777777" w:rsidR="00F86583" w:rsidRDefault="00F86583" w:rsidP="00F86583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6583" w14:paraId="3B6B4B0F" w14:textId="77777777" w:rsidTr="00F86583">
        <w:tc>
          <w:tcPr>
            <w:tcW w:w="9344" w:type="dxa"/>
          </w:tcPr>
          <w:p w14:paraId="0EFCE7E0" w14:textId="5ACD0644" w:rsidR="00F86583" w:rsidRPr="00F86583" w:rsidRDefault="00F86583" w:rsidP="00F86583">
            <w:pPr>
              <w:pStyle w:val="a7"/>
              <w:numPr>
                <w:ilvl w:val="0"/>
                <w:numId w:val="1"/>
              </w:numPr>
              <w:jc w:val="both"/>
              <w:rPr>
                <w:rFonts w:ascii="Cambria Math" w:hAnsi="Cambria Math"/>
                <w:b/>
                <w:bCs/>
                <w:color w:val="EE0000"/>
                <w:sz w:val="32"/>
                <w:szCs w:val="24"/>
              </w:rPr>
            </w:pPr>
            <w:r w:rsidRPr="00F86583">
              <w:rPr>
                <w:rFonts w:ascii="Cambria Math" w:hAnsi="Cambria Math"/>
                <w:b/>
                <w:bCs/>
                <w:color w:val="EE0000"/>
                <w:sz w:val="32"/>
                <w:szCs w:val="24"/>
              </w:rPr>
              <w:t>Убрать бокал со стола. Его нарисовать отдельно. Бокал должен будет накладываться поверх фона!</w:t>
            </w:r>
          </w:p>
          <w:p w14:paraId="1758455C" w14:textId="77777777" w:rsidR="00F86583" w:rsidRDefault="00F86583" w:rsidP="00F86583">
            <w:pPr>
              <w:jc w:val="both"/>
            </w:pPr>
          </w:p>
          <w:p w14:paraId="688B19D7" w14:textId="7B5C5931" w:rsidR="00F86583" w:rsidRDefault="00F86583" w:rsidP="00F86583">
            <w:pPr>
              <w:jc w:val="center"/>
            </w:pPr>
            <w:r>
              <w:t>Сцена: ГГ ночью сидит и пьёт в горе. Она от злости бросает бокал в стену.</w:t>
            </w:r>
            <w:r>
              <w:br/>
            </w:r>
            <w:r>
              <w:br/>
              <w:t xml:space="preserve">ТАК ЖЕ КАК И С ФОНОМ: </w:t>
            </w:r>
            <w:r>
              <w:rPr>
                <w:b/>
                <w:bCs/>
                <w:lang w:val="en-US"/>
              </w:rPr>
              <w:t>Elementine</w:t>
            </w:r>
            <w:r w:rsidRPr="000B0C8D">
              <w:rPr>
                <w:b/>
                <w:bCs/>
              </w:rPr>
              <w:t>’</w:t>
            </w:r>
            <w:r>
              <w:rPr>
                <w:b/>
                <w:bCs/>
                <w:lang w:val="en-US"/>
              </w:rPr>
              <w:t>s</w:t>
            </w:r>
            <w:r w:rsidRPr="000B0C8D">
              <w:rPr>
                <w:b/>
                <w:bCs/>
              </w:rPr>
              <w:t>_</w:t>
            </w:r>
            <w:r>
              <w:rPr>
                <w:b/>
                <w:bCs/>
                <w:lang w:val="en-US"/>
              </w:rPr>
              <w:t>Room</w:t>
            </w:r>
            <w:r w:rsidRPr="000B0C8D">
              <w:rPr>
                <w:b/>
                <w:bCs/>
              </w:rPr>
              <w:t>_1</w:t>
            </w:r>
          </w:p>
        </w:tc>
      </w:tr>
    </w:tbl>
    <w:p w14:paraId="38D2A9AC" w14:textId="77777777" w:rsidR="00F86583" w:rsidRDefault="00F86583" w:rsidP="00F86583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6583" w14:paraId="41B996AB" w14:textId="77777777" w:rsidTr="00F86583">
        <w:tc>
          <w:tcPr>
            <w:tcW w:w="9344" w:type="dxa"/>
          </w:tcPr>
          <w:p w14:paraId="001CAE4A" w14:textId="77777777" w:rsidR="00F86583" w:rsidRPr="00F86583" w:rsidRDefault="00F86583" w:rsidP="00F86583">
            <w:pPr>
              <w:pStyle w:val="a7"/>
              <w:numPr>
                <w:ilvl w:val="0"/>
                <w:numId w:val="1"/>
              </w:numPr>
              <w:jc w:val="both"/>
              <w:rPr>
                <w:b/>
                <w:bCs/>
              </w:rPr>
            </w:pPr>
            <w:r w:rsidRPr="00F86583">
              <w:rPr>
                <w:b/>
                <w:bCs/>
                <w:color w:val="EE0000"/>
                <w:sz w:val="32"/>
                <w:szCs w:val="24"/>
              </w:rPr>
              <w:t>Отдельно нарисовать крошки стекла от разбитого бокала на полу у стола.</w:t>
            </w:r>
          </w:p>
          <w:p w14:paraId="0E28ECF2" w14:textId="77777777" w:rsidR="00F86583" w:rsidRDefault="00F86583" w:rsidP="00F86583">
            <w:pPr>
              <w:pStyle w:val="a7"/>
              <w:jc w:val="both"/>
              <w:rPr>
                <w:b/>
                <w:bCs/>
              </w:rPr>
            </w:pPr>
            <w:r w:rsidRPr="00F86583">
              <w:rPr>
                <w:b/>
                <w:bCs/>
              </w:rPr>
              <w:t>Они так же будут накладываться поверх фона.</w:t>
            </w:r>
          </w:p>
          <w:p w14:paraId="2A00C896" w14:textId="77777777" w:rsidR="00F86583" w:rsidRDefault="00F86583" w:rsidP="00F86583">
            <w:pPr>
              <w:pStyle w:val="a7"/>
              <w:jc w:val="center"/>
              <w:rPr>
                <w:b/>
                <w:bCs/>
              </w:rPr>
            </w:pPr>
          </w:p>
          <w:p w14:paraId="1DF7AD21" w14:textId="12DAC2C4" w:rsidR="00F86583" w:rsidRPr="00F86583" w:rsidRDefault="00F86583" w:rsidP="00F86583">
            <w:pPr>
              <w:pStyle w:val="a7"/>
              <w:jc w:val="center"/>
              <w:rPr>
                <w:b/>
                <w:bCs/>
              </w:rPr>
            </w:pPr>
            <w:r>
              <w:t xml:space="preserve">ТАК ЖЕ КАК И С ФОНОМ: </w:t>
            </w:r>
            <w:r>
              <w:rPr>
                <w:b/>
                <w:bCs/>
                <w:lang w:val="en-US"/>
              </w:rPr>
              <w:t>Elementine</w:t>
            </w:r>
            <w:r w:rsidRPr="000B0C8D">
              <w:rPr>
                <w:b/>
                <w:bCs/>
              </w:rPr>
              <w:t>’</w:t>
            </w:r>
            <w:r>
              <w:rPr>
                <w:b/>
                <w:bCs/>
                <w:lang w:val="en-US"/>
              </w:rPr>
              <w:t>s</w:t>
            </w:r>
            <w:r w:rsidRPr="000B0C8D">
              <w:rPr>
                <w:b/>
                <w:bCs/>
              </w:rPr>
              <w:t>_</w:t>
            </w:r>
            <w:r>
              <w:rPr>
                <w:b/>
                <w:bCs/>
                <w:lang w:val="en-US"/>
              </w:rPr>
              <w:t>Room</w:t>
            </w:r>
            <w:r w:rsidRPr="000B0C8D">
              <w:rPr>
                <w:b/>
                <w:bCs/>
              </w:rPr>
              <w:t>_1</w:t>
            </w:r>
          </w:p>
        </w:tc>
      </w:tr>
    </w:tbl>
    <w:p w14:paraId="0CFD3751" w14:textId="77777777" w:rsidR="00F86583" w:rsidRDefault="00F86583" w:rsidP="00F86583">
      <w:pPr>
        <w:spacing w:after="0"/>
        <w:jc w:val="center"/>
      </w:pPr>
    </w:p>
    <w:p w14:paraId="458ABBB6" w14:textId="769A32D9" w:rsidR="00F86583" w:rsidRDefault="00F86583" w:rsidP="00F86583">
      <w:pPr>
        <w:spacing w:after="0"/>
        <w:jc w:val="center"/>
      </w:pPr>
      <w:r>
        <w:rPr>
          <w:noProof/>
        </w:rPr>
        <w:drawing>
          <wp:inline distT="0" distB="0" distL="0" distR="0" wp14:anchorId="149DA572" wp14:editId="4BF0C5E6">
            <wp:extent cx="5939790" cy="3315335"/>
            <wp:effectExtent l="0" t="0" r="3810" b="0"/>
            <wp:docPr id="8978299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9945" name="Рисунок 8978299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3FAB" w14:textId="77777777" w:rsidR="00F86583" w:rsidRDefault="00F86583" w:rsidP="00F86583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86583" w14:paraId="0A1EEA7C" w14:textId="77777777" w:rsidTr="00F86583">
        <w:tc>
          <w:tcPr>
            <w:tcW w:w="9344" w:type="dxa"/>
          </w:tcPr>
          <w:p w14:paraId="36377F64" w14:textId="793D9E59" w:rsidR="00F86583" w:rsidRPr="00F86583" w:rsidRDefault="00F86583" w:rsidP="00F86583">
            <w:pPr>
              <w:jc w:val="center"/>
            </w:pPr>
            <w:r>
              <w:t>Зелёным нарисованы места</w:t>
            </w:r>
            <w:r w:rsidRPr="00F86583">
              <w:t xml:space="preserve">, </w:t>
            </w:r>
            <w:r>
              <w:t>куда будут размещаться крошки от стекла бокала. ЗОНУ 1 НЕ БЕРЁМ! ТОЛЬКО 2.</w:t>
            </w:r>
          </w:p>
        </w:tc>
      </w:tr>
    </w:tbl>
    <w:p w14:paraId="0F6FBDB4" w14:textId="77777777" w:rsidR="00F86583" w:rsidRDefault="00F86583" w:rsidP="00F86583">
      <w:pPr>
        <w:spacing w:after="0"/>
        <w:jc w:val="center"/>
      </w:pPr>
    </w:p>
    <w:sectPr w:rsidR="00F8658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3A6C"/>
    <w:multiLevelType w:val="hybridMultilevel"/>
    <w:tmpl w:val="2BB635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2217C"/>
    <w:multiLevelType w:val="hybridMultilevel"/>
    <w:tmpl w:val="ABE27FFC"/>
    <w:lvl w:ilvl="0" w:tplc="45740836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017B5"/>
    <w:multiLevelType w:val="hybridMultilevel"/>
    <w:tmpl w:val="2BB635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067090">
    <w:abstractNumId w:val="1"/>
  </w:num>
  <w:num w:numId="2" w16cid:durableId="1847591595">
    <w:abstractNumId w:val="0"/>
  </w:num>
  <w:num w:numId="3" w16cid:durableId="947784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00"/>
    <w:rsid w:val="006C0B77"/>
    <w:rsid w:val="008242FF"/>
    <w:rsid w:val="00870751"/>
    <w:rsid w:val="00922C48"/>
    <w:rsid w:val="00B915B7"/>
    <w:rsid w:val="00E93A00"/>
    <w:rsid w:val="00EA59DF"/>
    <w:rsid w:val="00EE4070"/>
    <w:rsid w:val="00F12C76"/>
    <w:rsid w:val="00F73F47"/>
    <w:rsid w:val="00F86583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8B46C"/>
  <w15:chartTrackingRefBased/>
  <w15:docId w15:val="{319F44B9-6DE7-4390-A854-623F1BFC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58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A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A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A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A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A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A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A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A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A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A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A0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3A0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3A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3A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3A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3A0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3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A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A0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3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A0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A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A0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3A0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F86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2026-07-21T10:12:00Z</dcterms:created>
  <dcterms:modified xsi:type="dcterms:W3CDTF">2026-07-21T10:18:00Z</dcterms:modified>
</cp:coreProperties>
</file>