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2A94" w14:textId="0B68DA7B" w:rsidR="00F12C76" w:rsidRDefault="00216C56" w:rsidP="00216C56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МЕСТЬ ПО-СИЦИЛИЙСКИ</w:t>
      </w: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br/>
        <w:t xml:space="preserve">ТЗ </w:t>
      </w: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НА ФОН</w:t>
      </w:r>
    </w:p>
    <w:p w14:paraId="69EB1824" w14:textId="77777777" w:rsidR="00216C56" w:rsidRDefault="00216C56" w:rsidP="00216C56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4B54C462" w14:textId="4BF39DDF" w:rsidR="00216C56" w:rsidRDefault="00216C56" w:rsidP="00216C56">
      <w:pPr>
        <w:spacing w:after="0"/>
        <w:jc w:val="center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5BFC4801" wp14:editId="3A843B32">
            <wp:extent cx="5939790" cy="920750"/>
            <wp:effectExtent l="0" t="0" r="3810" b="0"/>
            <wp:docPr id="3412671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16C56" w14:paraId="51B11F0D" w14:textId="77777777" w:rsidTr="00216C56">
        <w:tc>
          <w:tcPr>
            <w:tcW w:w="9344" w:type="dxa"/>
          </w:tcPr>
          <w:p w14:paraId="415E5545" w14:textId="77777777" w:rsidR="00216C56" w:rsidRPr="00657C67" w:rsidRDefault="00216C56" w:rsidP="00216C56">
            <w:pPr>
              <w:jc w:val="center"/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ПРИМЕЧАНИЕ</w:t>
            </w:r>
          </w:p>
          <w:p w14:paraId="5AFA11E7" w14:textId="77777777" w:rsidR="00216C56" w:rsidRDefault="00216C56" w:rsidP="00216C56">
            <w:pPr>
              <w:jc w:val="both"/>
            </w:pPr>
          </w:p>
          <w:p w14:paraId="477CE408" w14:textId="03591036" w:rsidR="00216C56" w:rsidRPr="00216C56" w:rsidRDefault="00216C56" w:rsidP="00216C56">
            <w:pPr>
              <w:jc w:val="both"/>
            </w:pPr>
            <w:r>
              <w:t xml:space="preserve">- Фон назвать именно так как его назвал сценарист: </w:t>
            </w:r>
            <w:proofErr w:type="spellStart"/>
            <w:r w:rsidRPr="00216C56">
              <w:rPr>
                <w:b/>
                <w:bCs/>
              </w:rPr>
              <w:t>Osteria</w:t>
            </w:r>
            <w:proofErr w:type="spellEnd"/>
            <w:r w:rsidRPr="00216C56">
              <w:rPr>
                <w:b/>
                <w:bCs/>
              </w:rPr>
              <w:t xml:space="preserve"> della </w:t>
            </w:r>
            <w:proofErr w:type="spellStart"/>
            <w:r w:rsidRPr="00216C56">
              <w:rPr>
                <w:b/>
                <w:bCs/>
              </w:rPr>
              <w:t>Luna</w:t>
            </w:r>
            <w:proofErr w:type="spellEnd"/>
            <w:r w:rsidRPr="00216C56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–</w:t>
            </w:r>
            <w:r w:rsidRPr="00216C56">
              <w:rPr>
                <w:b/>
                <w:bCs/>
              </w:rPr>
              <w:t xml:space="preserve"> Street</w:t>
            </w:r>
          </w:p>
          <w:p w14:paraId="7381B3A3" w14:textId="77777777" w:rsidR="00216C56" w:rsidRPr="00216C56" w:rsidRDefault="00216C56" w:rsidP="00216C56">
            <w:pPr>
              <w:jc w:val="both"/>
            </w:pPr>
          </w:p>
          <w:p w14:paraId="1D44D522" w14:textId="77777777" w:rsidR="00216C56" w:rsidRDefault="00216C56" w:rsidP="00216C56">
            <w:pPr>
              <w:jc w:val="both"/>
            </w:pPr>
            <w:r>
              <w:t>- По каким-либо уточнениям обращаться к сценаристу. Своевольных действий не предпринимать.</w:t>
            </w:r>
          </w:p>
          <w:p w14:paraId="4D82DA8E" w14:textId="77777777" w:rsidR="00216C56" w:rsidRDefault="00216C56" w:rsidP="00216C56">
            <w:pPr>
              <w:jc w:val="center"/>
              <w:rPr>
                <w:lang w:val="en-US"/>
              </w:rPr>
            </w:pPr>
          </w:p>
          <w:p w14:paraId="2B17F8D0" w14:textId="4017B16E" w:rsidR="00081F48" w:rsidRPr="00081F48" w:rsidRDefault="00081F48" w:rsidP="00081F48">
            <w:pPr>
              <w:pStyle w:val="a7"/>
              <w:numPr>
                <w:ilvl w:val="0"/>
                <w:numId w:val="4"/>
              </w:numPr>
            </w:pPr>
            <w:r>
              <w:t>В принципе, фон мне нравится таким</w:t>
            </w:r>
            <w:r w:rsidRPr="00081F48">
              <w:t xml:space="preserve">, </w:t>
            </w:r>
            <w:r>
              <w:t xml:space="preserve">какой он есть. Внести </w:t>
            </w:r>
            <w:proofErr w:type="gramStart"/>
            <w:r>
              <w:t>лишь небольшие изменения</w:t>
            </w:r>
            <w:proofErr w:type="gramEnd"/>
            <w:r>
              <w:t xml:space="preserve"> описанные ниже.</w:t>
            </w:r>
          </w:p>
        </w:tc>
      </w:tr>
    </w:tbl>
    <w:p w14:paraId="0A4D20C9" w14:textId="77777777" w:rsidR="00216C56" w:rsidRPr="00081F48" w:rsidRDefault="00216C56" w:rsidP="00216C56">
      <w:pPr>
        <w:spacing w:after="0"/>
        <w:jc w:val="center"/>
      </w:pPr>
    </w:p>
    <w:p w14:paraId="0D6C08EA" w14:textId="049EA7B1" w:rsidR="00216C56" w:rsidRDefault="00216C56" w:rsidP="00216C56">
      <w:pPr>
        <w:spacing w:after="0"/>
        <w:jc w:val="center"/>
        <w:rPr>
          <w:lang w:val="en-US"/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5593EAFF" wp14:editId="14BFAB8E">
            <wp:extent cx="5939790" cy="920750"/>
            <wp:effectExtent l="0" t="0" r="3810" b="0"/>
            <wp:docPr id="121586917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16B5" w14:textId="77777777" w:rsidR="00216C56" w:rsidRDefault="00216C56" w:rsidP="00216C56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ФОН</w:t>
      </w:r>
    </w:p>
    <w:p w14:paraId="645F92B9" w14:textId="77777777" w:rsidR="00216C56" w:rsidRDefault="00216C56" w:rsidP="00216C56">
      <w:pPr>
        <w:spacing w:after="0"/>
        <w:jc w:val="center"/>
        <w:rPr>
          <w:lang w:val="en-US"/>
        </w:rPr>
      </w:pPr>
    </w:p>
    <w:p w14:paraId="58683C59" w14:textId="454F113E" w:rsidR="00216C56" w:rsidRDefault="00081F48" w:rsidP="00216C56">
      <w:pPr>
        <w:spacing w:after="0"/>
        <w:jc w:val="center"/>
      </w:pPr>
      <w:r>
        <w:rPr>
          <w:noProof/>
        </w:rPr>
        <w:drawing>
          <wp:inline distT="0" distB="0" distL="0" distR="0" wp14:anchorId="055554E3" wp14:editId="67FEA08D">
            <wp:extent cx="5939790" cy="3315335"/>
            <wp:effectExtent l="0" t="0" r="3810" b="0"/>
            <wp:docPr id="1701976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76437" name="Рисунок 17019764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D195" w14:textId="77777777" w:rsidR="00081F48" w:rsidRDefault="00081F48" w:rsidP="00216C56">
      <w:pPr>
        <w:spacing w:after="0"/>
        <w:jc w:val="center"/>
      </w:pPr>
    </w:p>
    <w:p w14:paraId="6CC2567D" w14:textId="3141E7A6" w:rsidR="00081F48" w:rsidRDefault="00081F48" w:rsidP="00081F48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lastRenderedPageBreak/>
        <w:drawing>
          <wp:inline distT="0" distB="0" distL="0" distR="0" wp14:anchorId="1936BAAF" wp14:editId="1CC96D15">
            <wp:extent cx="5939790" cy="920750"/>
            <wp:effectExtent l="0" t="0" r="3810" b="0"/>
            <wp:docPr id="3517718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F4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ЗАДАЧА</w:t>
      </w:r>
    </w:p>
    <w:p w14:paraId="4ABC987C" w14:textId="767CEAA0" w:rsidR="00081F48" w:rsidRDefault="00081F48" w:rsidP="00216C56">
      <w:pPr>
        <w:spacing w:after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81F48" w14:paraId="4F6A2EAE" w14:textId="77777777" w:rsidTr="00081F48">
        <w:tc>
          <w:tcPr>
            <w:tcW w:w="9344" w:type="dxa"/>
          </w:tcPr>
          <w:p w14:paraId="0219E43D" w14:textId="77777777" w:rsidR="00081F48" w:rsidRPr="000B0C8D" w:rsidRDefault="00081F48" w:rsidP="00081F48">
            <w:pPr>
              <w:pStyle w:val="a7"/>
              <w:numPr>
                <w:ilvl w:val="0"/>
                <w:numId w:val="1"/>
              </w:numPr>
              <w:jc w:val="both"/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Поработать с качеством</w:t>
            </w:r>
            <w:r w:rsidRPr="000B0C8D"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если это необходимо. </w:t>
            </w:r>
          </w:p>
          <w:p w14:paraId="30307E4D" w14:textId="3655A21F" w:rsidR="00081F48" w:rsidRDefault="00081F48" w:rsidP="00081F48">
            <w:pPr>
              <w:jc w:val="center"/>
            </w:pP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приближении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фото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фон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может немного мылиться.</w:t>
            </w:r>
          </w:p>
        </w:tc>
      </w:tr>
    </w:tbl>
    <w:p w14:paraId="35F404BA" w14:textId="77777777" w:rsidR="00081F48" w:rsidRDefault="00081F48" w:rsidP="00216C56">
      <w:pPr>
        <w:spacing w:after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81F48" w14:paraId="50CDECC4" w14:textId="77777777" w:rsidTr="00081F48">
        <w:tc>
          <w:tcPr>
            <w:tcW w:w="9344" w:type="dxa"/>
          </w:tcPr>
          <w:p w14:paraId="35D7C74E" w14:textId="61D09C08" w:rsidR="00081F48" w:rsidRPr="00081F48" w:rsidRDefault="00081F48" w:rsidP="00F46192">
            <w:pPr>
              <w:pStyle w:val="a7"/>
              <w:numPr>
                <w:ilvl w:val="0"/>
                <w:numId w:val="1"/>
              </w:numPr>
              <w:jc w:val="both"/>
            </w:pPr>
            <w:r w:rsidRPr="00F46192">
              <w:rPr>
                <w:rFonts w:ascii="Cambria Math" w:hAnsi="Cambria Math"/>
                <w:b/>
                <w:bCs/>
                <w:color w:val="EE0000"/>
                <w:sz w:val="32"/>
                <w:szCs w:val="24"/>
              </w:rPr>
              <w:t>Поменять номерной знак на автомобиле. На данный момент он выглядит криво.</w:t>
            </w:r>
          </w:p>
          <w:p w14:paraId="370EE0AC" w14:textId="5CA1A3C1" w:rsidR="00081F48" w:rsidRPr="00081F48" w:rsidRDefault="00081F48" w:rsidP="00081F48">
            <w:pPr>
              <w:pStyle w:val="a7"/>
              <w:jc w:val="both"/>
              <w:rPr>
                <w:lang w:val="en-US"/>
              </w:rPr>
            </w:pPr>
            <w:r>
              <w:t xml:space="preserve">Номерной знак: </w:t>
            </w:r>
            <w:r>
              <w:rPr>
                <w:lang w:val="en-US"/>
              </w:rPr>
              <w:t>PA-12821</w:t>
            </w:r>
          </w:p>
        </w:tc>
      </w:tr>
    </w:tbl>
    <w:p w14:paraId="6FA68E1E" w14:textId="77777777" w:rsidR="00081F48" w:rsidRDefault="00081F48" w:rsidP="00216C56">
      <w:pPr>
        <w:spacing w:after="0"/>
        <w:jc w:val="center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46192" w:rsidRPr="00F46192" w14:paraId="43136479" w14:textId="77777777" w:rsidTr="00F46192">
        <w:tc>
          <w:tcPr>
            <w:tcW w:w="9344" w:type="dxa"/>
          </w:tcPr>
          <w:p w14:paraId="6877041A" w14:textId="797B0709" w:rsidR="00F46192" w:rsidRPr="000B0C8D" w:rsidRDefault="00F46192" w:rsidP="00F46192">
            <w:pPr>
              <w:pStyle w:val="a7"/>
              <w:numPr>
                <w:ilvl w:val="0"/>
                <w:numId w:val="1"/>
              </w:numPr>
              <w:jc w:val="both"/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Поправить дома, чтобы не выглядели криво.</w:t>
            </w:r>
          </w:p>
          <w:p w14:paraId="72C678C0" w14:textId="4E226539" w:rsidR="00F46192" w:rsidRPr="00F46192" w:rsidRDefault="00F46192" w:rsidP="00F46192">
            <w:pPr>
              <w:jc w:val="center"/>
            </w:pPr>
            <w:r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Правая часть фона</w:t>
            </w:r>
            <w:r w:rsidRPr="00F4619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в переулке. </w:t>
            </w:r>
          </w:p>
        </w:tc>
      </w:tr>
    </w:tbl>
    <w:p w14:paraId="771DCF6E" w14:textId="77777777" w:rsidR="00081F48" w:rsidRDefault="00081F48" w:rsidP="00216C56">
      <w:pPr>
        <w:spacing w:after="0"/>
        <w:jc w:val="center"/>
      </w:pPr>
    </w:p>
    <w:p w14:paraId="77ECBB89" w14:textId="61D13D60" w:rsidR="00F46192" w:rsidRDefault="00F46192" w:rsidP="00216C56">
      <w:pPr>
        <w:spacing w:after="0"/>
        <w:jc w:val="center"/>
      </w:pPr>
      <w:r>
        <w:rPr>
          <w:noProof/>
        </w:rPr>
        <w:drawing>
          <wp:inline distT="0" distB="0" distL="0" distR="0" wp14:anchorId="332C79B9" wp14:editId="68A0999F">
            <wp:extent cx="5939790" cy="3313430"/>
            <wp:effectExtent l="0" t="0" r="3810" b="1270"/>
            <wp:docPr id="3612317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31735" name="Рисунок 3612317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105B" w14:textId="77777777" w:rsidR="00F46192" w:rsidRDefault="00F46192" w:rsidP="00216C56">
      <w:pPr>
        <w:spacing w:after="0"/>
        <w:jc w:val="center"/>
      </w:pPr>
    </w:p>
    <w:p w14:paraId="014BD08A" w14:textId="3AED699F" w:rsidR="00F46192" w:rsidRPr="00F46192" w:rsidRDefault="00F46192" w:rsidP="00216C56">
      <w:pPr>
        <w:spacing w:after="0"/>
        <w:jc w:val="center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40F9D78C" wp14:editId="03B52583">
            <wp:extent cx="5939790" cy="920750"/>
            <wp:effectExtent l="0" t="0" r="3810" b="0"/>
            <wp:docPr id="24590533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192" w:rsidRPr="00F4619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E27A6"/>
    <w:multiLevelType w:val="hybridMultilevel"/>
    <w:tmpl w:val="ABE27F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32217C"/>
    <w:multiLevelType w:val="hybridMultilevel"/>
    <w:tmpl w:val="ABE27FFC"/>
    <w:lvl w:ilvl="0" w:tplc="45740836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B66A0"/>
    <w:multiLevelType w:val="hybridMultilevel"/>
    <w:tmpl w:val="F58CB672"/>
    <w:lvl w:ilvl="0" w:tplc="57B08A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3D150B"/>
    <w:multiLevelType w:val="hybridMultilevel"/>
    <w:tmpl w:val="4056AE18"/>
    <w:lvl w:ilvl="0" w:tplc="6DE8DA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067090">
    <w:abstractNumId w:val="1"/>
  </w:num>
  <w:num w:numId="2" w16cid:durableId="1154419732">
    <w:abstractNumId w:val="0"/>
  </w:num>
  <w:num w:numId="3" w16cid:durableId="812797057">
    <w:abstractNumId w:val="3"/>
  </w:num>
  <w:num w:numId="4" w16cid:durableId="1370763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922"/>
    <w:rsid w:val="00081F48"/>
    <w:rsid w:val="00216C56"/>
    <w:rsid w:val="006C0B77"/>
    <w:rsid w:val="008242FF"/>
    <w:rsid w:val="00870751"/>
    <w:rsid w:val="00922C48"/>
    <w:rsid w:val="009E24DA"/>
    <w:rsid w:val="00AF4922"/>
    <w:rsid w:val="00B915B7"/>
    <w:rsid w:val="00EA59DF"/>
    <w:rsid w:val="00EE4070"/>
    <w:rsid w:val="00F12C76"/>
    <w:rsid w:val="00F46192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3CB3"/>
  <w15:chartTrackingRefBased/>
  <w15:docId w15:val="{E37DC1F0-BE92-4E0A-9BBB-3DE8D35BD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F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9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9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9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9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9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9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9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49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49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49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492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F492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F492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F492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F492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F492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F49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9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492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F49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492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49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492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F4922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16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2026-07-22T10:41:00Z</dcterms:created>
  <dcterms:modified xsi:type="dcterms:W3CDTF">2026-07-22T11:03:00Z</dcterms:modified>
</cp:coreProperties>
</file>