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CA70" w14:textId="7D54B3C9" w:rsidR="005F0F88" w:rsidRPr="00E017AB" w:rsidRDefault="005F0F88" w:rsidP="005F0F88">
      <w:pPr>
        <w:pStyle w:val="a7"/>
        <w:rPr>
          <w:rFonts w:ascii="Times New Roman" w:hAnsi="Times New Roman" w:cs="Times New Roman"/>
          <w:sz w:val="40"/>
          <w:szCs w:val="44"/>
        </w:rPr>
      </w:pPr>
      <w:r w:rsidRPr="00E017AB">
        <w:rPr>
          <w:rFonts w:ascii="Times New Roman" w:hAnsi="Times New Roman" w:cs="Times New Roman"/>
          <w:sz w:val="40"/>
          <w:szCs w:val="44"/>
        </w:rPr>
        <w:t>实验</w:t>
      </w:r>
      <w:r w:rsidR="007B1783">
        <w:rPr>
          <w:rFonts w:ascii="Times New Roman" w:hAnsi="Times New Roman" w:cs="Times New Roman"/>
          <w:sz w:val="40"/>
          <w:szCs w:val="44"/>
        </w:rPr>
        <w:t xml:space="preserve">7 </w:t>
      </w:r>
      <w:r w:rsidR="004626C5">
        <w:rPr>
          <w:rFonts w:ascii="Times New Roman" w:hAnsi="Times New Roman" w:cs="Times New Roman"/>
          <w:sz w:val="40"/>
          <w:szCs w:val="44"/>
        </w:rPr>
        <w:t>GUI</w:t>
      </w:r>
      <w:r w:rsidR="004626C5">
        <w:rPr>
          <w:rFonts w:ascii="Times New Roman" w:hAnsi="Times New Roman" w:cs="Times New Roman" w:hint="eastAsia"/>
          <w:sz w:val="40"/>
          <w:szCs w:val="44"/>
        </w:rPr>
        <w:t>程序和网络通信程序设计</w:t>
      </w:r>
    </w:p>
    <w:p w14:paraId="466B04D3" w14:textId="1FFB7CE2" w:rsidR="005F0F88" w:rsidRPr="00E017AB" w:rsidRDefault="005F0F88" w:rsidP="005F0F88">
      <w:pPr>
        <w:spacing w:line="360" w:lineRule="auto"/>
        <w:rPr>
          <w:rFonts w:ascii="Times New Roman" w:hAnsi="Times New Roman" w:cs="Times New Roman"/>
          <w:sz w:val="28"/>
        </w:rPr>
      </w:pPr>
      <w:r w:rsidRPr="00E017AB">
        <w:rPr>
          <w:rFonts w:ascii="Times New Roman" w:hAnsi="Times New Roman" w:cs="Times New Roman"/>
          <w:sz w:val="28"/>
        </w:rPr>
        <w:t>上课时间：</w:t>
      </w:r>
      <w:r w:rsidRPr="00E017AB">
        <w:rPr>
          <w:rFonts w:ascii="Times New Roman" w:hAnsi="Times New Roman" w:cs="Times New Roman"/>
          <w:sz w:val="28"/>
        </w:rPr>
        <w:t>20</w:t>
      </w:r>
      <w:r w:rsidR="00632052" w:rsidRPr="00E017AB">
        <w:rPr>
          <w:rFonts w:ascii="Times New Roman" w:hAnsi="Times New Roman" w:cs="Times New Roman"/>
          <w:sz w:val="28"/>
        </w:rPr>
        <w:t>2</w:t>
      </w:r>
      <w:r w:rsidR="00927808">
        <w:rPr>
          <w:rFonts w:ascii="Times New Roman" w:hAnsi="Times New Roman" w:cs="Times New Roman"/>
          <w:sz w:val="28"/>
        </w:rPr>
        <w:t>2</w:t>
      </w:r>
      <w:r w:rsidRPr="00E017AB">
        <w:rPr>
          <w:rFonts w:ascii="Times New Roman" w:hAnsi="Times New Roman" w:cs="Times New Roman"/>
          <w:sz w:val="28"/>
        </w:rPr>
        <w:t>年</w:t>
      </w:r>
      <w:r w:rsidR="00927808">
        <w:rPr>
          <w:rFonts w:ascii="Times New Roman" w:hAnsi="Times New Roman" w:cs="Times New Roman"/>
          <w:sz w:val="28"/>
        </w:rPr>
        <w:t>5</w:t>
      </w:r>
      <w:r w:rsidRPr="00E017AB">
        <w:rPr>
          <w:rFonts w:ascii="Times New Roman" w:hAnsi="Times New Roman" w:cs="Times New Roman"/>
          <w:sz w:val="28"/>
        </w:rPr>
        <w:t>月</w:t>
      </w:r>
      <w:r w:rsidR="00927808">
        <w:rPr>
          <w:rFonts w:ascii="Times New Roman" w:hAnsi="Times New Roman" w:cs="Times New Roman"/>
          <w:sz w:val="28"/>
        </w:rPr>
        <w:t>30</w:t>
      </w:r>
      <w:r w:rsidRPr="00E017AB">
        <w:rPr>
          <w:rFonts w:ascii="Times New Roman" w:hAnsi="Times New Roman" w:cs="Times New Roman"/>
          <w:sz w:val="28"/>
        </w:rPr>
        <w:t>日</w:t>
      </w:r>
      <w:r w:rsidR="00FE4FF2" w:rsidRPr="00E017AB">
        <w:rPr>
          <w:rFonts w:ascii="Times New Roman" w:hAnsi="Times New Roman" w:cs="Times New Roman"/>
          <w:sz w:val="28"/>
        </w:rPr>
        <w:t>晚上</w:t>
      </w:r>
    </w:p>
    <w:p w14:paraId="12A50033" w14:textId="0440F9A7" w:rsidR="005F0F88" w:rsidRPr="00E017AB" w:rsidRDefault="005F0F88" w:rsidP="005F0F88">
      <w:pPr>
        <w:spacing w:line="360" w:lineRule="auto"/>
        <w:rPr>
          <w:rFonts w:ascii="Times New Roman" w:hAnsi="Times New Roman" w:cs="Times New Roman"/>
        </w:rPr>
      </w:pPr>
      <w:r w:rsidRPr="00E017AB">
        <w:rPr>
          <w:rFonts w:ascii="Times New Roman" w:hAnsi="Times New Roman" w:cs="Times New Roman"/>
          <w:sz w:val="28"/>
        </w:rPr>
        <w:t>上机地点：</w:t>
      </w:r>
      <w:r w:rsidR="0004458E" w:rsidRPr="00E017AB">
        <w:rPr>
          <w:rFonts w:ascii="Times New Roman" w:hAnsi="Times New Roman" w:cs="Times New Roman"/>
          <w:sz w:val="28"/>
        </w:rPr>
        <w:t xml:space="preserve"> </w:t>
      </w:r>
      <w:r w:rsidRPr="00E017AB">
        <w:rPr>
          <w:rFonts w:ascii="Times New Roman" w:hAnsi="Times New Roman" w:cs="Times New Roman"/>
          <w:sz w:val="28"/>
        </w:rPr>
        <w:t>GIS</w:t>
      </w:r>
      <w:r w:rsidRPr="00E017AB">
        <w:rPr>
          <w:rFonts w:ascii="Times New Roman" w:hAnsi="Times New Roman" w:cs="Times New Roman"/>
          <w:sz w:val="28"/>
        </w:rPr>
        <w:t>实验室</w:t>
      </w:r>
    </w:p>
    <w:p w14:paraId="5F056D6E" w14:textId="77777777" w:rsidR="005F0F88" w:rsidRPr="00E017AB" w:rsidRDefault="005F0F88" w:rsidP="005F0F88">
      <w:pPr>
        <w:pStyle w:val="1"/>
        <w:spacing w:before="120" w:after="120" w:line="360" w:lineRule="auto"/>
        <w:rPr>
          <w:rFonts w:ascii="Times New Roman" w:hAnsi="Times New Roman" w:cs="Times New Roman"/>
          <w:sz w:val="36"/>
        </w:rPr>
      </w:pPr>
      <w:r w:rsidRPr="00E017AB">
        <w:rPr>
          <w:rFonts w:ascii="Times New Roman" w:hAnsi="Times New Roman" w:cs="Times New Roman"/>
          <w:sz w:val="36"/>
        </w:rPr>
        <w:t>一、实验目的</w:t>
      </w:r>
    </w:p>
    <w:p w14:paraId="13FF4C69" w14:textId="190A5CEF" w:rsidR="00DF7EF8" w:rsidRPr="00E017AB" w:rsidRDefault="00DF7EF8" w:rsidP="001A207A">
      <w:pPr>
        <w:spacing w:line="360" w:lineRule="auto"/>
        <w:rPr>
          <w:rFonts w:ascii="Times New Roman" w:hAnsi="Times New Roman" w:cs="Times New Roman"/>
          <w:sz w:val="28"/>
        </w:rPr>
      </w:pPr>
      <w:r w:rsidRPr="00E017AB">
        <w:rPr>
          <w:rFonts w:ascii="Times New Roman" w:hAnsi="Times New Roman" w:cs="Times New Roman"/>
          <w:sz w:val="28"/>
        </w:rPr>
        <w:t>1</w:t>
      </w:r>
      <w:r w:rsidRPr="00E017AB">
        <w:rPr>
          <w:rFonts w:ascii="Times New Roman" w:hAnsi="Times New Roman" w:cs="Times New Roman"/>
          <w:sz w:val="28"/>
        </w:rPr>
        <w:t>、掌握在</w:t>
      </w:r>
      <w:r w:rsidRPr="00E017AB">
        <w:rPr>
          <w:rFonts w:ascii="Times New Roman" w:hAnsi="Times New Roman" w:cs="Times New Roman"/>
          <w:sz w:val="28"/>
        </w:rPr>
        <w:t>python</w:t>
      </w:r>
      <w:r w:rsidRPr="00E017AB">
        <w:rPr>
          <w:rFonts w:ascii="Times New Roman" w:hAnsi="Times New Roman" w:cs="Times New Roman"/>
          <w:sz w:val="28"/>
        </w:rPr>
        <w:t>中</w:t>
      </w:r>
      <w:r w:rsidR="00CE451D">
        <w:rPr>
          <w:rFonts w:ascii="Times New Roman" w:hAnsi="Times New Roman" w:cs="Times New Roman" w:hint="eastAsia"/>
          <w:sz w:val="28"/>
        </w:rPr>
        <w:t>编写</w:t>
      </w:r>
      <w:r w:rsidR="00CE451D">
        <w:rPr>
          <w:rFonts w:ascii="Times New Roman" w:hAnsi="Times New Roman" w:cs="Times New Roman" w:hint="eastAsia"/>
          <w:sz w:val="28"/>
        </w:rPr>
        <w:t>G</w:t>
      </w:r>
      <w:r w:rsidR="00CE451D">
        <w:rPr>
          <w:rFonts w:ascii="Times New Roman" w:hAnsi="Times New Roman" w:cs="Times New Roman"/>
          <w:sz w:val="28"/>
        </w:rPr>
        <w:t>UI</w:t>
      </w:r>
      <w:r w:rsidR="00CE451D">
        <w:rPr>
          <w:rFonts w:ascii="Times New Roman" w:hAnsi="Times New Roman" w:cs="Times New Roman" w:hint="eastAsia"/>
          <w:sz w:val="28"/>
        </w:rPr>
        <w:t>程序</w:t>
      </w:r>
    </w:p>
    <w:p w14:paraId="0CD8A20E" w14:textId="202C83AB" w:rsidR="002E7B65" w:rsidRPr="00E017AB" w:rsidRDefault="001D45B9" w:rsidP="001A207A">
      <w:pPr>
        <w:spacing w:line="360" w:lineRule="auto"/>
        <w:rPr>
          <w:rFonts w:ascii="Times New Roman" w:hAnsi="Times New Roman" w:cs="Times New Roman"/>
          <w:sz w:val="28"/>
        </w:rPr>
      </w:pPr>
      <w:r w:rsidRPr="00E017AB">
        <w:rPr>
          <w:rFonts w:ascii="Times New Roman" w:hAnsi="Times New Roman" w:cs="Times New Roman"/>
          <w:sz w:val="28"/>
        </w:rPr>
        <w:t>2</w:t>
      </w:r>
      <w:r w:rsidR="002E7B65" w:rsidRPr="00E017AB">
        <w:rPr>
          <w:rFonts w:ascii="Times New Roman" w:hAnsi="Times New Roman" w:cs="Times New Roman"/>
          <w:sz w:val="28"/>
        </w:rPr>
        <w:t>、</w:t>
      </w:r>
      <w:r w:rsidR="00DF7EF8" w:rsidRPr="00E017AB">
        <w:rPr>
          <w:rFonts w:ascii="Times New Roman" w:hAnsi="Times New Roman" w:cs="Times New Roman"/>
          <w:sz w:val="28"/>
        </w:rPr>
        <w:t>掌握</w:t>
      </w:r>
      <w:r w:rsidR="00F65D1C">
        <w:rPr>
          <w:rFonts w:ascii="Times New Roman" w:hAnsi="Times New Roman" w:cs="Times New Roman" w:hint="eastAsia"/>
          <w:sz w:val="28"/>
        </w:rPr>
        <w:t>在</w:t>
      </w:r>
      <w:r w:rsidR="00F65D1C">
        <w:rPr>
          <w:rFonts w:ascii="Times New Roman" w:hAnsi="Times New Roman" w:cs="Times New Roman" w:hint="eastAsia"/>
          <w:sz w:val="28"/>
        </w:rPr>
        <w:t>p</w:t>
      </w:r>
      <w:r w:rsidR="00F65D1C">
        <w:rPr>
          <w:rFonts w:ascii="Times New Roman" w:hAnsi="Times New Roman" w:cs="Times New Roman"/>
          <w:sz w:val="28"/>
        </w:rPr>
        <w:t>ython</w:t>
      </w:r>
      <w:r w:rsidR="00F65D1C">
        <w:rPr>
          <w:rFonts w:ascii="Times New Roman" w:hAnsi="Times New Roman" w:cs="Times New Roman" w:hint="eastAsia"/>
          <w:sz w:val="28"/>
        </w:rPr>
        <w:t>中如何</w:t>
      </w:r>
      <w:r w:rsidR="00CE451D">
        <w:rPr>
          <w:rFonts w:ascii="Times New Roman" w:hAnsi="Times New Roman" w:cs="Times New Roman" w:hint="eastAsia"/>
          <w:sz w:val="28"/>
        </w:rPr>
        <w:t>编写网络通信程序</w:t>
      </w:r>
      <w:r w:rsidR="002E7B65" w:rsidRPr="00E017AB">
        <w:rPr>
          <w:rFonts w:ascii="Times New Roman" w:hAnsi="Times New Roman" w:cs="Times New Roman"/>
          <w:sz w:val="28"/>
        </w:rPr>
        <w:t xml:space="preserve"> </w:t>
      </w:r>
    </w:p>
    <w:p w14:paraId="667BD4C5" w14:textId="0BFB8BD5" w:rsidR="001D45B9" w:rsidRDefault="001D45B9" w:rsidP="001D45B9">
      <w:pPr>
        <w:spacing w:line="360" w:lineRule="auto"/>
        <w:rPr>
          <w:rFonts w:ascii="Times New Roman" w:hAnsi="Times New Roman" w:cs="Times New Roman"/>
          <w:sz w:val="28"/>
        </w:rPr>
      </w:pPr>
      <w:r w:rsidRPr="00E017AB">
        <w:rPr>
          <w:rFonts w:ascii="Times New Roman" w:hAnsi="Times New Roman" w:cs="Times New Roman"/>
          <w:sz w:val="28"/>
        </w:rPr>
        <w:t>3</w:t>
      </w:r>
      <w:r w:rsidRPr="00E017AB">
        <w:rPr>
          <w:rFonts w:ascii="Times New Roman" w:hAnsi="Times New Roman" w:cs="Times New Roman"/>
          <w:sz w:val="28"/>
        </w:rPr>
        <w:t>、掌握</w:t>
      </w:r>
      <w:r w:rsidR="00CE451D">
        <w:rPr>
          <w:rFonts w:ascii="Times New Roman" w:hAnsi="Times New Roman" w:cs="Times New Roman" w:hint="eastAsia"/>
          <w:sz w:val="28"/>
        </w:rPr>
        <w:t>在</w:t>
      </w:r>
      <w:r w:rsidRPr="00E017AB">
        <w:rPr>
          <w:rFonts w:ascii="Times New Roman" w:hAnsi="Times New Roman" w:cs="Times New Roman"/>
          <w:sz w:val="28"/>
        </w:rPr>
        <w:t>python</w:t>
      </w:r>
      <w:r w:rsidR="00CE451D">
        <w:rPr>
          <w:rFonts w:ascii="Times New Roman" w:hAnsi="Times New Roman" w:cs="Times New Roman" w:hint="eastAsia"/>
          <w:sz w:val="28"/>
        </w:rPr>
        <w:t>中如何抓取网页内容</w:t>
      </w:r>
      <w:r w:rsidR="008F7777">
        <w:rPr>
          <w:rFonts w:ascii="Times New Roman" w:hAnsi="Times New Roman" w:cs="Times New Roman" w:hint="eastAsia"/>
          <w:sz w:val="28"/>
        </w:rPr>
        <w:t>。</w:t>
      </w:r>
    </w:p>
    <w:p w14:paraId="53D96CB8" w14:textId="77777777" w:rsidR="005F0F88" w:rsidRPr="00E017AB" w:rsidRDefault="005F0F88" w:rsidP="005F0F88">
      <w:pPr>
        <w:pStyle w:val="1"/>
        <w:rPr>
          <w:rFonts w:ascii="Times New Roman" w:hAnsi="Times New Roman" w:cs="Times New Roman"/>
        </w:rPr>
      </w:pPr>
      <w:r w:rsidRPr="00E017AB">
        <w:rPr>
          <w:rFonts w:ascii="Times New Roman" w:hAnsi="Times New Roman" w:cs="Times New Roman"/>
        </w:rPr>
        <w:t>二、实验任务</w:t>
      </w:r>
    </w:p>
    <w:p w14:paraId="293BE9FC" w14:textId="597715F2" w:rsidR="00553708" w:rsidRPr="000E573B" w:rsidRDefault="0018346E" w:rsidP="00D97D04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201D9">
        <w:rPr>
          <w:rFonts w:ascii="Times New Roman" w:hAnsi="Times New Roman" w:cs="Times New Roman" w:hint="eastAsia"/>
          <w:sz w:val="24"/>
          <w:szCs w:val="24"/>
        </w:rPr>
        <w:t>.</w:t>
      </w:r>
      <w:r w:rsidR="00F201D9">
        <w:rPr>
          <w:rFonts w:ascii="Times New Roman" w:hAnsi="Times New Roman" w:cs="Times New Roman"/>
          <w:sz w:val="24"/>
          <w:szCs w:val="24"/>
        </w:rPr>
        <w:t xml:space="preserve"> 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 w:rsidR="00C4031E" w:rsidRPr="00C4031E">
        <w:rPr>
          <w:rFonts w:ascii="宋体" w:eastAsia="宋体" w:hAnsi="宋体" w:cs="Times New Roman"/>
          <w:sz w:val="24"/>
          <w:szCs w:val="24"/>
        </w:rPr>
        <w:t>tkinter</w:t>
      </w:r>
      <w:proofErr w:type="spellEnd"/>
      <w:r w:rsidR="00553708" w:rsidRPr="000E573B">
        <w:rPr>
          <w:rFonts w:ascii="宋体" w:eastAsia="宋体" w:hAnsi="宋体" w:cs="Times New Roman" w:hint="eastAsia"/>
          <w:sz w:val="24"/>
          <w:szCs w:val="24"/>
        </w:rPr>
        <w:t>编写</w:t>
      </w:r>
      <w:r w:rsidR="00553708" w:rsidRPr="000E573B">
        <w:rPr>
          <w:rFonts w:ascii="宋体" w:eastAsia="宋体" w:hAnsi="宋体" w:cs="Times New Roman"/>
          <w:sz w:val="24"/>
          <w:szCs w:val="24"/>
        </w:rPr>
        <w:t>GUI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程序。该程序具备的功能：用户通过点击标题为“选择”的按钮控件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(</w:t>
      </w:r>
      <w:r w:rsidR="004541C5" w:rsidRPr="000E573B">
        <w:rPr>
          <w:rFonts w:ascii="宋体" w:eastAsia="宋体" w:hAnsi="宋体" w:cs="Times New Roman"/>
          <w:sz w:val="24"/>
          <w:szCs w:val="24"/>
        </w:rPr>
        <w:t>Button)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可以打开文件夹选择框，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在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选择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完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p</w:t>
      </w:r>
      <w:r w:rsidR="00553708" w:rsidRPr="000E573B">
        <w:rPr>
          <w:rFonts w:ascii="宋体" w:eastAsia="宋体" w:hAnsi="宋体" w:cs="Times New Roman"/>
          <w:sz w:val="24"/>
          <w:szCs w:val="24"/>
        </w:rPr>
        <w:t>ic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文件夹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后，p</w:t>
      </w:r>
      <w:r w:rsidR="004541C5" w:rsidRPr="000E573B">
        <w:rPr>
          <w:rFonts w:ascii="宋体" w:eastAsia="宋体" w:hAnsi="宋体" w:cs="Times New Roman"/>
          <w:sz w:val="24"/>
          <w:szCs w:val="24"/>
        </w:rPr>
        <w:t>ic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的完整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路径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能</w:t>
      </w:r>
      <w:r w:rsidR="00553708" w:rsidRPr="000E573B">
        <w:rPr>
          <w:rFonts w:ascii="宋体" w:eastAsia="宋体" w:hAnsi="宋体" w:cs="Times New Roman" w:hint="eastAsia"/>
          <w:sz w:val="24"/>
          <w:szCs w:val="24"/>
        </w:rPr>
        <w:t>自动的填充到左边的文本框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；点击“检索</w:t>
      </w:r>
      <w:proofErr w:type="spellStart"/>
      <w:r w:rsidR="004541C5" w:rsidRPr="000E573B">
        <w:rPr>
          <w:rFonts w:ascii="宋体" w:eastAsia="宋体" w:hAnsi="宋体" w:cs="Times New Roman" w:hint="eastAsia"/>
          <w:sz w:val="24"/>
          <w:szCs w:val="24"/>
        </w:rPr>
        <w:t>p</w:t>
      </w:r>
      <w:r w:rsidR="004541C5" w:rsidRPr="000E573B">
        <w:rPr>
          <w:rFonts w:ascii="宋体" w:eastAsia="宋体" w:hAnsi="宋体" w:cs="Times New Roman"/>
          <w:sz w:val="24"/>
          <w:szCs w:val="24"/>
        </w:rPr>
        <w:t>ng</w:t>
      </w:r>
      <w:proofErr w:type="spellEnd"/>
      <w:r w:rsidR="004541C5" w:rsidRPr="000E573B">
        <w:rPr>
          <w:rFonts w:ascii="宋体" w:eastAsia="宋体" w:hAnsi="宋体" w:cs="Times New Roman" w:hint="eastAsia"/>
          <w:sz w:val="24"/>
          <w:szCs w:val="24"/>
        </w:rPr>
        <w:t>文件”按钮，可以将p</w:t>
      </w:r>
      <w:r w:rsidR="004541C5" w:rsidRPr="000E573B">
        <w:rPr>
          <w:rFonts w:ascii="宋体" w:eastAsia="宋体" w:hAnsi="宋体" w:cs="Times New Roman"/>
          <w:sz w:val="24"/>
          <w:szCs w:val="24"/>
        </w:rPr>
        <w:t>ic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文件夹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下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所有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*</w:t>
      </w:r>
      <w:r w:rsidR="00F05BDE" w:rsidRPr="000E573B">
        <w:rPr>
          <w:rFonts w:ascii="宋体" w:eastAsia="宋体" w:hAnsi="宋体" w:cs="Times New Roman"/>
          <w:sz w:val="24"/>
          <w:szCs w:val="24"/>
        </w:rPr>
        <w:t>.</w:t>
      </w:r>
      <w:proofErr w:type="spellStart"/>
      <w:r w:rsidR="004541C5" w:rsidRPr="000E573B">
        <w:rPr>
          <w:rFonts w:ascii="宋体" w:eastAsia="宋体" w:hAnsi="宋体" w:cs="Times New Roman"/>
          <w:sz w:val="24"/>
          <w:szCs w:val="24"/>
        </w:rPr>
        <w:t>png</w:t>
      </w:r>
      <w:proofErr w:type="spellEnd"/>
      <w:r w:rsidR="004541C5" w:rsidRPr="000E573B">
        <w:rPr>
          <w:rFonts w:ascii="宋体" w:eastAsia="宋体" w:hAnsi="宋体" w:cs="Times New Roman" w:hint="eastAsia"/>
          <w:sz w:val="24"/>
          <w:szCs w:val="24"/>
        </w:rPr>
        <w:t>文件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的全路径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存放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到</w:t>
      </w:r>
      <w:r w:rsidR="004541C5" w:rsidRPr="000E573B">
        <w:rPr>
          <w:rFonts w:ascii="宋体" w:eastAsia="宋体" w:hAnsi="宋体" w:cs="Times New Roman"/>
          <w:sz w:val="24"/>
          <w:szCs w:val="24"/>
        </w:rPr>
        <w:t>C</w:t>
      </w:r>
      <w:r w:rsidR="004541C5" w:rsidRPr="000E573B">
        <w:rPr>
          <w:rFonts w:ascii="宋体" w:eastAsia="宋体" w:hAnsi="宋体" w:cs="Times New Roman" w:hint="eastAsia"/>
          <w:sz w:val="24"/>
          <w:szCs w:val="24"/>
        </w:rPr>
        <w:t>:</w:t>
      </w:r>
      <w:r w:rsidR="004541C5" w:rsidRPr="000E573B">
        <w:rPr>
          <w:rFonts w:ascii="宋体" w:eastAsia="宋体" w:hAnsi="宋体" w:cs="Times New Roman"/>
          <w:sz w:val="24"/>
          <w:szCs w:val="24"/>
        </w:rPr>
        <w:t>\pngsdir\png.txt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文件中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（</w:t>
      </w:r>
      <w:r w:rsidR="00912EE6" w:rsidRPr="000E573B">
        <w:rPr>
          <w:rFonts w:ascii="宋体" w:eastAsia="宋体" w:hAnsi="宋体" w:cs="Times New Roman"/>
          <w:sz w:val="24"/>
          <w:szCs w:val="24"/>
        </w:rPr>
        <w:t>C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:</w:t>
      </w:r>
      <w:r w:rsidR="00912EE6" w:rsidRPr="000E573B">
        <w:rPr>
          <w:rFonts w:ascii="宋体" w:eastAsia="宋体" w:hAnsi="宋体" w:cs="Times New Roman"/>
          <w:sz w:val="24"/>
          <w:szCs w:val="24"/>
        </w:rPr>
        <w:t>\pngsdir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路径须通过代码自动创建）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，同时</w:t>
      </w:r>
      <w:r w:rsidR="00C3418D" w:rsidRPr="000E573B">
        <w:rPr>
          <w:rFonts w:ascii="宋体" w:eastAsia="宋体" w:hAnsi="宋体" w:cs="Times New Roman" w:hint="eastAsia"/>
          <w:sz w:val="24"/>
          <w:szCs w:val="24"/>
        </w:rPr>
        <w:t>该</w:t>
      </w:r>
      <w:r w:rsidR="00C3418D" w:rsidRPr="000E573B">
        <w:rPr>
          <w:rFonts w:ascii="宋体" w:eastAsia="宋体" w:hAnsi="宋体" w:cs="Times New Roman"/>
          <w:sz w:val="24"/>
          <w:szCs w:val="24"/>
        </w:rPr>
        <w:t>GUI</w:t>
      </w:r>
      <w:r w:rsidR="00C3418D" w:rsidRPr="000E573B">
        <w:rPr>
          <w:rFonts w:ascii="宋体" w:eastAsia="宋体" w:hAnsi="宋体" w:cs="Times New Roman" w:hint="eastAsia"/>
          <w:sz w:val="24"/>
          <w:szCs w:val="24"/>
        </w:rPr>
        <w:t>程序能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将检索到的所有</w:t>
      </w:r>
      <w:proofErr w:type="spellStart"/>
      <w:r w:rsidR="00F05BDE" w:rsidRPr="000E573B">
        <w:rPr>
          <w:rFonts w:ascii="宋体" w:eastAsia="宋体" w:hAnsi="宋体" w:cs="Times New Roman"/>
          <w:sz w:val="24"/>
          <w:szCs w:val="24"/>
        </w:rPr>
        <w:t>png</w:t>
      </w:r>
      <w:proofErr w:type="spellEnd"/>
      <w:r w:rsidR="00F05BDE" w:rsidRPr="000E573B">
        <w:rPr>
          <w:rFonts w:ascii="宋体" w:eastAsia="宋体" w:hAnsi="宋体" w:cs="Times New Roman" w:hint="eastAsia"/>
          <w:sz w:val="24"/>
          <w:szCs w:val="24"/>
        </w:rPr>
        <w:t>文件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的完整路径</w:t>
      </w:r>
      <w:r w:rsidR="00C3418D" w:rsidRPr="000E573B">
        <w:rPr>
          <w:rFonts w:ascii="宋体" w:eastAsia="宋体" w:hAnsi="宋体" w:cs="Times New Roman" w:hint="eastAsia"/>
          <w:sz w:val="24"/>
          <w:szCs w:val="24"/>
        </w:rPr>
        <w:t>显示到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该G</w:t>
      </w:r>
      <w:r w:rsidR="00912EE6" w:rsidRPr="000E573B">
        <w:rPr>
          <w:rFonts w:ascii="宋体" w:eastAsia="宋体" w:hAnsi="宋体" w:cs="Times New Roman"/>
          <w:sz w:val="24"/>
          <w:szCs w:val="24"/>
        </w:rPr>
        <w:t>UI</w:t>
      </w:r>
      <w:r w:rsidR="00912EE6" w:rsidRPr="000E573B">
        <w:rPr>
          <w:rFonts w:ascii="宋体" w:eastAsia="宋体" w:hAnsi="宋体" w:cs="Times New Roman" w:hint="eastAsia"/>
          <w:sz w:val="24"/>
          <w:szCs w:val="24"/>
        </w:rPr>
        <w:t>程序的</w:t>
      </w:r>
      <w:r w:rsidR="00F05BDE" w:rsidRPr="000E573B">
        <w:rPr>
          <w:rFonts w:ascii="宋体" w:eastAsia="宋体" w:hAnsi="宋体" w:cs="Times New Roman" w:hint="eastAsia"/>
          <w:sz w:val="24"/>
          <w:szCs w:val="24"/>
        </w:rPr>
        <w:t>列表框中</w:t>
      </w:r>
      <w:r w:rsidR="00C3418D" w:rsidRPr="000E573B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E32E4D3" w14:textId="78C0DB1E" w:rsidR="008575FC" w:rsidRDefault="008575FC" w:rsidP="008575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3111A" wp14:editId="13C1B808">
            <wp:extent cx="2697096" cy="1762709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057" cy="17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41D" w14:textId="77777777" w:rsidR="00392D66" w:rsidRDefault="00392D66" w:rsidP="00F20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98D8C" w14:textId="0356154A" w:rsidR="00392D66" w:rsidRPr="000E573B" w:rsidRDefault="00392D66" w:rsidP="00851075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  <w:r w:rsidRPr="000E573B">
        <w:rPr>
          <w:rFonts w:ascii="宋体" w:eastAsia="宋体" w:hAnsi="宋体" w:cs="Times New Roman"/>
          <w:sz w:val="24"/>
          <w:szCs w:val="24"/>
        </w:rPr>
        <w:t>2</w:t>
      </w:r>
      <w:r w:rsidR="00B57239" w:rsidRPr="000E573B">
        <w:rPr>
          <w:rFonts w:ascii="宋体" w:eastAsia="宋体" w:hAnsi="宋体" w:cs="Times New Roman"/>
          <w:sz w:val="24"/>
          <w:szCs w:val="24"/>
        </w:rPr>
        <w:t>.</w:t>
      </w:r>
      <w:r w:rsidR="00E7397F" w:rsidRPr="000E573B">
        <w:rPr>
          <w:rFonts w:ascii="宋体" w:eastAsia="宋体" w:hAnsi="宋体" w:cs="Times New Roman"/>
          <w:sz w:val="24"/>
          <w:szCs w:val="24"/>
        </w:rPr>
        <w:t>利</w:t>
      </w:r>
      <w:r w:rsidR="00E7397F" w:rsidRPr="000E573B">
        <w:rPr>
          <w:rFonts w:ascii="宋体" w:eastAsia="宋体" w:hAnsi="宋体" w:cs="Times New Roman" w:hint="eastAsia"/>
          <w:sz w:val="24"/>
          <w:szCs w:val="24"/>
        </w:rPr>
        <w:t>用</w:t>
      </w:r>
      <w:proofErr w:type="spellStart"/>
      <w:r w:rsidR="00405278" w:rsidRPr="00C4031E">
        <w:rPr>
          <w:rFonts w:ascii="宋体" w:eastAsia="宋体" w:hAnsi="宋体" w:cs="Times New Roman"/>
          <w:sz w:val="24"/>
          <w:szCs w:val="24"/>
        </w:rPr>
        <w:t>tkinter</w:t>
      </w:r>
      <w:r w:rsidR="00E7397F" w:rsidRPr="000E573B">
        <w:rPr>
          <w:rFonts w:ascii="宋体" w:eastAsia="宋体" w:hAnsi="宋体" w:cs="Times New Roman"/>
          <w:sz w:val="24"/>
          <w:szCs w:val="24"/>
        </w:rPr>
        <w:t>+Python</w:t>
      </w:r>
      <w:proofErr w:type="spellEnd"/>
      <w:r w:rsidR="00B57239" w:rsidRPr="000E573B">
        <w:rPr>
          <w:rFonts w:ascii="宋体" w:eastAsia="宋体" w:hAnsi="宋体" w:cs="Times New Roman" w:hint="eastAsia"/>
          <w:sz w:val="24"/>
          <w:szCs w:val="24"/>
        </w:rPr>
        <w:t>编写</w:t>
      </w:r>
      <w:r w:rsidR="00B57239" w:rsidRPr="000E573B">
        <w:rPr>
          <w:rFonts w:ascii="宋体" w:eastAsia="宋体" w:hAnsi="宋体" w:cs="Times New Roman"/>
          <w:sz w:val="24"/>
          <w:szCs w:val="24"/>
        </w:rPr>
        <w:t>UDP通信程序</w:t>
      </w:r>
      <w:r w:rsidR="00BB5C73" w:rsidRPr="000E573B">
        <w:rPr>
          <w:rFonts w:ascii="宋体" w:eastAsia="宋体" w:hAnsi="宋体" w:cs="Times New Roman" w:hint="eastAsia"/>
          <w:sz w:val="24"/>
          <w:szCs w:val="24"/>
        </w:rPr>
        <w:t>。</w:t>
      </w:r>
      <w:r w:rsidR="000F4894" w:rsidRPr="000E573B">
        <w:rPr>
          <w:rFonts w:ascii="宋体" w:eastAsia="宋体" w:hAnsi="宋体" w:cs="Times New Roman" w:hint="eastAsia"/>
          <w:sz w:val="24"/>
          <w:szCs w:val="24"/>
        </w:rPr>
        <w:t>接收端</w:t>
      </w:r>
      <w:r w:rsidR="000F4894" w:rsidRPr="000E573B">
        <w:rPr>
          <w:rFonts w:ascii="宋体" w:eastAsia="宋体" w:hAnsi="宋体" w:cs="Times New Roman"/>
          <w:sz w:val="24"/>
          <w:szCs w:val="24"/>
        </w:rPr>
        <w:t>在计算机的5000端口进行</w:t>
      </w:r>
      <w:r w:rsidR="006C28DC" w:rsidRPr="000E573B">
        <w:rPr>
          <w:rFonts w:ascii="宋体" w:eastAsia="宋体" w:hAnsi="宋体" w:cs="Times New Roman" w:hint="eastAsia"/>
          <w:sz w:val="24"/>
          <w:szCs w:val="24"/>
        </w:rPr>
        <w:t>监听，接收端将接收到的信息显示在接收端</w:t>
      </w:r>
      <w:r w:rsidR="006C28DC" w:rsidRPr="000E573B">
        <w:rPr>
          <w:rFonts w:ascii="宋体" w:eastAsia="宋体" w:hAnsi="宋体" w:cs="Times New Roman"/>
          <w:sz w:val="24"/>
          <w:szCs w:val="24"/>
        </w:rPr>
        <w:t>GUI</w:t>
      </w:r>
      <w:r w:rsidR="006C28DC" w:rsidRPr="000E573B">
        <w:rPr>
          <w:rFonts w:ascii="宋体" w:eastAsia="宋体" w:hAnsi="宋体" w:cs="Times New Roman" w:hint="eastAsia"/>
          <w:sz w:val="24"/>
          <w:szCs w:val="24"/>
        </w:rPr>
        <w:t>程序的列表框中，当接收</w:t>
      </w:r>
      <w:proofErr w:type="gramStart"/>
      <w:r w:rsidR="006C28DC" w:rsidRPr="000E573B">
        <w:rPr>
          <w:rFonts w:ascii="宋体" w:eastAsia="宋体" w:hAnsi="宋体" w:cs="Times New Roman" w:hint="eastAsia"/>
          <w:sz w:val="24"/>
          <w:szCs w:val="24"/>
        </w:rPr>
        <w:t>端收到</w:t>
      </w:r>
      <w:proofErr w:type="gramEnd"/>
      <w:r w:rsidR="006C28DC" w:rsidRPr="000E573B">
        <w:rPr>
          <w:rFonts w:ascii="宋体" w:eastAsia="宋体" w:hAnsi="宋体" w:cs="Times New Roman" w:hint="eastAsia"/>
          <w:sz w:val="24"/>
          <w:szCs w:val="24"/>
        </w:rPr>
        <w:t>“</w:t>
      </w:r>
      <w:proofErr w:type="spellStart"/>
      <w:r w:rsidR="006C28DC" w:rsidRPr="000E573B">
        <w:rPr>
          <w:rFonts w:ascii="宋体" w:eastAsia="宋体" w:hAnsi="宋体" w:cs="Times New Roman"/>
          <w:sz w:val="24"/>
          <w:szCs w:val="24"/>
        </w:rPr>
        <w:t>closechat</w:t>
      </w:r>
      <w:proofErr w:type="spellEnd"/>
      <w:r w:rsidR="006C28DC" w:rsidRPr="000E573B">
        <w:rPr>
          <w:rFonts w:ascii="宋体" w:eastAsia="宋体" w:hAnsi="宋体" w:cs="Times New Roman" w:hint="eastAsia"/>
          <w:sz w:val="24"/>
          <w:szCs w:val="24"/>
        </w:rPr>
        <w:t>”时</w:t>
      </w:r>
      <w:proofErr w:type="gramStart"/>
      <w:r w:rsidR="006C28DC" w:rsidRPr="000E573B">
        <w:rPr>
          <w:rFonts w:ascii="宋体" w:eastAsia="宋体" w:hAnsi="宋体" w:cs="Times New Roman" w:hint="eastAsia"/>
          <w:sz w:val="24"/>
          <w:szCs w:val="24"/>
        </w:rPr>
        <w:t>则结束</w:t>
      </w:r>
      <w:proofErr w:type="gramEnd"/>
      <w:r w:rsidR="006C28DC" w:rsidRPr="000E573B">
        <w:rPr>
          <w:rFonts w:ascii="宋体" w:eastAsia="宋体" w:hAnsi="宋体" w:cs="Times New Roman" w:hint="eastAsia"/>
          <w:sz w:val="24"/>
          <w:szCs w:val="24"/>
        </w:rPr>
        <w:t>监听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；通过在</w:t>
      </w:r>
      <w:r w:rsidR="00B57239" w:rsidRPr="000E573B">
        <w:rPr>
          <w:rFonts w:ascii="宋体" w:eastAsia="宋体" w:hAnsi="宋体" w:cs="Times New Roman"/>
          <w:sz w:val="24"/>
          <w:szCs w:val="24"/>
        </w:rPr>
        <w:t>发送端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G</w:t>
      </w:r>
      <w:r w:rsidR="007C7F8B" w:rsidRPr="000E573B">
        <w:rPr>
          <w:rFonts w:ascii="宋体" w:eastAsia="宋体" w:hAnsi="宋体" w:cs="Times New Roman"/>
          <w:sz w:val="24"/>
          <w:szCs w:val="24"/>
        </w:rPr>
        <w:t>UI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程序的文本框中输入</w:t>
      </w:r>
      <w:r w:rsidR="00B57239" w:rsidRPr="000E573B">
        <w:rPr>
          <w:rFonts w:ascii="宋体" w:eastAsia="宋体" w:hAnsi="宋体" w:cs="Times New Roman"/>
          <w:sz w:val="24"/>
          <w:szCs w:val="24"/>
        </w:rPr>
        <w:t>一个字符串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(如</w:t>
      </w:r>
      <w:r w:rsidR="00B57239" w:rsidRPr="000E573B">
        <w:rPr>
          <w:rFonts w:ascii="宋体" w:eastAsia="宋体" w:hAnsi="宋体" w:cs="Times New Roman"/>
          <w:sz w:val="24"/>
          <w:szCs w:val="24"/>
        </w:rPr>
        <w:t>“Hello world!”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)，点击发送</w:t>
      </w:r>
      <w:r w:rsidR="00BB5C73" w:rsidRPr="000E573B">
        <w:rPr>
          <w:rFonts w:ascii="宋体" w:eastAsia="宋体" w:hAnsi="宋体" w:cs="Times New Roman" w:hint="eastAsia"/>
          <w:sz w:val="24"/>
          <w:szCs w:val="24"/>
        </w:rPr>
        <w:t>信息</w:t>
      </w:r>
      <w:proofErr w:type="gramStart"/>
      <w:r w:rsidR="007C7F8B" w:rsidRPr="000E573B">
        <w:rPr>
          <w:rFonts w:ascii="宋体" w:eastAsia="宋体" w:hAnsi="宋体" w:cs="Times New Roman" w:hint="eastAsia"/>
          <w:sz w:val="24"/>
          <w:szCs w:val="24"/>
        </w:rPr>
        <w:t>安扭可以</w:t>
      </w:r>
      <w:proofErr w:type="gramEnd"/>
      <w:r w:rsidR="007C7F8B" w:rsidRPr="000E573B">
        <w:rPr>
          <w:rFonts w:ascii="宋体" w:eastAsia="宋体" w:hAnsi="宋体" w:cs="Times New Roman" w:hint="eastAsia"/>
          <w:sz w:val="24"/>
          <w:szCs w:val="24"/>
        </w:rPr>
        <w:t>将该字符串发送到接收端。该</w:t>
      </w:r>
      <w:r w:rsidR="005E1687" w:rsidRPr="000E573B">
        <w:rPr>
          <w:rFonts w:ascii="宋体" w:eastAsia="宋体" w:hAnsi="宋体" w:cs="Times New Roman"/>
          <w:sz w:val="24"/>
          <w:szCs w:val="24"/>
        </w:rPr>
        <w:lastRenderedPageBreak/>
        <w:t>UDP</w:t>
      </w:r>
      <w:r w:rsidR="007C7F8B" w:rsidRPr="000E573B">
        <w:rPr>
          <w:rFonts w:ascii="宋体" w:eastAsia="宋体" w:hAnsi="宋体" w:cs="Times New Roman" w:hint="eastAsia"/>
          <w:sz w:val="24"/>
          <w:szCs w:val="24"/>
        </w:rPr>
        <w:t>程序须同时</w:t>
      </w:r>
      <w:r w:rsidR="00B57239" w:rsidRPr="000E573B">
        <w:rPr>
          <w:rFonts w:ascii="宋体" w:eastAsia="宋体" w:hAnsi="宋体" w:cs="Times New Roman" w:hint="eastAsia"/>
          <w:sz w:val="24"/>
          <w:szCs w:val="24"/>
        </w:rPr>
        <w:t>包括发送端和接收端。</w:t>
      </w:r>
    </w:p>
    <w:p w14:paraId="50663915" w14:textId="2975B784" w:rsidR="00B57239" w:rsidRDefault="00573BFB" w:rsidP="0073780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9C1B2F" wp14:editId="63418777">
            <wp:extent cx="4685016" cy="2146782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467" cy="21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FDEC" w14:textId="0FBE043E" w:rsidR="00097C27" w:rsidRDefault="00097C27" w:rsidP="00097C2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接收端</w:t>
      </w:r>
    </w:p>
    <w:p w14:paraId="07B5870F" w14:textId="507E021E" w:rsidR="00097C27" w:rsidRDefault="00097C27" w:rsidP="00097C2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10B32C" wp14:editId="1EDCDA43">
            <wp:extent cx="4387066" cy="1970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260" cy="19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1B1" w14:textId="57FC6C52" w:rsidR="00097C27" w:rsidRDefault="00097C27" w:rsidP="00097C2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发送端</w:t>
      </w:r>
    </w:p>
    <w:p w14:paraId="2533AA1D" w14:textId="77777777" w:rsidR="00573BFB" w:rsidRDefault="00573BFB" w:rsidP="00F201D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D23E97" w14:textId="77777777" w:rsidR="00B57239" w:rsidRDefault="00B57239" w:rsidP="0073780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96154F" wp14:editId="2940C42D">
            <wp:extent cx="3760342" cy="207393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875" cy="20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221" w14:textId="60B86827" w:rsidR="00A22267" w:rsidRDefault="00843ECA" w:rsidP="00B57239">
      <w:r>
        <w:rPr>
          <w:rFonts w:ascii="宋体" w:eastAsia="宋体" w:hAnsi="宋体"/>
        </w:rPr>
        <w:t>3.</w:t>
      </w:r>
      <w:r w:rsidR="00B57239" w:rsidRPr="00C343F3">
        <w:rPr>
          <w:rFonts w:hint="eastAsia"/>
        </w:rPr>
        <w:t xml:space="preserve"> </w:t>
      </w:r>
    </w:p>
    <w:p w14:paraId="5EC466C3" w14:textId="219FC5E9" w:rsidR="002552FF" w:rsidRPr="000E573B" w:rsidRDefault="00A22267" w:rsidP="006F1260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  <w:r w:rsidRPr="000E573B">
        <w:rPr>
          <w:rFonts w:ascii="宋体" w:eastAsia="宋体" w:hAnsi="宋体" w:cs="Times New Roman"/>
          <w:sz w:val="24"/>
          <w:szCs w:val="24"/>
        </w:rPr>
        <w:t>使用</w:t>
      </w:r>
      <w:proofErr w:type="spellStart"/>
      <w:r w:rsidR="00C32A23" w:rsidRPr="00C4031E">
        <w:rPr>
          <w:rFonts w:ascii="宋体" w:eastAsia="宋体" w:hAnsi="宋体" w:cs="Times New Roman"/>
          <w:sz w:val="24"/>
          <w:szCs w:val="24"/>
        </w:rPr>
        <w:t>tkinter</w:t>
      </w:r>
      <w:proofErr w:type="spellEnd"/>
      <w:r w:rsidRPr="000E573B">
        <w:rPr>
          <w:rFonts w:ascii="宋体" w:eastAsia="宋体" w:hAnsi="宋体" w:cs="Times New Roman"/>
          <w:sz w:val="24"/>
          <w:szCs w:val="24"/>
        </w:rPr>
        <w:t>编写基于TCP协议的</w:t>
      </w:r>
      <w:r w:rsidR="00480D23" w:rsidRPr="000E573B">
        <w:rPr>
          <w:rFonts w:ascii="宋体" w:eastAsia="宋体" w:hAnsi="宋体" w:cs="Times New Roman"/>
          <w:sz w:val="24"/>
          <w:szCs w:val="24"/>
        </w:rPr>
        <w:t>网络通信</w:t>
      </w:r>
      <w:r w:rsidRPr="000E573B">
        <w:rPr>
          <w:rFonts w:ascii="宋体" w:eastAsia="宋体" w:hAnsi="宋体" w:cs="Times New Roman"/>
          <w:sz w:val="24"/>
          <w:szCs w:val="24"/>
        </w:rPr>
        <w:t>GUI程序。该程序具备的功能：</w:t>
      </w:r>
    </w:p>
    <w:p w14:paraId="1D809AE7" w14:textId="71F58267" w:rsidR="00A22267" w:rsidRDefault="00255866" w:rsidP="006F1260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点击</w:t>
      </w:r>
      <w:r w:rsidR="002552FF" w:rsidRPr="000E573B">
        <w:rPr>
          <w:rFonts w:ascii="宋体" w:eastAsia="宋体" w:hAnsi="宋体" w:cs="Times New Roman"/>
          <w:sz w:val="24"/>
          <w:szCs w:val="24"/>
        </w:rPr>
        <w:t>服务器端</w:t>
      </w:r>
      <w:r w:rsidR="00D15818" w:rsidRPr="000E573B">
        <w:rPr>
          <w:rFonts w:ascii="宋体" w:eastAsia="宋体" w:hAnsi="宋体" w:cs="Times New Roman"/>
          <w:sz w:val="24"/>
          <w:szCs w:val="24"/>
        </w:rPr>
        <w:t>GUI</w:t>
      </w:r>
      <w:r w:rsidR="002552FF" w:rsidRPr="000E573B">
        <w:rPr>
          <w:rFonts w:ascii="宋体" w:eastAsia="宋体" w:hAnsi="宋体" w:cs="Times New Roman"/>
          <w:sz w:val="24"/>
          <w:szCs w:val="24"/>
        </w:rPr>
        <w:t>程序(IP:127.0.0.1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0E573B">
        <w:rPr>
          <w:rFonts w:ascii="宋体" w:eastAsia="宋体" w:hAnsi="宋体" w:cs="Times New Roman"/>
          <w:sz w:val="24"/>
          <w:szCs w:val="24"/>
        </w:rPr>
        <w:t>port: 10086</w:t>
      </w:r>
      <w:r w:rsidR="002552FF" w:rsidRPr="000E573B">
        <w:rPr>
          <w:rFonts w:ascii="宋体" w:eastAsia="宋体" w:hAnsi="宋体" w:cs="Times New Roman"/>
          <w:sz w:val="24"/>
          <w:szCs w:val="24"/>
        </w:rPr>
        <w:t xml:space="preserve">) </w:t>
      </w:r>
      <w:r>
        <w:rPr>
          <w:rFonts w:ascii="宋体" w:eastAsia="宋体" w:hAnsi="宋体" w:cs="Times New Roman" w:hint="eastAsia"/>
          <w:sz w:val="24"/>
          <w:szCs w:val="24"/>
        </w:rPr>
        <w:t>的“启动监听”按钮可以在服务器端1</w:t>
      </w:r>
      <w:r>
        <w:rPr>
          <w:rFonts w:ascii="宋体" w:eastAsia="宋体" w:hAnsi="宋体" w:cs="Times New Roman"/>
          <w:sz w:val="24"/>
          <w:szCs w:val="24"/>
        </w:rPr>
        <w:t>0086</w:t>
      </w:r>
      <w:r>
        <w:rPr>
          <w:rFonts w:ascii="宋体" w:eastAsia="宋体" w:hAnsi="宋体" w:cs="Times New Roman" w:hint="eastAsia"/>
          <w:sz w:val="24"/>
          <w:szCs w:val="24"/>
        </w:rPr>
        <w:t>端口监听来自客户端的连接请求</w:t>
      </w:r>
      <w:r w:rsidR="002552FF" w:rsidRPr="000E573B">
        <w:rPr>
          <w:rFonts w:ascii="宋体" w:eastAsia="宋体" w:hAnsi="宋体" w:cs="Times New Roman"/>
          <w:sz w:val="24"/>
          <w:szCs w:val="24"/>
        </w:rPr>
        <w:t>，</w:t>
      </w:r>
      <w:r w:rsidR="000C5C3A" w:rsidRPr="000E573B">
        <w:rPr>
          <w:rFonts w:ascii="宋体" w:eastAsia="宋体" w:hAnsi="宋体" w:cs="Times New Roman"/>
          <w:sz w:val="24"/>
          <w:szCs w:val="24"/>
        </w:rPr>
        <w:t>当客户端连接后，能够在服务器端GUI程序的静态控件</w:t>
      </w:r>
      <w:r w:rsidR="00C32A23">
        <w:rPr>
          <w:rFonts w:ascii="宋体" w:eastAsia="宋体" w:hAnsi="宋体" w:cs="Times New Roman" w:hint="eastAsia"/>
          <w:sz w:val="24"/>
          <w:szCs w:val="24"/>
        </w:rPr>
        <w:t>L</w:t>
      </w:r>
      <w:r w:rsidR="00C32A23">
        <w:rPr>
          <w:rFonts w:ascii="宋体" w:eastAsia="宋体" w:hAnsi="宋体" w:cs="Times New Roman"/>
          <w:sz w:val="24"/>
          <w:szCs w:val="24"/>
        </w:rPr>
        <w:t>abel</w:t>
      </w:r>
      <w:r w:rsidR="00990C10">
        <w:rPr>
          <w:rFonts w:ascii="宋体" w:eastAsia="宋体" w:hAnsi="宋体" w:cs="Times New Roman" w:hint="eastAsia"/>
          <w:sz w:val="24"/>
          <w:szCs w:val="24"/>
        </w:rPr>
        <w:t>控件</w:t>
      </w:r>
      <w:r w:rsidR="000C5C3A" w:rsidRPr="000E573B">
        <w:rPr>
          <w:rFonts w:ascii="宋体" w:eastAsia="宋体" w:hAnsi="宋体" w:cs="Times New Roman"/>
          <w:sz w:val="24"/>
          <w:szCs w:val="24"/>
        </w:rPr>
        <w:t>中显示被哪个客户端连接；</w:t>
      </w:r>
      <w:r w:rsidR="002552FF" w:rsidRPr="000E573B">
        <w:rPr>
          <w:rFonts w:ascii="宋体" w:eastAsia="宋体" w:hAnsi="宋体" w:cs="Times New Roman"/>
          <w:sz w:val="24"/>
          <w:szCs w:val="24"/>
        </w:rPr>
        <w:t>当</w:t>
      </w:r>
      <w:r w:rsidR="008B508C" w:rsidRPr="000E573B">
        <w:rPr>
          <w:rFonts w:ascii="宋体" w:eastAsia="宋体" w:hAnsi="宋体" w:cs="Times New Roman"/>
          <w:sz w:val="24"/>
          <w:szCs w:val="24"/>
        </w:rPr>
        <w:t>服务器</w:t>
      </w:r>
      <w:proofErr w:type="gramStart"/>
      <w:r w:rsidR="008B508C" w:rsidRPr="000E573B">
        <w:rPr>
          <w:rFonts w:ascii="宋体" w:eastAsia="宋体" w:hAnsi="宋体" w:cs="Times New Roman"/>
          <w:sz w:val="24"/>
          <w:szCs w:val="24"/>
        </w:rPr>
        <w:t>端</w:t>
      </w:r>
      <w:r w:rsidR="002552FF" w:rsidRPr="000E573B">
        <w:rPr>
          <w:rFonts w:ascii="宋体" w:eastAsia="宋体" w:hAnsi="宋体" w:cs="Times New Roman"/>
          <w:sz w:val="24"/>
          <w:szCs w:val="24"/>
        </w:rPr>
        <w:t>收</w:t>
      </w:r>
      <w:r w:rsidR="002552FF" w:rsidRPr="000E573B">
        <w:rPr>
          <w:rFonts w:ascii="宋体" w:eastAsia="宋体" w:hAnsi="宋体" w:cs="Times New Roman"/>
          <w:sz w:val="24"/>
          <w:szCs w:val="24"/>
        </w:rPr>
        <w:lastRenderedPageBreak/>
        <w:t>到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客户端发来的信息时，可以</w:t>
      </w:r>
      <w:r w:rsidR="00B94CEB" w:rsidRPr="000E573B">
        <w:rPr>
          <w:rFonts w:ascii="宋体" w:eastAsia="宋体" w:hAnsi="宋体" w:cs="Times New Roman"/>
          <w:sz w:val="24"/>
          <w:szCs w:val="24"/>
        </w:rPr>
        <w:t>将</w:t>
      </w:r>
      <w:r w:rsidR="002552FF" w:rsidRPr="000E573B">
        <w:rPr>
          <w:rFonts w:ascii="宋体" w:eastAsia="宋体" w:hAnsi="宋体" w:cs="Times New Roman"/>
          <w:sz w:val="24"/>
          <w:szCs w:val="24"/>
        </w:rPr>
        <w:t>此信息显示在服务器端的列表框中，同时向客户端发送响应；</w:t>
      </w:r>
      <w:r w:rsidR="00EE5BCD" w:rsidRPr="000E573B">
        <w:rPr>
          <w:rFonts w:ascii="宋体" w:eastAsia="宋体" w:hAnsi="宋体" w:cs="Times New Roman"/>
          <w:sz w:val="24"/>
          <w:szCs w:val="24"/>
        </w:rPr>
        <w:t>客户端点击</w:t>
      </w:r>
      <w:r w:rsidR="00A22267" w:rsidRPr="000E573B">
        <w:rPr>
          <w:rFonts w:ascii="宋体" w:eastAsia="宋体" w:hAnsi="宋体" w:cs="Times New Roman"/>
          <w:sz w:val="24"/>
          <w:szCs w:val="24"/>
        </w:rPr>
        <w:t>“</w:t>
      </w:r>
      <w:r w:rsidR="00EE5BCD" w:rsidRPr="000E573B">
        <w:rPr>
          <w:rFonts w:ascii="宋体" w:eastAsia="宋体" w:hAnsi="宋体" w:cs="Times New Roman"/>
          <w:sz w:val="24"/>
          <w:szCs w:val="24"/>
        </w:rPr>
        <w:t>连接服务器</w:t>
      </w:r>
      <w:r w:rsidR="00A22267" w:rsidRPr="000E573B">
        <w:rPr>
          <w:rFonts w:ascii="宋体" w:eastAsia="宋体" w:hAnsi="宋体" w:cs="Times New Roman"/>
          <w:sz w:val="24"/>
          <w:szCs w:val="24"/>
        </w:rPr>
        <w:t>”的按钮控件(Button)</w:t>
      </w:r>
      <w:r w:rsidR="00EE5BCD" w:rsidRPr="000E573B">
        <w:rPr>
          <w:rFonts w:ascii="宋体" w:eastAsia="宋体" w:hAnsi="宋体" w:cs="Times New Roman"/>
          <w:sz w:val="24"/>
          <w:szCs w:val="24"/>
        </w:rPr>
        <w:t>可以连接到服务器端(</w:t>
      </w:r>
      <w:r w:rsidR="009B03F8" w:rsidRPr="000E573B">
        <w:rPr>
          <w:rFonts w:ascii="宋体" w:eastAsia="宋体" w:hAnsi="宋体" w:cs="Times New Roman"/>
          <w:sz w:val="24"/>
          <w:szCs w:val="24"/>
        </w:rPr>
        <w:t>IP:</w:t>
      </w:r>
      <w:r w:rsidR="00EE5BCD" w:rsidRPr="000E573B">
        <w:rPr>
          <w:rFonts w:ascii="宋体" w:eastAsia="宋体" w:hAnsi="宋体" w:cs="Times New Roman"/>
          <w:sz w:val="24"/>
          <w:szCs w:val="24"/>
        </w:rPr>
        <w:t xml:space="preserve">127.0.0.1, </w:t>
      </w:r>
      <w:r w:rsidR="009B03F8" w:rsidRPr="000E573B">
        <w:rPr>
          <w:rFonts w:ascii="宋体" w:eastAsia="宋体" w:hAnsi="宋体" w:cs="Times New Roman"/>
          <w:sz w:val="24"/>
          <w:szCs w:val="24"/>
        </w:rPr>
        <w:t xml:space="preserve">port: </w:t>
      </w:r>
      <w:r w:rsidR="00EE5BCD" w:rsidRPr="000E573B">
        <w:rPr>
          <w:rFonts w:ascii="宋体" w:eastAsia="宋体" w:hAnsi="宋体" w:cs="Times New Roman"/>
          <w:sz w:val="24"/>
          <w:szCs w:val="24"/>
        </w:rPr>
        <w:t>10086)</w:t>
      </w:r>
      <w:r w:rsidR="00A22267" w:rsidRPr="000E573B">
        <w:rPr>
          <w:rFonts w:ascii="宋体" w:eastAsia="宋体" w:hAnsi="宋体" w:cs="Times New Roman"/>
          <w:sz w:val="24"/>
          <w:szCs w:val="24"/>
        </w:rPr>
        <w:t>，</w:t>
      </w:r>
      <w:r w:rsidR="002552FF" w:rsidRPr="000E573B">
        <w:rPr>
          <w:rFonts w:ascii="宋体" w:eastAsia="宋体" w:hAnsi="宋体" w:cs="Times New Roman"/>
          <w:sz w:val="24"/>
          <w:szCs w:val="24"/>
        </w:rPr>
        <w:t>当在客户端点击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发送</w:t>
      </w:r>
      <w:r w:rsidR="0075736E">
        <w:rPr>
          <w:rFonts w:ascii="宋体" w:eastAsia="宋体" w:hAnsi="宋体" w:cs="Times New Roman" w:hint="eastAsia"/>
          <w:sz w:val="24"/>
          <w:szCs w:val="24"/>
        </w:rPr>
        <w:t>信息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按钮时，可以将发送端文本框中的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how do you do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发送到服务器端，同时客户端GUI程序将从服务端器端接收到的回应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Fine thank you, and you?</w:t>
      </w:r>
      <w:proofErr w:type="gramStart"/>
      <w:r w:rsidR="002552FF" w:rsidRPr="000E573B">
        <w:rPr>
          <w:rFonts w:ascii="宋体" w:eastAsia="宋体" w:hAnsi="宋体" w:cs="Times New Roman"/>
          <w:sz w:val="24"/>
          <w:szCs w:val="24"/>
        </w:rPr>
        <w:t>”显示在客户端</w:t>
      </w:r>
      <w:proofErr w:type="gramEnd"/>
      <w:r w:rsidR="002552FF" w:rsidRPr="000E573B">
        <w:rPr>
          <w:rFonts w:ascii="宋体" w:eastAsia="宋体" w:hAnsi="宋体" w:cs="Times New Roman"/>
          <w:sz w:val="24"/>
          <w:szCs w:val="24"/>
        </w:rPr>
        <w:t>GUI程序的列表框中。</w:t>
      </w:r>
    </w:p>
    <w:p w14:paraId="51F35242" w14:textId="4072B8B4" w:rsidR="001E0D80" w:rsidRDefault="001E0D80" w:rsidP="0012749B">
      <w:pPr>
        <w:spacing w:line="312" w:lineRule="auto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1ABEDD34" wp14:editId="6D2E0331">
            <wp:extent cx="3586858" cy="158031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644" cy="15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B6B2" w14:textId="2A478F26" w:rsidR="001E0D80" w:rsidRPr="00F41310" w:rsidRDefault="001E0D80" w:rsidP="00F41310">
      <w:pPr>
        <w:jc w:val="center"/>
        <w:rPr>
          <w:rFonts w:ascii="宋体" w:eastAsia="宋体" w:hAnsi="宋体" w:cs="Times New Roman"/>
          <w:color w:val="FF0000"/>
          <w:sz w:val="24"/>
          <w:szCs w:val="24"/>
        </w:rPr>
      </w:pPr>
      <w:r w:rsidRPr="00F41310">
        <w:rPr>
          <w:rFonts w:ascii="宋体" w:eastAsia="宋体" w:hAnsi="宋体" w:hint="eastAsia"/>
          <w:color w:val="FF0000"/>
          <w:sz w:val="24"/>
          <w:szCs w:val="24"/>
        </w:rPr>
        <w:t>服务器</w:t>
      </w:r>
      <w:r w:rsidRPr="00F41310">
        <w:rPr>
          <w:rFonts w:ascii="宋体" w:eastAsia="宋体" w:hAnsi="宋体" w:cs="Times New Roman" w:hint="eastAsia"/>
          <w:color w:val="FF0000"/>
          <w:sz w:val="24"/>
          <w:szCs w:val="24"/>
        </w:rPr>
        <w:t>端</w:t>
      </w:r>
    </w:p>
    <w:p w14:paraId="164B5FA0" w14:textId="64A04727" w:rsidR="001E0D80" w:rsidRDefault="001E0D80" w:rsidP="006F1260">
      <w:pPr>
        <w:spacing w:line="312" w:lineRule="auto"/>
        <w:rPr>
          <w:rFonts w:ascii="宋体" w:eastAsia="宋体" w:hAnsi="宋体" w:cs="Times New Roman"/>
        </w:rPr>
      </w:pPr>
    </w:p>
    <w:p w14:paraId="73D68EB0" w14:textId="28F978FB" w:rsidR="001E0D80" w:rsidRDefault="001E0D80" w:rsidP="0012749B">
      <w:pPr>
        <w:spacing w:line="312" w:lineRule="auto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73854FB3" wp14:editId="324D3945">
            <wp:extent cx="4005540" cy="2497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53" cy="24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FFBE" w14:textId="10C857A6" w:rsidR="001E0D80" w:rsidRPr="00F41310" w:rsidRDefault="001E0D80" w:rsidP="00F41310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F41310">
        <w:rPr>
          <w:rFonts w:ascii="宋体" w:eastAsia="宋体" w:hAnsi="宋体" w:hint="eastAsia"/>
          <w:color w:val="FF0000"/>
          <w:sz w:val="24"/>
          <w:szCs w:val="24"/>
        </w:rPr>
        <w:t>客户端</w:t>
      </w:r>
    </w:p>
    <w:p w14:paraId="185B7A33" w14:textId="0D32D16E" w:rsidR="00B57239" w:rsidRDefault="00B57239" w:rsidP="005E4D99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944F34" wp14:editId="2790DE56">
            <wp:extent cx="3612055" cy="1921267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369" cy="19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28B" w14:textId="74C067B1" w:rsidR="004B75F8" w:rsidRPr="00F41310" w:rsidRDefault="004B75F8" w:rsidP="005E4D99">
      <w:pPr>
        <w:jc w:val="center"/>
        <w:rPr>
          <w:rFonts w:ascii="宋体" w:eastAsia="宋体" w:hAnsi="宋体"/>
          <w:sz w:val="24"/>
          <w:szCs w:val="24"/>
        </w:rPr>
      </w:pPr>
      <w:r w:rsidRPr="00F41310">
        <w:rPr>
          <w:rFonts w:ascii="宋体" w:eastAsia="宋体" w:hAnsi="宋体" w:hint="eastAsia"/>
          <w:color w:val="FF0000"/>
          <w:sz w:val="24"/>
          <w:szCs w:val="24"/>
        </w:rPr>
        <w:t>提示</w:t>
      </w:r>
    </w:p>
    <w:p w14:paraId="086BBF49" w14:textId="37D34B5A" w:rsidR="00B57239" w:rsidRPr="0012749B" w:rsidRDefault="00A22267" w:rsidP="0012749B">
      <w:pPr>
        <w:spacing w:line="312" w:lineRule="auto"/>
        <w:rPr>
          <w:rFonts w:ascii="宋体" w:eastAsia="宋体" w:hAnsi="宋体"/>
          <w:sz w:val="24"/>
          <w:szCs w:val="24"/>
        </w:rPr>
      </w:pPr>
      <w:r w:rsidRPr="0012749B">
        <w:rPr>
          <w:rFonts w:ascii="宋体" w:eastAsia="宋体" w:hAnsi="宋体"/>
          <w:sz w:val="24"/>
          <w:szCs w:val="24"/>
        </w:rPr>
        <w:t>4</w:t>
      </w:r>
      <w:r w:rsidR="00B57239" w:rsidRPr="0012749B">
        <w:rPr>
          <w:rFonts w:ascii="宋体" w:eastAsia="宋体" w:hAnsi="宋体"/>
          <w:sz w:val="24"/>
          <w:szCs w:val="24"/>
        </w:rPr>
        <w:t>.</w:t>
      </w:r>
      <w:r w:rsidR="00B57239" w:rsidRPr="0012749B">
        <w:rPr>
          <w:rFonts w:ascii="宋体" w:eastAsia="宋体" w:hAnsi="宋体" w:hint="eastAsia"/>
          <w:sz w:val="24"/>
          <w:szCs w:val="24"/>
        </w:rPr>
        <w:t>分别使用</w:t>
      </w:r>
      <w:proofErr w:type="spellStart"/>
      <w:r w:rsidR="00B57239" w:rsidRPr="0012749B">
        <w:rPr>
          <w:rFonts w:ascii="宋体" w:eastAsia="宋体" w:hAnsi="宋体" w:hint="eastAsia"/>
          <w:sz w:val="24"/>
          <w:szCs w:val="24"/>
        </w:rPr>
        <w:t>u</w:t>
      </w:r>
      <w:r w:rsidR="00B57239" w:rsidRPr="0012749B">
        <w:rPr>
          <w:rFonts w:ascii="宋体" w:eastAsia="宋体" w:hAnsi="宋体"/>
          <w:sz w:val="24"/>
          <w:szCs w:val="24"/>
        </w:rPr>
        <w:t>rllib</w:t>
      </w:r>
      <w:proofErr w:type="spellEnd"/>
      <w:r w:rsidR="00B57239" w:rsidRPr="0012749B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57239" w:rsidRPr="0012749B">
        <w:rPr>
          <w:rFonts w:ascii="宋体" w:eastAsia="宋体" w:hAnsi="宋体" w:hint="eastAsia"/>
          <w:sz w:val="24"/>
          <w:szCs w:val="24"/>
        </w:rPr>
        <w:t>htt</w:t>
      </w:r>
      <w:r w:rsidR="00B57239" w:rsidRPr="0012749B">
        <w:rPr>
          <w:rFonts w:ascii="宋体" w:eastAsia="宋体" w:hAnsi="宋体"/>
          <w:sz w:val="24"/>
          <w:szCs w:val="24"/>
        </w:rPr>
        <w:t>p.client</w:t>
      </w:r>
      <w:proofErr w:type="spellEnd"/>
      <w:r w:rsidR="00B57239" w:rsidRPr="0012749B">
        <w:rPr>
          <w:rFonts w:ascii="宋体" w:eastAsia="宋体" w:hAnsi="宋体" w:hint="eastAsia"/>
          <w:sz w:val="24"/>
          <w:szCs w:val="24"/>
        </w:rPr>
        <w:t>、re</w:t>
      </w:r>
      <w:r w:rsidR="00B57239" w:rsidRPr="0012749B">
        <w:rPr>
          <w:rFonts w:ascii="宋体" w:eastAsia="宋体" w:hAnsi="宋体"/>
          <w:sz w:val="24"/>
          <w:szCs w:val="24"/>
        </w:rPr>
        <w:t>quests</w:t>
      </w:r>
      <w:r w:rsidR="00B57239" w:rsidRPr="0012749B">
        <w:rPr>
          <w:rFonts w:ascii="宋体" w:eastAsia="宋体" w:hAnsi="宋体" w:hint="eastAsia"/>
          <w:sz w:val="24"/>
          <w:szCs w:val="24"/>
        </w:rPr>
        <w:t>模块，编写程序读取</w:t>
      </w:r>
      <w:hyperlink r:id="rId14" w:history="1">
        <w:r w:rsidR="00EB54CB" w:rsidRPr="0012749B">
          <w:rPr>
            <w:rStyle w:val="aa"/>
            <w:rFonts w:ascii="宋体" w:eastAsia="宋体" w:hAnsi="宋体" w:hint="eastAsia"/>
            <w:sz w:val="24"/>
            <w:szCs w:val="24"/>
          </w:rPr>
          <w:t>h</w:t>
        </w:r>
        <w:r w:rsidR="00EB54CB" w:rsidRPr="0012749B">
          <w:rPr>
            <w:rStyle w:val="aa"/>
            <w:rFonts w:ascii="宋体" w:eastAsia="宋体" w:hAnsi="宋体"/>
            <w:sz w:val="24"/>
            <w:szCs w:val="24"/>
          </w:rPr>
          <w:t>ttp://www.python.org</w:t>
        </w:r>
        <w:r w:rsidR="00EB54CB" w:rsidRPr="0012749B">
          <w:rPr>
            <w:rStyle w:val="aa"/>
            <w:rFonts w:ascii="宋体" w:eastAsia="宋体" w:hAnsi="宋体"/>
            <w:sz w:val="24"/>
            <w:szCs w:val="24"/>
            <w:u w:val="none"/>
          </w:rPr>
          <w:t>网</w:t>
        </w:r>
        <w:r w:rsidR="00EB54CB" w:rsidRPr="0012749B">
          <w:rPr>
            <w:rStyle w:val="aa"/>
            <w:rFonts w:ascii="宋体" w:eastAsia="宋体" w:hAnsi="宋体" w:hint="eastAsia"/>
            <w:sz w:val="24"/>
            <w:szCs w:val="24"/>
            <w:u w:val="none"/>
          </w:rPr>
          <w:t>页</w:t>
        </w:r>
        <w:r w:rsidR="00EB54CB" w:rsidRPr="0012749B">
          <w:rPr>
            <w:rStyle w:val="aa"/>
            <w:rFonts w:ascii="宋体" w:eastAsia="宋体" w:hAnsi="宋体"/>
            <w:sz w:val="24"/>
            <w:szCs w:val="24"/>
            <w:u w:val="none"/>
          </w:rPr>
          <w:t>的内</w:t>
        </w:r>
        <w:r w:rsidR="00EB54CB" w:rsidRPr="0012749B">
          <w:rPr>
            <w:rStyle w:val="aa"/>
            <w:rFonts w:ascii="宋体" w:eastAsia="宋体" w:hAnsi="宋体" w:hint="eastAsia"/>
            <w:sz w:val="24"/>
            <w:szCs w:val="24"/>
            <w:u w:val="none"/>
          </w:rPr>
          <w:t>容并将其写入到本地文件</w:t>
        </w:r>
        <w:r w:rsidR="00EB54CB" w:rsidRPr="0012749B">
          <w:rPr>
            <w:rStyle w:val="aa"/>
            <w:rFonts w:ascii="宋体" w:eastAsia="宋体" w:hAnsi="宋体"/>
            <w:sz w:val="24"/>
            <w:szCs w:val="24"/>
            <w:u w:val="none"/>
          </w:rPr>
          <w:t>pythonorg_urllib.html</w:t>
        </w:r>
      </w:hyperlink>
      <w:r w:rsidR="00BD0617" w:rsidRPr="0012749B">
        <w:rPr>
          <w:rFonts w:ascii="宋体" w:eastAsia="宋体" w:hAnsi="宋体" w:hint="eastAsia"/>
          <w:sz w:val="24"/>
          <w:szCs w:val="24"/>
        </w:rPr>
        <w:t>、p</w:t>
      </w:r>
      <w:r w:rsidR="00BD0617" w:rsidRPr="0012749B">
        <w:rPr>
          <w:rFonts w:ascii="宋体" w:eastAsia="宋体" w:hAnsi="宋体"/>
          <w:sz w:val="24"/>
          <w:szCs w:val="24"/>
        </w:rPr>
        <w:t>ythonorg_httpclient.html</w:t>
      </w:r>
      <w:r w:rsidR="00BD0617" w:rsidRPr="0012749B">
        <w:rPr>
          <w:rFonts w:ascii="宋体" w:eastAsia="宋体" w:hAnsi="宋体" w:hint="eastAsia"/>
          <w:sz w:val="24"/>
          <w:szCs w:val="24"/>
        </w:rPr>
        <w:t>、</w:t>
      </w:r>
      <w:r w:rsidR="00BD0617" w:rsidRPr="0012749B">
        <w:rPr>
          <w:rFonts w:ascii="宋体" w:eastAsia="宋体" w:hAnsi="宋体"/>
          <w:sz w:val="24"/>
          <w:szCs w:val="24"/>
        </w:rPr>
        <w:t>pythonorg_requests.html</w:t>
      </w:r>
      <w:r w:rsidR="00B57239" w:rsidRPr="0012749B">
        <w:rPr>
          <w:rFonts w:ascii="宋体" w:eastAsia="宋体" w:hAnsi="宋体" w:hint="eastAsia"/>
          <w:sz w:val="24"/>
          <w:szCs w:val="24"/>
        </w:rPr>
        <w:t>中</w:t>
      </w:r>
    </w:p>
    <w:p w14:paraId="727E8A77" w14:textId="77777777" w:rsidR="00B57239" w:rsidRPr="00EB54CB" w:rsidRDefault="00B57239" w:rsidP="00F20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7239" w:rsidRPr="00EB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5B14" w14:textId="77777777" w:rsidR="007B2A61" w:rsidRDefault="007B2A61" w:rsidP="005F0F88">
      <w:r>
        <w:separator/>
      </w:r>
    </w:p>
  </w:endnote>
  <w:endnote w:type="continuationSeparator" w:id="0">
    <w:p w14:paraId="169CA7F5" w14:textId="77777777" w:rsidR="007B2A61" w:rsidRDefault="007B2A61" w:rsidP="005F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E06F" w14:textId="77777777" w:rsidR="007B2A61" w:rsidRDefault="007B2A61" w:rsidP="005F0F88">
      <w:r>
        <w:separator/>
      </w:r>
    </w:p>
  </w:footnote>
  <w:footnote w:type="continuationSeparator" w:id="0">
    <w:p w14:paraId="51EC05C5" w14:textId="77777777" w:rsidR="007B2A61" w:rsidRDefault="007B2A61" w:rsidP="005F0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7E28"/>
    <w:multiLevelType w:val="hybridMultilevel"/>
    <w:tmpl w:val="C6E00FA0"/>
    <w:lvl w:ilvl="0" w:tplc="231EC2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158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85"/>
    <w:rsid w:val="0004458E"/>
    <w:rsid w:val="00065B10"/>
    <w:rsid w:val="00073840"/>
    <w:rsid w:val="00097C27"/>
    <w:rsid w:val="000C5C3A"/>
    <w:rsid w:val="000D4C0D"/>
    <w:rsid w:val="000E573B"/>
    <w:rsid w:val="000F3AB9"/>
    <w:rsid w:val="000F4894"/>
    <w:rsid w:val="001122DC"/>
    <w:rsid w:val="00120641"/>
    <w:rsid w:val="00122F02"/>
    <w:rsid w:val="0012749B"/>
    <w:rsid w:val="00127670"/>
    <w:rsid w:val="00144AC7"/>
    <w:rsid w:val="00155B8A"/>
    <w:rsid w:val="0018346E"/>
    <w:rsid w:val="001A207A"/>
    <w:rsid w:val="001A22EA"/>
    <w:rsid w:val="001B1A7F"/>
    <w:rsid w:val="001B5D7B"/>
    <w:rsid w:val="001B5F76"/>
    <w:rsid w:val="001C0E82"/>
    <w:rsid w:val="001D45B9"/>
    <w:rsid w:val="001E0D80"/>
    <w:rsid w:val="002259A7"/>
    <w:rsid w:val="00250B92"/>
    <w:rsid w:val="002552FF"/>
    <w:rsid w:val="00255866"/>
    <w:rsid w:val="0029674C"/>
    <w:rsid w:val="002E7B65"/>
    <w:rsid w:val="002F4E38"/>
    <w:rsid w:val="00332998"/>
    <w:rsid w:val="00345553"/>
    <w:rsid w:val="00356053"/>
    <w:rsid w:val="003617BA"/>
    <w:rsid w:val="00377915"/>
    <w:rsid w:val="00392D66"/>
    <w:rsid w:val="003E6DCD"/>
    <w:rsid w:val="00405278"/>
    <w:rsid w:val="00411A59"/>
    <w:rsid w:val="00440CD5"/>
    <w:rsid w:val="00445E57"/>
    <w:rsid w:val="004541C5"/>
    <w:rsid w:val="004626C5"/>
    <w:rsid w:val="004701B5"/>
    <w:rsid w:val="00480D23"/>
    <w:rsid w:val="004936A1"/>
    <w:rsid w:val="004B75F8"/>
    <w:rsid w:val="004C673E"/>
    <w:rsid w:val="004E1B98"/>
    <w:rsid w:val="004F4D97"/>
    <w:rsid w:val="0050547D"/>
    <w:rsid w:val="00512552"/>
    <w:rsid w:val="005152D6"/>
    <w:rsid w:val="00553708"/>
    <w:rsid w:val="00573BFB"/>
    <w:rsid w:val="005859AB"/>
    <w:rsid w:val="005C6FFE"/>
    <w:rsid w:val="005E1687"/>
    <w:rsid w:val="005E4D99"/>
    <w:rsid w:val="005F0F88"/>
    <w:rsid w:val="005F4440"/>
    <w:rsid w:val="006016D4"/>
    <w:rsid w:val="00632052"/>
    <w:rsid w:val="00637D19"/>
    <w:rsid w:val="00654E42"/>
    <w:rsid w:val="00663F57"/>
    <w:rsid w:val="00673D2D"/>
    <w:rsid w:val="006C28DC"/>
    <w:rsid w:val="006C691D"/>
    <w:rsid w:val="006E55D4"/>
    <w:rsid w:val="006F1260"/>
    <w:rsid w:val="00737807"/>
    <w:rsid w:val="0075736E"/>
    <w:rsid w:val="00785097"/>
    <w:rsid w:val="00796AD1"/>
    <w:rsid w:val="007B1783"/>
    <w:rsid w:val="007B2A61"/>
    <w:rsid w:val="007B47E4"/>
    <w:rsid w:val="007C7F8B"/>
    <w:rsid w:val="007F75D7"/>
    <w:rsid w:val="00815C6C"/>
    <w:rsid w:val="008250EF"/>
    <w:rsid w:val="008311AF"/>
    <w:rsid w:val="00843ECA"/>
    <w:rsid w:val="0084715E"/>
    <w:rsid w:val="00851075"/>
    <w:rsid w:val="008575FC"/>
    <w:rsid w:val="0086168A"/>
    <w:rsid w:val="00892FB8"/>
    <w:rsid w:val="008A1197"/>
    <w:rsid w:val="008B508C"/>
    <w:rsid w:val="008C3502"/>
    <w:rsid w:val="008C5307"/>
    <w:rsid w:val="008D2B7F"/>
    <w:rsid w:val="008F7777"/>
    <w:rsid w:val="009006A8"/>
    <w:rsid w:val="009051D8"/>
    <w:rsid w:val="00910034"/>
    <w:rsid w:val="00912EE6"/>
    <w:rsid w:val="00927808"/>
    <w:rsid w:val="00990C10"/>
    <w:rsid w:val="009B03F8"/>
    <w:rsid w:val="009C224E"/>
    <w:rsid w:val="009E12F1"/>
    <w:rsid w:val="00A0507A"/>
    <w:rsid w:val="00A108DF"/>
    <w:rsid w:val="00A22267"/>
    <w:rsid w:val="00A329EF"/>
    <w:rsid w:val="00A40003"/>
    <w:rsid w:val="00A61357"/>
    <w:rsid w:val="00A70F27"/>
    <w:rsid w:val="00AC2B4A"/>
    <w:rsid w:val="00AC74F3"/>
    <w:rsid w:val="00AD2768"/>
    <w:rsid w:val="00B57239"/>
    <w:rsid w:val="00B734DA"/>
    <w:rsid w:val="00B94CEB"/>
    <w:rsid w:val="00B95F1C"/>
    <w:rsid w:val="00B965E3"/>
    <w:rsid w:val="00BA35ED"/>
    <w:rsid w:val="00BB5C73"/>
    <w:rsid w:val="00BD0617"/>
    <w:rsid w:val="00BE2FA5"/>
    <w:rsid w:val="00BF0576"/>
    <w:rsid w:val="00BF4C16"/>
    <w:rsid w:val="00C32A23"/>
    <w:rsid w:val="00C3418D"/>
    <w:rsid w:val="00C34F1C"/>
    <w:rsid w:val="00C37DDB"/>
    <w:rsid w:val="00C4031E"/>
    <w:rsid w:val="00C411D2"/>
    <w:rsid w:val="00C47967"/>
    <w:rsid w:val="00CB1E01"/>
    <w:rsid w:val="00CE2E44"/>
    <w:rsid w:val="00CE3E6A"/>
    <w:rsid w:val="00CE451D"/>
    <w:rsid w:val="00D11008"/>
    <w:rsid w:val="00D12FAC"/>
    <w:rsid w:val="00D15818"/>
    <w:rsid w:val="00D97D04"/>
    <w:rsid w:val="00DC100F"/>
    <w:rsid w:val="00DF35F1"/>
    <w:rsid w:val="00DF7EF8"/>
    <w:rsid w:val="00E017AB"/>
    <w:rsid w:val="00E21EE1"/>
    <w:rsid w:val="00E448C0"/>
    <w:rsid w:val="00E55DCA"/>
    <w:rsid w:val="00E7397F"/>
    <w:rsid w:val="00EB3310"/>
    <w:rsid w:val="00EB54CB"/>
    <w:rsid w:val="00EE5BCD"/>
    <w:rsid w:val="00F05BDE"/>
    <w:rsid w:val="00F1169F"/>
    <w:rsid w:val="00F12585"/>
    <w:rsid w:val="00F13F15"/>
    <w:rsid w:val="00F201D9"/>
    <w:rsid w:val="00F26AFB"/>
    <w:rsid w:val="00F30110"/>
    <w:rsid w:val="00F41310"/>
    <w:rsid w:val="00F65D1C"/>
    <w:rsid w:val="00F7359C"/>
    <w:rsid w:val="00F82EF0"/>
    <w:rsid w:val="00F9314B"/>
    <w:rsid w:val="00FC02F0"/>
    <w:rsid w:val="00FD016F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6EB33"/>
  <w15:chartTrackingRefBased/>
  <w15:docId w15:val="{85B1CB98-4A04-45CE-98B1-4605BE3C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F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F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F8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F0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0F8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F0576"/>
    <w:pPr>
      <w:ind w:firstLineChars="200" w:firstLine="420"/>
    </w:pPr>
  </w:style>
  <w:style w:type="character" w:customStyle="1" w:styleId="codeblocktitle">
    <w:name w:val="codeblock_title"/>
    <w:basedOn w:val="a0"/>
    <w:rsid w:val="00C47967"/>
  </w:style>
  <w:style w:type="character" w:styleId="aa">
    <w:name w:val="Hyperlink"/>
    <w:basedOn w:val="a0"/>
    <w:uiPriority w:val="99"/>
    <w:unhideWhenUsed/>
    <w:rsid w:val="00B572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5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ython.org&#32593;&#39029;&#30340;&#20869;&#23481;&#24182;&#23558;&#20854;&#20889;&#20837;&#21040;&#26412;&#22320;&#25991;&#20214;pythonorg_urlli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XHQ</dc:creator>
  <cp:keywords/>
  <dc:description/>
  <cp:lastModifiedBy>Administrator</cp:lastModifiedBy>
  <cp:revision>165</cp:revision>
  <dcterms:created xsi:type="dcterms:W3CDTF">2018-04-12T12:02:00Z</dcterms:created>
  <dcterms:modified xsi:type="dcterms:W3CDTF">2022-05-26T08:08:00Z</dcterms:modified>
</cp:coreProperties>
</file>