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B074" w14:textId="77777777" w:rsidR="005A7A0C" w:rsidRDefault="005A7A0C" w:rsidP="005A7A0C">
      <w:pPr>
        <w:tabs>
          <w:tab w:val="left" w:pos="851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2B3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4EBB01D8" wp14:editId="7742AC62">
            <wp:simplePos x="0" y="0"/>
            <wp:positionH relativeFrom="column">
              <wp:posOffset>2793365</wp:posOffset>
            </wp:positionH>
            <wp:positionV relativeFrom="paragraph">
              <wp:posOffset>-15875</wp:posOffset>
            </wp:positionV>
            <wp:extent cx="314325" cy="521335"/>
            <wp:effectExtent l="0" t="0" r="9525" b="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7241D" w14:textId="77777777" w:rsidR="005A7A0C" w:rsidRDefault="005A7A0C" w:rsidP="005A7A0C">
      <w:pPr>
        <w:tabs>
          <w:tab w:val="left" w:pos="851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A13B70" w14:textId="77777777" w:rsidR="005A7A0C" w:rsidRDefault="005A7A0C" w:rsidP="005A7A0C">
      <w:pPr>
        <w:tabs>
          <w:tab w:val="left" w:pos="851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71F56D" w14:textId="77777777" w:rsidR="005A7A0C" w:rsidRPr="000955A0" w:rsidRDefault="005A7A0C" w:rsidP="005A7A0C">
      <w:pPr>
        <w:tabs>
          <w:tab w:val="left" w:pos="851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E14A36" w14:textId="77777777" w:rsidR="005A7A0C" w:rsidRPr="000955A0" w:rsidRDefault="005A7A0C" w:rsidP="005A7A0C">
      <w:pPr>
        <w:shd w:val="clear" w:color="auto" w:fill="FFFFFF"/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 w:rsidRPr="000955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НАУКИ И ВЫСШЕГО ОБРАЗОВАНИЯ</w:t>
      </w:r>
      <w:r w:rsidRPr="000955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РОССИЙСКОЙ ФЕДЕРАЦИИ</w:t>
      </w:r>
    </w:p>
    <w:p w14:paraId="62E8DDDF" w14:textId="77777777" w:rsidR="005A7A0C" w:rsidRPr="000955A0" w:rsidRDefault="005A7A0C" w:rsidP="005A7A0C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0955A0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1A948F34" w14:textId="77777777" w:rsidR="005A7A0C" w:rsidRPr="000955A0" w:rsidRDefault="005A7A0C" w:rsidP="005A7A0C">
      <w:pPr>
        <w:shd w:val="clear" w:color="auto" w:fill="FFFFFF"/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0955A0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высшего образования</w:t>
      </w:r>
    </w:p>
    <w:p w14:paraId="5046738A" w14:textId="77777777" w:rsidR="005A7A0C" w:rsidRPr="000955A0" w:rsidRDefault="005A7A0C" w:rsidP="005A7A0C">
      <w:pPr>
        <w:shd w:val="clear" w:color="auto" w:fill="FFFFFF"/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0955A0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«Дальневосточный федеральный университет»</w:t>
      </w:r>
    </w:p>
    <w:p w14:paraId="39CB5112" w14:textId="77777777" w:rsidR="005A7A0C" w:rsidRPr="000955A0" w:rsidRDefault="005A7A0C" w:rsidP="005A7A0C">
      <w:pPr>
        <w:shd w:val="clear" w:color="auto" w:fill="FFFFFF"/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14:paraId="47F1F482" w14:textId="77777777" w:rsidR="005A7A0C" w:rsidRPr="000955A0" w:rsidRDefault="005A7A0C" w:rsidP="005A7A0C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F335DD" w14:textId="77777777" w:rsidR="0038483C" w:rsidRDefault="0038483C" w:rsidP="0038483C">
      <w:pPr>
        <w:tabs>
          <w:tab w:val="left" w:pos="851"/>
        </w:tabs>
        <w:ind w:left="-284"/>
        <w:rPr>
          <w:sz w:val="20"/>
          <w:szCs w:val="20"/>
        </w:rPr>
      </w:pPr>
    </w:p>
    <w:p w14:paraId="529B1965" w14:textId="7705F95B" w:rsidR="0038483C" w:rsidRDefault="0038483C" w:rsidP="0038483C">
      <w:pPr>
        <w:tabs>
          <w:tab w:val="left" w:pos="1134"/>
        </w:tabs>
        <w:ind w:lef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МАТЕМАТИКИ И КОМПЬЮТЕРНЫХ ТЕХНОЛОГИЙ</w:t>
      </w:r>
    </w:p>
    <w:p w14:paraId="232A06E5" w14:textId="77777777" w:rsidR="0038483C" w:rsidRDefault="0038483C" w:rsidP="0038483C">
      <w:pPr>
        <w:tabs>
          <w:tab w:val="left" w:pos="1134"/>
        </w:tabs>
        <w:ind w:lef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Департамент математического и компьютерного моделирования</w:t>
      </w:r>
    </w:p>
    <w:p w14:paraId="0871A974" w14:textId="47F30150" w:rsidR="005A7A0C" w:rsidRDefault="005A7A0C" w:rsidP="0038483C">
      <w:pPr>
        <w:tabs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14:paraId="508626B7" w14:textId="77777777" w:rsidR="0038483C" w:rsidRPr="000955A0" w:rsidRDefault="0038483C" w:rsidP="0038483C">
      <w:pPr>
        <w:tabs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14:paraId="0B7E7C1E" w14:textId="77777777" w:rsidR="005A7A0C" w:rsidRDefault="005A7A0C" w:rsidP="005A7A0C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ОТЧЕТ</w:t>
      </w:r>
    </w:p>
    <w:p w14:paraId="0E6C4E7D" w14:textId="77777777" w:rsidR="005A7A0C" w:rsidRPr="000955A0" w:rsidRDefault="005A7A0C" w:rsidP="005A7A0C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14:paraId="6C0BBEBD" w14:textId="77777777" w:rsidR="005A7A0C" w:rsidRDefault="005A7A0C" w:rsidP="005A7A0C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 лабораторной работе №1 </w:t>
      </w:r>
      <w:r w:rsidRPr="000955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дисциплине </w:t>
      </w:r>
    </w:p>
    <w:p w14:paraId="19A154BE" w14:textId="77777777" w:rsidR="005A7A0C" w:rsidRDefault="005A7A0C" w:rsidP="005A7A0C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«Математическое и компьютерное моделирование»</w:t>
      </w:r>
    </w:p>
    <w:p w14:paraId="5D3CCF12" w14:textId="77777777" w:rsidR="005A7A0C" w:rsidRPr="006623C0" w:rsidRDefault="005A7A0C" w:rsidP="005A7A0C">
      <w:pPr>
        <w:tabs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0E0BB69" w14:textId="77777777" w:rsidR="005A7A0C" w:rsidRDefault="005A7A0C" w:rsidP="005A7A0C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</w:t>
      </w:r>
      <w:r w:rsidRPr="000955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аправлени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 подготовки</w:t>
      </w:r>
      <w:r w:rsidRPr="000955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</w:r>
      <w:r w:rsidRPr="00AA463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01.03.02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«</w:t>
      </w:r>
      <w:r w:rsidRPr="00AA463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Прикладная математика и информатика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488264C4" w14:textId="77777777" w:rsidR="005A7A0C" w:rsidRDefault="005A7A0C" w:rsidP="005A7A0C">
      <w:p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D6080D4" w14:textId="77777777" w:rsidR="005A7A0C" w:rsidRPr="005A7A0C" w:rsidRDefault="005A7A0C" w:rsidP="005A7A0C">
      <w:p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10365" w:type="dxa"/>
        <w:tblInd w:w="-284" w:type="dxa"/>
        <w:tblLayout w:type="fixed"/>
        <w:tblLook w:val="0400" w:firstRow="0" w:lastRow="0" w:firstColumn="0" w:lastColumn="0" w:noHBand="0" w:noVBand="1"/>
      </w:tblPr>
      <w:tblGrid>
        <w:gridCol w:w="4960"/>
        <w:gridCol w:w="425"/>
        <w:gridCol w:w="4980"/>
      </w:tblGrid>
      <w:tr w:rsidR="0038483C" w:rsidRPr="0038483C" w14:paraId="13415B7D" w14:textId="77777777" w:rsidTr="00002B94">
        <w:tc>
          <w:tcPr>
            <w:tcW w:w="4960" w:type="dxa"/>
          </w:tcPr>
          <w:p w14:paraId="3D87FD11" w14:textId="77777777" w:rsidR="0038483C" w:rsidRPr="0038483C" w:rsidRDefault="0038483C" w:rsidP="00002B94">
            <w:pPr>
              <w:ind w:left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5045A42" w14:textId="77777777" w:rsidR="0038483C" w:rsidRPr="0038483C" w:rsidRDefault="0038483C" w:rsidP="00002B94">
            <w:pPr>
              <w:ind w:left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0" w:type="dxa"/>
          </w:tcPr>
          <w:p w14:paraId="33074ABA" w14:textId="77777777" w:rsidR="0038483C" w:rsidRPr="0038483C" w:rsidRDefault="0038483C" w:rsidP="00002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CA969D" w14:textId="77777777" w:rsidR="0038483C" w:rsidRPr="0038483C" w:rsidRDefault="0038483C" w:rsidP="00002B94">
            <w:pPr>
              <w:ind w:left="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483C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гр. </w:t>
            </w:r>
          </w:p>
          <w:p w14:paraId="2C00E518" w14:textId="77777777" w:rsidR="0038483C" w:rsidRPr="0038483C" w:rsidRDefault="0038483C" w:rsidP="00002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483C">
              <w:rPr>
                <w:rFonts w:ascii="Times New Roman" w:hAnsi="Times New Roman" w:cs="Times New Roman"/>
                <w:sz w:val="28"/>
                <w:szCs w:val="28"/>
              </w:rPr>
              <w:t>Б9122-01.03.02сп</w:t>
            </w:r>
          </w:p>
          <w:p w14:paraId="39619E50" w14:textId="1300D0B5" w:rsidR="0038483C" w:rsidRPr="0038483C" w:rsidRDefault="0038483C" w:rsidP="0038483C">
            <w:pPr>
              <w:ind w:left="6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483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Носков</w:t>
            </w:r>
            <w:r w:rsidRPr="0038483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38483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Я</w:t>
            </w:r>
            <w:r w:rsidRPr="0038483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. </w:t>
            </w:r>
            <w:r w:rsidRPr="0038483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</w:t>
            </w:r>
            <w:r w:rsidRPr="0038483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.  </w:t>
            </w:r>
            <w:r w:rsidRPr="0038483C">
              <w:rPr>
                <w:rFonts w:ascii="Times New Roman" w:hAnsi="Times New Roman" w:cs="Times New Roman"/>
                <w:sz w:val="28"/>
                <w:szCs w:val="28"/>
              </w:rPr>
              <w:t xml:space="preserve"> ___________</w:t>
            </w:r>
          </w:p>
          <w:p w14:paraId="71033FAC" w14:textId="7639E5AA" w:rsidR="0038483C" w:rsidRPr="0038483C" w:rsidRDefault="0038483C" w:rsidP="00002B94">
            <w:pPr>
              <w:ind w:left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8483C">
              <w:rPr>
                <w:rFonts w:ascii="Times New Roman" w:hAnsi="Times New Roman" w:cs="Times New Roman"/>
                <w:sz w:val="20"/>
                <w:szCs w:val="20"/>
              </w:rPr>
              <w:t xml:space="preserve">(Ф.И.О.)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r w:rsidRPr="0038483C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  <w:p w14:paraId="24AE96CF" w14:textId="77777777" w:rsidR="0038483C" w:rsidRPr="0038483C" w:rsidRDefault="0038483C" w:rsidP="00002B94">
            <w:pPr>
              <w:ind w:left="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483C">
              <w:rPr>
                <w:rFonts w:ascii="Times New Roman" w:hAnsi="Times New Roman" w:cs="Times New Roman"/>
                <w:sz w:val="28"/>
                <w:szCs w:val="28"/>
              </w:rPr>
              <w:t>Проверил профессор д.ф.-м.н.</w:t>
            </w:r>
          </w:p>
          <w:p w14:paraId="58DC3746" w14:textId="70B7DA98" w:rsidR="0038483C" w:rsidRPr="0038483C" w:rsidRDefault="0038483C" w:rsidP="0038483C">
            <w:pPr>
              <w:ind w:left="6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483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Пермяков М. С.  </w:t>
            </w:r>
            <w:r w:rsidRPr="0038483C">
              <w:rPr>
                <w:rFonts w:ascii="Times New Roman" w:hAnsi="Times New Roman" w:cs="Times New Roman"/>
                <w:sz w:val="28"/>
                <w:szCs w:val="28"/>
              </w:rPr>
              <w:t xml:space="preserve">  ________</w:t>
            </w:r>
          </w:p>
        </w:tc>
      </w:tr>
      <w:tr w:rsidR="0038483C" w:rsidRPr="0038483C" w14:paraId="7CDD73FB" w14:textId="77777777" w:rsidTr="00002B94">
        <w:tc>
          <w:tcPr>
            <w:tcW w:w="4960" w:type="dxa"/>
          </w:tcPr>
          <w:p w14:paraId="4D5F82D5" w14:textId="77777777" w:rsidR="0038483C" w:rsidRPr="0038483C" w:rsidRDefault="0038483C" w:rsidP="00002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42AF699" w14:textId="77777777" w:rsidR="0038483C" w:rsidRPr="0038483C" w:rsidRDefault="0038483C" w:rsidP="00002B94">
            <w:pPr>
              <w:ind w:left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0" w:type="dxa"/>
          </w:tcPr>
          <w:p w14:paraId="79804C2E" w14:textId="77777777" w:rsidR="0038483C" w:rsidRPr="0038483C" w:rsidRDefault="0038483C" w:rsidP="0038483C">
            <w:pPr>
              <w:ind w:left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8483C">
              <w:rPr>
                <w:rFonts w:ascii="Times New Roman" w:hAnsi="Times New Roman" w:cs="Times New Roman"/>
                <w:sz w:val="20"/>
                <w:szCs w:val="20"/>
              </w:rPr>
              <w:t xml:space="preserve">(Ф.И.О.)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r w:rsidRPr="0038483C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  <w:p w14:paraId="6247F060" w14:textId="77777777" w:rsidR="0038483C" w:rsidRPr="0038483C" w:rsidRDefault="0038483C" w:rsidP="00002B94">
            <w:pPr>
              <w:ind w:left="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eading=h.xopmouwnh12l" w:colFirst="0" w:colLast="0"/>
            <w:bookmarkEnd w:id="0"/>
            <w:proofErr w:type="gramStart"/>
            <w:r w:rsidRPr="0038483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«  </w:t>
            </w:r>
            <w:proofErr w:type="gramEnd"/>
            <w:r w:rsidRPr="0038483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»</w:t>
            </w:r>
            <w:r w:rsidRPr="00384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8483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       </w:t>
            </w:r>
            <w:r w:rsidRPr="0038483C">
              <w:rPr>
                <w:rFonts w:ascii="Times New Roman" w:hAnsi="Times New Roman" w:cs="Times New Roman"/>
                <w:sz w:val="28"/>
                <w:szCs w:val="28"/>
              </w:rPr>
              <w:t>2025г.</w:t>
            </w:r>
          </w:p>
        </w:tc>
      </w:tr>
      <w:tr w:rsidR="0038483C" w:rsidRPr="0038483C" w14:paraId="336FB5C9" w14:textId="77777777" w:rsidTr="00002B94">
        <w:tc>
          <w:tcPr>
            <w:tcW w:w="4960" w:type="dxa"/>
          </w:tcPr>
          <w:p w14:paraId="56B74D9B" w14:textId="77777777" w:rsidR="0038483C" w:rsidRPr="0038483C" w:rsidRDefault="0038483C" w:rsidP="00002B94">
            <w:pPr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1292307" w14:textId="77777777" w:rsidR="0038483C" w:rsidRPr="0038483C" w:rsidRDefault="0038483C" w:rsidP="00002B94">
            <w:pPr>
              <w:ind w:left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0" w:type="dxa"/>
          </w:tcPr>
          <w:p w14:paraId="323196B7" w14:textId="77777777" w:rsidR="0038483C" w:rsidRPr="0038483C" w:rsidRDefault="0038483C" w:rsidP="00002B94">
            <w:pPr>
              <w:ind w:left="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966ABE" w14:textId="77777777" w:rsidR="005A7A0C" w:rsidRPr="000955A0" w:rsidRDefault="005A7A0C" w:rsidP="005A7A0C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189C548" w14:textId="77777777" w:rsidR="005A7A0C" w:rsidRPr="000955A0" w:rsidRDefault="005A7A0C" w:rsidP="005A7A0C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D620EDB" w14:textId="77777777" w:rsidR="005A7A0C" w:rsidRPr="000955A0" w:rsidRDefault="005A7A0C" w:rsidP="005A7A0C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75E0CE22" w14:textId="77777777" w:rsidR="005A7A0C" w:rsidRPr="000955A0" w:rsidRDefault="005A7A0C" w:rsidP="005A7A0C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955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г. Владивосток</w:t>
      </w:r>
    </w:p>
    <w:p w14:paraId="4C50E1BE" w14:textId="77777777" w:rsidR="005A7A0C" w:rsidRPr="000955A0" w:rsidRDefault="005A7A0C" w:rsidP="005A7A0C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955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25</w:t>
      </w:r>
    </w:p>
    <w:p w14:paraId="21794D53" w14:textId="77777777" w:rsidR="001D3666" w:rsidRPr="001D3666" w:rsidRDefault="005A7A0C" w:rsidP="001D3666">
      <w:pPr>
        <w:pStyle w:val="1"/>
        <w:spacing w:line="360" w:lineRule="auto"/>
        <w:jc w:val="center"/>
        <w:rPr>
          <w:rFonts w:cs="Times New Roman"/>
          <w:noProof/>
          <w:sz w:val="28"/>
          <w:szCs w:val="28"/>
        </w:rPr>
      </w:pPr>
      <w:r>
        <w:rPr>
          <w:rFonts w:eastAsia="Times New Roman" w:cs="Times New Roman"/>
          <w:b/>
          <w:lang w:eastAsia="ru-RU"/>
        </w:rPr>
        <w:br w:type="page"/>
      </w:r>
      <w:bookmarkStart w:id="1" w:name="_Toc200490792"/>
      <w:r w:rsidR="00893449" w:rsidRPr="001D3666">
        <w:rPr>
          <w:rFonts w:eastAsia="Times New Roman" w:cs="Times New Roman"/>
          <w:b/>
          <w:sz w:val="28"/>
          <w:szCs w:val="28"/>
          <w:lang w:eastAsia="ru-RU"/>
        </w:rPr>
        <w:lastRenderedPageBreak/>
        <w:t>Оглавление</w:t>
      </w:r>
      <w:bookmarkEnd w:id="1"/>
      <w:r w:rsidR="001D3666" w:rsidRPr="001D3666">
        <w:rPr>
          <w:rFonts w:eastAsia="Times New Roman" w:cs="Times New Roman"/>
          <w:b/>
          <w:sz w:val="28"/>
          <w:szCs w:val="28"/>
          <w:lang w:eastAsia="ru-RU"/>
        </w:rPr>
        <w:fldChar w:fldCharType="begin"/>
      </w:r>
      <w:r w:rsidR="001D3666" w:rsidRPr="001D3666">
        <w:rPr>
          <w:rFonts w:eastAsia="Times New Roman" w:cs="Times New Roman"/>
          <w:b/>
          <w:sz w:val="28"/>
          <w:szCs w:val="28"/>
          <w:lang w:eastAsia="ru-RU"/>
        </w:rPr>
        <w:instrText xml:space="preserve"> TOC \o "1-3" \h \z \u </w:instrText>
      </w:r>
      <w:r w:rsidR="001D3666" w:rsidRPr="001D3666">
        <w:rPr>
          <w:rFonts w:eastAsia="Times New Roman" w:cs="Times New Roman"/>
          <w:b/>
          <w:sz w:val="28"/>
          <w:szCs w:val="28"/>
          <w:lang w:eastAsia="ru-RU"/>
        </w:rPr>
        <w:fldChar w:fldCharType="separate"/>
      </w:r>
    </w:p>
    <w:p w14:paraId="4598386D" w14:textId="7AE5BDC3" w:rsidR="001D3666" w:rsidRPr="001D3666" w:rsidRDefault="001D3666">
      <w:pPr>
        <w:pStyle w:val="11"/>
        <w:tabs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0490792" w:history="1">
        <w:r w:rsidRPr="001D3666">
          <w:rPr>
            <w:rStyle w:val="ac"/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>Оглавле</w:t>
        </w:r>
        <w:r w:rsidRPr="001D3666">
          <w:rPr>
            <w:rStyle w:val="ac"/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>н</w:t>
        </w:r>
        <w:r w:rsidRPr="001D3666">
          <w:rPr>
            <w:rStyle w:val="ac"/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>ие</w: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_Toc200490792 \h </w:instrTex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B98E2D" w14:textId="2E36432F" w:rsidR="001D3666" w:rsidRPr="001D3666" w:rsidRDefault="001D3666">
      <w:pPr>
        <w:pStyle w:val="11"/>
        <w:tabs>
          <w:tab w:val="left" w:pos="440"/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0490793" w:history="1">
        <w:r w:rsidRPr="001D3666">
          <w:rPr>
            <w:rStyle w:val="ac"/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>1.</w:t>
        </w:r>
        <w:r w:rsidRPr="001D3666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1D3666">
          <w:rPr>
            <w:rStyle w:val="ac"/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>Введе</w:t>
        </w:r>
        <w:r w:rsidRPr="001D3666">
          <w:rPr>
            <w:rStyle w:val="ac"/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>н</w:t>
        </w:r>
        <w:r w:rsidRPr="001D3666">
          <w:rPr>
            <w:rStyle w:val="ac"/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>ие</w: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_Toc200490793 \h </w:instrTex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9059B9" w14:textId="1100E0C4" w:rsidR="001D3666" w:rsidRPr="001D3666" w:rsidRDefault="001D3666">
      <w:pPr>
        <w:pStyle w:val="11"/>
        <w:tabs>
          <w:tab w:val="left" w:pos="440"/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0490794" w:history="1">
        <w:r w:rsidRPr="001D3666">
          <w:rPr>
            <w:rStyle w:val="ac"/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>2.</w:t>
        </w:r>
        <w:r w:rsidRPr="001D3666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1D3666">
          <w:rPr>
            <w:rStyle w:val="ac"/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 xml:space="preserve">Построение </w:t>
        </w:r>
        <w:r w:rsidRPr="001D3666">
          <w:rPr>
            <w:rStyle w:val="ac"/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>м</w:t>
        </w:r>
        <w:r w:rsidRPr="001D3666">
          <w:rPr>
            <w:rStyle w:val="ac"/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>атематической модели</w: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_Toc200490794 \h </w:instrTex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CECDF8" w14:textId="4BD0D4E7" w:rsidR="001D3666" w:rsidRPr="001D3666" w:rsidRDefault="001D3666">
      <w:pPr>
        <w:pStyle w:val="2"/>
        <w:tabs>
          <w:tab w:val="left" w:pos="880"/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0490795" w:history="1">
        <w:r w:rsidRPr="001D3666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2.1</w:t>
        </w:r>
        <w:r w:rsidRPr="001D3666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1D3666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Модель паяльника без терморегулятора</w: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_Toc200490795 \h </w:instrTex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C0930A" w14:textId="324E21C6" w:rsidR="001D3666" w:rsidRPr="001D3666" w:rsidRDefault="001D3666">
      <w:pPr>
        <w:pStyle w:val="2"/>
        <w:tabs>
          <w:tab w:val="left" w:pos="880"/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0490796" w:history="1">
        <w:r w:rsidRPr="001D3666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2.2</w:t>
        </w:r>
        <w:r w:rsidRPr="001D3666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1D3666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Паяльник с терморегулятором</w: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_Toc200490796 \h </w:instrTex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D5A87F" w14:textId="72D11FD6" w:rsidR="001D3666" w:rsidRPr="001D3666" w:rsidRDefault="001D3666">
      <w:pPr>
        <w:pStyle w:val="11"/>
        <w:tabs>
          <w:tab w:val="left" w:pos="440"/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0490797" w:history="1">
        <w:r w:rsidRPr="001D3666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3.</w:t>
        </w:r>
        <w:r w:rsidRPr="001D3666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1D3666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Анализ модели</w: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_Toc200490797 \h </w:instrTex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ADDD04" w14:textId="477536F4" w:rsidR="001D3666" w:rsidRPr="001D3666" w:rsidRDefault="001D3666">
      <w:pPr>
        <w:pStyle w:val="2"/>
        <w:tabs>
          <w:tab w:val="left" w:pos="880"/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0490798" w:history="1">
        <w:r w:rsidRPr="001D3666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3.1</w:t>
        </w:r>
        <w:r w:rsidRPr="001D3666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1D3666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Определение стационарных состояний</w: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_Toc200490798 \h </w:instrTex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04A3DE" w14:textId="2B6B7293" w:rsidR="001D3666" w:rsidRPr="001D3666" w:rsidRDefault="001D3666">
      <w:pPr>
        <w:pStyle w:val="2"/>
        <w:tabs>
          <w:tab w:val="left" w:pos="880"/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0490799" w:history="1">
        <w:r w:rsidRPr="001D3666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3.2</w:t>
        </w:r>
        <w:r w:rsidRPr="001D3666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1D3666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Стационарное состояние:</w: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_Toc200490799 \h </w:instrTex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0F4514" w14:textId="390640A3" w:rsidR="001D3666" w:rsidRPr="001D3666" w:rsidRDefault="001D3666">
      <w:pPr>
        <w:pStyle w:val="2"/>
        <w:tabs>
          <w:tab w:val="left" w:pos="880"/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0490800" w:history="1">
        <w:r w:rsidRPr="001D3666">
          <w:rPr>
            <w:rStyle w:val="ac"/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>3.3</w:t>
        </w:r>
        <w:r w:rsidRPr="001D3666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1D3666">
          <w:rPr>
            <w:rStyle w:val="ac"/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 xml:space="preserve">Решение уравнение </w:t>
        </w:r>
        <w:r w:rsidRPr="001D3666">
          <w:rPr>
            <w:rStyle w:val="ac"/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>т</w:t>
        </w:r>
        <w:r w:rsidRPr="001D3666">
          <w:rPr>
            <w:rStyle w:val="ac"/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>еплового баланса</w: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_Toc200490800 \h </w:instrTex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D9EA68" w14:textId="4D0F123A" w:rsidR="001D3666" w:rsidRPr="001D3666" w:rsidRDefault="001D3666">
      <w:pPr>
        <w:pStyle w:val="11"/>
        <w:tabs>
          <w:tab w:val="left" w:pos="440"/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0490801" w:history="1">
        <w:r w:rsidRPr="001D3666">
          <w:rPr>
            <w:rStyle w:val="ac"/>
            <w:rFonts w:ascii="Times New Roman" w:eastAsia="Times New Roman" w:hAnsi="Times New Roman" w:cs="Times New Roman"/>
            <w:b/>
            <w:noProof/>
            <w:sz w:val="28"/>
            <w:szCs w:val="28"/>
            <w:lang w:val="en-US" w:eastAsia="ru-RU"/>
          </w:rPr>
          <w:t>4.</w:t>
        </w:r>
        <w:r w:rsidRPr="001D3666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1D3666">
          <w:rPr>
            <w:rStyle w:val="ac"/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>Вычислительные эксперименты</w: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_Toc200490801 \h </w:instrTex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025EF7" w14:textId="5EB18E57" w:rsidR="001D3666" w:rsidRPr="001D3666" w:rsidRDefault="001D3666">
      <w:pPr>
        <w:pStyle w:val="2"/>
        <w:tabs>
          <w:tab w:val="left" w:pos="880"/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0490802" w:history="1">
        <w:r w:rsidRPr="001D3666">
          <w:rPr>
            <w:rStyle w:val="ac"/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>4.1</w:t>
        </w:r>
        <w:r w:rsidRPr="001D3666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1D3666">
          <w:rPr>
            <w:rStyle w:val="ac"/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>Метод Рунге-Кутта</w: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_Toc200490802 \h </w:instrTex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01F2A2" w14:textId="09B0A806" w:rsidR="001D3666" w:rsidRPr="001D3666" w:rsidRDefault="001D3666">
      <w:pPr>
        <w:pStyle w:val="2"/>
        <w:tabs>
          <w:tab w:val="left" w:pos="880"/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0490803" w:history="1">
        <w:r w:rsidRPr="001D3666">
          <w:rPr>
            <w:rStyle w:val="ac"/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>4.2</w:t>
        </w:r>
        <w:r w:rsidRPr="001D3666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1D3666">
          <w:rPr>
            <w:rStyle w:val="ac"/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>Модель без терморегулятора</w: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_Toc200490803 \h </w:instrTex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C626F1" w14:textId="45C98B5B" w:rsidR="001D3666" w:rsidRPr="001D3666" w:rsidRDefault="001D3666">
      <w:pPr>
        <w:pStyle w:val="2"/>
        <w:tabs>
          <w:tab w:val="left" w:pos="880"/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0490804" w:history="1">
        <w:r w:rsidRPr="001D3666">
          <w:rPr>
            <w:rStyle w:val="ac"/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>4.3</w:t>
        </w:r>
        <w:r w:rsidRPr="001D3666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1D3666">
          <w:rPr>
            <w:rStyle w:val="ac"/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>Модель с терморегулятором</w: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_Toc200490804 \h </w:instrTex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D0A937" w14:textId="44B44F1C" w:rsidR="001D3666" w:rsidRPr="001D3666" w:rsidRDefault="001D3666">
      <w:pPr>
        <w:pStyle w:val="11"/>
        <w:tabs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0490805" w:history="1">
        <w:r w:rsidRPr="001D3666">
          <w:rPr>
            <w:rStyle w:val="ac"/>
            <w:rFonts w:ascii="Times New Roman" w:eastAsia="Times New Roman" w:hAnsi="Times New Roman" w:cs="Times New Roman"/>
            <w:b/>
            <w:noProof/>
            <w:sz w:val="28"/>
            <w:szCs w:val="28"/>
          </w:rPr>
          <w:t>Вывод</w: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_Toc200490805 \h </w:instrTex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8F88FA0" w14:textId="24CC1C37" w:rsidR="001D3666" w:rsidRPr="001D3666" w:rsidRDefault="001D3666">
      <w:pPr>
        <w:pStyle w:val="11"/>
        <w:tabs>
          <w:tab w:val="righ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0490806" w:history="1">
        <w:r w:rsidRPr="001D3666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Приложения</w: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_Toc200490806 \h </w:instrTex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1D366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1A9869" w14:textId="143A73CD" w:rsidR="005A7A0C" w:rsidRPr="00893449" w:rsidRDefault="001D3666" w:rsidP="001D3666">
      <w:pPr>
        <w:pStyle w:val="1"/>
        <w:spacing w:line="36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1D3666">
        <w:rPr>
          <w:rFonts w:eastAsia="Times New Roman" w:cs="Times New Roman"/>
          <w:b/>
          <w:sz w:val="28"/>
          <w:szCs w:val="28"/>
          <w:lang w:eastAsia="ru-RU"/>
        </w:rPr>
        <w:fldChar w:fldCharType="end"/>
      </w:r>
      <w:r w:rsidR="005A7A0C" w:rsidRPr="00893449">
        <w:rPr>
          <w:rFonts w:eastAsia="Times New Roman" w:cs="Times New Roman"/>
          <w:b/>
          <w:sz w:val="28"/>
          <w:szCs w:val="28"/>
          <w:lang w:eastAsia="ru-RU"/>
        </w:rPr>
        <w:br w:type="page"/>
      </w:r>
    </w:p>
    <w:p w14:paraId="1E55B46F" w14:textId="77777777" w:rsidR="006E19E2" w:rsidRPr="006E19E2" w:rsidRDefault="006E19E2" w:rsidP="00250E10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2" w:name="_Toc200490793"/>
      <w:r w:rsidRPr="006E19E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Введение</w:t>
      </w:r>
      <w:bookmarkEnd w:id="2"/>
    </w:p>
    <w:p w14:paraId="58F7DA51" w14:textId="77777777" w:rsidR="00B16650" w:rsidRPr="006E19E2" w:rsidRDefault="00B16650" w:rsidP="00DB5064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Математическое моделирование — это метод формального описания физических процессов с помощью уравнений и количественных зависимостей. Оно широко используется в инженерии и естественных науках для прогнозирования поведения систем, оптимизации их работы и снижения затрат на экспериментальные исследования. Благодаря моделированию можно анализировать влияние различных параметров на характеристики устройств, проводить вычислительные эксперименты и находить оптимальные решения для реальных технических задач.</w:t>
      </w:r>
    </w:p>
    <w:p w14:paraId="377F4705" w14:textId="77777777" w:rsidR="00B16650" w:rsidRPr="006E19E2" w:rsidRDefault="00B16650" w:rsidP="00DB5064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Одной из областей применения математического моделирования является исследование процессов теплообмена. Тепловые процессы играют важную роль в работе множества устройств — от бытовых нагревателей до сложных промышленных систем. Разработка математических моделей теплообмена позволяет предсказать динамику изменения температуры, анализировать эффективность работы оборудования и оптимизировать его параметры. Современные методы компьютерного моделирования дают возможность точно рассчитывать процессы нагрева и охлаждения, предотвращать перегрев и повышать энергоэффективность систем.</w:t>
      </w:r>
    </w:p>
    <w:p w14:paraId="28D44C61" w14:textId="77777777" w:rsidR="00B16650" w:rsidRPr="006E19E2" w:rsidRDefault="00B24E30" w:rsidP="00DB5064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B16650"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азвитие теории теплообмена берет начало в XIX веке. В 1822 году Ж. Б. Фурье сформулировал основы теории теплопроводности, описав механизм передачи тепла в твердых телах. Позднее, в 1841–1842 годах, Дж. П. Джоуль и Э. Х. Ленц независимо друг от друга установили количественную связь между электрической энергией и выделяемым теплом, что стало основой для изучения электрического нагрева. Эти открытия легли в основу современных методов численного анализа, которые сегодня используются для прогнозирования тепловых процессов</w:t>
      </w:r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82FC9A" w14:textId="77777777" w:rsidR="00B24E30" w:rsidRPr="006E19E2" w:rsidRDefault="00B16650" w:rsidP="00DB5064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лабораторной работе исследуются процессы теплообмена в электрических нагревателях на примере паяльников. Рассматриваются два типа устройств: с терморегулятором и без него. Основное внимание уделяется анализу скорости нагрева, стабильности поддержания температуры и равномерности распределения тепла. Для моделирования используется уравнение теплового баланса, учитывающее характеристики нагревательного элемента, теплопроводность материалов и динамику теплообмена. Разработка модели позволит оценить влияние различных параметров на эффективность работы паяльника и провести вычислительные эксперименты для прогнозирования его поведения в различных эксплуатационных условиях.</w:t>
      </w:r>
      <w:r w:rsidR="00B24E30"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3219836" w14:textId="77777777" w:rsidR="00B16650" w:rsidRPr="006E19E2" w:rsidRDefault="00B24E30" w:rsidP="00250E10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3" w:name="_Toc200490794"/>
      <w:r w:rsidRPr="006E19E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Построение математической модели</w:t>
      </w:r>
      <w:bookmarkEnd w:id="3"/>
    </w:p>
    <w:p w14:paraId="3AD8F143" w14:textId="77777777" w:rsidR="00B24E30" w:rsidRPr="006E19E2" w:rsidRDefault="00B24E30" w:rsidP="00DB5064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2">
        <w:rPr>
          <w:rFonts w:ascii="Times New Roman" w:hAnsi="Times New Roman" w:cs="Times New Roman"/>
          <w:sz w:val="28"/>
          <w:szCs w:val="28"/>
        </w:rPr>
        <w:t>Для анализа тепловых характеристик электрических нагревателей необходимо разработать математическую модель, описывающую изменения температуры нагревательного элемента во времени. В данной работе рассматриваются два типа устройств: с терморегулятором и без него.</w:t>
      </w:r>
    </w:p>
    <w:p w14:paraId="2FAC602C" w14:textId="77777777" w:rsidR="00B16650" w:rsidRPr="006E19E2" w:rsidRDefault="00B16650" w:rsidP="00B166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F257BF" w14:textId="77777777" w:rsidR="00B24E30" w:rsidRPr="00CB38D3" w:rsidRDefault="00B24E30" w:rsidP="00250E10">
      <w:pPr>
        <w:pStyle w:val="a5"/>
        <w:numPr>
          <w:ilvl w:val="1"/>
          <w:numId w:val="11"/>
        </w:numPr>
        <w:spacing w:before="100" w:beforeAutospacing="1" w:after="100" w:afterAutospacing="1" w:line="240" w:lineRule="auto"/>
        <w:ind w:left="426" w:hanging="426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200490795"/>
      <w:r w:rsidRPr="00CB38D3">
        <w:rPr>
          <w:rFonts w:ascii="Times New Roman" w:hAnsi="Times New Roman" w:cs="Times New Roman"/>
          <w:b/>
          <w:sz w:val="28"/>
          <w:szCs w:val="28"/>
        </w:rPr>
        <w:t>Модель паяльника без терморегулятора</w:t>
      </w:r>
      <w:bookmarkEnd w:id="4"/>
    </w:p>
    <w:p w14:paraId="261CF31C" w14:textId="77777777" w:rsidR="009F15F1" w:rsidRPr="006E19E2" w:rsidRDefault="00B24E30" w:rsidP="00CB3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упрощения анализа вводится ряд допущений: </w:t>
      </w:r>
    </w:p>
    <w:p w14:paraId="3FA73FE8" w14:textId="77777777" w:rsidR="009F15F1" w:rsidRPr="006E19E2" w:rsidRDefault="009F15F1" w:rsidP="00CB38D3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ind w:left="426" w:hanging="37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B24E30"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аяльник рассматривается как однородное тело</w:t>
      </w:r>
    </w:p>
    <w:p w14:paraId="0E4B83BF" w14:textId="77777777" w:rsidR="009F15F1" w:rsidRPr="006E19E2" w:rsidRDefault="009F15F1" w:rsidP="00CB38D3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ind w:left="426" w:hanging="37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B24E30"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кружающ</w:t>
      </w:r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="00B24E30"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</w:t>
      </w:r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24E30"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постоянна и её температура равна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</m:oMath>
    </w:p>
    <w:p w14:paraId="0209EF69" w14:textId="77777777" w:rsidR="009F15F1" w:rsidRPr="006E19E2" w:rsidRDefault="009F15F1" w:rsidP="00CB38D3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ind w:left="426" w:hanging="37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2">
        <w:rPr>
          <w:rFonts w:ascii="Times New Roman" w:hAnsi="Times New Roman" w:cs="Times New Roman"/>
          <w:sz w:val="28"/>
          <w:szCs w:val="28"/>
        </w:rPr>
        <w:t>Основные механизмы теплообмена — конвекция и излучение.</w:t>
      </w:r>
    </w:p>
    <w:p w14:paraId="52324B63" w14:textId="5849E351" w:rsidR="009F15F1" w:rsidRPr="0038483C" w:rsidRDefault="009F15F1" w:rsidP="00CB3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Уравнение теплового баланса</w:t>
      </w:r>
      <w:r w:rsidR="003848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E82F04D" w14:textId="77777777" w:rsidR="009F15F1" w:rsidRPr="006E19E2" w:rsidRDefault="009F15F1" w:rsidP="00DB5064">
      <w:pPr>
        <w:spacing w:before="100" w:beforeAutospacing="1" w:after="100" w:afterAutospacing="1"/>
        <w:ind w:firstLine="708"/>
        <w:rPr>
          <w:rFonts w:ascii="Times New Roman" w:hAnsi="Times New Roman" w:cs="Times New Roman"/>
          <w:sz w:val="28"/>
          <w:szCs w:val="28"/>
        </w:rPr>
      </w:pPr>
      <w:r w:rsidRPr="006E19E2">
        <w:rPr>
          <w:rFonts w:ascii="Times New Roman" w:hAnsi="Times New Roman" w:cs="Times New Roman"/>
          <w:sz w:val="28"/>
          <w:szCs w:val="28"/>
        </w:rPr>
        <w:t xml:space="preserve">Процесс изменения температуры нагревательного элемента подчиняется закону сохранения энергии. Для малого временного промежутка </w:t>
      </w:r>
      <m:oMath>
        <m:r>
          <m:rPr>
            <m:sty m:val="p"/>
          </m:rPr>
          <w:rPr>
            <w:rStyle w:val="katex-mathml"/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611234" w:rsidRPr="006E19E2">
        <w:rPr>
          <w:rStyle w:val="katex-mathml"/>
          <w:rFonts w:ascii="Times New Roman" w:hAnsi="Times New Roman" w:cs="Times New Roman"/>
          <w:sz w:val="28"/>
          <w:szCs w:val="28"/>
        </w:rPr>
        <w:t xml:space="preserve"> </w:t>
      </w:r>
      <w:r w:rsidRPr="006E19E2">
        <w:rPr>
          <w:rFonts w:ascii="Times New Roman" w:hAnsi="Times New Roman" w:cs="Times New Roman"/>
          <w:sz w:val="28"/>
          <w:szCs w:val="28"/>
        </w:rPr>
        <w:t>его можно записать следующим образом:</w:t>
      </w:r>
    </w:p>
    <w:tbl>
      <w:tblPr>
        <w:tblStyle w:val="a6"/>
        <w:tblW w:w="8625" w:type="dxa"/>
        <w:tblInd w:w="108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780"/>
        <w:gridCol w:w="845"/>
      </w:tblGrid>
      <w:tr w:rsidR="00857668" w:rsidRPr="005B51B3" w14:paraId="4580F5FC" w14:textId="77777777" w:rsidTr="006E19E2">
        <w:trPr>
          <w:trHeight w:val="358"/>
        </w:trPr>
        <w:tc>
          <w:tcPr>
            <w:tcW w:w="7780" w:type="dxa"/>
          </w:tcPr>
          <w:p w14:paraId="3049BAED" w14:textId="061F0016" w:rsidR="00857668" w:rsidRPr="005B51B3" w:rsidRDefault="005B51B3" w:rsidP="00CB38D3">
            <w:pPr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>
              <m:r>
                <w:rPr>
                  <w:rStyle w:val="katex-mathml"/>
                  <w:rFonts w:ascii="Cambria Math" w:hAnsi="Cambria Math" w:cs="Times New Roman"/>
                  <w:sz w:val="28"/>
                  <w:szCs w:val="28"/>
                </w:rPr>
                <m:t xml:space="preserve">ΔQ= </m:t>
              </m:r>
              <m:sSub>
                <m:sSubPr>
                  <m:ctrlPr>
                    <w:rPr>
                      <w:rStyle w:val="katex-mathml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katex-mathml"/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Style w:val="katex-mathml"/>
                      <w:rFonts w:ascii="Cambria Math" w:hAnsi="Cambria Math" w:cs="Times New Roman"/>
                      <w:sz w:val="28"/>
                      <w:szCs w:val="28"/>
                    </w:rPr>
                    <m:t>поступ</m:t>
                  </m:r>
                </m:sub>
              </m:sSub>
              <m:r>
                <w:rPr>
                  <w:rStyle w:val="katex-mathml"/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Style w:val="katex-mathml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katex-mathml"/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Style w:val="katex-mathml"/>
                      <w:rFonts w:ascii="Cambria Math" w:hAnsi="Cambria Math" w:cs="Times New Roman"/>
                      <w:sz w:val="28"/>
                      <w:szCs w:val="28"/>
                    </w:rPr>
                    <m:t>конв</m:t>
                  </m:r>
                </m:sub>
              </m:sSub>
              <m:r>
                <w:rPr>
                  <w:rStyle w:val="katex-mathml"/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Style w:val="katex-mathml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katex-mathml"/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Style w:val="katex-mathml"/>
                      <w:rFonts w:ascii="Cambria Math" w:hAnsi="Cambria Math" w:cs="Times New Roman"/>
                      <w:sz w:val="28"/>
                      <w:szCs w:val="28"/>
                    </w:rPr>
                    <m:t>изл</m:t>
                  </m:r>
                </m:sub>
              </m:sSub>
            </m:oMath>
            <w:r w:rsidR="00857668" w:rsidRPr="005B51B3">
              <w:rPr>
                <w:rStyle w:val="katex-mathml"/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,</w:t>
            </w:r>
          </w:p>
        </w:tc>
        <w:tc>
          <w:tcPr>
            <w:tcW w:w="845" w:type="dxa"/>
          </w:tcPr>
          <w:p w14:paraId="1794E0CE" w14:textId="77777777" w:rsidR="00857668" w:rsidRPr="005B51B3" w:rsidRDefault="00857668" w:rsidP="000B13EA">
            <w:pPr>
              <w:pStyle w:val="a5"/>
              <w:ind w:left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B51B3">
              <w:rPr>
                <w:rFonts w:ascii="Times New Roman" w:hAnsi="Times New Roman" w:cs="Times New Roman"/>
                <w:i/>
                <w:sz w:val="28"/>
                <w:szCs w:val="28"/>
              </w:rPr>
              <w:t>(1)</w:t>
            </w:r>
          </w:p>
        </w:tc>
      </w:tr>
    </w:tbl>
    <w:p w14:paraId="7F699265" w14:textId="77777777" w:rsidR="00611234" w:rsidRPr="006E19E2" w:rsidRDefault="00611234" w:rsidP="00CB38D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6E19E2">
        <w:rPr>
          <w:rFonts w:ascii="Times New Roman" w:hAnsi="Times New Roman" w:cs="Times New Roman"/>
          <w:sz w:val="28"/>
          <w:szCs w:val="28"/>
        </w:rPr>
        <w:t>где</w:t>
      </w:r>
      <w:r w:rsidRPr="006E19E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222255" w14:textId="77777777" w:rsidR="00611234" w:rsidRPr="006E19E2" w:rsidRDefault="00611234" w:rsidP="006E19E2">
      <w:pPr>
        <w:pStyle w:val="a5"/>
        <w:numPr>
          <w:ilvl w:val="0"/>
          <w:numId w:val="2"/>
        </w:numPr>
        <w:spacing w:before="100" w:beforeAutospacing="1"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Style w:val="katex-mathml"/>
            <w:rFonts w:ascii="Cambria Math" w:hAnsi="Cambria Math" w:cs="Times New Roman"/>
            <w:sz w:val="24"/>
            <w:szCs w:val="24"/>
          </w:rPr>
          <m:t>ΔQ</m:t>
        </m:r>
      </m:oMath>
      <w:r w:rsidRPr="006E19E2">
        <w:rPr>
          <w:rStyle w:val="katex-mathml"/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6E19E2">
        <w:rPr>
          <w:rFonts w:ascii="Times New Roman" w:hAnsi="Times New Roman" w:cs="Times New Roman"/>
          <w:sz w:val="28"/>
          <w:szCs w:val="28"/>
        </w:rPr>
        <w:t>изменение количества теплоты в системе, Дж;</w:t>
      </w:r>
    </w:p>
    <w:p w14:paraId="088BD140" w14:textId="77777777" w:rsidR="00611234" w:rsidRPr="006E19E2" w:rsidRDefault="002D3590" w:rsidP="006E19E2">
      <w:pPr>
        <w:pStyle w:val="a5"/>
        <w:numPr>
          <w:ilvl w:val="0"/>
          <w:numId w:val="2"/>
        </w:numPr>
        <w:spacing w:before="100" w:beforeAutospacing="1"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Style w:val="katex-mathml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поступ</m:t>
            </m:r>
          </m:sub>
        </m:sSub>
      </m:oMath>
      <w:r w:rsidR="00611234" w:rsidRPr="006E19E2">
        <w:rPr>
          <w:rStyle w:val="katex-mathml"/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611234" w:rsidRPr="006E19E2">
        <w:rPr>
          <w:rFonts w:ascii="Times New Roman" w:hAnsi="Times New Roman" w:cs="Times New Roman"/>
          <w:sz w:val="28"/>
          <w:szCs w:val="28"/>
        </w:rPr>
        <w:t>энергия, поступающая от нагревателя, Дж;</w:t>
      </w:r>
    </w:p>
    <w:p w14:paraId="76E74AD4" w14:textId="77777777" w:rsidR="00611234" w:rsidRPr="006E19E2" w:rsidRDefault="002D3590" w:rsidP="006E19E2">
      <w:pPr>
        <w:pStyle w:val="a5"/>
        <w:numPr>
          <w:ilvl w:val="0"/>
          <w:numId w:val="2"/>
        </w:numPr>
        <w:spacing w:before="100" w:beforeAutospacing="1"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Style w:val="katex-mathml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конв</m:t>
            </m:r>
          </m:sub>
        </m:sSub>
        <m:r>
          <w:rPr>
            <w:rStyle w:val="katex-mathml"/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Style w:val="katex-mathml"/>
            <w:rFonts w:ascii="Cambria Math" w:hAnsi="Cambria Math" w:cs="Times New Roman"/>
            <w:sz w:val="28"/>
            <w:szCs w:val="28"/>
          </w:rPr>
          <m:t>и</m:t>
        </m:r>
        <m:r>
          <w:rPr>
            <w:rStyle w:val="katex-mathml"/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Style w:val="katex-mathml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изл</m:t>
            </m:r>
          </m:sub>
        </m:sSub>
      </m:oMath>
      <w:r w:rsidR="00611234" w:rsidRPr="006E19E2">
        <w:rPr>
          <w:rStyle w:val="katex-mathml"/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611234" w:rsidRPr="006E19E2">
        <w:rPr>
          <w:rFonts w:ascii="Times New Roman" w:hAnsi="Times New Roman" w:cs="Times New Roman"/>
          <w:sz w:val="28"/>
          <w:szCs w:val="28"/>
        </w:rPr>
        <w:t>потери тепла через конвекцию и излучение соответственно, Дж.</w:t>
      </w:r>
    </w:p>
    <w:p w14:paraId="222EAB44" w14:textId="77777777" w:rsidR="00611234" w:rsidRPr="0038483C" w:rsidRDefault="00611234" w:rsidP="00CB38D3">
      <w:pPr>
        <w:spacing w:before="100" w:beforeAutospacing="1" w:after="100" w:afterAutospacing="1"/>
        <w:rPr>
          <w:rFonts w:ascii="Times New Roman" w:hAnsi="Times New Roman" w:cs="Times New Roman"/>
          <w:bCs/>
          <w:sz w:val="28"/>
          <w:szCs w:val="28"/>
        </w:rPr>
      </w:pPr>
      <w:r w:rsidRPr="0038483C">
        <w:rPr>
          <w:rFonts w:ascii="Times New Roman" w:hAnsi="Times New Roman" w:cs="Times New Roman"/>
          <w:bCs/>
          <w:sz w:val="28"/>
          <w:szCs w:val="28"/>
        </w:rPr>
        <w:t>Рассмотрим компоненты модели</w:t>
      </w:r>
      <w:r w:rsidR="00CB38D3" w:rsidRPr="0038483C">
        <w:rPr>
          <w:rFonts w:ascii="Times New Roman" w:hAnsi="Times New Roman" w:cs="Times New Roman"/>
          <w:bCs/>
          <w:sz w:val="28"/>
          <w:szCs w:val="28"/>
        </w:rPr>
        <w:t>:</w:t>
      </w:r>
    </w:p>
    <w:p w14:paraId="736D1A1B" w14:textId="657E18EC" w:rsidR="00FA750E" w:rsidRPr="0038483C" w:rsidRDefault="0038483C" w:rsidP="00CB38D3">
      <w:pPr>
        <w:rPr>
          <w:rFonts w:ascii="Times New Roman" w:hAnsi="Times New Roman" w:cs="Times New Roman"/>
          <w:bCs/>
          <w:sz w:val="28"/>
          <w:szCs w:val="28"/>
        </w:rPr>
      </w:pPr>
      <w:r w:rsidRPr="0038483C">
        <w:rPr>
          <w:rFonts w:ascii="Times New Roman" w:hAnsi="Times New Roman" w:cs="Times New Roman"/>
          <w:bCs/>
          <w:sz w:val="28"/>
          <w:szCs w:val="28"/>
        </w:rPr>
        <w:t xml:space="preserve">1 </w:t>
      </w:r>
      <w:r w:rsidR="00611234" w:rsidRPr="0038483C">
        <w:rPr>
          <w:rFonts w:ascii="Times New Roman" w:hAnsi="Times New Roman" w:cs="Times New Roman"/>
          <w:bCs/>
          <w:sz w:val="28"/>
          <w:szCs w:val="28"/>
        </w:rPr>
        <w:t>Тепловая энергия от нагревателя</w:t>
      </w:r>
      <w:r w:rsidR="00C93FEA" w:rsidRPr="0038483C">
        <w:rPr>
          <w:rFonts w:ascii="Times New Roman" w:hAnsi="Times New Roman" w:cs="Times New Roman"/>
          <w:bCs/>
          <w:sz w:val="28"/>
          <w:szCs w:val="28"/>
        </w:rPr>
        <w:t xml:space="preserve"> паяльника</w:t>
      </w:r>
      <w:r w:rsidR="00611234" w:rsidRPr="0038483C"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Style w:val="a6"/>
        <w:tblW w:w="0" w:type="auto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938"/>
        <w:gridCol w:w="2687"/>
      </w:tblGrid>
      <w:tr w:rsidR="00FA750E" w:rsidRPr="005B51B3" w14:paraId="79EC198B" w14:textId="77777777" w:rsidTr="00CB38D3">
        <w:trPr>
          <w:trHeight w:val="358"/>
        </w:trPr>
        <w:tc>
          <w:tcPr>
            <w:tcW w:w="5938" w:type="dxa"/>
          </w:tcPr>
          <w:p w14:paraId="3B8F65CF" w14:textId="16F00EA3" w:rsidR="00FA750E" w:rsidRPr="005B51B3" w:rsidRDefault="002D3590" w:rsidP="00FA750E">
            <w:pPr>
              <w:pStyle w:val="a5"/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katex-mathml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atex-mathml"/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Style w:val="katex-mathml"/>
                        <w:rFonts w:ascii="Cambria Math" w:hAnsi="Cambria Math" w:cs="Times New Roman"/>
                        <w:sz w:val="28"/>
                        <w:szCs w:val="28"/>
                      </w:rPr>
                      <m:t>поступ</m:t>
                    </m:r>
                  </m:sub>
                </m:sSub>
                <m: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</w:rPr>
                  <m:t xml:space="preserve">Δt </m:t>
                </m:r>
                <m: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2687" w:type="dxa"/>
          </w:tcPr>
          <w:p w14:paraId="0741948A" w14:textId="77777777" w:rsidR="00FA750E" w:rsidRPr="005B51B3" w:rsidRDefault="00FA750E" w:rsidP="000B13EA">
            <w:pPr>
              <w:pStyle w:val="a5"/>
              <w:ind w:left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B51B3">
              <w:rPr>
                <w:rFonts w:ascii="Times New Roman" w:hAnsi="Times New Roman" w:cs="Times New Roman"/>
                <w:i/>
                <w:sz w:val="28"/>
                <w:szCs w:val="28"/>
              </w:rPr>
              <w:t>(2)</w:t>
            </w:r>
          </w:p>
        </w:tc>
      </w:tr>
    </w:tbl>
    <w:p w14:paraId="719CD82A" w14:textId="77777777" w:rsidR="00611234" w:rsidRPr="006E19E2" w:rsidRDefault="00611234" w:rsidP="00611234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91DA80A" w14:textId="77777777" w:rsidR="00CB38D3" w:rsidRPr="00CB38D3" w:rsidRDefault="00FA750E" w:rsidP="00CB38D3">
      <w:pPr>
        <w:rPr>
          <w:rFonts w:ascii="Times New Roman" w:hAnsi="Times New Roman" w:cs="Times New Roman"/>
          <w:sz w:val="28"/>
          <w:szCs w:val="28"/>
        </w:rPr>
      </w:pPr>
      <w:r w:rsidRPr="00CB38D3">
        <w:rPr>
          <w:rFonts w:ascii="Times New Roman" w:hAnsi="Times New Roman" w:cs="Times New Roman"/>
          <w:sz w:val="28"/>
          <w:szCs w:val="28"/>
        </w:rPr>
        <w:t>г</w:t>
      </w:r>
      <w:r w:rsidR="00611234" w:rsidRPr="00CB38D3">
        <w:rPr>
          <w:rFonts w:ascii="Times New Roman" w:hAnsi="Times New Roman" w:cs="Times New Roman"/>
          <w:sz w:val="28"/>
          <w:szCs w:val="28"/>
        </w:rPr>
        <w:t xml:space="preserve">де </w:t>
      </w:r>
      <w:r w:rsidR="00611234" w:rsidRPr="00CB38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11234" w:rsidRPr="00CB38D3">
        <w:rPr>
          <w:rFonts w:ascii="Times New Roman" w:hAnsi="Times New Roman" w:cs="Times New Roman"/>
          <w:sz w:val="28"/>
          <w:szCs w:val="28"/>
        </w:rPr>
        <w:t xml:space="preserve"> – мощность нагревательного элемента, Вт</w:t>
      </w:r>
      <w:r w:rsidRPr="00CB38D3">
        <w:rPr>
          <w:rFonts w:ascii="Times New Roman" w:hAnsi="Times New Roman" w:cs="Times New Roman"/>
          <w:sz w:val="28"/>
          <w:szCs w:val="28"/>
        </w:rPr>
        <w:t>.</w:t>
      </w:r>
    </w:p>
    <w:p w14:paraId="71C446F2" w14:textId="583B3604" w:rsidR="00611234" w:rsidRPr="0038483C" w:rsidRDefault="0038483C" w:rsidP="00CB38D3">
      <w:pPr>
        <w:rPr>
          <w:rFonts w:ascii="Times New Roman" w:hAnsi="Times New Roman" w:cs="Times New Roman"/>
          <w:bCs/>
          <w:sz w:val="28"/>
          <w:szCs w:val="28"/>
        </w:rPr>
      </w:pPr>
      <w:r w:rsidRPr="0038483C">
        <w:rPr>
          <w:rFonts w:ascii="Times New Roman" w:hAnsi="Times New Roman" w:cs="Times New Roman"/>
          <w:bCs/>
          <w:sz w:val="28"/>
          <w:szCs w:val="28"/>
        </w:rPr>
        <w:t xml:space="preserve">2 </w:t>
      </w:r>
      <w:r w:rsidR="009D2EB1" w:rsidRPr="0038483C">
        <w:rPr>
          <w:rFonts w:ascii="Times New Roman" w:hAnsi="Times New Roman" w:cs="Times New Roman"/>
          <w:bCs/>
          <w:sz w:val="28"/>
          <w:szCs w:val="28"/>
        </w:rPr>
        <w:t>Накопление тепловой энергии в нагревателе</w:t>
      </w:r>
      <w:r w:rsidR="00DB5064" w:rsidRPr="0038483C">
        <w:rPr>
          <w:rFonts w:ascii="Times New Roman" w:hAnsi="Times New Roman" w:cs="Times New Roman"/>
          <w:bCs/>
          <w:sz w:val="28"/>
          <w:szCs w:val="28"/>
        </w:rPr>
        <w:t xml:space="preserve"> паяльника</w:t>
      </w:r>
      <w:r w:rsidR="009D2EB1" w:rsidRPr="0038483C">
        <w:rPr>
          <w:rFonts w:ascii="Times New Roman" w:hAnsi="Times New Roman" w:cs="Times New Roman"/>
          <w:bCs/>
          <w:sz w:val="28"/>
          <w:szCs w:val="28"/>
        </w:rPr>
        <w:t>:</w:t>
      </w:r>
    </w:p>
    <w:p w14:paraId="11E29E6A" w14:textId="77777777" w:rsidR="00FA750E" w:rsidRPr="006E19E2" w:rsidRDefault="00FA750E" w:rsidP="00FA750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DE3FC95" w14:textId="77777777" w:rsidR="00FA750E" w:rsidRPr="00CB38D3" w:rsidRDefault="009D2EB1" w:rsidP="00DB506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8D3">
        <w:rPr>
          <w:rFonts w:ascii="Times New Roman" w:hAnsi="Times New Roman" w:cs="Times New Roman"/>
          <w:sz w:val="28"/>
          <w:szCs w:val="28"/>
        </w:rPr>
        <w:lastRenderedPageBreak/>
        <w:t>Когда паяльник нагревается, его рабочий элемент аккумулирует часть подведенной энергии, что приводит к увеличению его температуры. Количество накопленной теплоты можно выразить через теплоёмкость</w:t>
      </w:r>
      <w:r w:rsidR="00FA750E" w:rsidRPr="00CB38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5DC32E" w14:textId="77777777" w:rsidR="00FA750E" w:rsidRPr="006E19E2" w:rsidRDefault="00FA750E" w:rsidP="00FA750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780"/>
        <w:gridCol w:w="845"/>
      </w:tblGrid>
      <w:tr w:rsidR="00FA750E" w:rsidRPr="005B51B3" w14:paraId="34610642" w14:textId="77777777" w:rsidTr="00FA750E">
        <w:tc>
          <w:tcPr>
            <w:tcW w:w="7780" w:type="dxa"/>
          </w:tcPr>
          <w:p w14:paraId="1E15C0DC" w14:textId="7270E8F1" w:rsidR="00FA750E" w:rsidRPr="005B51B3" w:rsidRDefault="005B51B3" w:rsidP="00FA750E">
            <w:pPr>
              <w:pStyle w:val="a5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ΔQ = cmΔT,</m:t>
                </m:r>
              </m:oMath>
            </m:oMathPara>
          </w:p>
        </w:tc>
        <w:tc>
          <w:tcPr>
            <w:tcW w:w="845" w:type="dxa"/>
          </w:tcPr>
          <w:p w14:paraId="43948938" w14:textId="77777777" w:rsidR="00FA750E" w:rsidRPr="005B51B3" w:rsidRDefault="00FA750E" w:rsidP="00FA750E">
            <w:pPr>
              <w:pStyle w:val="a5"/>
              <w:ind w:left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B51B3">
              <w:rPr>
                <w:rFonts w:ascii="Times New Roman" w:hAnsi="Times New Roman" w:cs="Times New Roman"/>
                <w:i/>
                <w:sz w:val="28"/>
                <w:szCs w:val="28"/>
              </w:rPr>
              <w:t>(3)</w:t>
            </w:r>
          </w:p>
        </w:tc>
      </w:tr>
    </w:tbl>
    <w:p w14:paraId="0939CE73" w14:textId="77777777" w:rsidR="00FA750E" w:rsidRPr="006E19E2" w:rsidRDefault="00FA750E" w:rsidP="00CB3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09B1B54C" w14:textId="77777777" w:rsidR="00FA750E" w:rsidRPr="006E19E2" w:rsidRDefault="00FA750E" w:rsidP="00CB38D3">
      <w:pPr>
        <w:numPr>
          <w:ilvl w:val="0"/>
          <w:numId w:val="5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c </m:t>
        </m:r>
      </m:oMath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— удельная теплоёмкость материала нагревателя, Дж/(</w:t>
      </w:r>
      <w:proofErr w:type="spellStart"/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кг·К</w:t>
      </w:r>
      <w:proofErr w:type="spellEnd"/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0184DBD6" w14:textId="77777777" w:rsidR="00FA750E" w:rsidRPr="006E19E2" w:rsidRDefault="00FA750E" w:rsidP="00CB38D3">
      <w:pPr>
        <w:numPr>
          <w:ilvl w:val="0"/>
          <w:numId w:val="5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m </m:t>
        </m:r>
      </m:oMath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— масса нагревателя, кг;</w:t>
      </w:r>
    </w:p>
    <w:p w14:paraId="60F24F32" w14:textId="77777777" w:rsidR="00FA750E" w:rsidRPr="006E19E2" w:rsidRDefault="00FA750E" w:rsidP="00CB38D3">
      <w:pPr>
        <w:numPr>
          <w:ilvl w:val="0"/>
          <w:numId w:val="5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ΔT</m:t>
        </m:r>
      </m:oMath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— изменение температуры за рассматриваемый промежуток времени, К.</w:t>
      </w:r>
    </w:p>
    <w:p w14:paraId="4AD522AE" w14:textId="77777777" w:rsidR="00FA750E" w:rsidRPr="006E19E2" w:rsidRDefault="00FA750E" w:rsidP="00DB5064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2">
        <w:rPr>
          <w:rFonts w:ascii="Times New Roman" w:hAnsi="Times New Roman" w:cs="Times New Roman"/>
          <w:sz w:val="28"/>
          <w:szCs w:val="28"/>
        </w:rPr>
        <w:t>Чем больше масса жала паяльника и выше его теплоёмкость, тем медленнее оно нагревается, поскольку требуется больше энергии для изменения его температуры.</w:t>
      </w:r>
    </w:p>
    <w:p w14:paraId="6DA059A1" w14:textId="21C42B5B" w:rsidR="00FA750E" w:rsidRPr="0038483C" w:rsidRDefault="00FA750E" w:rsidP="00CB38D3">
      <w:pPr>
        <w:rPr>
          <w:rFonts w:ascii="Times New Roman" w:hAnsi="Times New Roman" w:cs="Times New Roman"/>
          <w:b/>
          <w:sz w:val="28"/>
          <w:szCs w:val="28"/>
        </w:rPr>
      </w:pPr>
      <w:r w:rsidRPr="0038483C">
        <w:rPr>
          <w:rFonts w:ascii="Times New Roman" w:hAnsi="Times New Roman" w:cs="Times New Roman"/>
          <w:b/>
          <w:sz w:val="28"/>
          <w:szCs w:val="28"/>
        </w:rPr>
        <w:t xml:space="preserve">Потери </w:t>
      </w:r>
      <w:r w:rsidR="00375880" w:rsidRPr="0038483C">
        <w:rPr>
          <w:rFonts w:ascii="Times New Roman" w:hAnsi="Times New Roman" w:cs="Times New Roman"/>
          <w:b/>
          <w:sz w:val="28"/>
          <w:szCs w:val="28"/>
        </w:rPr>
        <w:t xml:space="preserve">тепла </w:t>
      </w:r>
      <w:r w:rsidRPr="0038483C">
        <w:rPr>
          <w:rFonts w:ascii="Times New Roman" w:hAnsi="Times New Roman" w:cs="Times New Roman"/>
          <w:b/>
          <w:sz w:val="28"/>
          <w:szCs w:val="28"/>
        </w:rPr>
        <w:t>через конвекцию</w:t>
      </w:r>
      <w:r w:rsidR="00375880" w:rsidRPr="0038483C">
        <w:rPr>
          <w:rFonts w:ascii="Times New Roman" w:hAnsi="Times New Roman" w:cs="Times New Roman"/>
          <w:b/>
          <w:sz w:val="28"/>
          <w:szCs w:val="28"/>
        </w:rPr>
        <w:t>:</w:t>
      </w:r>
    </w:p>
    <w:p w14:paraId="3B9B6F53" w14:textId="77777777" w:rsidR="00EB1BFA" w:rsidRPr="006E19E2" w:rsidRDefault="00EB1BFA" w:rsidP="00DB50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9E2">
        <w:rPr>
          <w:rFonts w:ascii="Times New Roman" w:hAnsi="Times New Roman" w:cs="Times New Roman"/>
          <w:sz w:val="28"/>
          <w:szCs w:val="28"/>
        </w:rPr>
        <w:t>Нагретый паяльник передает часть энергии окружающему воздуху за счет конвекции. Это теплообменное явление описывается законом Ньютона-</w:t>
      </w:r>
      <w:proofErr w:type="spellStart"/>
      <w:r w:rsidRPr="006E19E2">
        <w:rPr>
          <w:rFonts w:ascii="Times New Roman" w:hAnsi="Times New Roman" w:cs="Times New Roman"/>
          <w:sz w:val="28"/>
          <w:szCs w:val="28"/>
        </w:rPr>
        <w:t>Рихмана</w:t>
      </w:r>
      <w:proofErr w:type="spellEnd"/>
      <w:r w:rsidRPr="006E19E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780"/>
        <w:gridCol w:w="845"/>
      </w:tblGrid>
      <w:tr w:rsidR="00EB1BFA" w:rsidRPr="005B51B3" w14:paraId="0542029B" w14:textId="77777777" w:rsidTr="00375880">
        <w:trPr>
          <w:trHeight w:val="487"/>
        </w:trPr>
        <w:tc>
          <w:tcPr>
            <w:tcW w:w="7780" w:type="dxa"/>
          </w:tcPr>
          <w:p w14:paraId="550A841D" w14:textId="1DDB62EC" w:rsidR="00EB1BFA" w:rsidRPr="005B51B3" w:rsidRDefault="002D3590" w:rsidP="000B13EA">
            <w:pPr>
              <w:pStyle w:val="a5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конв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 xml:space="preserve"> = 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kS(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 xml:space="preserve">T-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окр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)Δt,</m:t>
                </m:r>
              </m:oMath>
            </m:oMathPara>
          </w:p>
        </w:tc>
        <w:tc>
          <w:tcPr>
            <w:tcW w:w="845" w:type="dxa"/>
          </w:tcPr>
          <w:p w14:paraId="0F7B38E2" w14:textId="77777777" w:rsidR="00EB1BFA" w:rsidRPr="005B51B3" w:rsidRDefault="00EB1BFA" w:rsidP="000B13EA">
            <w:pPr>
              <w:pStyle w:val="a5"/>
              <w:ind w:left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B51B3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5B51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4</w:t>
            </w:r>
            <w:r w:rsidRPr="005B51B3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</w:tbl>
    <w:p w14:paraId="506AB93E" w14:textId="77777777" w:rsidR="00EB1BFA" w:rsidRPr="006E19E2" w:rsidRDefault="00EB1BFA" w:rsidP="00CB3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29515D8F" w14:textId="77777777" w:rsidR="00EB1BFA" w:rsidRPr="006E19E2" w:rsidRDefault="00EB1BFA" w:rsidP="00CB38D3">
      <w:pPr>
        <w:numPr>
          <w:ilvl w:val="0"/>
          <w:numId w:val="6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k </m:t>
        </m:r>
      </m:oMath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—  коэффициент теплоотдачи (Вт/(м²·К)), зависящий от свойств окружающей среды и условий теплообмена</w:t>
      </w:r>
      <w:r w:rsidR="00375880"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17F0F37" w14:textId="77777777" w:rsidR="00EB1BFA" w:rsidRPr="006E19E2" w:rsidRDefault="00375880" w:rsidP="00CB38D3">
      <w:pPr>
        <w:numPr>
          <w:ilvl w:val="0"/>
          <w:numId w:val="6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S</m:t>
        </m:r>
      </m:oMath>
      <w:r w:rsidR="00EB1BFA"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площадь поверхности нагревателя, м²;</w:t>
      </w:r>
    </w:p>
    <w:p w14:paraId="727789C5" w14:textId="77777777" w:rsidR="00EB1BFA" w:rsidRPr="006E19E2" w:rsidRDefault="00375880" w:rsidP="00CB38D3">
      <w:pPr>
        <w:numPr>
          <w:ilvl w:val="0"/>
          <w:numId w:val="6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T</m:t>
        </m:r>
      </m:oMath>
      <w:r w:rsidRPr="006E19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B1BFA"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— температура нагревателя, К;</w:t>
      </w:r>
    </w:p>
    <w:p w14:paraId="6EED2DC5" w14:textId="77777777" w:rsidR="00EB1BFA" w:rsidRPr="006E19E2" w:rsidRDefault="00375880" w:rsidP="00CB38D3">
      <w:pPr>
        <w:numPr>
          <w:ilvl w:val="0"/>
          <w:numId w:val="6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​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окр</m:t>
            </m:r>
          </m:sub>
        </m:sSub>
      </m:oMath>
      <w:r w:rsidR="00EB1BFA"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температура окружающей среды, К.</w:t>
      </w:r>
    </w:p>
    <w:p w14:paraId="1C01CB4A" w14:textId="77777777" w:rsidR="00EB1BFA" w:rsidRPr="00CB38D3" w:rsidRDefault="00375880" w:rsidP="00CB38D3">
      <w:pPr>
        <w:rPr>
          <w:rFonts w:ascii="Times New Roman" w:hAnsi="Times New Roman" w:cs="Times New Roman"/>
          <w:b/>
          <w:sz w:val="28"/>
          <w:szCs w:val="28"/>
        </w:rPr>
      </w:pPr>
      <w:r w:rsidRPr="00CB38D3">
        <w:rPr>
          <w:rFonts w:ascii="Times New Roman" w:hAnsi="Times New Roman" w:cs="Times New Roman"/>
          <w:b/>
          <w:sz w:val="28"/>
          <w:szCs w:val="28"/>
        </w:rPr>
        <w:t>Потери тепла через излучение</w:t>
      </w:r>
      <w:r w:rsidRPr="00C93FEA">
        <w:rPr>
          <w:rFonts w:ascii="Times New Roman" w:hAnsi="Times New Roman" w:cs="Times New Roman"/>
          <w:b/>
          <w:sz w:val="28"/>
          <w:szCs w:val="28"/>
        </w:rPr>
        <w:t>:</w:t>
      </w:r>
    </w:p>
    <w:p w14:paraId="0BE09EF1" w14:textId="77777777" w:rsidR="00375880" w:rsidRPr="006E19E2" w:rsidRDefault="00375880" w:rsidP="00DB50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9E2">
        <w:rPr>
          <w:rFonts w:ascii="Times New Roman" w:hAnsi="Times New Roman" w:cs="Times New Roman"/>
          <w:sz w:val="28"/>
          <w:szCs w:val="28"/>
        </w:rPr>
        <w:t>Любое тело, нагретое выше температуры окружающей среды, излучает тепловую энергию в виде электромагнитных волн. Этот процесс описывается законом Стефана-Больцмана:</w:t>
      </w:r>
    </w:p>
    <w:tbl>
      <w:tblPr>
        <w:tblStyle w:val="a6"/>
        <w:tblW w:w="0" w:type="auto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780"/>
        <w:gridCol w:w="845"/>
      </w:tblGrid>
      <w:tr w:rsidR="00375880" w:rsidRPr="005B51B3" w14:paraId="398E04CB" w14:textId="77777777" w:rsidTr="000B13EA">
        <w:trPr>
          <w:trHeight w:val="487"/>
        </w:trPr>
        <w:tc>
          <w:tcPr>
            <w:tcW w:w="7780" w:type="dxa"/>
          </w:tcPr>
          <w:p w14:paraId="433E3AD9" w14:textId="7616175A" w:rsidR="00375880" w:rsidRPr="005B51B3" w:rsidRDefault="002D3590" w:rsidP="000B13EA">
            <w:pPr>
              <w:pStyle w:val="a5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изл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 xml:space="preserve"> =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S(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окр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bSup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Δt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45" w:type="dxa"/>
          </w:tcPr>
          <w:p w14:paraId="4564729F" w14:textId="77777777" w:rsidR="00375880" w:rsidRPr="005B51B3" w:rsidRDefault="00375880" w:rsidP="000B13EA">
            <w:pPr>
              <w:pStyle w:val="a5"/>
              <w:ind w:left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B51B3">
              <w:rPr>
                <w:rFonts w:ascii="Times New Roman" w:hAnsi="Times New Roman" w:cs="Times New Roman"/>
                <w:i/>
                <w:sz w:val="28"/>
                <w:szCs w:val="28"/>
              </w:rPr>
              <w:t>(5)</w:t>
            </w:r>
          </w:p>
        </w:tc>
      </w:tr>
    </w:tbl>
    <w:p w14:paraId="185AC115" w14:textId="4E229996" w:rsidR="00375880" w:rsidRPr="006E19E2" w:rsidRDefault="00375880" w:rsidP="00CB3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6CADF43B" w14:textId="77777777" w:rsidR="00375880" w:rsidRPr="006E19E2" w:rsidRDefault="00375880" w:rsidP="00CB38D3">
      <w:pPr>
        <w:numPr>
          <w:ilvl w:val="0"/>
          <w:numId w:val="7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σ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 5.67×</m:t>
        </m:r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-8</m:t>
            </m:r>
          </m:sup>
        </m:sSup>
      </m:oMath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Вт/(м²·К⁴) — постоянная Стефана-Больцмана;</w:t>
      </w:r>
    </w:p>
    <w:p w14:paraId="687F5EB6" w14:textId="77777777" w:rsidR="00375880" w:rsidRPr="006E19E2" w:rsidRDefault="00375880" w:rsidP="00CB38D3">
      <w:pPr>
        <w:numPr>
          <w:ilvl w:val="0"/>
          <w:numId w:val="7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S</m:t>
        </m:r>
      </m:oMath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площадь поверхности нагревателя, м²;</w:t>
      </w:r>
    </w:p>
    <w:p w14:paraId="79615FE1" w14:textId="77777777" w:rsidR="00375880" w:rsidRPr="006E19E2" w:rsidRDefault="00375880" w:rsidP="00CB38D3">
      <w:pPr>
        <w:numPr>
          <w:ilvl w:val="0"/>
          <w:numId w:val="7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w:lastRenderedPageBreak/>
          <m:t>T</m:t>
        </m:r>
      </m:oMath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температура нагревателя, К;</w:t>
      </w:r>
    </w:p>
    <w:p w14:paraId="27A82CEE" w14:textId="77777777" w:rsidR="00375880" w:rsidRPr="006E19E2" w:rsidRDefault="002D3590" w:rsidP="00CB38D3">
      <w:pPr>
        <w:numPr>
          <w:ilvl w:val="0"/>
          <w:numId w:val="7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окр</m:t>
            </m:r>
          </m:sub>
        </m:sSub>
      </m:oMath>
      <w:r w:rsidR="00375880"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​ — температура окружающей среды, К.</w:t>
      </w:r>
    </w:p>
    <w:p w14:paraId="79D07967" w14:textId="77777777" w:rsidR="00375880" w:rsidRPr="006E19E2" w:rsidRDefault="00857668" w:rsidP="00857668">
      <w:pPr>
        <w:rPr>
          <w:rFonts w:ascii="Times New Roman" w:hAnsi="Times New Roman" w:cs="Times New Roman"/>
          <w:b/>
          <w:sz w:val="28"/>
          <w:szCs w:val="28"/>
        </w:rPr>
      </w:pPr>
      <w:r w:rsidRPr="006E19E2">
        <w:rPr>
          <w:rFonts w:ascii="Times New Roman" w:hAnsi="Times New Roman" w:cs="Times New Roman"/>
          <w:b/>
          <w:sz w:val="28"/>
          <w:szCs w:val="28"/>
        </w:rPr>
        <w:t>Дифференциальное уравнение теплового баланса</w:t>
      </w:r>
    </w:p>
    <w:p w14:paraId="4DCE678B" w14:textId="5DE0D27C" w:rsidR="00857668" w:rsidRPr="00794E44" w:rsidRDefault="00857668" w:rsidP="00DB506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19E2">
        <w:rPr>
          <w:rFonts w:ascii="Times New Roman" w:hAnsi="Times New Roman" w:cs="Times New Roman"/>
          <w:sz w:val="28"/>
          <w:szCs w:val="28"/>
        </w:rPr>
        <w:t>Подставим уравнения (2) – (5) в уравнение теплового баланса (1)</w:t>
      </w:r>
      <w:r w:rsidR="00794E44" w:rsidRPr="00794E4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780"/>
        <w:gridCol w:w="845"/>
      </w:tblGrid>
      <w:tr w:rsidR="00794E44" w:rsidRPr="005B51B3" w14:paraId="0D3B4C69" w14:textId="77777777" w:rsidTr="00002B94">
        <w:trPr>
          <w:trHeight w:val="487"/>
        </w:trPr>
        <w:tc>
          <w:tcPr>
            <w:tcW w:w="7780" w:type="dxa"/>
          </w:tcPr>
          <w:p w14:paraId="7FECFCC2" w14:textId="5C144E4B" w:rsidR="00794E44" w:rsidRPr="005B51B3" w:rsidRDefault="005B51B3" w:rsidP="00002B9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Style w:val="katex-mathml"/>
                    <w:rFonts w:ascii="Cambria Math" w:hAnsi="Cambria Math" w:cs="Times New Roman"/>
                    <w:sz w:val="28"/>
                    <w:szCs w:val="28"/>
                  </w:rPr>
                  <m:t xml:space="preserve">Δt- 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kS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 xml:space="preserve">T-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окр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Δt-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окр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bSup>
                  </m:e>
                </m:d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Δt=cmΔT.</m:t>
                </m:r>
              </m:oMath>
            </m:oMathPara>
          </w:p>
          <w:p w14:paraId="41A9A619" w14:textId="77777777" w:rsidR="00794E44" w:rsidRPr="005B51B3" w:rsidRDefault="00794E44" w:rsidP="00002B94">
            <w:pPr>
              <w:pStyle w:val="a5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5" w:type="dxa"/>
          </w:tcPr>
          <w:p w14:paraId="2455DE3B" w14:textId="77777777" w:rsidR="00794E44" w:rsidRPr="005B51B3" w:rsidRDefault="00794E44" w:rsidP="00002B94">
            <w:pPr>
              <w:pStyle w:val="a5"/>
              <w:ind w:left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B51B3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5B51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6</w:t>
            </w:r>
            <w:r w:rsidRPr="005B51B3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</w:tbl>
    <w:p w14:paraId="36AFE345" w14:textId="1CA0A89A" w:rsidR="00794E44" w:rsidRPr="006E19E2" w:rsidRDefault="00794E44" w:rsidP="00794E44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Делим оби части на</w:t>
      </w:r>
      <w:r w:rsidRPr="00794E4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cmΔt</m:t>
        </m:r>
      </m:oMath>
      <w:r w:rsidRPr="00794E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</w:t>
      </w:r>
      <w:r w:rsidRPr="006E19E2">
        <w:rPr>
          <w:rFonts w:ascii="Times New Roman" w:hAnsi="Times New Roman" w:cs="Times New Roman"/>
          <w:sz w:val="28"/>
          <w:szCs w:val="28"/>
        </w:rPr>
        <w:t>ереходим к пределу</w:t>
      </w:r>
      <w:r w:rsidRPr="006E19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t →0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6E19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Pr="006E19E2">
        <w:rPr>
          <w:rFonts w:ascii="Times New Roman" w:eastAsiaTheme="minorEastAsia" w:hAnsi="Times New Roman" w:cs="Times New Roman"/>
          <w:sz w:val="28"/>
          <w:szCs w:val="28"/>
        </w:rPr>
        <w:t>олучаем дифференциальное уравнение, описывающее изменение температуры во времени:</w:t>
      </w:r>
    </w:p>
    <w:tbl>
      <w:tblPr>
        <w:tblStyle w:val="a6"/>
        <w:tblW w:w="0" w:type="auto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780"/>
        <w:gridCol w:w="845"/>
      </w:tblGrid>
      <w:tr w:rsidR="00857668" w:rsidRPr="005B51B3" w14:paraId="04C9F44F" w14:textId="77777777" w:rsidTr="000B13EA">
        <w:trPr>
          <w:trHeight w:val="487"/>
        </w:trPr>
        <w:tc>
          <w:tcPr>
            <w:tcW w:w="7780" w:type="dxa"/>
          </w:tcPr>
          <w:p w14:paraId="0267148B" w14:textId="28E65884" w:rsidR="00857668" w:rsidRPr="005B51B3" w:rsidRDefault="002D3590" w:rsidP="00857668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P-kS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 xml:space="preserve">T-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окр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окр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b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cm</m:t>
                  </m:r>
                </m:den>
              </m:f>
            </m:oMath>
            <w:r w:rsidR="00857668" w:rsidRPr="005B51B3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,</w:t>
            </w:r>
          </w:p>
          <w:p w14:paraId="478BD231" w14:textId="77777777" w:rsidR="00857668" w:rsidRPr="005B51B3" w:rsidRDefault="00857668" w:rsidP="000B13EA">
            <w:pPr>
              <w:pStyle w:val="a5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5" w:type="dxa"/>
          </w:tcPr>
          <w:p w14:paraId="5A0B7665" w14:textId="06EC92EB" w:rsidR="00857668" w:rsidRPr="005B51B3" w:rsidRDefault="00857668" w:rsidP="000B13EA">
            <w:pPr>
              <w:pStyle w:val="a5"/>
              <w:ind w:left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B51B3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="00794E44" w:rsidRPr="005B51B3">
              <w:rPr>
                <w:rFonts w:ascii="Times New Roman" w:hAnsi="Times New Roman" w:cs="Times New Roman"/>
                <w:i/>
                <w:sz w:val="28"/>
                <w:szCs w:val="28"/>
              </w:rPr>
              <w:t>7</w:t>
            </w:r>
            <w:r w:rsidRPr="005B51B3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</w:tbl>
    <w:p w14:paraId="52AE3897" w14:textId="77777777" w:rsidR="00857668" w:rsidRPr="006E19E2" w:rsidRDefault="00857668" w:rsidP="00857668">
      <w:pPr>
        <w:rPr>
          <w:rFonts w:ascii="Times New Roman" w:eastAsiaTheme="minorEastAsia" w:hAnsi="Times New Roman" w:cs="Times New Roman"/>
          <w:sz w:val="28"/>
          <w:szCs w:val="28"/>
        </w:rPr>
      </w:pPr>
      <w:r w:rsidRPr="006E19E2">
        <w:rPr>
          <w:rFonts w:ascii="Times New Roman" w:hAnsi="Times New Roman" w:cs="Times New Roman"/>
          <w:sz w:val="28"/>
          <w:szCs w:val="28"/>
        </w:rPr>
        <w:t xml:space="preserve">начальное условие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окр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00BDD40C" w14:textId="77777777" w:rsidR="00857668" w:rsidRPr="006E19E2" w:rsidRDefault="00857668" w:rsidP="00DB50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9E2">
        <w:rPr>
          <w:rFonts w:ascii="Times New Roman" w:hAnsi="Times New Roman" w:cs="Times New Roman"/>
          <w:sz w:val="28"/>
          <w:szCs w:val="28"/>
        </w:rPr>
        <w:t>Это уравнение показывает, как температура нагревателя изменяется во времени под воздействием поступающей энергии, конвективных потерь и излучения. Решение этого уравнения позволяет спрогнозировать, как быстро паяльник нагреется, и какая максимальная температура будет достигнута.</w:t>
      </w:r>
    </w:p>
    <w:p w14:paraId="0D7C8603" w14:textId="77777777" w:rsidR="00743376" w:rsidRPr="00753D13" w:rsidRDefault="00743376" w:rsidP="00250E10">
      <w:pPr>
        <w:pStyle w:val="a5"/>
        <w:numPr>
          <w:ilvl w:val="1"/>
          <w:numId w:val="11"/>
        </w:numPr>
        <w:ind w:left="426" w:hanging="426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200490796"/>
      <w:r w:rsidRPr="00753D13">
        <w:rPr>
          <w:rFonts w:ascii="Times New Roman" w:hAnsi="Times New Roman" w:cs="Times New Roman"/>
          <w:b/>
          <w:sz w:val="28"/>
          <w:szCs w:val="28"/>
        </w:rPr>
        <w:t>Паяльник с терморегулятором</w:t>
      </w:r>
      <w:bookmarkEnd w:id="5"/>
    </w:p>
    <w:p w14:paraId="7D2DD6A9" w14:textId="77777777" w:rsidR="00743376" w:rsidRPr="006E19E2" w:rsidRDefault="00815086" w:rsidP="00DB506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E19E2">
        <w:rPr>
          <w:rFonts w:ascii="Times New Roman" w:hAnsi="Times New Roman" w:cs="Times New Roman"/>
          <w:sz w:val="28"/>
          <w:szCs w:val="28"/>
        </w:rPr>
        <w:t>Для того, чтобы нагреватель</w:t>
      </w:r>
      <w:r w:rsidR="00DB5064">
        <w:rPr>
          <w:rFonts w:ascii="Times New Roman" w:hAnsi="Times New Roman" w:cs="Times New Roman"/>
          <w:sz w:val="28"/>
          <w:szCs w:val="28"/>
        </w:rPr>
        <w:t xml:space="preserve"> паяльника</w:t>
      </w:r>
      <w:r w:rsidRPr="006E19E2">
        <w:rPr>
          <w:rFonts w:ascii="Times New Roman" w:hAnsi="Times New Roman" w:cs="Times New Roman"/>
          <w:sz w:val="28"/>
          <w:szCs w:val="28"/>
        </w:rPr>
        <w:t xml:space="preserve"> не достигал опасных температур, его максимальную температуру ограничивают.</w:t>
      </w:r>
    </w:p>
    <w:p w14:paraId="6291183A" w14:textId="77777777" w:rsidR="00815086" w:rsidRPr="006E19E2" w:rsidRDefault="00815086" w:rsidP="00857668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E19E2">
        <w:rPr>
          <w:rFonts w:ascii="Times New Roman" w:hAnsi="Times New Roman" w:cs="Times New Roman"/>
          <w:sz w:val="28"/>
          <w:szCs w:val="28"/>
        </w:rPr>
        <w:t xml:space="preserve">Введем логическую функцию, которая будет выполнять роль переключателя. При достижении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6E19E2">
        <w:rPr>
          <w:rFonts w:ascii="Times New Roman" w:eastAsiaTheme="minorEastAsia" w:hAnsi="Times New Roman" w:cs="Times New Roman"/>
          <w:sz w:val="28"/>
          <w:szCs w:val="28"/>
        </w:rPr>
        <w:t xml:space="preserve"> она отключит нагреватель, а при остывании до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</m:oMath>
      <w:r w:rsidRPr="006E19E2">
        <w:rPr>
          <w:rFonts w:ascii="Times New Roman" w:eastAsiaTheme="minorEastAsia" w:hAnsi="Times New Roman" w:cs="Times New Roman"/>
          <w:sz w:val="28"/>
          <w:szCs w:val="28"/>
        </w:rPr>
        <w:t xml:space="preserve"> включит его.</w:t>
      </w:r>
    </w:p>
    <w:p w14:paraId="735B50D8" w14:textId="77777777" w:rsidR="00815086" w:rsidRPr="006E19E2" w:rsidRDefault="00815086" w:rsidP="0081508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)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0, T&gt;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 T&lt;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11395E44" w14:textId="77777777" w:rsidR="00815086" w:rsidRPr="006E19E2" w:rsidRDefault="00815086" w:rsidP="00815086">
      <w:pPr>
        <w:rPr>
          <w:rFonts w:ascii="Times New Roman" w:eastAsiaTheme="minorEastAsia" w:hAnsi="Times New Roman" w:cs="Times New Roman"/>
          <w:sz w:val="28"/>
          <w:szCs w:val="28"/>
        </w:rPr>
      </w:pPr>
      <w:r w:rsidRPr="006E19E2">
        <w:rPr>
          <w:rFonts w:ascii="Times New Roman" w:eastAsiaTheme="minorEastAsia" w:hAnsi="Times New Roman" w:cs="Times New Roman"/>
          <w:sz w:val="28"/>
          <w:szCs w:val="28"/>
        </w:rPr>
        <w:t xml:space="preserve">Для упрощения анализа, в рамках модели будем считать,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окр</m:t>
            </m:r>
          </m:sub>
        </m:sSub>
      </m:oMath>
      <w:r w:rsidRPr="006E19E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E20A7A" w14:textId="77777777" w:rsidR="00815086" w:rsidRPr="006E19E2" w:rsidRDefault="00815086" w:rsidP="00815086">
      <w:pPr>
        <w:rPr>
          <w:rFonts w:ascii="Times New Roman" w:hAnsi="Times New Roman" w:cs="Times New Roman"/>
          <w:b/>
          <w:sz w:val="28"/>
          <w:szCs w:val="28"/>
        </w:rPr>
      </w:pPr>
      <w:r w:rsidRPr="006E19E2">
        <w:rPr>
          <w:rFonts w:ascii="Times New Roman" w:hAnsi="Times New Roman" w:cs="Times New Roman"/>
          <w:b/>
          <w:sz w:val="28"/>
          <w:szCs w:val="28"/>
        </w:rPr>
        <w:t xml:space="preserve">Модифицированное дифференциальное уравнение теплового баланса </w:t>
      </w:r>
    </w:p>
    <w:p w14:paraId="5AB8D7DD" w14:textId="77777777" w:rsidR="00771419" w:rsidRPr="006E19E2" w:rsidRDefault="00771419" w:rsidP="00815086">
      <w:pPr>
        <w:rPr>
          <w:rFonts w:ascii="Times New Roman" w:hAnsi="Times New Roman" w:cs="Times New Roman"/>
          <w:sz w:val="28"/>
          <w:szCs w:val="28"/>
        </w:rPr>
      </w:pPr>
      <w:r w:rsidRPr="006E19E2">
        <w:rPr>
          <w:rFonts w:ascii="Times New Roman" w:hAnsi="Times New Roman" w:cs="Times New Roman"/>
          <w:sz w:val="28"/>
          <w:szCs w:val="28"/>
        </w:rPr>
        <w:t xml:space="preserve">Добавим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=P∙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 xml:space="preserve">) </m:t>
        </m:r>
      </m:oMath>
      <w:r w:rsidRPr="006E19E2">
        <w:rPr>
          <w:rFonts w:ascii="Times New Roman" w:hAnsi="Times New Roman" w:cs="Times New Roman"/>
          <w:sz w:val="28"/>
          <w:szCs w:val="28"/>
        </w:rPr>
        <w:t>в дифференциальное уравнение теплового баланса (6).</w:t>
      </w:r>
    </w:p>
    <w:tbl>
      <w:tblPr>
        <w:tblStyle w:val="a6"/>
        <w:tblW w:w="0" w:type="auto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780"/>
        <w:gridCol w:w="845"/>
      </w:tblGrid>
      <w:tr w:rsidR="00771419" w:rsidRPr="005B51B3" w14:paraId="48F643AD" w14:textId="77777777" w:rsidTr="000B13EA">
        <w:trPr>
          <w:trHeight w:val="487"/>
        </w:trPr>
        <w:tc>
          <w:tcPr>
            <w:tcW w:w="7780" w:type="dxa"/>
          </w:tcPr>
          <w:p w14:paraId="003E288F" w14:textId="6F919897" w:rsidR="00771419" w:rsidRPr="005B51B3" w:rsidRDefault="002D3590" w:rsidP="000B13EA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-kS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 xml:space="preserve">T-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окр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окр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b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cm</m:t>
                  </m:r>
                </m:den>
              </m:f>
            </m:oMath>
            <w:r w:rsidR="00771419" w:rsidRPr="005B51B3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,</w:t>
            </w:r>
          </w:p>
          <w:p w14:paraId="6BA69F4F" w14:textId="77777777" w:rsidR="00771419" w:rsidRPr="005B51B3" w:rsidRDefault="00771419" w:rsidP="000B13EA">
            <w:pPr>
              <w:pStyle w:val="a5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5" w:type="dxa"/>
          </w:tcPr>
          <w:p w14:paraId="723A7DBA" w14:textId="3D3B7F8B" w:rsidR="00771419" w:rsidRPr="005B51B3" w:rsidRDefault="00771419" w:rsidP="000B13EA">
            <w:pPr>
              <w:pStyle w:val="a5"/>
              <w:ind w:left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B51B3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="005B51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8</w:t>
            </w:r>
            <w:r w:rsidRPr="005B51B3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</w:tbl>
    <w:p w14:paraId="2A8F2E79" w14:textId="77777777" w:rsidR="00C01298" w:rsidRPr="006E19E2" w:rsidRDefault="00771419" w:rsidP="007714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6E19E2">
        <w:rPr>
          <w:rFonts w:ascii="Times New Roman" w:hAnsi="Times New Roman" w:cs="Times New Roman"/>
          <w:sz w:val="28"/>
          <w:szCs w:val="28"/>
        </w:rPr>
        <w:t xml:space="preserve">начальное условие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окр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51F69DA4" w14:textId="77777777" w:rsidR="00C01298" w:rsidRPr="006E19E2" w:rsidRDefault="00C01298">
      <w:pPr>
        <w:rPr>
          <w:rFonts w:ascii="Times New Roman" w:eastAsiaTheme="minorEastAsia" w:hAnsi="Times New Roman" w:cs="Times New Roman"/>
          <w:sz w:val="28"/>
          <w:szCs w:val="28"/>
        </w:rPr>
      </w:pPr>
      <w:r w:rsidRPr="006E19E2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7D0A7391" w14:textId="77777777" w:rsidR="00EF5A28" w:rsidRDefault="00C01298" w:rsidP="00EF5A28">
      <w:pPr>
        <w:pStyle w:val="a5"/>
        <w:numPr>
          <w:ilvl w:val="0"/>
          <w:numId w:val="11"/>
        </w:numPr>
        <w:jc w:val="center"/>
        <w:outlineLvl w:val="0"/>
        <w:rPr>
          <w:rFonts w:ascii="Times New Roman" w:eastAsiaTheme="minorEastAsia" w:hAnsi="Times New Roman" w:cs="Times New Roman"/>
          <w:b/>
          <w:sz w:val="32"/>
          <w:szCs w:val="32"/>
        </w:rPr>
      </w:pPr>
      <w:bookmarkStart w:id="6" w:name="_Toc200490797"/>
      <w:r w:rsidRPr="006E19E2">
        <w:rPr>
          <w:rFonts w:ascii="Times New Roman" w:eastAsiaTheme="minorEastAsia" w:hAnsi="Times New Roman" w:cs="Times New Roman"/>
          <w:b/>
          <w:sz w:val="32"/>
          <w:szCs w:val="32"/>
        </w:rPr>
        <w:lastRenderedPageBreak/>
        <w:t>Анализ модели</w:t>
      </w:r>
      <w:bookmarkEnd w:id="6"/>
    </w:p>
    <w:p w14:paraId="15007D76" w14:textId="77777777" w:rsidR="00250E10" w:rsidRPr="00250E10" w:rsidRDefault="00250E10" w:rsidP="00250E10">
      <w:pPr>
        <w:ind w:left="360"/>
        <w:outlineLvl w:val="0"/>
        <w:rPr>
          <w:rFonts w:ascii="Times New Roman" w:eastAsiaTheme="minorEastAsia" w:hAnsi="Times New Roman" w:cs="Times New Roman"/>
          <w:b/>
          <w:sz w:val="32"/>
          <w:szCs w:val="32"/>
        </w:rPr>
      </w:pPr>
    </w:p>
    <w:p w14:paraId="4ED9CE0A" w14:textId="77777777" w:rsidR="00815086" w:rsidRPr="00EF5A28" w:rsidRDefault="00EF5A28" w:rsidP="00250E10">
      <w:pPr>
        <w:pStyle w:val="a5"/>
        <w:numPr>
          <w:ilvl w:val="1"/>
          <w:numId w:val="11"/>
        </w:numPr>
        <w:ind w:left="426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200490798"/>
      <w:r w:rsidRPr="00EF5A28">
        <w:rPr>
          <w:rFonts w:ascii="Times New Roman" w:hAnsi="Times New Roman" w:cs="Times New Roman"/>
          <w:b/>
          <w:sz w:val="28"/>
          <w:szCs w:val="28"/>
        </w:rPr>
        <w:t>О</w:t>
      </w:r>
      <w:r w:rsidR="006B2556" w:rsidRPr="00EF5A28">
        <w:rPr>
          <w:rFonts w:ascii="Times New Roman" w:hAnsi="Times New Roman" w:cs="Times New Roman"/>
          <w:b/>
          <w:sz w:val="28"/>
          <w:szCs w:val="28"/>
        </w:rPr>
        <w:t>пределение стационарных состояний</w:t>
      </w:r>
      <w:bookmarkEnd w:id="7"/>
    </w:p>
    <w:p w14:paraId="14C23BFD" w14:textId="7E00063A" w:rsidR="006B2556" w:rsidRDefault="006B2556" w:rsidP="00DB506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E19E2">
        <w:rPr>
          <w:rFonts w:ascii="Times New Roman" w:hAnsi="Times New Roman" w:cs="Times New Roman"/>
          <w:sz w:val="28"/>
          <w:szCs w:val="28"/>
        </w:rPr>
        <w:t>Стационарное состояние системы определяется из условия равновесия, при котором температура перестаёт изменяться, то есть:</w:t>
      </w:r>
    </w:p>
    <w:tbl>
      <w:tblPr>
        <w:tblStyle w:val="a6"/>
        <w:tblW w:w="0" w:type="auto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780"/>
        <w:gridCol w:w="845"/>
      </w:tblGrid>
      <w:tr w:rsidR="00794E44" w:rsidRPr="005B51B3" w14:paraId="4704F695" w14:textId="77777777" w:rsidTr="00794E44">
        <w:trPr>
          <w:trHeight w:val="775"/>
        </w:trPr>
        <w:tc>
          <w:tcPr>
            <w:tcW w:w="7780" w:type="dxa"/>
          </w:tcPr>
          <w:p w14:paraId="238F98C5" w14:textId="659C0971" w:rsidR="00794E44" w:rsidRPr="005B51B3" w:rsidRDefault="00794E44" w:rsidP="00794E4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  <w:p w14:paraId="09FE2B11" w14:textId="77777777" w:rsidR="00794E44" w:rsidRPr="005B51B3" w:rsidRDefault="00794E44" w:rsidP="00794E4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5" w:type="dxa"/>
          </w:tcPr>
          <w:p w14:paraId="76C6E325" w14:textId="2FDE8999" w:rsidR="00794E44" w:rsidRPr="005B51B3" w:rsidRDefault="00794E44" w:rsidP="00002B94">
            <w:pPr>
              <w:pStyle w:val="a5"/>
              <w:ind w:left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B51B3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="005B51B3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  <w:r w:rsidRPr="005B51B3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</w:tbl>
    <w:p w14:paraId="378E3B9F" w14:textId="2937EA81" w:rsidR="006B2556" w:rsidRPr="006E19E2" w:rsidRDefault="006B2556" w:rsidP="00815086">
      <w:pPr>
        <w:rPr>
          <w:rFonts w:ascii="Times New Roman" w:hAnsi="Times New Roman" w:cs="Times New Roman"/>
          <w:sz w:val="28"/>
          <w:szCs w:val="28"/>
        </w:rPr>
      </w:pPr>
      <w:r w:rsidRPr="006E19E2">
        <w:rPr>
          <w:rFonts w:ascii="Times New Roman" w:hAnsi="Times New Roman" w:cs="Times New Roman"/>
          <w:sz w:val="28"/>
          <w:szCs w:val="28"/>
        </w:rPr>
        <w:t xml:space="preserve">Подставляя </w:t>
      </w:r>
      <w:r w:rsidR="00794E44">
        <w:rPr>
          <w:rFonts w:ascii="Times New Roman" w:hAnsi="Times New Roman" w:cs="Times New Roman"/>
          <w:sz w:val="28"/>
          <w:szCs w:val="28"/>
        </w:rPr>
        <w:t>уравнение (8) в</w:t>
      </w:r>
      <w:r w:rsidRPr="006E19E2">
        <w:rPr>
          <w:rFonts w:ascii="Times New Roman" w:hAnsi="Times New Roman" w:cs="Times New Roman"/>
          <w:sz w:val="28"/>
          <w:szCs w:val="28"/>
        </w:rPr>
        <w:t xml:space="preserve"> уравнение теплового баланса, получаем:</w:t>
      </w:r>
    </w:p>
    <w:tbl>
      <w:tblPr>
        <w:tblStyle w:val="a6"/>
        <w:tblW w:w="0" w:type="auto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780"/>
        <w:gridCol w:w="845"/>
      </w:tblGrid>
      <w:tr w:rsidR="006E19E2" w:rsidRPr="005B51B3" w14:paraId="59C254DB" w14:textId="77777777" w:rsidTr="004070B2">
        <w:trPr>
          <w:trHeight w:val="487"/>
        </w:trPr>
        <w:tc>
          <w:tcPr>
            <w:tcW w:w="7780" w:type="dxa"/>
          </w:tcPr>
          <w:p w14:paraId="0A833E1C" w14:textId="69B9411B" w:rsidR="006E19E2" w:rsidRPr="005B51B3" w:rsidRDefault="005B51B3" w:rsidP="00CD672D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 kS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T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окр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 σ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окр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 0.</m:t>
                </m:r>
              </m:oMath>
            </m:oMathPara>
          </w:p>
        </w:tc>
        <w:tc>
          <w:tcPr>
            <w:tcW w:w="845" w:type="dxa"/>
          </w:tcPr>
          <w:p w14:paraId="67F26966" w14:textId="76D5AB67" w:rsidR="006E19E2" w:rsidRPr="005B51B3" w:rsidRDefault="006E19E2" w:rsidP="004070B2">
            <w:pPr>
              <w:pStyle w:val="a5"/>
              <w:ind w:left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B51B3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="005B51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10</w:t>
            </w:r>
            <w:r w:rsidRPr="005B51B3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</w:tbl>
    <w:p w14:paraId="52B65F71" w14:textId="77777777" w:rsidR="00CD672D" w:rsidRPr="006E19E2" w:rsidRDefault="00CD672D" w:rsidP="00CD672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E19E2">
        <w:rPr>
          <w:rFonts w:ascii="Times New Roman" w:hAnsi="Times New Roman" w:cs="Times New Roman"/>
          <w:sz w:val="28"/>
          <w:szCs w:val="28"/>
        </w:rPr>
        <w:t>Данное уравнение описывает равновесное состояние системы, при котором поступающее тепло полностью компенсируется потерями энергии за счёт конвекции и излучения.</w:t>
      </w:r>
    </w:p>
    <w:p w14:paraId="60E39FC2" w14:textId="77777777" w:rsidR="006B2556" w:rsidRPr="006E19E2" w:rsidRDefault="006B2556" w:rsidP="006B2556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нагреватель работает без терморегулятора, то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="00352EE0" w:rsidRPr="006E19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постоянно и равно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max</m:t>
            </m:r>
          </m:sub>
        </m:sSub>
      </m:oMath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​, что приводит к постепенному росту температуры, пока система не достигнет устойчивого теплового режима.</w:t>
      </w:r>
    </w:p>
    <w:p w14:paraId="1774BE27" w14:textId="27FA3EF0" w:rsidR="006B2556" w:rsidRPr="006E19E2" w:rsidRDefault="006B2556" w:rsidP="006B2556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модели с терморегулятором</w:t>
      </w:r>
      <w:r w:rsidR="00CD672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мощность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зависит от текущей температуры, что создаёт циклический режим включения и выключения нагрева.</w:t>
      </w:r>
    </w:p>
    <w:p w14:paraId="74AFAE7D" w14:textId="77777777" w:rsidR="00352EE0" w:rsidRPr="006E19E2" w:rsidRDefault="00352EE0" w:rsidP="003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начальный момент времени температура нагревателя будет равна температуре окружающей среды:</w:t>
      </w:r>
    </w:p>
    <w:p w14:paraId="12C5E6D3" w14:textId="0287A9AF" w:rsidR="00352EE0" w:rsidRPr="006E19E2" w:rsidRDefault="00352EE0" w:rsidP="00352E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окр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</m:t>
          </m:r>
        </m:oMath>
      </m:oMathPara>
    </w:p>
    <w:p w14:paraId="4D34F868" w14:textId="04A2BF14" w:rsidR="006B2556" w:rsidRDefault="00352EE0" w:rsidP="006B2556">
      <w:pPr>
        <w:rPr>
          <w:rFonts w:ascii="Times New Roman" w:hAnsi="Times New Roman" w:cs="Times New Roman"/>
          <w:sz w:val="28"/>
          <w:szCs w:val="28"/>
        </w:rPr>
      </w:pPr>
      <w:r w:rsidRPr="006E19E2">
        <w:rPr>
          <w:rFonts w:ascii="Times New Roman" w:hAnsi="Times New Roman" w:cs="Times New Roman"/>
          <w:sz w:val="28"/>
          <w:szCs w:val="28"/>
        </w:rPr>
        <w:t>Скорость изменения температуры в этот момент будет:</w:t>
      </w:r>
    </w:p>
    <w:tbl>
      <w:tblPr>
        <w:tblStyle w:val="a6"/>
        <w:tblW w:w="0" w:type="auto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780"/>
        <w:gridCol w:w="845"/>
      </w:tblGrid>
      <w:tr w:rsidR="007339F2" w:rsidRPr="005B51B3" w14:paraId="1FCEE24E" w14:textId="77777777" w:rsidTr="007339F2">
        <w:trPr>
          <w:trHeight w:val="798"/>
        </w:trPr>
        <w:tc>
          <w:tcPr>
            <w:tcW w:w="7780" w:type="dxa"/>
          </w:tcPr>
          <w:p w14:paraId="0FC08F73" w14:textId="144F9A42" w:rsidR="007339F2" w:rsidRPr="005B51B3" w:rsidRDefault="007339F2" w:rsidP="00002B94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ⅆT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ⅆt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t=0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окр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cm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,</m:t>
                </m:r>
              </m:oMath>
            </m:oMathPara>
          </w:p>
        </w:tc>
        <w:tc>
          <w:tcPr>
            <w:tcW w:w="845" w:type="dxa"/>
          </w:tcPr>
          <w:p w14:paraId="694BE64C" w14:textId="4F683656" w:rsidR="007339F2" w:rsidRPr="005B51B3" w:rsidRDefault="007339F2" w:rsidP="00002B94">
            <w:pPr>
              <w:pStyle w:val="a5"/>
              <w:ind w:left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B51B3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5B51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  <w:r w:rsidR="005B51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  <w:r w:rsidRPr="005B51B3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</w:tbl>
    <w:p w14:paraId="091E54A9" w14:textId="77777777" w:rsidR="00CD672D" w:rsidRPr="00CD672D" w:rsidRDefault="00CD672D" w:rsidP="00CD672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E19E2">
        <w:rPr>
          <w:rFonts w:ascii="Times New Roman" w:hAnsi="Times New Roman" w:cs="Times New Roman"/>
          <w:sz w:val="28"/>
          <w:szCs w:val="28"/>
        </w:rPr>
        <w:t xml:space="preserve">Если терморегулятор отсутствует, мощность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Pr="006E19E2">
        <w:rPr>
          <w:rFonts w:ascii="Times New Roman" w:hAnsi="Times New Roman" w:cs="Times New Roman"/>
          <w:sz w:val="28"/>
          <w:szCs w:val="28"/>
        </w:rPr>
        <w:t xml:space="preserve"> остаётся постоянной, что приводит к монотонному увеличению температуры. С терморегулятором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Pr="006E19E2">
        <w:rPr>
          <w:rFonts w:ascii="Times New Roman" w:eastAsiaTheme="minorEastAsia" w:hAnsi="Times New Roman" w:cs="Times New Roman"/>
          <w:sz w:val="28"/>
          <w:szCs w:val="28"/>
        </w:rPr>
        <w:t xml:space="preserve"> будет монотонно возрастать пока не достигнет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 w:rsidRPr="006E19E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17E5F2" w14:textId="77777777" w:rsidR="00352EE0" w:rsidRPr="00EF5A28" w:rsidRDefault="00352EE0" w:rsidP="00250E10">
      <w:pPr>
        <w:pStyle w:val="a5"/>
        <w:numPr>
          <w:ilvl w:val="1"/>
          <w:numId w:val="11"/>
        </w:numPr>
        <w:ind w:left="426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200490799"/>
      <w:r w:rsidRPr="00EF5A28">
        <w:rPr>
          <w:rFonts w:ascii="Times New Roman" w:hAnsi="Times New Roman" w:cs="Times New Roman"/>
          <w:b/>
          <w:sz w:val="28"/>
          <w:szCs w:val="28"/>
        </w:rPr>
        <w:t>Стационарное состояние</w:t>
      </w:r>
      <w:r w:rsidR="00EF5A28" w:rsidRPr="00EF5A28">
        <w:rPr>
          <w:rFonts w:ascii="Times New Roman" w:hAnsi="Times New Roman" w:cs="Times New Roman"/>
          <w:b/>
          <w:sz w:val="28"/>
          <w:szCs w:val="28"/>
        </w:rPr>
        <w:t>:</w:t>
      </w:r>
      <w:bookmarkEnd w:id="8"/>
    </w:p>
    <w:p w14:paraId="7EDD2431" w14:textId="76A28FCD" w:rsidR="00352EE0" w:rsidRDefault="006E19E2" w:rsidP="00DB506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E19E2">
        <w:rPr>
          <w:rFonts w:ascii="Times New Roman" w:hAnsi="Times New Roman" w:cs="Times New Roman"/>
          <w:sz w:val="28"/>
          <w:szCs w:val="28"/>
        </w:rPr>
        <w:t xml:space="preserve">По мере роста температуры, увеличиваются конвективные и </w:t>
      </w:r>
      <w:proofErr w:type="spellStart"/>
      <w:r w:rsidRPr="006E19E2">
        <w:rPr>
          <w:rFonts w:ascii="Times New Roman" w:hAnsi="Times New Roman" w:cs="Times New Roman"/>
          <w:sz w:val="28"/>
          <w:szCs w:val="28"/>
        </w:rPr>
        <w:t>излучательные</w:t>
      </w:r>
      <w:proofErr w:type="spellEnd"/>
      <w:r w:rsidRPr="006E19E2">
        <w:rPr>
          <w:rFonts w:ascii="Times New Roman" w:hAnsi="Times New Roman" w:cs="Times New Roman"/>
          <w:sz w:val="28"/>
          <w:szCs w:val="28"/>
        </w:rPr>
        <w:t xml:space="preserve"> потери тепла. </w:t>
      </w:r>
      <w:r w:rsidR="00352EE0" w:rsidRPr="006E19E2">
        <w:rPr>
          <w:rFonts w:ascii="Times New Roman" w:hAnsi="Times New Roman" w:cs="Times New Roman"/>
          <w:sz w:val="28"/>
          <w:szCs w:val="28"/>
        </w:rPr>
        <w:t>Когда температура стабилизируется, условие теплового баланса принимает следующий вид:</w:t>
      </w:r>
    </w:p>
    <w:tbl>
      <w:tblPr>
        <w:tblStyle w:val="a6"/>
        <w:tblW w:w="0" w:type="auto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780"/>
        <w:gridCol w:w="845"/>
      </w:tblGrid>
      <w:tr w:rsidR="007339F2" w:rsidRPr="005B51B3" w14:paraId="6856F0B7" w14:textId="77777777" w:rsidTr="00002B94">
        <w:trPr>
          <w:trHeight w:val="487"/>
        </w:trPr>
        <w:tc>
          <w:tcPr>
            <w:tcW w:w="7780" w:type="dxa"/>
          </w:tcPr>
          <w:p w14:paraId="4E8000C5" w14:textId="6FAF22DA" w:rsidR="007339F2" w:rsidRPr="005B51B3" w:rsidRDefault="005B51B3" w:rsidP="00002B94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стац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 kS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стац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окр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 σ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стац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окр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 0,</m:t>
                </m:r>
              </m:oMath>
            </m:oMathPara>
          </w:p>
        </w:tc>
        <w:tc>
          <w:tcPr>
            <w:tcW w:w="845" w:type="dxa"/>
          </w:tcPr>
          <w:p w14:paraId="1FAA6E52" w14:textId="57700E94" w:rsidR="007339F2" w:rsidRPr="005B51B3" w:rsidRDefault="007339F2" w:rsidP="00002B94">
            <w:pPr>
              <w:pStyle w:val="a5"/>
              <w:ind w:left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B51B3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5B51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  <w:r w:rsidR="005B51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  <w:r w:rsidRPr="005B51B3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</w:tbl>
    <w:p w14:paraId="2F7FEDAA" w14:textId="77777777" w:rsidR="00352EE0" w:rsidRPr="006E19E2" w:rsidRDefault="00352EE0" w:rsidP="006B2556">
      <w:pPr>
        <w:rPr>
          <w:rFonts w:ascii="Times New Roman" w:eastAsiaTheme="minorEastAsia" w:hAnsi="Times New Roman" w:cs="Times New Roman"/>
          <w:sz w:val="28"/>
          <w:szCs w:val="28"/>
        </w:rPr>
      </w:pPr>
      <w:r w:rsidRPr="006E19E2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стац</m:t>
            </m:r>
          </m:sub>
        </m:sSub>
      </m:oMath>
      <w:r w:rsidR="006E19E2" w:rsidRPr="006E19E2">
        <w:rPr>
          <w:rFonts w:ascii="Times New Roman" w:eastAsiaTheme="minorEastAsia" w:hAnsi="Times New Roman" w:cs="Times New Roman"/>
          <w:sz w:val="28"/>
          <w:szCs w:val="28"/>
        </w:rPr>
        <w:t xml:space="preserve"> – температура, при которой система переходит в установившийся балансное состояние.</w:t>
      </w:r>
    </w:p>
    <w:p w14:paraId="59CD59F0" w14:textId="77777777" w:rsidR="006E19E2" w:rsidRPr="006E19E2" w:rsidRDefault="006E19E2" w:rsidP="006E1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простого нагревателя без терморегулятора температура будет возрастать до тех пор, пока не установится баланс между подводимой мощностью и теплопотерями.</w:t>
      </w:r>
    </w:p>
    <w:p w14:paraId="36003B75" w14:textId="77777777" w:rsidR="006E19E2" w:rsidRPr="006E19E2" w:rsidRDefault="006E19E2" w:rsidP="006E1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модели с терморегулятором температура колеблется около некоторого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​, так как система периодически включает и отключает нагрев в зависимости от отклонений от заданного порога.</w:t>
      </w:r>
    </w:p>
    <w:p w14:paraId="41F5C73A" w14:textId="37D3C52E" w:rsidR="006E19E2" w:rsidRPr="00DB5064" w:rsidRDefault="006E19E2" w:rsidP="00250E10">
      <w:pPr>
        <w:pStyle w:val="a5"/>
        <w:numPr>
          <w:ilvl w:val="1"/>
          <w:numId w:val="11"/>
        </w:numPr>
        <w:spacing w:before="100" w:beforeAutospacing="1" w:after="100" w:afterAutospacing="1" w:line="240" w:lineRule="auto"/>
        <w:ind w:left="426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9" w:name="_Toc200490800"/>
      <w:r w:rsidRPr="00DB50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Решение уравнение </w:t>
      </w:r>
      <w:r w:rsidR="00CD67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теплового баланса</w:t>
      </w:r>
      <w:bookmarkEnd w:id="9"/>
    </w:p>
    <w:p w14:paraId="0CE8E01A" w14:textId="77777777" w:rsidR="006E19E2" w:rsidRPr="006E19E2" w:rsidRDefault="006E19E2" w:rsidP="00DB50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19E2">
        <w:rPr>
          <w:rFonts w:ascii="Times New Roman" w:hAnsi="Times New Roman" w:cs="Times New Roman"/>
          <w:sz w:val="28"/>
          <w:szCs w:val="28"/>
        </w:rPr>
        <w:t>Уравнение теплового баланса является нелинейным и аналитически не решается в общем виде. Однако его можно рассмотреть с точки зрения возможных корней:</w:t>
      </w:r>
    </w:p>
    <w:p w14:paraId="5CEA0BBA" w14:textId="77777777" w:rsidR="006E19E2" w:rsidRPr="006E19E2" w:rsidRDefault="006E19E2" w:rsidP="006E1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Число решений:</w:t>
      </w:r>
    </w:p>
    <w:p w14:paraId="19D0C6F3" w14:textId="77777777" w:rsidR="006E19E2" w:rsidRPr="006E19E2" w:rsidRDefault="006E19E2" w:rsidP="006E19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Уравнение имеет четвёртую степень относительно температуры, что формально означает наличие четырёх корней.</w:t>
      </w:r>
    </w:p>
    <w:p w14:paraId="796D0CB9" w14:textId="77777777" w:rsidR="006E19E2" w:rsidRPr="006E19E2" w:rsidRDefault="006E19E2" w:rsidP="006E1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Физическая интерпретация:</w:t>
      </w:r>
    </w:p>
    <w:p w14:paraId="678E1B1A" w14:textId="77777777" w:rsidR="006E19E2" w:rsidRPr="006E19E2" w:rsidRDefault="006E19E2" w:rsidP="006E19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Температура не может быть отрицательной, поэтому отрицательные корни исключаются.</w:t>
      </w:r>
    </w:p>
    <w:p w14:paraId="51B2A510" w14:textId="77777777" w:rsidR="006E19E2" w:rsidRPr="006E19E2" w:rsidRDefault="006E19E2" w:rsidP="006E19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Комплексные корни не имеют физического смысла в данной задаче.</w:t>
      </w:r>
    </w:p>
    <w:p w14:paraId="4D7330E0" w14:textId="77777777" w:rsidR="006E19E2" w:rsidRDefault="006E19E2" w:rsidP="006B25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Единственный реальный и положительный корень представляет собой стационарную температуру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E1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окр</m:t>
            </m:r>
          </m:sub>
        </m:sSub>
      </m:oMath>
    </w:p>
    <w:p w14:paraId="5726E7F3" w14:textId="77777777" w:rsidR="00EF5A28" w:rsidRPr="00CD672D" w:rsidRDefault="006E19E2" w:rsidP="006E19E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D672D">
        <w:rPr>
          <w:rFonts w:ascii="Times New Roman" w:hAnsi="Times New Roman" w:cs="Times New Roman"/>
          <w:sz w:val="28"/>
          <w:szCs w:val="28"/>
        </w:rPr>
        <w:t>Таким образом, система стремится к устойчивому температурному режиму, который определяется равновесием между нагревом и потерями тепла.</w:t>
      </w:r>
    </w:p>
    <w:p w14:paraId="0A9D48AC" w14:textId="77777777" w:rsidR="00EF5A28" w:rsidRDefault="00EF5A2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F99778" w14:textId="77777777" w:rsidR="006E19E2" w:rsidRPr="00EF5A28" w:rsidRDefault="00EF5A28" w:rsidP="00250E10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bookmarkStart w:id="10" w:name="_Toc200490801"/>
      <w:r w:rsidRPr="00EF5A2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Вычислительные эксперименты</w:t>
      </w:r>
      <w:bookmarkEnd w:id="10"/>
    </w:p>
    <w:p w14:paraId="4E5CB48D" w14:textId="77777777" w:rsidR="00CC55B6" w:rsidRDefault="00EF5A28" w:rsidP="00DB5064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5A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экспериментов будем использовать язык программирование </w:t>
      </w:r>
      <w:r w:rsidRPr="00F661D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Python</w:t>
      </w:r>
      <w:r w:rsidRPr="00EF5A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пакетом для визуализации </w:t>
      </w:r>
      <w:r w:rsidRPr="00F661D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matplotlib</w:t>
      </w:r>
      <w:r w:rsidRPr="00EF5A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D67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834BE25" w14:textId="26F2C3E2" w:rsidR="00EF5A28" w:rsidRDefault="00CD672D" w:rsidP="00DB5064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решения уравнения теплового баланса будем использовать метод Рунге-Кутт</w:t>
      </w:r>
      <w:r w:rsidR="00CC55B6">
        <w:rPr>
          <w:rFonts w:ascii="Times New Roman" w:eastAsia="Times New Roman" w:hAnsi="Times New Roman" w:cs="Times New Roman"/>
          <w:sz w:val="28"/>
          <w:szCs w:val="28"/>
          <w:lang w:eastAsia="ru-RU"/>
        </w:rPr>
        <w:t>а четвертого порядка.</w:t>
      </w:r>
    </w:p>
    <w:p w14:paraId="4A517D08" w14:textId="6CB752BA" w:rsidR="00CC55B6" w:rsidRDefault="00CC55B6" w:rsidP="00CC55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4.1</w:t>
      </w:r>
    </w:p>
    <w:p w14:paraId="7A6F6C54" w14:textId="77777777" w:rsidR="00EF5A28" w:rsidRDefault="00EF5A28" w:rsidP="00EF5A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582351" w14:textId="1A71A210" w:rsidR="00AA02DD" w:rsidRPr="00AA02DD" w:rsidRDefault="00CC55B6" w:rsidP="007339F2">
      <w:pPr>
        <w:pStyle w:val="a5"/>
        <w:numPr>
          <w:ilvl w:val="1"/>
          <w:numId w:val="11"/>
        </w:numPr>
        <w:spacing w:before="100" w:beforeAutospacing="1" w:after="100" w:afterAutospacing="1" w:line="240" w:lineRule="auto"/>
        <w:ind w:left="426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1" w:name="_Toc200490802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 Рунге-Кутта</w:t>
      </w:r>
      <w:bookmarkEnd w:id="11"/>
    </w:p>
    <w:p w14:paraId="0A55BCA9" w14:textId="494B527D" w:rsidR="007339F2" w:rsidRDefault="007339F2" w:rsidP="00AA02D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7339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етод Рунге-Кутта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относится к классу явных одношаговых методов и позволяет решать обыкновенное дифференциальное уравнение вида</w:t>
      </w:r>
      <w:r w:rsidR="005B51B3" w:rsidRPr="005B51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B51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точностью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)</m:t>
        </m:r>
      </m:oMath>
      <w:r w:rsidRPr="007339F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6"/>
        <w:tblW w:w="0" w:type="auto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670"/>
        <w:gridCol w:w="4128"/>
        <w:gridCol w:w="827"/>
      </w:tblGrid>
      <w:tr w:rsidR="007339F2" w:rsidRPr="005B51B3" w14:paraId="10080A67" w14:textId="77777777" w:rsidTr="00AA02DD">
        <w:trPr>
          <w:trHeight w:val="798"/>
        </w:trPr>
        <w:tc>
          <w:tcPr>
            <w:tcW w:w="3670" w:type="dxa"/>
            <w:vAlign w:val="center"/>
          </w:tcPr>
          <w:p w14:paraId="5428D173" w14:textId="1AAFBF70" w:rsidR="007339F2" w:rsidRPr="005B51B3" w:rsidRDefault="007339F2" w:rsidP="00AA02D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dy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x,y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4128" w:type="dxa"/>
            <w:vAlign w:val="center"/>
          </w:tcPr>
          <w:p w14:paraId="50856638" w14:textId="4384DBAD" w:rsidR="007339F2" w:rsidRPr="005B51B3" w:rsidRDefault="005B51B3" w:rsidP="007339F2">
            <w:pPr>
              <w:pStyle w:val="a5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  y(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) 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27" w:type="dxa"/>
            <w:vAlign w:val="center"/>
          </w:tcPr>
          <w:p w14:paraId="3CF7F894" w14:textId="7C751DC5" w:rsidR="007339F2" w:rsidRPr="005B51B3" w:rsidRDefault="007339F2" w:rsidP="00002B94">
            <w:pPr>
              <w:pStyle w:val="a5"/>
              <w:ind w:left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B51B3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5B51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  <w:r w:rsidR="005B51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3</w:t>
            </w:r>
            <w:r w:rsidRPr="005B51B3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</w:tbl>
    <w:p w14:paraId="11891CF6" w14:textId="15783C99" w:rsidR="007339F2" w:rsidRDefault="00AA02DD" w:rsidP="007339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0B97500" w14:textId="7F00B070" w:rsidR="00AA02DD" w:rsidRPr="00AA02DD" w:rsidRDefault="00AA02DD" w:rsidP="00AA02DD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y</m:t>
        </m:r>
      </m:oMath>
      <w:r w:rsidRPr="00AA02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 w:rsidRPr="00AA02DD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искомая функция,</w:t>
      </w:r>
    </w:p>
    <w:p w14:paraId="1B053A1C" w14:textId="6A980FA9" w:rsidR="00AA02DD" w:rsidRPr="00AA02DD" w:rsidRDefault="00AA02DD" w:rsidP="00AA02DD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t</m:t>
        </m:r>
      </m:oMath>
      <w:r w:rsidRPr="00AA02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 w:rsidRPr="00AA02D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независимая переменная,</w:t>
      </w:r>
    </w:p>
    <w:p w14:paraId="2F7E6F91" w14:textId="1462F46A" w:rsidR="00AA02DD" w:rsidRPr="00AA02DD" w:rsidRDefault="00AA02DD" w:rsidP="00AA02DD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f(x, y)</m:t>
        </m:r>
      </m:oMath>
      <w:r w:rsidRPr="00AA02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</w:t>
      </w:r>
      <w:r w:rsidRPr="00AA02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уравнение.</w:t>
      </w:r>
    </w:p>
    <w:p w14:paraId="625C3A50" w14:textId="1549A109" w:rsidR="00AA02DD" w:rsidRDefault="00AA02DD" w:rsidP="00AA02D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Рунге-Кутта четвертого порядка аппроксимирует решение на каждом шаге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четырех промежуточных вычислений</w:t>
      </w:r>
      <w:r w:rsidRPr="00AA02D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6"/>
        <w:tblW w:w="0" w:type="auto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780"/>
        <w:gridCol w:w="845"/>
      </w:tblGrid>
      <w:tr w:rsidR="00E21202" w:rsidRPr="005B51B3" w14:paraId="11DCAF65" w14:textId="77777777" w:rsidTr="00E21202">
        <w:trPr>
          <w:trHeight w:val="487"/>
        </w:trPr>
        <w:tc>
          <w:tcPr>
            <w:tcW w:w="7780" w:type="dxa"/>
            <w:vAlign w:val="center"/>
          </w:tcPr>
          <w:p w14:paraId="7E11A095" w14:textId="6ADE0539" w:rsidR="00E21202" w:rsidRPr="005B51B3" w:rsidRDefault="00E21202" w:rsidP="00002B94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=h∙f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;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 xml:space="preserve">,                    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=h∙f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;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8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 xml:space="preserve">,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=h∙f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;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8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 xml:space="preserve">,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=h∙f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+h;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 xml:space="preserve"> ,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054A63A0" w14:textId="1C66A575" w:rsidR="00E21202" w:rsidRPr="005B51B3" w:rsidRDefault="00E21202" w:rsidP="00002B94">
            <w:pPr>
              <w:pStyle w:val="a5"/>
              <w:ind w:left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B51B3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5B51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  <w:r w:rsidR="005B51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4</w:t>
            </w:r>
            <w:r w:rsidRPr="005B51B3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</w:tbl>
    <w:p w14:paraId="186A2893" w14:textId="52022720" w:rsidR="00AA02DD" w:rsidRDefault="00E21202" w:rsidP="00E212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:</w:t>
      </w:r>
      <w:r w:rsidRPr="00E21202">
        <w:rPr>
          <w:rFonts w:ascii="Cambria Math" w:eastAsia="Times New Roman" w:hAnsi="Cambria Math" w:cs="Times New Roman"/>
          <w:i/>
          <w:sz w:val="28"/>
          <w:szCs w:val="28"/>
          <w:lang w:eastAsia="ru-RU"/>
        </w:rPr>
        <w:t xml:space="preserve"> </w:t>
      </w:r>
    </w:p>
    <w:p w14:paraId="2B4F7ACA" w14:textId="638ECD0A" w:rsidR="00E21202" w:rsidRPr="00E21202" w:rsidRDefault="00E21202" w:rsidP="00E21202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  <w:r w:rsidRPr="00E212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наклон в начальной точке шага,</w:t>
      </w:r>
    </w:p>
    <w:p w14:paraId="785CE367" w14:textId="4DF4ED06" w:rsidR="00E21202" w:rsidRPr="00E21202" w:rsidRDefault="00E21202" w:rsidP="00E21202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</m:oMath>
      <w:r w:rsidRPr="00E212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наклон в средней точке с использованием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</w:p>
    <w:p w14:paraId="4835D4D3" w14:textId="2979FCDB" w:rsidR="00E21202" w:rsidRPr="00E21202" w:rsidRDefault="00E21202" w:rsidP="00E21202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sub>
        </m:sSub>
      </m:oMath>
      <w:r w:rsidRPr="00E212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наклон в средней точке с использованием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</m:oMath>
    </w:p>
    <w:p w14:paraId="26684400" w14:textId="77777777" w:rsidR="00E21202" w:rsidRPr="00E21202" w:rsidRDefault="00E21202" w:rsidP="00E21202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sub>
        </m:sSub>
      </m:oMath>
      <w:r w:rsidRPr="00E212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наклон в конечной точке с использованием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sub>
        </m:sSub>
      </m:oMath>
    </w:p>
    <w:p w14:paraId="56A3A80D" w14:textId="12C5EA8B" w:rsidR="00E21202" w:rsidRDefault="00E21202" w:rsidP="00E21202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Итоговое значение на следующем шаге вычисляется следующим образом</w:t>
      </w:r>
      <w:r w:rsidRPr="00E2120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6"/>
        <w:tblW w:w="0" w:type="auto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780"/>
        <w:gridCol w:w="845"/>
      </w:tblGrid>
      <w:tr w:rsidR="00E21202" w:rsidRPr="005B51B3" w14:paraId="67C6ED1E" w14:textId="77777777" w:rsidTr="00002B94">
        <w:trPr>
          <w:trHeight w:val="487"/>
        </w:trPr>
        <w:tc>
          <w:tcPr>
            <w:tcW w:w="7780" w:type="dxa"/>
          </w:tcPr>
          <w:p w14:paraId="6B68AC48" w14:textId="1B4D7400" w:rsidR="00E21202" w:rsidRPr="005B51B3" w:rsidRDefault="00E21202" w:rsidP="00002B94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45" w:type="dxa"/>
          </w:tcPr>
          <w:p w14:paraId="29A63188" w14:textId="218388EB" w:rsidR="00E21202" w:rsidRPr="005B51B3" w:rsidRDefault="00E21202" w:rsidP="00002B94">
            <w:pPr>
              <w:pStyle w:val="a5"/>
              <w:ind w:left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B51B3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5B51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  <w:r w:rsidR="005B51B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5</w:t>
            </w:r>
            <w:r w:rsidRPr="005B51B3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</w:tbl>
    <w:p w14:paraId="7219D033" w14:textId="77777777" w:rsidR="00E21202" w:rsidRPr="00E21202" w:rsidRDefault="00E21202" w:rsidP="00E212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3A3DD18B" w14:textId="6B9B241F" w:rsidR="00CC55B6" w:rsidRPr="00CC55B6" w:rsidRDefault="00CC55B6" w:rsidP="00CC55B6">
      <w:pPr>
        <w:pStyle w:val="a5"/>
        <w:numPr>
          <w:ilvl w:val="1"/>
          <w:numId w:val="11"/>
        </w:numPr>
        <w:spacing w:before="100" w:beforeAutospacing="1" w:after="100" w:afterAutospacing="1" w:line="240" w:lineRule="auto"/>
        <w:ind w:left="426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2" w:name="_Toc200490803"/>
      <w:r w:rsidRPr="005A7A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Модель без терморегулятора</w:t>
      </w:r>
      <w:bookmarkEnd w:id="12"/>
    </w:p>
    <w:p w14:paraId="3415BAE0" w14:textId="77777777" w:rsidR="00EF5A28" w:rsidRPr="00EF5A28" w:rsidRDefault="00EF5A28" w:rsidP="00EF5A28">
      <w:pPr>
        <w:pStyle w:val="a5"/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AEF6D8" w14:textId="2231CB8B" w:rsidR="00EF5A28" w:rsidRDefault="005B51B3" w:rsidP="001774ED">
      <w:pPr>
        <w:pStyle w:val="a5"/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EF5A2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вычислительных экспериментов возьмем следующие</w:t>
      </w:r>
      <w:r w:rsidR="00177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F5A2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параметры нагревателя</w:t>
      </w:r>
      <w:r w:rsidR="00FC6BB3" w:rsidRPr="00FC6BB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340A3A6" w14:textId="77777777" w:rsidR="00A30DCB" w:rsidRPr="00A30DCB" w:rsidRDefault="00AD5697" w:rsidP="00EF5A28">
      <w:pPr>
        <w:pStyle w:val="a5"/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P = 1000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Вт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, </m:t>
          </m:r>
        </m:oMath>
      </m:oMathPara>
    </w:p>
    <w:p w14:paraId="31D2CF5A" w14:textId="77777777" w:rsidR="00A30DCB" w:rsidRPr="00A30DCB" w:rsidRDefault="00DB5064" w:rsidP="00EF5A28">
      <w:pPr>
        <w:pStyle w:val="a5"/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S = 0.04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7F698470" w14:textId="77777777" w:rsidR="00A30DCB" w:rsidRPr="00A30DCB" w:rsidRDefault="00AD5697" w:rsidP="00EF5A28">
      <w:pPr>
        <w:pStyle w:val="a5"/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m=0.9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кг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0E0AA73D" w14:textId="77777777" w:rsidR="00A30DCB" w:rsidRPr="00A30DCB" w:rsidRDefault="00AD5697" w:rsidP="00EF5A28">
      <w:pPr>
        <w:pStyle w:val="a5"/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c=881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Дж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кг К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,</m:t>
          </m:r>
        </m:oMath>
      </m:oMathPara>
    </w:p>
    <w:p w14:paraId="49BE8E06" w14:textId="77777777" w:rsidR="00A30DCB" w:rsidRPr="00A30DCB" w:rsidRDefault="00A30DCB" w:rsidP="00EF5A28">
      <w:pPr>
        <w:pStyle w:val="a5"/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k=200, </m:t>
          </m:r>
        </m:oMath>
      </m:oMathPara>
    </w:p>
    <w:p w14:paraId="2E5B653B" w14:textId="77777777" w:rsidR="00FC6BB3" w:rsidRPr="00DB5064" w:rsidRDefault="002D3590" w:rsidP="00EF5A28">
      <w:pPr>
        <w:pStyle w:val="a5"/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=294 К,</m:t>
          </m:r>
        </m:oMath>
      </m:oMathPara>
    </w:p>
    <w:p w14:paraId="0347553D" w14:textId="77777777" w:rsidR="00DB5064" w:rsidRPr="00DB5064" w:rsidRDefault="002D3590" w:rsidP="00DB5064">
      <w:pPr>
        <w:pStyle w:val="a5"/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=393 К</m:t>
          </m:r>
        </m:oMath>
      </m:oMathPara>
    </w:p>
    <w:p w14:paraId="629DBF9A" w14:textId="77777777" w:rsidR="00FC6BB3" w:rsidRDefault="00FC6BB3" w:rsidP="00EF5A28">
      <w:pPr>
        <w:pStyle w:val="a5"/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8CC6ADC" w14:textId="77777777" w:rsidR="00EF5A28" w:rsidRPr="001774ED" w:rsidRDefault="00DB5064" w:rsidP="001774E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Посмотрим, как будет меняться температура нагревателя паяльника при изменении </w:t>
      </w:r>
      <w:r w:rsidRPr="001774E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1774E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Pr="001774E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</w:t>
      </w:r>
      <w:r w:rsidRPr="001774E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Pr="001774E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 w:rsidRPr="00177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1)</w:t>
      </w:r>
      <w:r w:rsidR="001774ED" w:rsidRPr="001774E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2C6AB1" w14:textId="77777777" w:rsidR="00EF5A28" w:rsidRDefault="001774ED" w:rsidP="00EF5A28">
      <w:pPr>
        <w:pStyle w:val="a5"/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sz w:val="28"/>
          <w:szCs w:val="28"/>
        </w:rPr>
        <w:drawing>
          <wp:inline distT="0" distB="0" distL="0" distR="0" wp14:anchorId="53DC218A" wp14:editId="3EFF8160">
            <wp:extent cx="5438775" cy="4162425"/>
            <wp:effectExtent l="0" t="0" r="9525" b="9525"/>
            <wp:docPr id="3" name="Рисунок 3" descr="C:\Users\User\AppData\Local\Microsoft\Windows\INetCache\Content.MSO\3BBD2B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3BBD2B9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5C9F1" w14:textId="77777777" w:rsidR="00DB5064" w:rsidRPr="001774ED" w:rsidRDefault="00DB5064" w:rsidP="00DB5064">
      <w:pPr>
        <w:pStyle w:val="a5"/>
        <w:spacing w:before="100" w:beforeAutospacing="1" w:after="100" w:afterAutospacing="1" w:line="240" w:lineRule="auto"/>
        <w:ind w:left="426"/>
        <w:jc w:val="center"/>
        <w:rPr>
          <w:rFonts w:ascii="Times New Roman" w:eastAsia="Times New Roman" w:hAnsi="Times New Roman" w:cs="Times New Roman"/>
          <w:i/>
          <w:lang w:eastAsia="ru-RU"/>
        </w:rPr>
      </w:pPr>
      <w:r w:rsidRPr="00DB5064">
        <w:rPr>
          <w:rFonts w:ascii="Times New Roman" w:eastAsia="Times New Roman" w:hAnsi="Times New Roman" w:cs="Times New Roman"/>
          <w:lang w:eastAsia="ru-RU"/>
        </w:rPr>
        <w:lastRenderedPageBreak/>
        <w:t xml:space="preserve">Рис.1 – зависимость </w:t>
      </w:r>
      <w:r w:rsidR="001774ED">
        <w:rPr>
          <w:rFonts w:ascii="Times New Roman" w:eastAsia="Times New Roman" w:hAnsi="Times New Roman" w:cs="Times New Roman"/>
          <w:lang w:eastAsia="ru-RU"/>
        </w:rPr>
        <w:t xml:space="preserve">температуры </w:t>
      </w:r>
      <w:r w:rsidRPr="00DB5064">
        <w:rPr>
          <w:rFonts w:ascii="Times New Roman" w:eastAsia="Times New Roman" w:hAnsi="Times New Roman" w:cs="Times New Roman"/>
          <w:lang w:eastAsia="ru-RU"/>
        </w:rPr>
        <w:t xml:space="preserve">нагревателя от параметров </w:t>
      </w:r>
      <w:r w:rsidRPr="00DB5064">
        <w:rPr>
          <w:rFonts w:ascii="Times New Roman" w:eastAsia="Times New Roman" w:hAnsi="Times New Roman" w:cs="Times New Roman"/>
          <w:i/>
          <w:lang w:val="en-US" w:eastAsia="ru-RU"/>
        </w:rPr>
        <w:t>P</w:t>
      </w:r>
      <w:r w:rsidRPr="00DB5064">
        <w:rPr>
          <w:rFonts w:ascii="Times New Roman" w:eastAsia="Times New Roman" w:hAnsi="Times New Roman" w:cs="Times New Roman"/>
          <w:i/>
          <w:lang w:eastAsia="ru-RU"/>
        </w:rPr>
        <w:t xml:space="preserve">, </w:t>
      </w:r>
      <w:r w:rsidRPr="00DB5064">
        <w:rPr>
          <w:rFonts w:ascii="Times New Roman" w:eastAsia="Times New Roman" w:hAnsi="Times New Roman" w:cs="Times New Roman"/>
          <w:i/>
          <w:lang w:val="en-US" w:eastAsia="ru-RU"/>
        </w:rPr>
        <w:t>k</w:t>
      </w:r>
      <w:r w:rsidRPr="00DB5064">
        <w:rPr>
          <w:rFonts w:ascii="Times New Roman" w:eastAsia="Times New Roman" w:hAnsi="Times New Roman" w:cs="Times New Roman"/>
          <w:i/>
          <w:lang w:eastAsia="ru-RU"/>
        </w:rPr>
        <w:t xml:space="preserve">, </w:t>
      </w:r>
      <w:r w:rsidRPr="00DB5064">
        <w:rPr>
          <w:rFonts w:ascii="Times New Roman" w:eastAsia="Times New Roman" w:hAnsi="Times New Roman" w:cs="Times New Roman"/>
          <w:i/>
          <w:lang w:val="en-US" w:eastAsia="ru-RU"/>
        </w:rPr>
        <w:t>S</w:t>
      </w:r>
    </w:p>
    <w:p w14:paraId="6D20DA85" w14:textId="77777777" w:rsidR="001774ED" w:rsidRPr="001774ED" w:rsidRDefault="00DB5064" w:rsidP="001774ED">
      <w:pPr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4E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Посмотрим, как будет меняться</w:t>
      </w:r>
      <w:r w:rsidR="001774ED" w:rsidRPr="00177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скорость нагрева </w:t>
      </w:r>
      <w:r w:rsidRPr="00177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паяльника при изменении </w:t>
      </w:r>
      <w:r w:rsidRPr="001774E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</w:t>
      </w:r>
      <w:r w:rsidRPr="001774E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Pr="001774E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</w:t>
      </w:r>
      <w:r w:rsidRPr="00177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</w:t>
      </w:r>
      <w:r w:rsidR="001774ED" w:rsidRPr="001774E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1774E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1774ED" w:rsidRPr="001774E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774ED" w:rsidRPr="001774ED">
        <w:rPr>
          <w:sz w:val="28"/>
          <w:szCs w:val="28"/>
        </w:rPr>
        <w:t xml:space="preserve"> </w:t>
      </w:r>
    </w:p>
    <w:p w14:paraId="206C1475" w14:textId="77777777" w:rsidR="00DB5064" w:rsidRDefault="001774ED" w:rsidP="001774ED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B131C56" wp14:editId="5732EEA0">
            <wp:extent cx="5457825" cy="4162425"/>
            <wp:effectExtent l="0" t="0" r="9525" b="9525"/>
            <wp:docPr id="4" name="Рисунок 4" descr="C:\Users\User\AppData\Local\Microsoft\Windows\INetCache\Content.MSO\B41E2A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MSO\B41E2A0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94F5" w14:textId="77777777" w:rsidR="001774ED" w:rsidRPr="001774ED" w:rsidRDefault="001774ED" w:rsidP="001774E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lang w:eastAsia="ru-RU"/>
        </w:rPr>
      </w:pPr>
      <w:r w:rsidRPr="001774ED">
        <w:rPr>
          <w:rFonts w:ascii="Times New Roman" w:eastAsia="Times New Roman" w:hAnsi="Times New Roman" w:cs="Times New Roman"/>
          <w:lang w:eastAsia="ru-RU"/>
        </w:rPr>
        <w:t xml:space="preserve">Рис.2 – Зависимость скорости нагрева паяльника от параметров </w:t>
      </w:r>
      <w:r w:rsidRPr="001774ED">
        <w:rPr>
          <w:rFonts w:ascii="Times New Roman" w:eastAsia="Times New Roman" w:hAnsi="Times New Roman" w:cs="Times New Roman"/>
          <w:lang w:val="en-US" w:eastAsia="ru-RU"/>
        </w:rPr>
        <w:t>c</w:t>
      </w:r>
      <w:r w:rsidRPr="001774ED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1774ED">
        <w:rPr>
          <w:rFonts w:ascii="Times New Roman" w:eastAsia="Times New Roman" w:hAnsi="Times New Roman" w:cs="Times New Roman"/>
          <w:lang w:val="en-US" w:eastAsia="ru-RU"/>
        </w:rPr>
        <w:t>m</w:t>
      </w:r>
    </w:p>
    <w:p w14:paraId="20B46DA5" w14:textId="77777777" w:rsidR="00EF5A28" w:rsidRPr="005A7A0C" w:rsidRDefault="00EF5A28" w:rsidP="00250E10">
      <w:pPr>
        <w:pStyle w:val="a5"/>
        <w:numPr>
          <w:ilvl w:val="1"/>
          <w:numId w:val="11"/>
        </w:numPr>
        <w:spacing w:before="100" w:beforeAutospacing="1" w:after="100" w:afterAutospacing="1" w:line="240" w:lineRule="auto"/>
        <w:ind w:left="426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3" w:name="_Toc200490804"/>
      <w:r w:rsidRPr="005A7A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Модель с терморегулятором</w:t>
      </w:r>
      <w:bookmarkEnd w:id="13"/>
    </w:p>
    <w:p w14:paraId="44DF297C" w14:textId="77777777" w:rsidR="001774ED" w:rsidRDefault="001774ED" w:rsidP="001774ED">
      <w:pPr>
        <w:spacing w:before="100" w:beforeAutospacing="1" w:after="100" w:afterAutospacing="1" w:line="240" w:lineRule="auto"/>
        <w:ind w:left="51" w:firstLine="375"/>
        <w:jc w:val="both"/>
        <w:rPr>
          <w:rFonts w:ascii="Times New Roman" w:hAnsi="Times New Roman" w:cs="Times New Roman"/>
          <w:sz w:val="28"/>
          <w:szCs w:val="28"/>
        </w:rPr>
      </w:pPr>
      <w:r w:rsidRPr="001774ED">
        <w:rPr>
          <w:rFonts w:ascii="Times New Roman" w:hAnsi="Times New Roman" w:cs="Times New Roman"/>
          <w:sz w:val="28"/>
          <w:szCs w:val="28"/>
        </w:rPr>
        <w:t>Возьмем те же параметры, что и в модел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774ED">
        <w:rPr>
          <w:rFonts w:ascii="Times New Roman" w:hAnsi="Times New Roman" w:cs="Times New Roman"/>
          <w:sz w:val="28"/>
          <w:szCs w:val="28"/>
        </w:rPr>
        <w:t xml:space="preserve"> с терморегулятором. Построим решение дифференциального уравнения без терморегулятора и несколько решений с различными терморегуляторами</w:t>
      </w:r>
      <w:r>
        <w:rPr>
          <w:rFonts w:ascii="Times New Roman" w:hAnsi="Times New Roman" w:cs="Times New Roman"/>
          <w:sz w:val="28"/>
          <w:szCs w:val="28"/>
        </w:rPr>
        <w:t xml:space="preserve"> (рисунок 3).</w:t>
      </w:r>
    </w:p>
    <w:p w14:paraId="40474C05" w14:textId="77777777" w:rsidR="001774ED" w:rsidRDefault="001774ED" w:rsidP="001774ED">
      <w:pPr>
        <w:spacing w:before="100" w:beforeAutospacing="1" w:after="100" w:afterAutospacing="1" w:line="240" w:lineRule="auto"/>
        <w:ind w:left="51" w:firstLine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7F952CE" wp14:editId="12EA8B25">
            <wp:extent cx="5219700" cy="4162425"/>
            <wp:effectExtent l="0" t="0" r="0" b="9525"/>
            <wp:docPr id="5" name="Рисунок 5" descr="C:\Users\User\AppData\Local\Microsoft\Windows\INetCache\Content.MSO\4B688D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MSO\4B688DF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C2AB8" w14:textId="77777777" w:rsidR="001774ED" w:rsidRDefault="001774ED" w:rsidP="001774ED">
      <w:pPr>
        <w:spacing w:before="100" w:beforeAutospacing="1" w:after="100" w:afterAutospacing="1" w:line="240" w:lineRule="auto"/>
        <w:ind w:left="51" w:firstLine="375"/>
        <w:jc w:val="center"/>
        <w:rPr>
          <w:rFonts w:ascii="Times New Roman" w:eastAsia="Times New Roman" w:hAnsi="Times New Roman" w:cs="Times New Roman"/>
          <w:lang w:eastAsia="ru-RU"/>
        </w:rPr>
      </w:pPr>
      <w:r w:rsidRPr="001774ED">
        <w:rPr>
          <w:rFonts w:ascii="Times New Roman" w:eastAsia="Times New Roman" w:hAnsi="Times New Roman" w:cs="Times New Roman"/>
          <w:lang w:eastAsia="ru-RU"/>
        </w:rPr>
        <w:t>Рис. 3 – Испытания модели нагревателя с терморегулятором</w:t>
      </w:r>
    </w:p>
    <w:p w14:paraId="413F9296" w14:textId="16880666" w:rsidR="00F90627" w:rsidRDefault="001774ED" w:rsidP="005A7A0C">
      <w:pPr>
        <w:spacing w:before="100" w:beforeAutospacing="1" w:after="100" w:afterAutospacing="1" w:line="240" w:lineRule="auto"/>
        <w:ind w:left="51" w:firstLine="6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графике видно, что температурная линия</w:t>
      </w:r>
      <w:r w:rsidR="00F906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нагревателей с терморегулятором имеет пилообразный график. Так же можно заметить, что чем </w:t>
      </w:r>
      <w:r w:rsidR="005B51B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меньше разница между максимальной и минимальной температурой</w:t>
      </w:r>
      <w:r w:rsidR="00F906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тем более </w:t>
      </w:r>
      <w:r w:rsidR="005B51B3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частые получаются колебания температуры</w:t>
      </w:r>
      <w:r w:rsidR="00F906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EE751BE" w14:textId="77777777" w:rsidR="00F90627" w:rsidRDefault="00F9062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B37CA47" w14:textId="77777777" w:rsidR="001774ED" w:rsidRPr="00250E10" w:rsidRDefault="005A7A0C" w:rsidP="00250E10">
      <w:pPr>
        <w:pStyle w:val="1"/>
        <w:jc w:val="center"/>
        <w:rPr>
          <w:rFonts w:eastAsia="Times New Roman"/>
          <w:b/>
        </w:rPr>
      </w:pPr>
      <w:bookmarkStart w:id="14" w:name="_Toc200490805"/>
      <w:r w:rsidRPr="00250E10">
        <w:rPr>
          <w:rFonts w:eastAsia="Times New Roman"/>
          <w:b/>
        </w:rPr>
        <w:lastRenderedPageBreak/>
        <w:t>Вывод</w:t>
      </w:r>
      <w:bookmarkEnd w:id="14"/>
    </w:p>
    <w:p w14:paraId="3657E0FB" w14:textId="77777777" w:rsidR="00F90627" w:rsidRDefault="00F90627" w:rsidP="00F90627">
      <w:pPr>
        <w:spacing w:before="100" w:beforeAutospacing="1" w:after="100" w:afterAutospacing="1" w:line="240" w:lineRule="auto"/>
        <w:ind w:left="51" w:firstLine="6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выполнения работы, была построена математическая модель </w:t>
      </w:r>
      <w:r w:rsidR="005A7A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изменения температуры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нагревателя паяльника, как без терморегулятора, так и с ним. Модель представляет из себя обыкновенное дифференциальное уравнение, учитывающее процессы термодинамики.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В ходе работы был проведен анализ модели, найдены точки равновесия дифференциального уравнения, удовлетворяющие физическому смыслу модели.</w:t>
      </w:r>
    </w:p>
    <w:p w14:paraId="645ED932" w14:textId="77777777" w:rsidR="005A7A0C" w:rsidRDefault="00F90627" w:rsidP="00F9062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ходе экспериментальной части работы была разработана программа, реализующая метод Рунге-Кутта четвертого порядка. С его помощью был</w:t>
      </w:r>
      <w:r w:rsidR="005A7A0C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проведен</w:t>
      </w:r>
      <w:r w:rsidR="005A7A0C">
        <w:rPr>
          <w:rFonts w:ascii="Times New Roman" w:eastAsia="Times New Roman" w:hAnsi="Times New Roman" w:cs="Times New Roman"/>
          <w:sz w:val="28"/>
          <w:szCs w:val="28"/>
          <w:lang w:eastAsia="ru-RU"/>
        </w:rPr>
        <w:t>о численное тестирование модели. Результаты тестирование продемонстрировали работоспособность модели в исследовании изменения температуры нагревателя пыльника.</w:t>
      </w:r>
    </w:p>
    <w:p w14:paraId="25BF2F1A" w14:textId="77777777" w:rsidR="005A7A0C" w:rsidRDefault="005A7A0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27ECD6A" w14:textId="77777777" w:rsidR="00F90627" w:rsidRDefault="005A7A0C" w:rsidP="00250E10">
      <w:pPr>
        <w:pStyle w:val="1"/>
        <w:jc w:val="center"/>
        <w:rPr>
          <w:b/>
        </w:rPr>
      </w:pPr>
      <w:bookmarkStart w:id="15" w:name="_Toc200490806"/>
      <w:r w:rsidRPr="00250E10">
        <w:rPr>
          <w:b/>
        </w:rPr>
        <w:lastRenderedPageBreak/>
        <w:t>Приложения</w:t>
      </w:r>
      <w:bookmarkEnd w:id="15"/>
    </w:p>
    <w:p w14:paraId="459B3499" w14:textId="77777777" w:rsidR="00250E10" w:rsidRDefault="00250E10" w:rsidP="00250E10">
      <w:r>
        <w:rPr>
          <w:noProof/>
        </w:rPr>
        <w:drawing>
          <wp:inline distT="0" distB="0" distL="0" distR="0" wp14:anchorId="4AE8C9E8" wp14:editId="5F969D59">
            <wp:extent cx="5638800" cy="495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AA4B" w14:textId="77777777" w:rsidR="00250E10" w:rsidRPr="00250E10" w:rsidRDefault="00250E10" w:rsidP="00250E10">
      <w:r>
        <w:rPr>
          <w:noProof/>
        </w:rPr>
        <w:lastRenderedPageBreak/>
        <w:drawing>
          <wp:inline distT="0" distB="0" distL="0" distR="0" wp14:anchorId="301F57E5" wp14:editId="3D7BA9A2">
            <wp:extent cx="5940425" cy="54190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278398" wp14:editId="22F02C99">
            <wp:extent cx="5940425" cy="64547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EB9CE8" wp14:editId="53EF5A61">
            <wp:extent cx="5940425" cy="56432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E10" w:rsidRPr="00250E10" w:rsidSect="005A7A0C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D8A66" w14:textId="77777777" w:rsidR="002D3590" w:rsidRDefault="002D3590" w:rsidP="005A7A0C">
      <w:pPr>
        <w:spacing w:after="0" w:line="240" w:lineRule="auto"/>
      </w:pPr>
      <w:r>
        <w:separator/>
      </w:r>
    </w:p>
  </w:endnote>
  <w:endnote w:type="continuationSeparator" w:id="0">
    <w:p w14:paraId="61EB005C" w14:textId="77777777" w:rsidR="002D3590" w:rsidRDefault="002D3590" w:rsidP="005A7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6922017"/>
      <w:docPartObj>
        <w:docPartGallery w:val="Page Numbers (Bottom of Page)"/>
        <w:docPartUnique/>
      </w:docPartObj>
    </w:sdtPr>
    <w:sdtEndPr/>
    <w:sdtContent>
      <w:p w14:paraId="2D6A14C2" w14:textId="77777777" w:rsidR="005A7A0C" w:rsidRDefault="005A7A0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AB314A" w14:textId="77777777" w:rsidR="005A7A0C" w:rsidRDefault="005A7A0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6E3B1" w14:textId="77777777" w:rsidR="002D3590" w:rsidRDefault="002D3590" w:rsidP="005A7A0C">
      <w:pPr>
        <w:spacing w:after="0" w:line="240" w:lineRule="auto"/>
      </w:pPr>
      <w:r>
        <w:separator/>
      </w:r>
    </w:p>
  </w:footnote>
  <w:footnote w:type="continuationSeparator" w:id="0">
    <w:p w14:paraId="4F342949" w14:textId="77777777" w:rsidR="002D3590" w:rsidRDefault="002D3590" w:rsidP="005A7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12D0"/>
    <w:multiLevelType w:val="multilevel"/>
    <w:tmpl w:val="D476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D2866"/>
    <w:multiLevelType w:val="hybridMultilevel"/>
    <w:tmpl w:val="3CBEC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02FB1"/>
    <w:multiLevelType w:val="multilevel"/>
    <w:tmpl w:val="958A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9297F"/>
    <w:multiLevelType w:val="hybridMultilevel"/>
    <w:tmpl w:val="94923B3C"/>
    <w:lvl w:ilvl="0" w:tplc="FA24E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40339"/>
    <w:multiLevelType w:val="hybridMultilevel"/>
    <w:tmpl w:val="73AE3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82E93"/>
    <w:multiLevelType w:val="multilevel"/>
    <w:tmpl w:val="E6DE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41DAF"/>
    <w:multiLevelType w:val="multilevel"/>
    <w:tmpl w:val="3D72C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25A3DF2"/>
    <w:multiLevelType w:val="multilevel"/>
    <w:tmpl w:val="3D72C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6B00FCB"/>
    <w:multiLevelType w:val="hybridMultilevel"/>
    <w:tmpl w:val="FF2C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B537A"/>
    <w:multiLevelType w:val="multilevel"/>
    <w:tmpl w:val="4C9A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A5722"/>
    <w:multiLevelType w:val="hybridMultilevel"/>
    <w:tmpl w:val="0058B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A3851"/>
    <w:multiLevelType w:val="hybridMultilevel"/>
    <w:tmpl w:val="9572E22C"/>
    <w:lvl w:ilvl="0" w:tplc="4D08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8479E"/>
    <w:multiLevelType w:val="hybridMultilevel"/>
    <w:tmpl w:val="989AC6E4"/>
    <w:lvl w:ilvl="0" w:tplc="B7BC4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D67BD"/>
    <w:multiLevelType w:val="hybridMultilevel"/>
    <w:tmpl w:val="019E8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76E92"/>
    <w:multiLevelType w:val="multilevel"/>
    <w:tmpl w:val="3DDC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0"/>
  </w:num>
  <w:num w:numId="8">
    <w:abstractNumId w:val="11"/>
  </w:num>
  <w:num w:numId="9">
    <w:abstractNumId w:val="14"/>
  </w:num>
  <w:num w:numId="10">
    <w:abstractNumId w:val="5"/>
  </w:num>
  <w:num w:numId="11">
    <w:abstractNumId w:val="7"/>
  </w:num>
  <w:num w:numId="12">
    <w:abstractNumId w:val="6"/>
  </w:num>
  <w:num w:numId="13">
    <w:abstractNumId w:val="10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E4"/>
    <w:rsid w:val="001774ED"/>
    <w:rsid w:val="001D3666"/>
    <w:rsid w:val="00250E10"/>
    <w:rsid w:val="00290C39"/>
    <w:rsid w:val="002D3590"/>
    <w:rsid w:val="00352EE0"/>
    <w:rsid w:val="00375880"/>
    <w:rsid w:val="0038483C"/>
    <w:rsid w:val="005A7A0C"/>
    <w:rsid w:val="005B51B3"/>
    <w:rsid w:val="00611234"/>
    <w:rsid w:val="006B2556"/>
    <w:rsid w:val="006E19E2"/>
    <w:rsid w:val="007339F2"/>
    <w:rsid w:val="00743376"/>
    <w:rsid w:val="00753D13"/>
    <w:rsid w:val="00771419"/>
    <w:rsid w:val="00794E44"/>
    <w:rsid w:val="00815086"/>
    <w:rsid w:val="00857668"/>
    <w:rsid w:val="00893449"/>
    <w:rsid w:val="009D2AE4"/>
    <w:rsid w:val="009D2EB1"/>
    <w:rsid w:val="009F15F1"/>
    <w:rsid w:val="00A30DCB"/>
    <w:rsid w:val="00AA02DD"/>
    <w:rsid w:val="00AA1C6D"/>
    <w:rsid w:val="00AA2A36"/>
    <w:rsid w:val="00AD5697"/>
    <w:rsid w:val="00B16650"/>
    <w:rsid w:val="00B24E30"/>
    <w:rsid w:val="00C01298"/>
    <w:rsid w:val="00C93FEA"/>
    <w:rsid w:val="00CB38D3"/>
    <w:rsid w:val="00CC55B6"/>
    <w:rsid w:val="00CD672D"/>
    <w:rsid w:val="00DB5064"/>
    <w:rsid w:val="00E21202"/>
    <w:rsid w:val="00EB1BFA"/>
    <w:rsid w:val="00EF5A28"/>
    <w:rsid w:val="00F30784"/>
    <w:rsid w:val="00F661D5"/>
    <w:rsid w:val="00F90627"/>
    <w:rsid w:val="00FA750E"/>
    <w:rsid w:val="00FC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2479F"/>
  <w15:chartTrackingRefBased/>
  <w15:docId w15:val="{9C6DA966-CBBC-4AD3-8A1F-EE86509A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0E1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4">
    <w:name w:val="heading 4"/>
    <w:basedOn w:val="a"/>
    <w:link w:val="40"/>
    <w:uiPriority w:val="9"/>
    <w:qFormat/>
    <w:rsid w:val="00B24E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15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6650"/>
    <w:rPr>
      <w:b/>
      <w:bCs/>
    </w:rPr>
  </w:style>
  <w:style w:type="character" w:customStyle="1" w:styleId="overflow-hidden">
    <w:name w:val="overflow-hidden"/>
    <w:basedOn w:val="a0"/>
    <w:rsid w:val="00B16650"/>
  </w:style>
  <w:style w:type="character" w:customStyle="1" w:styleId="40">
    <w:name w:val="Заголовок 4 Знак"/>
    <w:basedOn w:val="a0"/>
    <w:link w:val="4"/>
    <w:uiPriority w:val="9"/>
    <w:rsid w:val="00B24E3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9F15F1"/>
    <w:rPr>
      <w:color w:val="808080"/>
    </w:rPr>
  </w:style>
  <w:style w:type="paragraph" w:styleId="a5">
    <w:name w:val="List Paragraph"/>
    <w:basedOn w:val="a"/>
    <w:uiPriority w:val="34"/>
    <w:qFormat/>
    <w:rsid w:val="009F15F1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9F15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atex-mathml">
    <w:name w:val="katex-mathml"/>
    <w:basedOn w:val="a0"/>
    <w:rsid w:val="009F15F1"/>
  </w:style>
  <w:style w:type="character" w:customStyle="1" w:styleId="mord">
    <w:name w:val="mord"/>
    <w:basedOn w:val="a0"/>
    <w:rsid w:val="009F15F1"/>
  </w:style>
  <w:style w:type="table" w:styleId="a6">
    <w:name w:val="Table Grid"/>
    <w:basedOn w:val="a1"/>
    <w:uiPriority w:val="39"/>
    <w:rsid w:val="00FA7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list-s">
    <w:name w:val="vlist-s"/>
    <w:basedOn w:val="a0"/>
    <w:rsid w:val="00EB1BFA"/>
  </w:style>
  <w:style w:type="character" w:customStyle="1" w:styleId="mrel">
    <w:name w:val="mrel"/>
    <w:basedOn w:val="a0"/>
    <w:rsid w:val="00375880"/>
  </w:style>
  <w:style w:type="character" w:customStyle="1" w:styleId="mbin">
    <w:name w:val="mbin"/>
    <w:basedOn w:val="a0"/>
    <w:rsid w:val="00375880"/>
  </w:style>
  <w:style w:type="character" w:customStyle="1" w:styleId="mopen">
    <w:name w:val="mopen"/>
    <w:basedOn w:val="a0"/>
    <w:rsid w:val="006B2556"/>
  </w:style>
  <w:style w:type="character" w:customStyle="1" w:styleId="mclose">
    <w:name w:val="mclose"/>
    <w:basedOn w:val="a0"/>
    <w:rsid w:val="006B2556"/>
  </w:style>
  <w:style w:type="paragraph" w:styleId="a7">
    <w:name w:val="header"/>
    <w:basedOn w:val="a"/>
    <w:link w:val="a8"/>
    <w:uiPriority w:val="99"/>
    <w:unhideWhenUsed/>
    <w:rsid w:val="005A7A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7A0C"/>
  </w:style>
  <w:style w:type="paragraph" w:styleId="a9">
    <w:name w:val="footer"/>
    <w:basedOn w:val="a"/>
    <w:link w:val="aa"/>
    <w:uiPriority w:val="99"/>
    <w:unhideWhenUsed/>
    <w:rsid w:val="005A7A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7A0C"/>
  </w:style>
  <w:style w:type="character" w:customStyle="1" w:styleId="10">
    <w:name w:val="Заголовок 1 Знак"/>
    <w:basedOn w:val="a0"/>
    <w:link w:val="1"/>
    <w:uiPriority w:val="9"/>
    <w:rsid w:val="00250E10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50E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50E10"/>
    <w:pPr>
      <w:spacing w:after="100"/>
    </w:pPr>
  </w:style>
  <w:style w:type="character" w:styleId="ac">
    <w:name w:val="Hyperlink"/>
    <w:basedOn w:val="a0"/>
    <w:uiPriority w:val="99"/>
    <w:unhideWhenUsed/>
    <w:rsid w:val="00250E1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893449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733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39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33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7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2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5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56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1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914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09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55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7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840CA-CABE-4D57-92EB-B391B8DDD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17</Pages>
  <Words>2121</Words>
  <Characters>12090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</dc:creator>
  <cp:keywords/>
  <dc:description/>
  <cp:lastModifiedBy>Пользователь</cp:lastModifiedBy>
  <cp:revision>10</cp:revision>
  <dcterms:created xsi:type="dcterms:W3CDTF">2025-04-03T02:06:00Z</dcterms:created>
  <dcterms:modified xsi:type="dcterms:W3CDTF">2025-06-10T13:33:00Z</dcterms:modified>
</cp:coreProperties>
</file>