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6BE3" w14:textId="62ECA33E" w:rsidR="00F53310" w:rsidRDefault="00F53310" w:rsidP="00F53310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F9405" wp14:editId="4E7E6B71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DEF21" w14:textId="77777777" w:rsidR="00F53310" w:rsidRDefault="00F53310" w:rsidP="00F53310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5BB501" w14:textId="77777777" w:rsidR="00F53310" w:rsidRDefault="00F53310" w:rsidP="00F53310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3BD667" w14:textId="77777777" w:rsidR="00F53310" w:rsidRDefault="00F53310" w:rsidP="00F53310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9D34F6" w14:textId="77777777" w:rsidR="00F53310" w:rsidRDefault="00F53310" w:rsidP="00F53310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05B1D5" w14:textId="77777777" w:rsidR="00F53310" w:rsidRDefault="00F53310" w:rsidP="00F53310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18842ADF" w14:textId="77777777" w:rsidR="00F53310" w:rsidRDefault="00F53310" w:rsidP="00F53310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высшего образования</w:t>
      </w:r>
    </w:p>
    <w:p w14:paraId="216D7578" w14:textId="77777777" w:rsidR="00F53310" w:rsidRDefault="00F53310" w:rsidP="00F53310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«Дальневосточный федеральный университет»</w:t>
      </w:r>
    </w:p>
    <w:p w14:paraId="7F4048DE" w14:textId="77777777" w:rsidR="00F53310" w:rsidRDefault="00F53310" w:rsidP="00F53310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60386967" w14:textId="77777777" w:rsidR="00F53310" w:rsidRDefault="00F53310" w:rsidP="00F5331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307EE3" w14:textId="77777777" w:rsidR="00F53310" w:rsidRDefault="00F53310" w:rsidP="00F53310">
      <w:pPr>
        <w:tabs>
          <w:tab w:val="left" w:pos="851"/>
        </w:tabs>
        <w:ind w:left="-284"/>
        <w:rPr>
          <w:rFonts w:ascii="Times New Roman" w:hAnsi="Times New Roman" w:cs="Times New Roman"/>
          <w:sz w:val="20"/>
          <w:szCs w:val="20"/>
        </w:rPr>
      </w:pPr>
    </w:p>
    <w:p w14:paraId="3280CEF0" w14:textId="77777777" w:rsidR="00F53310" w:rsidRDefault="00F53310" w:rsidP="00F53310">
      <w:pPr>
        <w:tabs>
          <w:tab w:val="left" w:pos="1134"/>
        </w:tabs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МАТЕМАТИКИ И КОМПЬЮТЕРНЫХ ТЕХНОЛОГИЙ</w:t>
      </w:r>
    </w:p>
    <w:p w14:paraId="128FAC6D" w14:textId="77777777" w:rsidR="00F53310" w:rsidRDefault="00F53310" w:rsidP="00F53310">
      <w:pPr>
        <w:tabs>
          <w:tab w:val="left" w:pos="1134"/>
        </w:tabs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 математического и компьютерного моделирования</w:t>
      </w:r>
    </w:p>
    <w:p w14:paraId="2CD67FE8" w14:textId="77777777" w:rsidR="00F53310" w:rsidRDefault="00F53310" w:rsidP="00F53310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3BF5A480" w14:textId="77777777" w:rsidR="00F53310" w:rsidRDefault="00F53310" w:rsidP="00F53310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59B48556" w14:textId="77777777" w:rsidR="00F53310" w:rsidRDefault="00F53310" w:rsidP="00F5331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ОТЧЕТ</w:t>
      </w:r>
    </w:p>
    <w:p w14:paraId="7D6C0EFA" w14:textId="77777777" w:rsidR="00F53310" w:rsidRDefault="00F53310" w:rsidP="00F5331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35878BC0" w14:textId="00BDCE69" w:rsidR="00F53310" w:rsidRDefault="00F53310" w:rsidP="00F5331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 лабораторной работе №4 по дисциплине </w:t>
      </w:r>
    </w:p>
    <w:p w14:paraId="2C091334" w14:textId="77777777" w:rsidR="00F53310" w:rsidRDefault="00F53310" w:rsidP="00F5331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«Математическое и компьютерное моделирование»</w:t>
      </w:r>
    </w:p>
    <w:p w14:paraId="73326C2F" w14:textId="77777777" w:rsidR="00F53310" w:rsidRDefault="00F53310" w:rsidP="00F53310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06D2D0D" w14:textId="77777777" w:rsidR="00F53310" w:rsidRDefault="00F53310" w:rsidP="00F53310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01.03.02 «Прикладная математика и информатика»</w:t>
      </w:r>
    </w:p>
    <w:p w14:paraId="27662DCE" w14:textId="77777777" w:rsidR="00F53310" w:rsidRDefault="00F53310" w:rsidP="00F53310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F808D6" w14:textId="77777777" w:rsidR="00F53310" w:rsidRDefault="00F53310" w:rsidP="00F53310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365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4960"/>
        <w:gridCol w:w="425"/>
        <w:gridCol w:w="4980"/>
      </w:tblGrid>
      <w:tr w:rsidR="00F53310" w14:paraId="69AC8BA7" w14:textId="77777777" w:rsidTr="00F53310">
        <w:tc>
          <w:tcPr>
            <w:tcW w:w="4960" w:type="dxa"/>
          </w:tcPr>
          <w:p w14:paraId="6777BAC7" w14:textId="77777777" w:rsidR="00F53310" w:rsidRDefault="00F53310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745579B" w14:textId="77777777" w:rsidR="00F53310" w:rsidRDefault="00F53310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3A3EC40E" w14:textId="77777777" w:rsidR="00F53310" w:rsidRDefault="00F533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4128C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</w:p>
          <w:p w14:paraId="727846F2" w14:textId="77777777" w:rsidR="00F53310" w:rsidRDefault="00F533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Б9122-01.03.02сп</w:t>
            </w:r>
          </w:p>
          <w:p w14:paraId="0B4693B3" w14:textId="77777777" w:rsidR="00F53310" w:rsidRDefault="00F53310">
            <w:pPr>
              <w:spacing w:after="0"/>
              <w:ind w:left="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Носков Я. В.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</w:t>
            </w:r>
          </w:p>
          <w:p w14:paraId="2D9CEF27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                                 (подпись)</w:t>
            </w:r>
          </w:p>
          <w:p w14:paraId="788F7CB0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профессор д.ф.-м.н.</w:t>
            </w:r>
          </w:p>
          <w:p w14:paraId="33AF5DC1" w14:textId="77777777" w:rsidR="00F53310" w:rsidRDefault="00F53310">
            <w:pPr>
              <w:spacing w:after="0"/>
              <w:ind w:left="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Пермяков М. С.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________</w:t>
            </w:r>
          </w:p>
        </w:tc>
      </w:tr>
      <w:tr w:rsidR="00F53310" w14:paraId="175BFD04" w14:textId="77777777" w:rsidTr="00F53310">
        <w:tc>
          <w:tcPr>
            <w:tcW w:w="4960" w:type="dxa"/>
          </w:tcPr>
          <w:p w14:paraId="1B767E01" w14:textId="77777777" w:rsidR="00F53310" w:rsidRDefault="00F533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BCCBB44" w14:textId="77777777" w:rsidR="00F53310" w:rsidRDefault="00F53310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hideMark/>
          </w:tcPr>
          <w:p w14:paraId="6838DD71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                                 (подпись)</w:t>
            </w:r>
          </w:p>
          <w:p w14:paraId="68942BAA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2025г.</w:t>
            </w:r>
          </w:p>
        </w:tc>
      </w:tr>
      <w:tr w:rsidR="00F53310" w14:paraId="41F5DCF9" w14:textId="77777777" w:rsidTr="00F53310">
        <w:tc>
          <w:tcPr>
            <w:tcW w:w="4960" w:type="dxa"/>
          </w:tcPr>
          <w:p w14:paraId="3F063747" w14:textId="77777777" w:rsidR="00F53310" w:rsidRDefault="00F53310">
            <w:pPr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eading=h.xopmouwnh12l"/>
            <w:bookmarkEnd w:id="0"/>
          </w:p>
        </w:tc>
        <w:tc>
          <w:tcPr>
            <w:tcW w:w="425" w:type="dxa"/>
          </w:tcPr>
          <w:p w14:paraId="6C837ACD" w14:textId="77777777" w:rsidR="00F53310" w:rsidRDefault="00F53310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0B0B0CC7" w14:textId="77777777" w:rsidR="00F53310" w:rsidRDefault="00F53310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2B1C85" w14:textId="77777777" w:rsidR="00F53310" w:rsidRDefault="00F53310" w:rsidP="00F53310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0F1C88C" w14:textId="77777777" w:rsidR="00F53310" w:rsidRDefault="00F53310" w:rsidP="00F53310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6A77F79" w14:textId="77777777" w:rsidR="00F53310" w:rsidRDefault="00F53310" w:rsidP="00F53310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2D20BEA" w14:textId="77777777" w:rsidR="00F53310" w:rsidRDefault="00F53310" w:rsidP="00F53310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14:paraId="5F1FEA5F" w14:textId="35F29EF6" w:rsidR="00F53310" w:rsidRDefault="00F53310" w:rsidP="00F53310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2025</w:t>
      </w:r>
    </w:p>
    <w:p w14:paraId="37C903CE" w14:textId="77777777" w:rsidR="00F53310" w:rsidRDefault="00F53310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14:paraId="0008CD9A" w14:textId="14C21B69" w:rsidR="00B826C0" w:rsidRPr="00B826C0" w:rsidRDefault="00B826C0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Оглавление</w:t>
      </w:r>
      <w:r w:rsidR="00676DC4"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begin"/>
      </w:r>
      <w:r w:rsidR="00676DC4"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instrText xml:space="preserve"> TOC \o "1-3" \h \z \u </w:instrText>
      </w:r>
      <w:r w:rsidR="00676DC4"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separate"/>
      </w:r>
    </w:p>
    <w:p w14:paraId="6CC44F54" w14:textId="212D5679" w:rsidR="00B826C0" w:rsidRPr="00B826C0" w:rsidRDefault="00B826C0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3" w:history="1">
        <w:r w:rsidRPr="00B826C0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Введение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_Toc201156953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24472C" w14:textId="77873882" w:rsidR="00B826C0" w:rsidRPr="00B826C0" w:rsidRDefault="00B826C0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4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Построение математической модели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_Toc201156954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CB3BA1" w14:textId="10E7FC68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5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Уравнение движения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_Toc201156955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BB3E66" w14:textId="7EEC81AC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6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Вывод модели движения материальной точки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_Toc201156956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5774B" w14:textId="0BF97EB4" w:rsidR="00B826C0" w:rsidRPr="00B826C0" w:rsidRDefault="00B826C0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7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Анализ модели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_Toc201156957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CE407B" w14:textId="117F4D70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8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2.1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Существование и единственность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_Toc201156958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8C660F" w14:textId="4746DF4B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59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2.2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Сохраняемая величина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_Toc201156959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3409D7" w14:textId="6C22E993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0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2.3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Гармоническая природа скорости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_Toc201156960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6A6661" w14:textId="4CBF41A0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1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2.4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Траектория движения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_Toc201156961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E67904" w14:textId="038EA10F" w:rsidR="00B826C0" w:rsidRPr="00B826C0" w:rsidRDefault="00B826C0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2" w:history="1">
        <w:r w:rsidRPr="00B826C0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3.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Вычислительные эксперименты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_Toc201156962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BD903B" w14:textId="460B8357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3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3.1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 xml:space="preserve">Влияние </w:t>
        </w:r>
        <m:oMath>
          <m:r>
            <m:rPr>
              <m:sty m:val="bi"/>
            </m:rPr>
            <w:rPr>
              <w:rStyle w:val="a8"/>
              <w:rFonts w:ascii="Cambria Math" w:eastAsia="Times New Roman" w:hAnsi="Cambria Math" w:cs="Times New Roman"/>
              <w:noProof/>
              <w:sz w:val="28"/>
              <w:szCs w:val="28"/>
              <w:lang w:eastAsia="ru-RU"/>
            </w:rPr>
            <m:t>ω</m:t>
          </m:r>
        </m:oMath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 xml:space="preserve"> </w:t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на траекторию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_Toc201156963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2F1FD" w14:textId="3710581F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4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3.2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Влияние начальной скорости на траекторию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_Toc201156964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1A467C" w14:textId="036508B1" w:rsidR="00B826C0" w:rsidRPr="00B826C0" w:rsidRDefault="00B826C0">
      <w:pPr>
        <w:pStyle w:val="21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5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3.3</w:t>
        </w:r>
        <w:r w:rsidRPr="00B826C0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Изменение энергии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_Toc201156965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0ED924" w14:textId="13EE0132" w:rsidR="00B826C0" w:rsidRPr="00B826C0" w:rsidRDefault="00B826C0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6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_Toc201156966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D089A" w14:textId="76159BF0" w:rsidR="00B826C0" w:rsidRPr="00B826C0" w:rsidRDefault="00B826C0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1156967" w:history="1">
        <w:r w:rsidRPr="00B826C0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_Toc201156967 \h </w:instrTex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826C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E15B93" w14:textId="45E02EF9" w:rsidR="00F53310" w:rsidRPr="00B826C0" w:rsidRDefault="00676DC4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end"/>
      </w:r>
      <w:r w:rsidR="00F53310" w:rsidRPr="00B82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D4DD86" w14:textId="1CA14948" w:rsidR="00F53310" w:rsidRPr="00F53310" w:rsidRDefault="00F53310" w:rsidP="00F53310">
      <w:pPr>
        <w:pStyle w:val="1"/>
        <w:rPr>
          <w:rFonts w:eastAsia="Times New Roman"/>
          <w:lang w:eastAsia="ru-RU"/>
        </w:rPr>
      </w:pPr>
      <w:bookmarkStart w:id="1" w:name="_Toc201156953"/>
      <w:r w:rsidRPr="00F53310">
        <w:rPr>
          <w:rFonts w:eastAsia="Times New Roman"/>
          <w:lang w:eastAsia="ru-RU"/>
        </w:rPr>
        <w:lastRenderedPageBreak/>
        <w:t>Введение</w:t>
      </w:r>
      <w:bookmarkEnd w:id="1"/>
    </w:p>
    <w:p w14:paraId="68D4ED1E" w14:textId="48C1D2B3" w:rsidR="001312DF" w:rsidRPr="001312DF" w:rsidRDefault="001312DF" w:rsidP="004B0FB6">
      <w:pPr>
        <w:pStyle w:val="a3"/>
        <w:ind w:firstLine="708"/>
        <w:jc w:val="both"/>
        <w:rPr>
          <w:sz w:val="28"/>
          <w:szCs w:val="28"/>
        </w:rPr>
      </w:pPr>
      <w:r w:rsidRPr="001312DF">
        <w:rPr>
          <w:sz w:val="28"/>
          <w:szCs w:val="28"/>
        </w:rPr>
        <w:t>Изучение движения материальной точки в системах отсчёта, связанных с вращающимися телами, представляет собой важную задачу как в теоретической, так и в прикладной механике. Одним из ключевых эффектов, возникающих в таких системах, является сила Кориолиса — инерционная сила, проявляющаяся при движении тела в неинерциальной (вращающейся) системе отсчёта. Несмотря на то, что в реальных условиях на тело действуют также центробежные и внешние силы, задача, в которой рассматривается только влияние силы Кориолиса, представляет значительный интерес, так как позволяет выделить и проанализировать чистый эффект этой силы на поведение системы.</w:t>
      </w:r>
    </w:p>
    <w:p w14:paraId="4B9989B7" w14:textId="77777777" w:rsidR="001312DF" w:rsidRPr="001312DF" w:rsidRDefault="001312DF" w:rsidP="004B0FB6">
      <w:pPr>
        <w:pStyle w:val="a3"/>
        <w:ind w:firstLine="708"/>
        <w:jc w:val="both"/>
        <w:rPr>
          <w:sz w:val="28"/>
          <w:szCs w:val="28"/>
        </w:rPr>
      </w:pPr>
      <w:r w:rsidRPr="001312DF">
        <w:rPr>
          <w:sz w:val="28"/>
          <w:szCs w:val="28"/>
        </w:rPr>
        <w:t>Ярким примером действия силы Кориолиса в природе является формирование циклонов и антициклонов в атмосфере Земли. Из-за вращения планеты воздушные массы, перемещающиеся в северном и южном полушариях, отклоняются вправо или влево соответственно. Это приводит к закручиванию атмосферных вихрей и существенным изменениям в глобальной и локальной погодной динамике. Аналогичные эффекты наблюдаются и в океанических течениях, а также в динамике снарядов и спутников.</w:t>
      </w:r>
    </w:p>
    <w:p w14:paraId="5C4507F2" w14:textId="77777777" w:rsidR="001312DF" w:rsidRPr="001312DF" w:rsidRDefault="001312DF" w:rsidP="004B0FB6">
      <w:pPr>
        <w:pStyle w:val="a3"/>
        <w:ind w:firstLine="708"/>
        <w:jc w:val="both"/>
        <w:rPr>
          <w:sz w:val="28"/>
          <w:szCs w:val="28"/>
        </w:rPr>
      </w:pPr>
      <w:r w:rsidRPr="001312DF">
        <w:rPr>
          <w:sz w:val="28"/>
          <w:szCs w:val="28"/>
        </w:rPr>
        <w:t>Рассмотрение изолированного влияния силы Кориолиса позволяет упростить математическую модель и, в то же время, даёт важные качественные представления о поведении тел в системах, подобных атмосфере Земли или быстро вращающимся машинам. Особенно важно учитывать такие эффекты в задачах навигации, баллистики и моделирования динамики в ряде физических и технических приложений, включая гироскопические системы и планетарную атмосферу.</w:t>
      </w:r>
    </w:p>
    <w:p w14:paraId="5F4EC047" w14:textId="77777777" w:rsidR="001312DF" w:rsidRPr="001312DF" w:rsidRDefault="001312DF" w:rsidP="004B0FB6">
      <w:pPr>
        <w:pStyle w:val="a3"/>
        <w:ind w:firstLine="708"/>
        <w:jc w:val="both"/>
        <w:rPr>
          <w:sz w:val="28"/>
          <w:szCs w:val="28"/>
        </w:rPr>
      </w:pPr>
      <w:r w:rsidRPr="001312DF">
        <w:rPr>
          <w:sz w:val="28"/>
          <w:szCs w:val="28"/>
        </w:rPr>
        <w:t>В данной работе будет построена и исследована математическая модель движения материальной точки в горизонтальной плоскости, перпендикулярной оси вращения. В модели учитывается исключительно сила Кориолиса, возникающая из-за вращения системы отсчёта. Центробежная и другие внешние силы предполагаются пренебрежимо малыми и исключаются из рассмотрения. Такой подход позволяет сосредоточиться на изучении геометрических и динамических свойств траекторий, возникающих под действием одной инерционной силы.</w:t>
      </w:r>
    </w:p>
    <w:p w14:paraId="6B335D2D" w14:textId="4062DFC5" w:rsidR="004B0FB6" w:rsidRDefault="001312DF" w:rsidP="004B0FB6">
      <w:pPr>
        <w:pStyle w:val="a3"/>
        <w:ind w:firstLine="708"/>
        <w:jc w:val="both"/>
        <w:rPr>
          <w:sz w:val="28"/>
          <w:szCs w:val="28"/>
        </w:rPr>
      </w:pPr>
      <w:r w:rsidRPr="001312DF">
        <w:rPr>
          <w:sz w:val="28"/>
          <w:szCs w:val="28"/>
        </w:rPr>
        <w:t>Целью настоящей работы является построение и исследование указанной модели, включая анализ устойчивости и характера движения точки, а также проведение численного эксперимента с использованием стандартных методов интегрирования обыкновенных дифференциальных уравнений. Результаты эксперимента позволят визуализировать поведение системы и подтвердить теоретические выводы.</w:t>
      </w:r>
    </w:p>
    <w:p w14:paraId="3B38E433" w14:textId="61B60FF0" w:rsidR="004B0FB6" w:rsidRPr="004B0FB6" w:rsidRDefault="004B0FB6" w:rsidP="00023FED">
      <w:pPr>
        <w:pStyle w:val="1"/>
        <w:numPr>
          <w:ilvl w:val="0"/>
          <w:numId w:val="1"/>
        </w:numPr>
      </w:pPr>
      <w:bookmarkStart w:id="2" w:name="_Toc201156954"/>
      <w:r>
        <w:lastRenderedPageBreak/>
        <w:t>Построение математической модели</w:t>
      </w:r>
      <w:bookmarkEnd w:id="2"/>
    </w:p>
    <w:p w14:paraId="50B59F07" w14:textId="266995D6" w:rsidR="00023FED" w:rsidRDefault="00023FED" w:rsidP="0089019A">
      <w:pPr>
        <w:pStyle w:val="a3"/>
        <w:ind w:firstLine="708"/>
        <w:jc w:val="both"/>
        <w:rPr>
          <w:sz w:val="28"/>
          <w:szCs w:val="28"/>
        </w:rPr>
      </w:pPr>
      <w:r w:rsidRPr="0089019A">
        <w:rPr>
          <w:sz w:val="28"/>
          <w:szCs w:val="28"/>
        </w:rPr>
        <w:t xml:space="preserve">Рассмотрим ситуацию, в которой материальная точка перемещается по поверхности диска, вращающегося с постоянной угловой скоростью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ω</m:t>
        </m:r>
      </m:oMath>
      <w:r w:rsidRPr="0089019A">
        <w:rPr>
          <w:sz w:val="28"/>
          <w:szCs w:val="28"/>
        </w:rPr>
        <w:t xml:space="preserve"> вокруг вертикальной оси. Поверхность диска считается абсолютно гладкой, то есть силы трения отсутствуют. Вследствие этого на точку не действуют внешние силы со стороны поверхности </w:t>
      </w:r>
      <w:r w:rsidR="001273EC">
        <w:rPr>
          <w:sz w:val="28"/>
          <w:szCs w:val="28"/>
        </w:rPr>
        <w:t>–</w:t>
      </w:r>
      <w:r w:rsidRPr="0089019A">
        <w:rPr>
          <w:sz w:val="28"/>
          <w:szCs w:val="28"/>
        </w:rPr>
        <w:t xml:space="preserve"> остаются только силы инерции, порождаемые движением в неинерциальной системе отсчёта, связанной с диском.</w:t>
      </w:r>
    </w:p>
    <w:p w14:paraId="51BEA6C4" w14:textId="4008CB45" w:rsidR="00676DC4" w:rsidRPr="00676DC4" w:rsidRDefault="00676DC4" w:rsidP="00676DC4">
      <w:pPr>
        <w:pStyle w:val="2"/>
        <w:numPr>
          <w:ilvl w:val="1"/>
          <w:numId w:val="1"/>
        </w:numPr>
      </w:pPr>
      <w:bookmarkStart w:id="3" w:name="_Toc201156955"/>
      <w:r>
        <w:t>Уравнение движения</w:t>
      </w:r>
      <w:bookmarkEnd w:id="3"/>
    </w:p>
    <w:p w14:paraId="43A4CAD8" w14:textId="2EC0B4E7" w:rsidR="0089019A" w:rsidRPr="0089019A" w:rsidRDefault="00023FED" w:rsidP="0089019A">
      <w:pPr>
        <w:pStyle w:val="a3"/>
        <w:ind w:firstLine="708"/>
        <w:jc w:val="both"/>
        <w:rPr>
          <w:sz w:val="28"/>
          <w:szCs w:val="28"/>
        </w:rPr>
      </w:pPr>
      <w:r w:rsidRPr="0089019A">
        <w:rPr>
          <w:sz w:val="28"/>
          <w:szCs w:val="28"/>
        </w:rPr>
        <w:t xml:space="preserve">Для описания движения удобно перейти в вращающуюся систему координат, в которой диск остаётся неподвижным. Однако такая система не является инерциальной, поэтому в неё необходимо ввести дополнительные силы: </w:t>
      </w:r>
      <w:proofErr w:type="spellStart"/>
      <w:r w:rsidRPr="0089019A">
        <w:rPr>
          <w:sz w:val="28"/>
          <w:szCs w:val="28"/>
        </w:rPr>
        <w:t>кориолисову</w:t>
      </w:r>
      <w:proofErr w:type="spellEnd"/>
      <w:r w:rsidRPr="0089019A">
        <w:rPr>
          <w:sz w:val="28"/>
          <w:szCs w:val="28"/>
        </w:rPr>
        <w:t xml:space="preserve"> и центробежную. Поскольку задача касается чисто кинематической модели и силы трения отсутствуют, центробежная сила будет компенсироваться геометрически, а основное влияние будет оказывать сила Кориолиса.</w:t>
      </w:r>
    </w:p>
    <w:p w14:paraId="14714FFA" w14:textId="3B909521" w:rsidR="00023FED" w:rsidRDefault="0089019A" w:rsidP="0089019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у</w:t>
      </w:r>
      <w:r w:rsidR="00023FED" w:rsidRPr="00023FED">
        <w:rPr>
          <w:sz w:val="28"/>
          <w:szCs w:val="28"/>
        </w:rPr>
        <w:t>равнение движения в неинерциальной системе отсчёта</w:t>
      </w:r>
      <w:r>
        <w:rPr>
          <w:sz w:val="28"/>
          <w:szCs w:val="28"/>
        </w:rPr>
        <w:t xml:space="preserve"> выглядит следующим образом</w:t>
      </w:r>
      <w:r w:rsidR="00023FED" w:rsidRPr="00023FED">
        <w:rPr>
          <w:sz w:val="28"/>
          <w:szCs w:val="28"/>
        </w:rPr>
        <w:t>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9A4E21" w14:paraId="5C80D3E8" w14:textId="77777777" w:rsidTr="009A4E21">
        <w:trPr>
          <w:trHeight w:val="735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AA928E" w14:textId="09830ECB" w:rsidR="009A4E21" w:rsidRPr="009A4E21" w:rsidRDefault="00837F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Style w:val="katex-mathml"/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katex-mathml"/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atex-mathml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Style w:val="katex-mathml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Style w:val="katex-mathml"/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Style w:val="katex-mathml"/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f>
                  <m:fPr>
                    <m:ctrlPr>
                      <w:rPr>
                        <w:rStyle w:val="katex-mathml"/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katex-mathml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Style w:val="katex-mathml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Style w:val="katex-mathml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Style w:val="katex-mathml"/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8"/>
                    <w:szCs w:val="28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Style w:val="mopen"/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Style w:val="mord"/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Style w:val="katex-mathml"/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  <m:ctrlPr>
                      <w:rPr>
                        <w:rStyle w:val="mclose"/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mclose"/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548A5" w14:textId="77777777" w:rsidR="009A4E21" w:rsidRDefault="009A4E2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(1)</w:t>
            </w:r>
          </w:p>
        </w:tc>
      </w:tr>
    </w:tbl>
    <w:p w14:paraId="19612F5E" w14:textId="5B35F3E4" w:rsidR="004B0FB6" w:rsidRDefault="009A4E2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>:</w:t>
      </w:r>
    </w:p>
    <w:p w14:paraId="4C19D427" w14:textId="6448388C" w:rsidR="009A4E21" w:rsidRPr="0089019A" w:rsidRDefault="00837F81" w:rsidP="0089019A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Style w:val="mord"/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</m:oMath>
      <w:r w:rsidR="009A4E21" w:rsidRPr="008901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A4E21" w:rsidRPr="0089019A">
        <w:rPr>
          <w:rFonts w:ascii="Times New Roman" w:hAnsi="Times New Roman" w:cs="Times New Roman"/>
          <w:sz w:val="28"/>
          <w:szCs w:val="28"/>
        </w:rPr>
        <w:t>вектор угловой скорости вращения диска;</w:t>
      </w:r>
    </w:p>
    <w:p w14:paraId="3FDA4D17" w14:textId="37A1A7CC" w:rsidR="009A4E21" w:rsidRPr="0089019A" w:rsidRDefault="00837F81" w:rsidP="0089019A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Style w:val="katex-mathml"/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</m:oMath>
      <w:r w:rsidR="009A4E21" w:rsidRPr="008901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A4E21" w:rsidRPr="0089019A">
        <w:rPr>
          <w:rFonts w:ascii="Times New Roman" w:hAnsi="Times New Roman" w:cs="Times New Roman"/>
          <w:sz w:val="28"/>
          <w:szCs w:val="28"/>
        </w:rPr>
        <w:t>вектор скорости точки в системе, вращающейся вместе с диском;</w:t>
      </w:r>
    </w:p>
    <w:p w14:paraId="4FAF1D3E" w14:textId="46359F84" w:rsidR="009A4E21" w:rsidRPr="0089019A" w:rsidRDefault="009A4E21" w:rsidP="0089019A">
      <w:pPr>
        <w:pStyle w:val="a4"/>
        <w:numPr>
          <w:ilvl w:val="0"/>
          <w:numId w:val="3"/>
        </w:numPr>
        <w:spacing w:line="259" w:lineRule="auto"/>
        <w:jc w:val="both"/>
        <w:rPr>
          <w:rStyle w:val="katex-mathml"/>
          <w:rFonts w:ascii="Times New Roman" w:hAnsi="Times New Roman" w:cs="Times New Roman"/>
          <w:sz w:val="28"/>
          <w:szCs w:val="28"/>
        </w:rPr>
      </w:pPr>
      <m:oMath>
        <m:r>
          <w:rPr>
            <w:rStyle w:val="katex-mathml"/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89019A">
        <w:rPr>
          <w:rStyle w:val="katex-mathml"/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 w:rsidRPr="0089019A">
        <w:rPr>
          <w:rStyle w:val="katex-mathml"/>
          <w:rFonts w:ascii="Times New Roman" w:eastAsiaTheme="minorEastAsia" w:hAnsi="Times New Roman" w:cs="Times New Roman"/>
          <w:iCs/>
          <w:sz w:val="28"/>
          <w:szCs w:val="28"/>
        </w:rPr>
        <w:t>масса тела</w:t>
      </w:r>
      <w:r w:rsidR="0089019A" w:rsidRPr="0089019A">
        <w:rPr>
          <w:rStyle w:val="katex-mathml"/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EE99AD1" w14:textId="2C6AE305" w:rsidR="009A4E21" w:rsidRPr="00676DC4" w:rsidRDefault="00837F81" w:rsidP="0089019A">
      <w:pPr>
        <w:pStyle w:val="a4"/>
        <w:numPr>
          <w:ilvl w:val="0"/>
          <w:numId w:val="3"/>
        </w:numPr>
        <w:spacing w:line="259" w:lineRule="auto"/>
        <w:jc w:val="both"/>
        <w:rPr>
          <w:rStyle w:val="katex-mathml"/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Style w:val="katex-mathml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Style w:val="katex-mathml"/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Style w:val="katex-mathml"/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acc>
      </m:oMath>
      <w:r w:rsidR="0089019A" w:rsidRPr="0089019A">
        <w:rPr>
          <w:rStyle w:val="katex-mathml"/>
          <w:rFonts w:ascii="Times New Roman" w:eastAsiaTheme="minorEastAsia" w:hAnsi="Times New Roman" w:cs="Times New Roman"/>
          <w:iCs/>
          <w:sz w:val="28"/>
          <w:szCs w:val="28"/>
        </w:rPr>
        <w:t xml:space="preserve"> – сила Кориолиса.</w:t>
      </w:r>
      <w:r w:rsidR="0089019A">
        <w:rPr>
          <w:rStyle w:val="katex-mathml"/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155C2F99" w14:textId="4348239D" w:rsidR="00676DC4" w:rsidRPr="00676DC4" w:rsidRDefault="00676DC4" w:rsidP="00676DC4">
      <w:pPr>
        <w:pStyle w:val="2"/>
        <w:numPr>
          <w:ilvl w:val="1"/>
          <w:numId w:val="1"/>
        </w:numPr>
      </w:pPr>
      <w:bookmarkStart w:id="4" w:name="_Toc201156956"/>
      <w:r>
        <w:t>Вывод модели движения материальной точки</w:t>
      </w:r>
      <w:bookmarkEnd w:id="4"/>
    </w:p>
    <w:p w14:paraId="406B3976" w14:textId="6961BC49" w:rsidR="009A4E21" w:rsidRPr="005E5863" w:rsidRDefault="009A4E21" w:rsidP="009A4E21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21">
        <w:rPr>
          <w:rFonts w:ascii="Times New Roman" w:hAnsi="Times New Roman" w:cs="Times New Roman"/>
          <w:sz w:val="28"/>
          <w:szCs w:val="28"/>
        </w:rPr>
        <w:t xml:space="preserve">Для дальнейшего анализа рассмотрим двумерное движение в плоскости диска. Пусть ось </w:t>
      </w:r>
      <m:oMath>
        <m:r>
          <w:rPr>
            <w:rStyle w:val="mord"/>
            <w:rFonts w:ascii="Cambria Math" w:hAnsi="Cambria Math" w:cs="Times New Roman"/>
            <w:sz w:val="28"/>
            <w:szCs w:val="28"/>
          </w:rPr>
          <m:t>z</m:t>
        </m:r>
      </m:oMath>
      <w:r w:rsidRPr="009A4E21">
        <w:rPr>
          <w:rFonts w:ascii="Times New Roman" w:hAnsi="Times New Roman" w:cs="Times New Roman"/>
          <w:sz w:val="28"/>
          <w:szCs w:val="28"/>
        </w:rPr>
        <w:t xml:space="preserve"> направлена вверх (вдоль оси вращения), тогда </w:t>
      </w:r>
      <m:oMath>
        <m:acc>
          <m:accPr>
            <m:chr m:val="⃗"/>
            <m:ctrlPr>
              <w:rPr>
                <w:rStyle w:val="katex-mathml"/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Style w:val="katex-mathml"/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0,0,ω</m:t>
            </m:r>
          </m:e>
        </m:d>
      </m:oMath>
      <w:r w:rsidRPr="009A4E21">
        <w:rPr>
          <w:rFonts w:ascii="Times New Roman" w:hAnsi="Times New Roman" w:cs="Times New Roman"/>
          <w:sz w:val="28"/>
          <w:szCs w:val="28"/>
        </w:rPr>
        <w:t xml:space="preserve">, а вектор скорости точки в плоскости имеет вид </w:t>
      </w:r>
      <m:oMath>
        <m:acc>
          <m:accPr>
            <m:chr m:val="⃗"/>
            <m:ctrlPr>
              <w:rPr>
                <w:rStyle w:val="katex-mathml"/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Style w:val="katex-mathml"/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u,v,0</m:t>
            </m:r>
          </m:e>
        </m:d>
      </m:oMath>
      <w:r w:rsidRPr="009A4E21">
        <w:rPr>
          <w:rStyle w:val="mord"/>
          <w:rFonts w:ascii="Times New Roman" w:hAnsi="Times New Roman" w:cs="Times New Roman"/>
          <w:sz w:val="28"/>
          <w:szCs w:val="28"/>
        </w:rPr>
        <w:t>,</w:t>
      </w:r>
      <w:r w:rsidRPr="009A4E21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A4E21">
        <w:rPr>
          <w:rFonts w:ascii="Times New Roman" w:hAnsi="Times New Roman" w:cs="Times New Roman"/>
          <w:sz w:val="28"/>
          <w:szCs w:val="28"/>
        </w:rPr>
        <w:t xml:space="preserve"> и</w:t>
      </w:r>
      <w:r w:rsidR="00425F97" w:rsidRPr="00425F97">
        <w:rPr>
          <w:rStyle w:val="katex-mathml"/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A4E21">
        <w:rPr>
          <w:rFonts w:ascii="Times New Roman" w:hAnsi="Times New Roman" w:cs="Times New Roman"/>
          <w:sz w:val="28"/>
          <w:szCs w:val="28"/>
        </w:rPr>
        <w:t xml:space="preserve"> – </w:t>
      </w:r>
      <w:r w:rsidRPr="005E5863">
        <w:rPr>
          <w:rFonts w:ascii="Times New Roman" w:hAnsi="Times New Roman" w:cs="Times New Roman"/>
          <w:sz w:val="28"/>
          <w:szCs w:val="28"/>
        </w:rPr>
        <w:t xml:space="preserve">проекции скорости на оси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x</m:t>
        </m:r>
      </m:oMath>
      <w:r w:rsidRPr="005E5863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y</m:t>
        </m:r>
      </m:oMath>
      <w:r w:rsidRPr="005E586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57AAEA50" w14:textId="0292D1E0" w:rsidR="004B0FB6" w:rsidRPr="005E5863" w:rsidRDefault="009A4E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863">
        <w:rPr>
          <w:rFonts w:ascii="Times New Roman" w:hAnsi="Times New Roman" w:cs="Times New Roman"/>
          <w:sz w:val="28"/>
          <w:szCs w:val="28"/>
        </w:rPr>
        <w:t>Вычислим векторное произведение: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9A4E21" w:rsidRPr="005E5863" w14:paraId="4AE7FB37" w14:textId="77777777" w:rsidTr="009A4E21">
        <w:trPr>
          <w:trHeight w:val="539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C2056" w14:textId="64E82626" w:rsidR="009A4E21" w:rsidRPr="005E5863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ω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-ωv, ωu, 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312867" w14:textId="2EC2E7F8" w:rsidR="009A4E21" w:rsidRPr="005E5863" w:rsidRDefault="009A4E21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E586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5E5863" w:rsidRPr="005E5863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5E586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FBCB60F" w14:textId="3C0D481A" w:rsidR="009A4E21" w:rsidRPr="005E5863" w:rsidRDefault="009A4E21" w:rsidP="009A4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4E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Подставляя в уравнение движения и сокращая массу, получаем систему: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5E5863" w14:paraId="737DD0ED" w14:textId="77777777" w:rsidTr="005E5863">
        <w:trPr>
          <w:trHeight w:val="659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B811B8" w14:textId="51342FAA" w:rsidR="005E5863" w:rsidRPr="005E5863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 = 2ωv, 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 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 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dv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 = -2ωu,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C9004" w14:textId="03EF6644" w:rsidR="005E5863" w:rsidRDefault="005E5863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(3)</w:t>
            </w:r>
          </w:p>
        </w:tc>
      </w:tr>
    </w:tbl>
    <w:p w14:paraId="0BE0CB3A" w14:textId="41664710" w:rsidR="005C6B24" w:rsidRDefault="005E5863" w:rsidP="00425F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863">
        <w:rPr>
          <w:rFonts w:ascii="Times New Roman" w:hAnsi="Times New Roman" w:cs="Times New Roman"/>
          <w:sz w:val="28"/>
          <w:szCs w:val="28"/>
        </w:rPr>
        <w:lastRenderedPageBreak/>
        <w:t>Это система дифференциальных уравнений, описывающая, как меняются проекции скорости частицы под действием силы Кориолиса.</w:t>
      </w:r>
    </w:p>
    <w:p w14:paraId="0BC11944" w14:textId="4E3C43DF" w:rsidR="005E5863" w:rsidRDefault="005E5863" w:rsidP="005E5863">
      <w:pPr>
        <w:rPr>
          <w:rFonts w:ascii="Times New Roman" w:hAnsi="Times New Roman" w:cs="Times New Roman"/>
          <w:sz w:val="28"/>
          <w:szCs w:val="28"/>
        </w:rPr>
      </w:pPr>
      <w:r w:rsidRPr="005E5863">
        <w:rPr>
          <w:rFonts w:ascii="Times New Roman" w:hAnsi="Times New Roman" w:cs="Times New Roman"/>
          <w:sz w:val="28"/>
          <w:szCs w:val="28"/>
        </w:rPr>
        <w:t>Чтобы описать траекторию, введём уравнения для координат: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5E5863" w14:paraId="6C27CF07" w14:textId="77777777" w:rsidTr="00425F97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83753A" w14:textId="43B95665" w:rsidR="005E5863" w:rsidRPr="005E5863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=u,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 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=v.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51308" w14:textId="6F09C909" w:rsidR="005E5863" w:rsidRDefault="005E5863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(4)</w:t>
            </w:r>
          </w:p>
        </w:tc>
      </w:tr>
    </w:tbl>
    <w:p w14:paraId="79049E9F" w14:textId="1ACDE396" w:rsidR="005E5863" w:rsidRDefault="0089019A" w:rsidP="008901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019A">
        <w:rPr>
          <w:rFonts w:ascii="Times New Roman" w:hAnsi="Times New Roman" w:cs="Times New Roman"/>
          <w:sz w:val="28"/>
          <w:szCs w:val="28"/>
        </w:rPr>
        <w:t>Таким образом, итоговая система уравнений, определяющая поведение тела на вращающемся диске без трения, имеет вид: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425F97" w14:paraId="4DDB3959" w14:textId="77777777" w:rsidTr="00CA2D2E">
        <w:trPr>
          <w:trHeight w:val="3095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F0B83B" w14:textId="29E35ED1" w:rsidR="00425F97" w:rsidRPr="005E5863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du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dt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 = 2ωv; 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dv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dt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 = -2ωu;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dx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dt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=u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 xml:space="preserve">;          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dy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dt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=v.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D873B2" w14:textId="306D805F" w:rsidR="00425F97" w:rsidRDefault="00425F97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(5)</w:t>
            </w:r>
          </w:p>
        </w:tc>
      </w:tr>
    </w:tbl>
    <w:p w14:paraId="51E5E659" w14:textId="1E4DE4AE" w:rsidR="00425F97" w:rsidRDefault="00425F97" w:rsidP="002659E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начальные условия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25F9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   v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   x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   y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.</m:t>
        </m:r>
      </m:oMath>
    </w:p>
    <w:p w14:paraId="3746ADFF" w14:textId="72DE19E8" w:rsidR="00425F97" w:rsidRDefault="00425F97" w:rsidP="00425F9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Полученная система уравнений совместно с начальными условиями</w:t>
      </w:r>
      <w:r w:rsidRPr="00425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задачей Коши системы </w:t>
      </w:r>
      <w:r w:rsidR="00B826C0">
        <w:rPr>
          <w:rFonts w:ascii="Times New Roman" w:eastAsiaTheme="minorEastAsia" w:hAnsi="Times New Roman" w:cs="Times New Roman"/>
          <w:sz w:val="28"/>
          <w:szCs w:val="28"/>
        </w:rPr>
        <w:t>обыкновенных дифференциальных уравнений (ОДУ)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t xml:space="preserve"> </w:t>
      </w:r>
      <w:r w:rsidRPr="002659ED">
        <w:rPr>
          <w:rFonts w:ascii="Times New Roman" w:hAnsi="Times New Roman" w:cs="Times New Roman"/>
          <w:sz w:val="28"/>
          <w:szCs w:val="28"/>
        </w:rPr>
        <w:t xml:space="preserve">Её решение позволяет определить как траекторию движения частицы (функции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Style w:val="katex-mathml"/>
            <w:rFonts w:ascii="Cambria Math" w:hAnsi="Cambria Math" w:cs="Times New Roman"/>
            <w:sz w:val="28"/>
            <w:szCs w:val="28"/>
          </w:rPr>
          <m:t>,y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2659ED">
        <w:rPr>
          <w:rFonts w:ascii="Times New Roman" w:hAnsi="Times New Roman" w:cs="Times New Roman"/>
          <w:sz w:val="28"/>
          <w:szCs w:val="28"/>
        </w:rPr>
        <w:t>), так и эволюцию её скорости во времени.</w:t>
      </w:r>
    </w:p>
    <w:p w14:paraId="0F13B41A" w14:textId="59B3BA5F" w:rsidR="00425F97" w:rsidRPr="00425F97" w:rsidRDefault="00425F97" w:rsidP="00425F97">
      <w:pPr>
        <w:pStyle w:val="a3"/>
        <w:ind w:firstLine="708"/>
        <w:jc w:val="both"/>
        <w:rPr>
          <w:sz w:val="28"/>
          <w:szCs w:val="28"/>
        </w:rPr>
      </w:pPr>
      <w:r w:rsidRPr="00425F97">
        <w:rPr>
          <w:sz w:val="28"/>
          <w:szCs w:val="28"/>
        </w:rPr>
        <w:t xml:space="preserve">Эта система уравнений описывает колебательное поведение: производные компонент скорости пропорциональны друг другу с коэффициентами, зависящими от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ω</m:t>
        </m:r>
      </m:oMath>
      <w:r w:rsidRPr="00425F97">
        <w:rPr>
          <w:sz w:val="28"/>
          <w:szCs w:val="28"/>
        </w:rPr>
        <w:t>, что аналогично гармоническому движению.</w:t>
      </w:r>
    </w:p>
    <w:p w14:paraId="5D0BFD38" w14:textId="53870E48" w:rsidR="00425F97" w:rsidRDefault="00425F97" w:rsidP="00425F97">
      <w:pPr>
        <w:pStyle w:val="a3"/>
        <w:ind w:firstLine="708"/>
        <w:jc w:val="both"/>
        <w:rPr>
          <w:sz w:val="28"/>
          <w:szCs w:val="28"/>
        </w:rPr>
      </w:pPr>
      <w:r w:rsidRPr="00425F97">
        <w:rPr>
          <w:sz w:val="28"/>
          <w:szCs w:val="28"/>
        </w:rPr>
        <w:t>Такая модель применяется в задачах, связанных с динамикой тел на вращающихся платформах, гироскопических устройствах, а также при анализе движения на вращающихся небесных телах (например, Земле), где эффект Кориолиса играет ключевую роль.</w:t>
      </w:r>
    </w:p>
    <w:p w14:paraId="7F3BD0D8" w14:textId="77777777" w:rsidR="00425F97" w:rsidRDefault="00425F9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45E5F9F" w14:textId="3169DCBD" w:rsidR="00425F97" w:rsidRPr="00425F97" w:rsidRDefault="00425F97" w:rsidP="00425F97">
      <w:pPr>
        <w:pStyle w:val="1"/>
        <w:numPr>
          <w:ilvl w:val="0"/>
          <w:numId w:val="1"/>
        </w:numPr>
      </w:pPr>
      <w:bookmarkStart w:id="5" w:name="_Toc201156957"/>
      <w:r>
        <w:lastRenderedPageBreak/>
        <w:t>Анализ модели</w:t>
      </w:r>
      <w:bookmarkEnd w:id="5"/>
    </w:p>
    <w:p w14:paraId="6866B090" w14:textId="77777777" w:rsidR="002659ED" w:rsidRPr="002659ED" w:rsidRDefault="002659ED" w:rsidP="002659ED">
      <w:pPr>
        <w:pStyle w:val="a3"/>
        <w:ind w:firstLine="708"/>
        <w:rPr>
          <w:sz w:val="28"/>
          <w:szCs w:val="28"/>
        </w:rPr>
      </w:pPr>
      <w:r w:rsidRPr="002659ED">
        <w:rPr>
          <w:sz w:val="28"/>
          <w:szCs w:val="28"/>
        </w:rPr>
        <w:t>Полученная система из четырёх дифференциальных уравнений описывает поведение точки (частицы), движущейся по гладкой горизонтальной поверхности, связанной с вращающейся системой отсчёта. Влияние внешних сил исключено, а вся динамика определяется исключительно действием инерционной силы Кориолиса.</w:t>
      </w:r>
    </w:p>
    <w:p w14:paraId="46907C59" w14:textId="2D7D54F6" w:rsidR="002659ED" w:rsidRDefault="002659ED" w:rsidP="002659ED">
      <w:pPr>
        <w:pStyle w:val="a3"/>
        <w:rPr>
          <w:sz w:val="28"/>
          <w:szCs w:val="28"/>
        </w:rPr>
      </w:pPr>
      <w:r w:rsidRPr="002659ED">
        <w:rPr>
          <w:sz w:val="28"/>
          <w:szCs w:val="28"/>
        </w:rPr>
        <w:t>Рассмотрим подробнее свойства системы</w:t>
      </w:r>
      <w:r w:rsidR="00B826C0">
        <w:rPr>
          <w:sz w:val="28"/>
          <w:szCs w:val="28"/>
        </w:rPr>
        <w:t xml:space="preserve"> (5)</w:t>
      </w:r>
      <w:r w:rsidRPr="002659ED">
        <w:rPr>
          <w:sz w:val="28"/>
          <w:szCs w:val="28"/>
        </w:rPr>
        <w:t>:</w:t>
      </w:r>
    </w:p>
    <w:p w14:paraId="3672B4F6" w14:textId="21D7B9FF" w:rsidR="00D544EC" w:rsidRPr="00D544EC" w:rsidRDefault="00D544EC" w:rsidP="00D544EC">
      <w:pPr>
        <w:pStyle w:val="2"/>
        <w:numPr>
          <w:ilvl w:val="1"/>
          <w:numId w:val="1"/>
        </w:numPr>
      </w:pPr>
      <w:bookmarkStart w:id="6" w:name="_Toc201156958"/>
      <w:r>
        <w:t>Существование и единственность</w:t>
      </w:r>
      <w:bookmarkEnd w:id="6"/>
    </w:p>
    <w:p w14:paraId="103DD5F6" w14:textId="707FD797" w:rsidR="00CE2708" w:rsidRPr="00CE2708" w:rsidRDefault="00CE2708" w:rsidP="00CE2708">
      <w:pPr>
        <w:pStyle w:val="a3"/>
        <w:rPr>
          <w:sz w:val="28"/>
          <w:szCs w:val="28"/>
        </w:rPr>
      </w:pPr>
      <w:r w:rsidRPr="00CE2708">
        <w:rPr>
          <w:sz w:val="28"/>
          <w:szCs w:val="28"/>
        </w:rPr>
        <w:t>Скоростную подсистему можно переписать как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CE2708" w:rsidRPr="00CE2708" w14:paraId="0B46CCA7" w14:textId="77777777" w:rsidTr="002F0CB1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49E7ED" w14:textId="7696F9F3" w:rsidR="00CE2708" w:rsidRPr="00CE2708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uv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uv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 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2ω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-2ω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535DEB" w14:textId="47686028" w:rsidR="00CE2708" w:rsidRPr="00CE2708" w:rsidRDefault="00CE2708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2C599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F46003B" w14:textId="18FFE900" w:rsidR="00CE2708" w:rsidRPr="00CE2708" w:rsidRDefault="00CE2708" w:rsidP="00CE2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3A450" w14:textId="3D1B997A" w:rsidR="00CE2708" w:rsidRDefault="00CE2708" w:rsidP="00CE2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CE2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собственные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λ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 iω</m:t>
        </m:r>
      </m:oMath>
      <w:r w:rsidRPr="00CE27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768CD2" w14:textId="75387729" w:rsidR="00CE2708" w:rsidRDefault="00CE2708" w:rsidP="00CE2708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2708">
        <w:rPr>
          <w:rFonts w:ascii="Times New Roman" w:hAnsi="Times New Roman" w:cs="Times New Roman"/>
          <w:sz w:val="28"/>
          <w:szCs w:val="28"/>
        </w:rPr>
        <w:t>Комплексные спряжённые корни чисто мнимы</w:t>
      </w:r>
      <w:r>
        <w:rPr>
          <w:rFonts w:ascii="Times New Roman" w:hAnsi="Times New Roman" w:cs="Times New Roman"/>
          <w:sz w:val="28"/>
          <w:szCs w:val="28"/>
        </w:rPr>
        <w:t>, следовательно</w:t>
      </w:r>
      <w:r w:rsidRPr="00CE2708">
        <w:rPr>
          <w:rFonts w:ascii="Times New Roman" w:hAnsi="Times New Roman" w:cs="Times New Roman"/>
          <w:sz w:val="28"/>
          <w:szCs w:val="28"/>
        </w:rPr>
        <w:t xml:space="preserve"> в линейной системе это </w:t>
      </w:r>
      <w:r w:rsidRPr="00CE2708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центр</w:t>
      </w:r>
      <w:r w:rsidRPr="00CE2708">
        <w:rPr>
          <w:rFonts w:ascii="Times New Roman" w:hAnsi="Times New Roman" w:cs="Times New Roman"/>
          <w:sz w:val="28"/>
          <w:szCs w:val="28"/>
        </w:rPr>
        <w:t>: все траектории скорости замкнуты.</w:t>
      </w:r>
    </w:p>
    <w:p w14:paraId="124043A1" w14:textId="316D1CCE" w:rsidR="00CE2708" w:rsidRPr="00CE2708" w:rsidRDefault="00CE2708" w:rsidP="00CE27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2708">
        <w:rPr>
          <w:rFonts w:ascii="Times New Roman" w:hAnsi="Times New Roman" w:cs="Times New Roman"/>
          <w:b/>
          <w:bCs/>
          <w:sz w:val="28"/>
          <w:szCs w:val="28"/>
        </w:rPr>
        <w:t>Теорема Коши-Липшица</w:t>
      </w:r>
    </w:p>
    <w:p w14:paraId="5349149E" w14:textId="215A8B6B" w:rsidR="00CE2708" w:rsidRDefault="00CE2708" w:rsidP="00CE270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2708">
        <w:rPr>
          <w:rFonts w:ascii="Times New Roman" w:hAnsi="Times New Roman" w:cs="Times New Roman"/>
          <w:sz w:val="28"/>
          <w:szCs w:val="28"/>
        </w:rPr>
        <w:t xml:space="preserve">Если правая часть системы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CE2708">
        <w:rPr>
          <w:rFonts w:ascii="Times New Roman" w:hAnsi="Times New Roman" w:cs="Times New Roman"/>
          <w:sz w:val="28"/>
          <w:szCs w:val="28"/>
        </w:rPr>
        <w:t xml:space="preserve"> непрерывна и удовлетворяет условию Липшица по переменным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CE2708">
        <w:rPr>
          <w:rFonts w:ascii="Times New Roman" w:hAnsi="Times New Roman" w:cs="Times New Roman"/>
          <w:sz w:val="28"/>
          <w:szCs w:val="28"/>
        </w:rPr>
        <w:t xml:space="preserve"> на некотором множестве, то для любых начальных данных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E2708">
        <w:rPr>
          <w:rFonts w:ascii="Times New Roman" w:hAnsi="Times New Roman" w:cs="Times New Roman"/>
          <w:sz w:val="28"/>
          <w:szCs w:val="28"/>
        </w:rPr>
        <w:t xml:space="preserve"> ​ существует единственн</w:t>
      </w:r>
      <w:r w:rsidR="00D22E58">
        <w:rPr>
          <w:rFonts w:ascii="Times New Roman" w:hAnsi="Times New Roman" w:cs="Times New Roman"/>
          <w:sz w:val="28"/>
          <w:szCs w:val="28"/>
        </w:rPr>
        <w:t>ое</w:t>
      </w:r>
      <w:r w:rsidRPr="00CE2708">
        <w:rPr>
          <w:rFonts w:ascii="Times New Roman" w:hAnsi="Times New Roman" w:cs="Times New Roman"/>
          <w:sz w:val="28"/>
          <w:szCs w:val="28"/>
        </w:rPr>
        <w:t xml:space="preserve"> локальн</w:t>
      </w:r>
      <w:r w:rsidR="00D22E58">
        <w:rPr>
          <w:rFonts w:ascii="Times New Roman" w:hAnsi="Times New Roman" w:cs="Times New Roman"/>
          <w:sz w:val="28"/>
          <w:szCs w:val="28"/>
        </w:rPr>
        <w:t>ое</w:t>
      </w:r>
      <w:r w:rsidRPr="00CE2708">
        <w:rPr>
          <w:rFonts w:ascii="Times New Roman" w:hAnsi="Times New Roman" w:cs="Times New Roman"/>
          <w:sz w:val="28"/>
          <w:szCs w:val="28"/>
        </w:rPr>
        <w:t xml:space="preserve"> (а при линейности — и глобальн</w:t>
      </w:r>
      <w:r w:rsidR="00D22E58">
        <w:rPr>
          <w:rFonts w:ascii="Times New Roman" w:hAnsi="Times New Roman" w:cs="Times New Roman"/>
          <w:sz w:val="28"/>
          <w:szCs w:val="28"/>
        </w:rPr>
        <w:t>ое</w:t>
      </w:r>
      <w:r w:rsidRPr="00CE2708">
        <w:rPr>
          <w:rFonts w:ascii="Times New Roman" w:hAnsi="Times New Roman" w:cs="Times New Roman"/>
          <w:sz w:val="28"/>
          <w:szCs w:val="28"/>
        </w:rPr>
        <w:t>) решение задачи Коши.</w:t>
      </w:r>
    </w:p>
    <w:p w14:paraId="35203002" w14:textId="69D23387" w:rsidR="00CE2708" w:rsidRPr="002C599F" w:rsidRDefault="00CE2708" w:rsidP="002C599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katex-mathml"/>
          <w:rFonts w:ascii="Times New Roman" w:eastAsiaTheme="minorEastAsia" w:hAnsi="Times New Roman" w:cs="Times New Roman"/>
          <w:sz w:val="28"/>
          <w:szCs w:val="28"/>
        </w:rPr>
      </w:pPr>
      <w:r w:rsidRPr="002C599F">
        <w:rPr>
          <w:rFonts w:ascii="Times New Roman" w:hAnsi="Times New Roman" w:cs="Times New Roman"/>
          <w:sz w:val="28"/>
          <w:szCs w:val="28"/>
        </w:rPr>
        <w:t xml:space="preserve">В нашей системе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u,v,x,y</m:t>
            </m:r>
          </m:e>
        </m:d>
        <m:r>
          <w:rPr>
            <w:rStyle w:val="katex-mathml"/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2ωv, -2ωu, u, v</m:t>
            </m:r>
          </m:e>
        </m:d>
      </m:oMath>
      <w:r w:rsidRPr="002C599F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>.</w:t>
      </w:r>
    </w:p>
    <w:p w14:paraId="400FC1F2" w14:textId="4D447F95" w:rsidR="00CE2708" w:rsidRPr="002C599F" w:rsidRDefault="00CE2708" w:rsidP="002C599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99F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 xml:space="preserve">Все </w:t>
      </w:r>
      <w:r w:rsidRPr="002C599F">
        <w:rPr>
          <w:rFonts w:ascii="Times New Roman" w:hAnsi="Times New Roman" w:cs="Times New Roman"/>
          <w:sz w:val="28"/>
          <w:szCs w:val="28"/>
        </w:rPr>
        <w:t xml:space="preserve">четыре функции линейны по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u,v,x,y</m:t>
        </m:r>
      </m:oMath>
      <w:r w:rsidRPr="002C599F">
        <w:rPr>
          <w:rFonts w:ascii="Times New Roman" w:hAnsi="Times New Roman" w:cs="Times New Roman"/>
          <w:sz w:val="28"/>
          <w:szCs w:val="28"/>
        </w:rPr>
        <w:t xml:space="preserve"> с постоянными коэффициентами </w:t>
      </w:r>
      <m:oMath>
        <m:r>
          <m:rPr>
            <m:lit/>
          </m:rPr>
          <w:rPr>
            <w:rStyle w:val="katex-mathml"/>
            <w:rFonts w:ascii="Cambria Math" w:hAnsi="Cambria Math" w:cs="Times New Roman"/>
            <w:sz w:val="28"/>
            <w:szCs w:val="28"/>
          </w:rPr>
          <m:t>{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>2ω,-2ω,1,0</m:t>
        </m:r>
        <m:r>
          <m:rPr>
            <m:lit/>
          </m:rPr>
          <w:rPr>
            <w:rStyle w:val="katex-mathml"/>
            <w:rFonts w:ascii="Cambria Math" w:hAnsi="Cambria Math" w:cs="Times New Roman"/>
            <w:sz w:val="28"/>
            <w:szCs w:val="28"/>
          </w:rPr>
          <m:t>}</m:t>
        </m:r>
      </m:oMath>
      <w:r w:rsidRPr="002C599F">
        <w:rPr>
          <w:rFonts w:ascii="Times New Roman" w:hAnsi="Times New Roman" w:cs="Times New Roman"/>
          <w:sz w:val="28"/>
          <w:szCs w:val="28"/>
        </w:rPr>
        <w:t>, значит непрерывны.</w:t>
      </w:r>
    </w:p>
    <w:p w14:paraId="57DF4AE6" w14:textId="22F80A78" w:rsidR="00CE2708" w:rsidRPr="002C599F" w:rsidRDefault="00CE2708" w:rsidP="002C599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99F">
        <w:rPr>
          <w:rFonts w:ascii="Times New Roman" w:hAnsi="Times New Roman" w:cs="Times New Roman"/>
          <w:sz w:val="28"/>
          <w:szCs w:val="28"/>
        </w:rPr>
        <w:t xml:space="preserve">Их частные производные по любому из аргументов — константы </w:t>
      </w:r>
      <m:oMath>
        <m:r>
          <m:rPr>
            <m:lit/>
          </m:rPr>
          <w:rPr>
            <w:rStyle w:val="katex-mathml"/>
            <w:rFonts w:ascii="Cambria Math" w:hAnsi="Cambria Math" w:cs="Times New Roman"/>
            <w:sz w:val="28"/>
            <w:szCs w:val="28"/>
          </w:rPr>
          <m:t>{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>0,</m:t>
        </m:r>
        <m:r>
          <m:rPr>
            <m:sty m:val="p"/>
          </m:rPr>
          <w:rPr>
            <w:rStyle w:val="katex-mathml"/>
            <w:rFonts w:ascii="Cambria Math" w:hAnsi="Cambria Math" w:cs="Times New Roman"/>
            <w:sz w:val="28"/>
            <w:szCs w:val="28"/>
          </w:rPr>
          <m:t>±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>2ω,1</m:t>
        </m:r>
        <m:r>
          <m:rPr>
            <m:lit/>
          </m:rPr>
          <w:rPr>
            <w:rStyle w:val="katex-mathml"/>
            <w:rFonts w:ascii="Cambria Math" w:hAnsi="Cambria Math" w:cs="Times New Roman"/>
            <w:sz w:val="28"/>
            <w:szCs w:val="28"/>
          </w:rPr>
          <m:t>}</m:t>
        </m:r>
      </m:oMath>
      <w:r w:rsidRPr="002C599F">
        <w:rPr>
          <w:rFonts w:ascii="Times New Roman" w:hAnsi="Times New Roman" w:cs="Times New Roman"/>
          <w:sz w:val="28"/>
          <w:szCs w:val="28"/>
        </w:rPr>
        <w:t>, следовательно, ограничены и непрерывны.</w:t>
      </w:r>
    </w:p>
    <w:p w14:paraId="20B65D49" w14:textId="35F03698" w:rsidR="00CE2708" w:rsidRPr="00CE2708" w:rsidRDefault="00CE2708" w:rsidP="002C59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99F">
        <w:rPr>
          <w:rStyle w:val="a7"/>
          <w:rFonts w:ascii="Times New Roman" w:hAnsi="Times New Roman" w:cs="Times New Roman"/>
          <w:sz w:val="28"/>
          <w:szCs w:val="28"/>
        </w:rPr>
        <w:t>Вывод:</w:t>
      </w:r>
      <w:r w:rsidRPr="002C599F">
        <w:rPr>
          <w:rFonts w:ascii="Times New Roman" w:hAnsi="Times New Roman" w:cs="Times New Roman"/>
          <w:sz w:val="28"/>
          <w:szCs w:val="28"/>
        </w:rPr>
        <w:t xml:space="preserve"> для любых начальных условий</w:t>
      </w:r>
      <w:r w:rsidR="002C599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2C599F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599F">
        <w:rPr>
          <w:rFonts w:ascii="Times New Roman" w:hAnsi="Times New Roman" w:cs="Times New Roman"/>
          <w:sz w:val="28"/>
          <w:szCs w:val="28"/>
        </w:rPr>
        <w:t>существует единственное решение, определённое на всём интервале времени.</w:t>
      </w:r>
    </w:p>
    <w:p w14:paraId="218D4B4F" w14:textId="05427C43" w:rsidR="002659ED" w:rsidRDefault="002C599F" w:rsidP="002C599F">
      <w:pPr>
        <w:pStyle w:val="2"/>
        <w:numPr>
          <w:ilvl w:val="1"/>
          <w:numId w:val="1"/>
        </w:numPr>
      </w:pPr>
      <w:bookmarkStart w:id="7" w:name="_Toc201156959"/>
      <w:r>
        <w:t>Сохраняемая величина</w:t>
      </w:r>
      <w:bookmarkEnd w:id="7"/>
    </w:p>
    <w:p w14:paraId="447CDD4C" w14:textId="0A3DBB99" w:rsidR="002C599F" w:rsidRDefault="002C599F" w:rsidP="002C599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599F">
        <w:rPr>
          <w:rFonts w:ascii="Times New Roman" w:hAnsi="Times New Roman" w:cs="Times New Roman"/>
          <w:sz w:val="28"/>
          <w:szCs w:val="28"/>
        </w:rPr>
        <w:t xml:space="preserve">Ищем комбинацию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I(u,v)</m:t>
        </m:r>
      </m:oMath>
      <w:r w:rsidRPr="002C599F">
        <w:rPr>
          <w:rFonts w:ascii="Times New Roman" w:hAnsi="Times New Roman" w:cs="Times New Roman"/>
          <w:sz w:val="28"/>
          <w:szCs w:val="28"/>
        </w:rPr>
        <w:t>, постоянную вдоль решения. Рассмотрим производную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2C599F" w:rsidRPr="00CE2708" w14:paraId="124A3A20" w14:textId="77777777" w:rsidTr="002F0CB1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1D3BC3" w14:textId="37C52636" w:rsidR="002C599F" w:rsidRPr="002C599F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=2u 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+2v 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dv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=2u 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2ωv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+2v 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-2ωu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=0.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A862D" w14:textId="3C0B77B0" w:rsidR="002C599F" w:rsidRPr="00CE2708" w:rsidRDefault="002C599F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3AD3B4B" w14:textId="4C54DC2E" w:rsidR="002C599F" w:rsidRDefault="002C599F" w:rsidP="002C599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 следует, что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2C599F" w:rsidRPr="00CE2708" w14:paraId="0E1DB26C" w14:textId="77777777" w:rsidTr="002F0CB1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3E3885" w14:textId="5D1EEB15" w:rsidR="002C599F" w:rsidRPr="002C599F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AF9CB" w14:textId="2FCA2752" w:rsidR="002C599F" w:rsidRPr="00CE2708" w:rsidRDefault="002C599F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597C4EA" w14:textId="147628F6" w:rsidR="002659ED" w:rsidRDefault="002C599F" w:rsidP="001273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99F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 w:rsidRPr="002C599F">
        <w:rPr>
          <w:rStyle w:val="a7"/>
          <w:rFonts w:ascii="Times New Roman" w:hAnsi="Times New Roman" w:cs="Times New Roman"/>
          <w:sz w:val="28"/>
          <w:szCs w:val="28"/>
        </w:rPr>
        <w:t>скорость частицы в вращающейся системе остаётся постоянной по модулю</w:t>
      </w:r>
      <w:r w:rsidRPr="002C599F">
        <w:rPr>
          <w:rFonts w:ascii="Times New Roman" w:hAnsi="Times New Roman" w:cs="Times New Roman"/>
          <w:sz w:val="28"/>
          <w:szCs w:val="28"/>
        </w:rPr>
        <w:t xml:space="preserve">. Физически это отражает тот факт, что </w:t>
      </w:r>
      <w:r w:rsidR="00CA2D2E">
        <w:rPr>
          <w:rFonts w:ascii="Times New Roman" w:hAnsi="Times New Roman" w:cs="Times New Roman"/>
          <w:sz w:val="28"/>
          <w:szCs w:val="28"/>
        </w:rPr>
        <w:t>сила Кориолиса</w:t>
      </w:r>
      <w:r w:rsidRPr="002C599F">
        <w:rPr>
          <w:rFonts w:ascii="Times New Roman" w:hAnsi="Times New Roman" w:cs="Times New Roman"/>
          <w:sz w:val="28"/>
          <w:szCs w:val="28"/>
        </w:rPr>
        <w:t xml:space="preserve">, будучи перпендикулярной к скорости, не выполняет работы и </w:t>
      </w:r>
      <w:r w:rsidRPr="0015469B">
        <w:rPr>
          <w:rFonts w:ascii="Times New Roman" w:hAnsi="Times New Roman" w:cs="Times New Roman"/>
          <w:b/>
          <w:bCs/>
          <w:sz w:val="28"/>
          <w:szCs w:val="28"/>
        </w:rPr>
        <w:t>не изменяет кинетическую энергию</w:t>
      </w:r>
      <w:r w:rsidR="000704FD" w:rsidRPr="000704FD">
        <w:rPr>
          <w:rFonts w:ascii="Times New Roman" w:hAnsi="Times New Roman" w:cs="Times New Roman"/>
          <w:sz w:val="28"/>
          <w:szCs w:val="28"/>
        </w:rPr>
        <w:t>.</w:t>
      </w:r>
    </w:p>
    <w:p w14:paraId="2A5C7B92" w14:textId="7EE2A159" w:rsidR="000704FD" w:rsidRDefault="000704FD" w:rsidP="000704FD">
      <w:pPr>
        <w:pStyle w:val="2"/>
        <w:numPr>
          <w:ilvl w:val="1"/>
          <w:numId w:val="1"/>
        </w:numPr>
      </w:pPr>
      <w:bookmarkStart w:id="8" w:name="_Toc201156960"/>
      <w:r>
        <w:t>Гармоническая природа скорости</w:t>
      </w:r>
      <w:bookmarkEnd w:id="8"/>
    </w:p>
    <w:p w14:paraId="2EFB9A19" w14:textId="358758FD" w:rsidR="000704FD" w:rsidRPr="00106A62" w:rsidRDefault="000704FD" w:rsidP="00106A62">
      <w:pPr>
        <w:pStyle w:val="a3"/>
        <w:ind w:firstLine="708"/>
        <w:jc w:val="both"/>
        <w:rPr>
          <w:sz w:val="28"/>
          <w:szCs w:val="28"/>
        </w:rPr>
      </w:pPr>
      <w:r w:rsidRPr="00106A62">
        <w:rPr>
          <w:sz w:val="28"/>
          <w:szCs w:val="28"/>
        </w:rPr>
        <w:t>Из первых двух уравнений системы выводятся уравнения второго порядка: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0704FD" w:rsidRPr="00CE2708" w14:paraId="4ECECACF" w14:textId="77777777" w:rsidTr="002F0CB1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07C394" w14:textId="019EE166" w:rsidR="000704FD" w:rsidRPr="000704FD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=2ω 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dv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 u,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 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=-2ω 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du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=-4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 v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E6D038" w14:textId="14C2E742" w:rsidR="000704FD" w:rsidRPr="00CE2708" w:rsidRDefault="000704FD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17ACBA1" w14:textId="601075EC" w:rsidR="000704FD" w:rsidRDefault="00106A62" w:rsidP="00070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решение данных уравнений гармонических колебаний</w:t>
      </w:r>
      <w:r w:rsidRPr="00106A6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106A62" w:rsidRPr="00CE2708" w14:paraId="47141386" w14:textId="77777777" w:rsidTr="00106A62">
        <w:trPr>
          <w:trHeight w:val="1208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DD221E" w14:textId="77777777" w:rsidR="00106A62" w:rsidRPr="00106A62" w:rsidRDefault="00106A62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co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042E9948" w14:textId="58623EF4" w:rsidR="00106A62" w:rsidRPr="00106A62" w:rsidRDefault="00106A62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co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BB1B54" w14:textId="7DAF49C1" w:rsidR="00106A62" w:rsidRPr="00CE2708" w:rsidRDefault="00106A62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375F07C" w14:textId="2114AEE5" w:rsidR="00106A62" w:rsidRDefault="00106A62" w:rsidP="00106A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6A62">
        <w:rPr>
          <w:rFonts w:ascii="Times New Roman" w:hAnsi="Times New Roman" w:cs="Times New Roman"/>
          <w:sz w:val="28"/>
          <w:szCs w:val="28"/>
        </w:rPr>
        <w:t xml:space="preserve">Здесь частота колебаний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>ω</m:t>
        </m:r>
      </m:oMath>
      <w:r w:rsidRPr="00106A62">
        <w:rPr>
          <w:rFonts w:ascii="Times New Roman" w:hAnsi="Times New Roman" w:cs="Times New Roman"/>
          <w:sz w:val="28"/>
          <w:szCs w:val="28"/>
        </w:rPr>
        <w:t xml:space="preserve"> отражает то, что скорость «вращается» в плоскости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xy</m:t>
        </m:r>
      </m:oMath>
      <w:r w:rsidRPr="00106A62">
        <w:rPr>
          <w:rFonts w:ascii="Times New Roman" w:hAnsi="Times New Roman" w:cs="Times New Roman"/>
          <w:sz w:val="28"/>
          <w:szCs w:val="28"/>
        </w:rPr>
        <w:t xml:space="preserve"> с удвоенной угловой скоростью диска.</w:t>
      </w:r>
    </w:p>
    <w:p w14:paraId="31865917" w14:textId="1ABF7939" w:rsidR="00106A62" w:rsidRDefault="00106A62" w:rsidP="00106A62">
      <w:pPr>
        <w:pStyle w:val="2"/>
        <w:numPr>
          <w:ilvl w:val="1"/>
          <w:numId w:val="1"/>
        </w:numPr>
      </w:pPr>
      <w:bookmarkStart w:id="9" w:name="_Toc201156961"/>
      <w:r>
        <w:t>Траектория движения</w:t>
      </w:r>
      <w:bookmarkEnd w:id="9"/>
    </w:p>
    <w:p w14:paraId="65376F8E" w14:textId="08632E62" w:rsidR="00106A62" w:rsidRDefault="00106A62" w:rsidP="00106A62">
      <w:pPr>
        <w:rPr>
          <w:rFonts w:ascii="Times New Roman" w:hAnsi="Times New Roman" w:cs="Times New Roman"/>
          <w:sz w:val="28"/>
          <w:szCs w:val="28"/>
        </w:rPr>
      </w:pPr>
      <w:r w:rsidRPr="00106A62">
        <w:rPr>
          <w:rFonts w:ascii="Times New Roman" w:hAnsi="Times New Roman" w:cs="Times New Roman"/>
          <w:sz w:val="28"/>
          <w:szCs w:val="28"/>
        </w:rPr>
        <w:t xml:space="preserve">Подставляя найденные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u(t),v(t)</m:t>
        </m:r>
      </m:oMath>
      <w:r w:rsidRPr="00106A6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Style w:val="mord"/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Style w:val="mrel"/>
            <w:rFonts w:ascii="Cambria Math" w:hAnsi="Cambria Math" w:cs="Times New Roman"/>
            <w:sz w:val="28"/>
            <w:szCs w:val="28"/>
          </w:rPr>
          <m:t>=</m:t>
        </m:r>
        <m:r>
          <w:rPr>
            <w:rStyle w:val="mord"/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Style w:val="mopen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mord"/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Style w:val="mclose"/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Style w:val="katex-mathml"/>
            <w:rFonts w:ascii="Cambria Math" w:hAnsi="Cambria Math" w:cs="Times New Roman"/>
            <w:sz w:val="28"/>
            <w:szCs w:val="28"/>
          </w:rPr>
          <m:t>=v</m:t>
        </m:r>
        <m:d>
          <m:d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106A62">
        <w:rPr>
          <w:rFonts w:ascii="Times New Roman" w:hAnsi="Times New Roman" w:cs="Times New Roman"/>
          <w:sz w:val="28"/>
          <w:szCs w:val="28"/>
        </w:rPr>
        <w:t xml:space="preserve"> и интегрируя от 0 до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t</m:t>
        </m:r>
      </m:oMath>
      <w:r w:rsidRPr="00106A62">
        <w:rPr>
          <w:rFonts w:ascii="Times New Roman" w:hAnsi="Times New Roman" w:cs="Times New Roman"/>
          <w:sz w:val="28"/>
          <w:szCs w:val="28"/>
        </w:rPr>
        <w:t>, получаем: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FE593F" w:rsidRPr="00CE2708" w14:paraId="3AE52FF9" w14:textId="77777777" w:rsidTr="002F0CB1">
        <w:trPr>
          <w:trHeight w:val="1208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BA2188" w14:textId="5B93B179" w:rsidR="00FE593F" w:rsidRPr="00106A62" w:rsidRDefault="00FE593F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2ωt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  <w:p w14:paraId="0FA549A2" w14:textId="216AE8E1" w:rsidR="00FE593F" w:rsidRPr="00106A62" w:rsidRDefault="00FE593F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2ωt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2ωt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67C8E" w14:textId="70FBC0BC" w:rsidR="00FE593F" w:rsidRPr="00CE2708" w:rsidRDefault="00FE593F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536DB1E7" w14:textId="7FDD5125" w:rsidR="00106A62" w:rsidRDefault="00FE593F" w:rsidP="00FE593F">
      <w:pPr>
        <w:spacing w:before="100" w:beforeAutospacing="1" w:after="100" w:afterAutospacing="1" w:line="240" w:lineRule="auto"/>
        <w:rPr>
          <w:rStyle w:val="katex-mathml"/>
          <w:rFonts w:eastAsiaTheme="minorEastAsia"/>
          <w:sz w:val="28"/>
          <w:szCs w:val="28"/>
        </w:rPr>
      </w:pPr>
      <w:r w:rsidRPr="00FE593F">
        <w:rPr>
          <w:rFonts w:ascii="Times New Roman" w:hAnsi="Times New Roman" w:cs="Times New Roman"/>
          <w:sz w:val="28"/>
          <w:szCs w:val="28"/>
        </w:rPr>
        <w:t>Введём центр</w:t>
      </w:r>
      <w:r w:rsidRPr="00FE593F"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Style w:val="katex-mathml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Style w:val="katex-mathml"/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Style w:val="katex-mathml"/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2ω</m:t>
            </m: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Style w:val="katex-mathml"/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Style w:val="katex-mathml"/>
            <w:rFonts w:ascii="Cambria Math" w:hAnsi="Cambria Math"/>
            <w:sz w:val="28"/>
            <w:szCs w:val="28"/>
          </w:rPr>
          <m:t> </m:t>
        </m:r>
        <m:sSub>
          <m:sSub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Style w:val="katex-mathml"/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Style w:val="katex-mathml"/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Style w:val="katex-mathml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Style w:val="katex-mathml"/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Style w:val="katex-mathml"/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2ω</m:t>
            </m: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Style w:val="katex-mathml"/>
            <w:rFonts w:ascii="Cambria Math" w:hAnsi="Cambria Math"/>
            <w:sz w:val="28"/>
            <w:szCs w:val="28"/>
          </w:rPr>
          <m:t>.</m:t>
        </m:r>
      </m:oMath>
      <w:r w:rsidRPr="00FE593F">
        <w:rPr>
          <w:rStyle w:val="katex-mathml"/>
          <w:rFonts w:eastAsiaTheme="minorEastAsia"/>
          <w:sz w:val="28"/>
          <w:szCs w:val="28"/>
        </w:rPr>
        <w:t xml:space="preserve"> </w:t>
      </w:r>
      <w:r>
        <w:rPr>
          <w:rStyle w:val="katex-mathml"/>
          <w:rFonts w:eastAsiaTheme="minorEastAsia"/>
          <w:sz w:val="28"/>
          <w:szCs w:val="28"/>
        </w:rPr>
        <w:t>Тогда</w:t>
      </w:r>
      <w:r w:rsidRPr="00FE593F">
        <w:rPr>
          <w:rStyle w:val="katex-mathml"/>
          <w:rFonts w:eastAsiaTheme="minorEastAsia"/>
          <w:sz w:val="28"/>
          <w:szCs w:val="28"/>
        </w:rPr>
        <w:t>:</w:t>
      </w:r>
    </w:p>
    <w:tbl>
      <w:tblPr>
        <w:tblStyle w:val="a5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FE593F" w:rsidRPr="00CE2708" w14:paraId="146C8474" w14:textId="77777777" w:rsidTr="002F0CB1">
        <w:trPr>
          <w:trHeight w:val="903"/>
        </w:trPr>
        <w:tc>
          <w:tcPr>
            <w:tcW w:w="7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F8407B" w14:textId="439FF781" w:rsidR="00FE593F" w:rsidRPr="00FE593F" w:rsidRDefault="00837F81" w:rsidP="002F0C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ц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ц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CE890D" w14:textId="77777777" w:rsidR="00FE593F" w:rsidRPr="00CE2708" w:rsidRDefault="00FE593F" w:rsidP="002F0CB1">
            <w:pPr>
              <w:pStyle w:val="a4"/>
              <w:spacing w:line="240" w:lineRule="auto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Pr="00CE27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68B6973" w14:textId="5F69899A" w:rsidR="001E7495" w:rsidRDefault="00FE593F" w:rsidP="00FE593F">
      <w:pPr>
        <w:spacing w:before="100" w:beforeAutospacing="1" w:after="100" w:afterAutospacing="1" w:line="240" w:lineRule="auto"/>
        <w:rPr>
          <w:rStyle w:val="mord"/>
          <w:rFonts w:ascii="Times New Roman" w:hAnsi="Times New Roman" w:cs="Times New Roman"/>
          <w:sz w:val="28"/>
          <w:szCs w:val="28"/>
        </w:rPr>
      </w:pPr>
      <w:r w:rsidRPr="00FE593F">
        <w:rPr>
          <w:rStyle w:val="a7"/>
          <w:rFonts w:ascii="Times New Roman" w:hAnsi="Times New Roman" w:cs="Times New Roman"/>
          <w:sz w:val="28"/>
          <w:szCs w:val="28"/>
        </w:rPr>
        <w:lastRenderedPageBreak/>
        <w:t>Вывод:</w:t>
      </w:r>
      <w:r w:rsidRPr="00FE593F">
        <w:rPr>
          <w:rFonts w:ascii="Times New Roman" w:hAnsi="Times New Roman" w:cs="Times New Roman"/>
          <w:sz w:val="28"/>
          <w:szCs w:val="28"/>
        </w:rPr>
        <w:t xml:space="preserve"> траектория частицы—это окружность радиуса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Style w:val="katex-mathml"/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d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E593F">
        <w:rPr>
          <w:rStyle w:val="vlist-s"/>
          <w:rFonts w:ascii="Times New Roman" w:hAnsi="Times New Roman" w:cs="Times New Roman"/>
          <w:sz w:val="28"/>
          <w:szCs w:val="28"/>
        </w:rPr>
        <w:t>​​​</w:t>
      </w:r>
      <w:r w:rsidRPr="00FE593F">
        <w:rPr>
          <w:rStyle w:val="mord"/>
          <w:rFonts w:ascii="Times New Roman" w:hAnsi="Times New Roman" w:cs="Times New Roman"/>
          <w:sz w:val="28"/>
          <w:szCs w:val="28"/>
        </w:rPr>
        <w:t>.</w:t>
      </w:r>
    </w:p>
    <w:p w14:paraId="6ED0D27A" w14:textId="77777777" w:rsidR="001E7495" w:rsidRDefault="001E7495">
      <w:pPr>
        <w:spacing w:line="259" w:lineRule="auto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br w:type="page"/>
      </w:r>
    </w:p>
    <w:p w14:paraId="3D31C91E" w14:textId="7AFEF26D" w:rsidR="001E7495" w:rsidRDefault="001E7495" w:rsidP="0015469B">
      <w:pPr>
        <w:pStyle w:val="1"/>
        <w:numPr>
          <w:ilvl w:val="0"/>
          <w:numId w:val="1"/>
        </w:numPr>
        <w:spacing w:after="120" w:line="257" w:lineRule="auto"/>
        <w:ind w:left="714" w:hanging="357"/>
        <w:rPr>
          <w:rFonts w:eastAsia="Times New Roman"/>
          <w:lang w:eastAsia="ru-RU"/>
        </w:rPr>
      </w:pPr>
      <w:bookmarkStart w:id="10" w:name="_Toc201156962"/>
      <w:r>
        <w:rPr>
          <w:rFonts w:eastAsia="Times New Roman"/>
          <w:lang w:eastAsia="ru-RU"/>
        </w:rPr>
        <w:lastRenderedPageBreak/>
        <w:t>Вычислительные эксперименты</w:t>
      </w:r>
      <w:bookmarkEnd w:id="10"/>
      <w:r>
        <w:rPr>
          <w:rFonts w:eastAsia="Times New Roman"/>
          <w:lang w:eastAsia="ru-RU"/>
        </w:rPr>
        <w:t xml:space="preserve"> </w:t>
      </w:r>
    </w:p>
    <w:p w14:paraId="4C69AC10" w14:textId="78867D82" w:rsidR="0015469B" w:rsidRPr="001273EC" w:rsidRDefault="001E7495" w:rsidP="0015469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5469B">
        <w:rPr>
          <w:rFonts w:ascii="Times New Roman" w:hAnsi="Times New Roman" w:cs="Times New Roman"/>
          <w:sz w:val="28"/>
          <w:szCs w:val="28"/>
          <w:lang w:eastAsia="ru-RU"/>
        </w:rPr>
        <w:t xml:space="preserve">Для численного решения будем использовать функцию </w:t>
      </w:r>
      <w:r w:rsidR="001273EC">
        <w:rPr>
          <w:rFonts w:ascii="Times New Roman" w:hAnsi="Times New Roman" w:cs="Times New Roman"/>
          <w:sz w:val="28"/>
          <w:szCs w:val="28"/>
          <w:lang w:eastAsia="ru-RU"/>
        </w:rPr>
        <w:t xml:space="preserve">метод Рунге-Кутты четвертого порядка точности, а также </w:t>
      </w:r>
      <w:r w:rsidRPr="0015469B">
        <w:rPr>
          <w:rFonts w:ascii="Times New Roman" w:hAnsi="Times New Roman" w:cs="Times New Roman"/>
          <w:sz w:val="28"/>
          <w:szCs w:val="28"/>
          <w:lang w:val="en-US" w:eastAsia="ru-RU"/>
        </w:rPr>
        <w:t>solve</w:t>
      </w:r>
      <w:r w:rsidRPr="0015469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15469B">
        <w:rPr>
          <w:rFonts w:ascii="Times New Roman" w:hAnsi="Times New Roman" w:cs="Times New Roman"/>
          <w:sz w:val="28"/>
          <w:szCs w:val="28"/>
          <w:lang w:val="en-US" w:eastAsia="ru-RU"/>
        </w:rPr>
        <w:t>ivp</w:t>
      </w:r>
      <w:r w:rsidR="0015469B" w:rsidRPr="0015469B">
        <w:rPr>
          <w:rFonts w:ascii="Times New Roman" w:hAnsi="Times New Roman" w:cs="Times New Roman"/>
          <w:sz w:val="28"/>
          <w:szCs w:val="28"/>
          <w:lang w:eastAsia="ru-RU"/>
        </w:rPr>
        <w:t xml:space="preserve"> из модуля </w:t>
      </w:r>
      <w:r w:rsidR="0015469B" w:rsidRPr="0015469B">
        <w:rPr>
          <w:rFonts w:ascii="Times New Roman" w:hAnsi="Times New Roman" w:cs="Times New Roman"/>
          <w:sz w:val="28"/>
          <w:szCs w:val="28"/>
          <w:lang w:val="en-US" w:eastAsia="ru-RU"/>
        </w:rPr>
        <w:t>scipy</w:t>
      </w:r>
      <w:r w:rsidR="0015469B" w:rsidRPr="0015469B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реализует метод Рунге-Кутты 4(5) порядка. </w:t>
      </w:r>
      <w:r w:rsidR="0015469B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Используемый язык программирования – </w:t>
      </w:r>
      <w:r w:rsidR="0015469B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15469B" w:rsidRPr="001273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AFAB15" w14:textId="19970061" w:rsidR="0015469B" w:rsidRDefault="0015469B" w:rsidP="0015469B">
      <w:pPr>
        <w:pStyle w:val="2"/>
        <w:numPr>
          <w:ilvl w:val="1"/>
          <w:numId w:val="1"/>
        </w:numPr>
        <w:spacing w:after="120" w:line="257" w:lineRule="auto"/>
        <w:ind w:left="777"/>
        <w:rPr>
          <w:rFonts w:eastAsiaTheme="minorEastAsia"/>
          <w:lang w:eastAsia="ru-RU"/>
        </w:rPr>
      </w:pPr>
      <w:bookmarkStart w:id="11" w:name="_Toc201156963"/>
      <w:r>
        <w:rPr>
          <w:lang w:eastAsia="ru-RU"/>
        </w:rPr>
        <w:t xml:space="preserve">Влияние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ω</m:t>
        </m:r>
      </m:oMath>
      <w:r>
        <w:rPr>
          <w:rFonts w:eastAsiaTheme="minorEastAsia"/>
          <w:lang w:val="en-US" w:eastAsia="ru-RU"/>
        </w:rPr>
        <w:t xml:space="preserve"> </w:t>
      </w:r>
      <w:r>
        <w:rPr>
          <w:rFonts w:eastAsiaTheme="minorEastAsia"/>
          <w:lang w:eastAsia="ru-RU"/>
        </w:rPr>
        <w:t>на траекторию</w:t>
      </w:r>
      <w:bookmarkEnd w:id="11"/>
    </w:p>
    <w:p w14:paraId="104A9DDE" w14:textId="270F61DB" w:rsidR="0015469B" w:rsidRDefault="0000341A" w:rsidP="0000341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00341A">
        <w:rPr>
          <w:rFonts w:ascii="Times New Roman" w:hAnsi="Times New Roman" w:cs="Times New Roman"/>
          <w:sz w:val="28"/>
          <w:szCs w:val="28"/>
          <w:lang w:eastAsia="ru-RU"/>
        </w:rPr>
        <w:t>Зафиксируем начальные условия:</w:t>
      </w:r>
      <w:r w:rsidR="0015469B" w:rsidRPr="000034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=3</m:t>
        </m:r>
      </m:oMath>
      <w:r w:rsidRPr="0000341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Рассмотрим траектории движения при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0.5, 2.5, 6</m:t>
            </m:r>
          </m:e>
        </m:d>
      </m:oMath>
      <w:r w:rsidRPr="0000341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1429E0AF" w14:textId="7D6D2F3B" w:rsidR="0000341A" w:rsidRDefault="0000341A" w:rsidP="0000341A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45C924B1" wp14:editId="7ADFF955">
            <wp:extent cx="3450567" cy="3529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16" cy="35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E64A" w14:textId="7D4ED8CB" w:rsidR="0000341A" w:rsidRPr="00B826C0" w:rsidRDefault="0000341A" w:rsidP="0000341A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26C0">
        <w:rPr>
          <w:rFonts w:ascii="Times New Roman" w:hAnsi="Times New Roman" w:cs="Times New Roman"/>
          <w:sz w:val="24"/>
          <w:szCs w:val="24"/>
          <w:lang w:eastAsia="ru-RU"/>
        </w:rPr>
        <w:t>Рисунок 1 – Траектория п</w:t>
      </w:r>
      <w:r w:rsidR="00D328C9" w:rsidRPr="00B826C0">
        <w:rPr>
          <w:rFonts w:ascii="Times New Roman" w:hAnsi="Times New Roman" w:cs="Times New Roman"/>
          <w:sz w:val="24"/>
          <w:szCs w:val="24"/>
          <w:lang w:eastAsia="ru-RU"/>
        </w:rPr>
        <w:t>р</w:t>
      </w:r>
      <w:r w:rsidRPr="00B826C0">
        <w:rPr>
          <w:rFonts w:ascii="Times New Roman" w:hAnsi="Times New Roman" w:cs="Times New Roman"/>
          <w:sz w:val="24"/>
          <w:szCs w:val="24"/>
          <w:lang w:eastAsia="ru-RU"/>
        </w:rPr>
        <w:t xml:space="preserve">и разных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 w:eastAsia="ru-RU"/>
          </w:rPr>
          <m:t>ω</m:t>
        </m:r>
      </m:oMath>
    </w:p>
    <w:p w14:paraId="63579BC5" w14:textId="53EED247" w:rsidR="0000341A" w:rsidRDefault="0000341A" w:rsidP="00D328C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Рисунок 1 показаны траектории при фиксированных начальных условиях и разных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ω</m:t>
        </m:r>
      </m:oMath>
      <w:r w:rsidRPr="0000341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Все траектории – окружности, а радиус окружности обратно пропорционален угловой скорости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.</m:t>
        </m:r>
      </m:oMath>
    </w:p>
    <w:p w14:paraId="0C05E336" w14:textId="2DB2099B" w:rsidR="0000341A" w:rsidRDefault="0000341A" w:rsidP="0000341A">
      <w:pPr>
        <w:pStyle w:val="2"/>
        <w:numPr>
          <w:ilvl w:val="1"/>
          <w:numId w:val="1"/>
        </w:numPr>
        <w:rPr>
          <w:rStyle w:val="20"/>
          <w:b/>
        </w:rPr>
      </w:pPr>
      <w:bookmarkStart w:id="12" w:name="_Toc201156964"/>
      <w:r w:rsidRPr="0000341A">
        <w:rPr>
          <w:rStyle w:val="20"/>
          <w:b/>
        </w:rPr>
        <w:t>Влияние начальной скорости на траекторию</w:t>
      </w:r>
      <w:bookmarkEnd w:id="12"/>
    </w:p>
    <w:p w14:paraId="190612F8" w14:textId="77777777" w:rsidR="00B826C0" w:rsidRDefault="0000341A" w:rsidP="00D328C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41A">
        <w:rPr>
          <w:rFonts w:ascii="Times New Roman" w:hAnsi="Times New Roman" w:cs="Times New Roman"/>
          <w:sz w:val="28"/>
          <w:szCs w:val="28"/>
        </w:rPr>
        <w:t>Рассмотрим, как начальная скорость влияет на траекторию тела</w:t>
      </w:r>
      <w:r>
        <w:rPr>
          <w:rFonts w:ascii="Times New Roman" w:hAnsi="Times New Roman" w:cs="Times New Roman"/>
          <w:sz w:val="28"/>
          <w:szCs w:val="28"/>
        </w:rPr>
        <w:t>. Для этого зафиксируем</w:t>
      </w:r>
      <w:r w:rsidR="00B826C0" w:rsidRPr="00B826C0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0341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59CDC08" w14:textId="7BC393B2" w:rsidR="0000341A" w:rsidRPr="001273EC" w:rsidRDefault="0000341A" w:rsidP="00B826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графики траектории с разной начальной скоростью</w:t>
      </w:r>
      <w:r w:rsidRPr="001273E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B576D1" w14:textId="5985C643" w:rsidR="0000341A" w:rsidRPr="00D328C9" w:rsidRDefault="00837F81" w:rsidP="00D328C9">
      <w:pPr>
        <w:pStyle w:val="a4"/>
        <w:numPr>
          <w:ilvl w:val="0"/>
          <w:numId w:val="6"/>
        </w:numPr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=0;</m:t>
        </m:r>
      </m:oMath>
    </w:p>
    <w:p w14:paraId="41F4803F" w14:textId="7A8C6A1E" w:rsidR="00D328C9" w:rsidRPr="00D328C9" w:rsidRDefault="00837F81" w:rsidP="00D328C9">
      <w:pPr>
        <w:pStyle w:val="a4"/>
        <w:numPr>
          <w:ilvl w:val="0"/>
          <w:numId w:val="6"/>
        </w:numPr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=1.5,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=1.5;</m:t>
        </m:r>
      </m:oMath>
    </w:p>
    <w:p w14:paraId="0C43186B" w14:textId="7652453B" w:rsidR="00D328C9" w:rsidRPr="00D328C9" w:rsidRDefault="00837F81" w:rsidP="00D328C9">
      <w:pPr>
        <w:pStyle w:val="a4"/>
        <w:numPr>
          <w:ilvl w:val="0"/>
          <w:numId w:val="6"/>
        </w:numPr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=1;</m:t>
        </m:r>
      </m:oMath>
    </w:p>
    <w:p w14:paraId="272AEF7C" w14:textId="4E795443" w:rsidR="00D328C9" w:rsidRPr="00D328C9" w:rsidRDefault="00837F81" w:rsidP="00D328C9">
      <w:pPr>
        <w:pStyle w:val="a4"/>
        <w:numPr>
          <w:ilvl w:val="0"/>
          <w:numId w:val="6"/>
        </w:numPr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=0;</m:t>
        </m:r>
      </m:oMath>
    </w:p>
    <w:p w14:paraId="151CE110" w14:textId="77777777" w:rsidR="00D328C9" w:rsidRPr="00D328C9" w:rsidRDefault="00837F81" w:rsidP="0000341A">
      <w:pPr>
        <w:pStyle w:val="a4"/>
        <w:numPr>
          <w:ilvl w:val="0"/>
          <w:numId w:val="6"/>
        </w:numPr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=2.</m:t>
        </m:r>
      </m:oMath>
    </w:p>
    <w:p w14:paraId="4938C59E" w14:textId="32FE5C0A" w:rsidR="00D328C9" w:rsidRDefault="00D328C9" w:rsidP="00D328C9">
      <w:pPr>
        <w:spacing w:line="257" w:lineRule="auto"/>
        <w:ind w:left="357"/>
        <w:contextualSpacing/>
        <w:jc w:val="center"/>
        <w:rPr>
          <w:rFonts w:eastAsiaTheme="minorEastAsia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50DA0F" wp14:editId="1D17BEC5">
            <wp:extent cx="3372928" cy="3550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355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60CC" w14:textId="365FFF9C" w:rsidR="00D328C9" w:rsidRPr="00B826C0" w:rsidRDefault="00D328C9" w:rsidP="00D328C9">
      <w:pPr>
        <w:ind w:left="360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Рисунок 2 – траектория при разной начальной скорости</w:t>
      </w:r>
    </w:p>
    <w:p w14:paraId="70445B1C" w14:textId="7BDDDCDE" w:rsidR="00FF61A5" w:rsidRDefault="00D328C9" w:rsidP="00FF61A5">
      <w:pPr>
        <w:ind w:firstLine="708"/>
        <w:jc w:val="both"/>
        <w:rPr>
          <w:rStyle w:val="katex-mathml"/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На Рисунке 2 видно, что начальная скорость влияет как на радиус окружности, так и на положении центра окружности. При этом чем больше начальная скорость, тем больше радиус, что подтверждает формулу </w:t>
      </w:r>
      <m:oMath>
        <m:r>
          <w:rPr>
            <w:rStyle w:val="katex-mathml"/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Style w:val="katex-mathml"/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d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Style w:val="katex-mathml"/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096F2FE1" w14:textId="5E27E7B8" w:rsidR="00FF61A5" w:rsidRDefault="00EB0440" w:rsidP="00EB0440">
      <w:pPr>
        <w:pStyle w:val="2"/>
        <w:numPr>
          <w:ilvl w:val="1"/>
          <w:numId w:val="1"/>
        </w:numPr>
        <w:rPr>
          <w:rFonts w:eastAsiaTheme="minorEastAsia"/>
          <w:noProof/>
        </w:rPr>
      </w:pPr>
      <w:bookmarkStart w:id="13" w:name="_Toc201156965"/>
      <w:r>
        <w:rPr>
          <w:rFonts w:eastAsiaTheme="minorEastAsia"/>
          <w:noProof/>
        </w:rPr>
        <w:t>Изменение энергии</w:t>
      </w:r>
      <w:bookmarkEnd w:id="13"/>
    </w:p>
    <w:p w14:paraId="23B6448F" w14:textId="65EBAADA" w:rsidR="00EB0440" w:rsidRPr="00B826C0" w:rsidRDefault="00EB0440" w:rsidP="00EB0440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826C0">
        <w:rPr>
          <w:rFonts w:ascii="Times New Roman" w:hAnsi="Times New Roman" w:cs="Times New Roman"/>
          <w:sz w:val="28"/>
          <w:szCs w:val="28"/>
        </w:rPr>
        <w:t xml:space="preserve">Построим график относительной ошибки энергии </w:t>
      </w:r>
      <m:oMath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E16B69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>и график относительно</w:t>
      </w:r>
      <w:r w:rsidR="00B826C0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>й</w:t>
      </w:r>
      <w:r w:rsidR="00E16B69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энергии </w:t>
      </w:r>
      <m:oMath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</m:t>
        </m:r>
      </m:oMath>
      <w:r w:rsidR="00E16B69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 разном разбиении по</w:t>
      </w:r>
      <w:r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времени.</w:t>
      </w:r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Первый график </w:t>
      </w:r>
      <w:r w:rsidR="00B826C0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– относительная ошибка энергии </w:t>
      </w:r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 разбиением по времени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= 10000</m:t>
        </m:r>
      </m:oMath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B826C0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>второй график – относительная энергия с разбиением по времени</w:t>
      </w:r>
      <w:r w:rsidR="00B826C0" w:rsidRPr="00B826C0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= 10000</m:t>
        </m:r>
      </m:oMath>
      <w:r w:rsidR="00B826C0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>, а третий</w:t>
      </w:r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B826C0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– относительная ошибка энергии </w:t>
      </w:r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 разбиением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="001273EC" w:rsidRPr="00B826C0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C107366" w14:textId="153AA3A2" w:rsidR="00EB0440" w:rsidRPr="00DE0AA1" w:rsidRDefault="00DE0AA1" w:rsidP="00DE0AA1">
      <w:pPr>
        <w:spacing w:line="257" w:lineRule="auto"/>
        <w:contextualSpacing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eastAsiaTheme="minorEastAsia"/>
          <w:noProof/>
          <w:color w:val="000000"/>
          <w:sz w:val="28"/>
          <w:szCs w:val="28"/>
        </w:rPr>
        <w:drawing>
          <wp:inline distT="0" distB="0" distL="0" distR="0" wp14:anchorId="08DEF4D1" wp14:editId="2329CA17">
            <wp:extent cx="5940425" cy="1661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13D4" w14:textId="7602F118" w:rsidR="00EB0440" w:rsidRPr="00B826C0" w:rsidRDefault="00EB0440" w:rsidP="00EB0440">
      <w:pPr>
        <w:ind w:left="360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Рисунок 3 – ошибка энергии</w:t>
      </w:r>
      <w:r w:rsidR="001273EC"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</w:t>
      </w:r>
      <w:r w:rsidR="00E16B69"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– </w:t>
      </w:r>
      <w:r w:rsidR="001273EC"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график 1</w:t>
      </w:r>
      <w:r w:rsidR="00E16B69"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, относительная энергия – график 2, ошибка энергии (меньшее разбиение)</w:t>
      </w:r>
      <w:r w:rsidR="00B826C0" w:rsidRPr="00B826C0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– график 3.</w:t>
      </w:r>
    </w:p>
    <w:p w14:paraId="6D38F9DA" w14:textId="23333AFB" w:rsidR="00D22E58" w:rsidRDefault="00EB0440" w:rsidP="00815FE8">
      <w:pPr>
        <w:ind w:firstLine="708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t>Как видно на Рисунке 3, при разбиении по времени</w:t>
      </w:r>
      <w:r w:rsidR="00E16B69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на большее количетсво шагов</w:t>
      </w:r>
      <w:r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=100000)</m:t>
        </m:r>
      </m:oMath>
      <w:r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относительная ошибка энергии колеблится</w:t>
      </w:r>
      <w:r w:rsidR="001273E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около 0 </w:t>
      </w:r>
      <w:r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в то время как при относительно небольшом разбении по времени (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=1000</m:t>
        </m:r>
      </m:oMath>
      <w:r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) </w:t>
      </w:r>
      <w:r w:rsidR="00815FE8"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закон сохранения энергии не выполняется</w:t>
      </w:r>
      <w:r w:rsidR="001273E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,а график ошибки энергии линейно убывает</w:t>
      </w:r>
      <w:r w:rsidR="00815FE8"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 Это значит, что решение не обладает досточной точностью</w:t>
      </w:r>
      <w:r w:rsidR="00B826C0" w:rsidRPr="00B82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B826C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для сохранения энергии</w:t>
      </w:r>
      <w:r w:rsidR="00815FE8"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и нужно увеличи</w:t>
      </w:r>
      <w:r w:rsidR="001273E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вать</w:t>
      </w:r>
      <w:r w:rsidR="00815FE8" w:rsidRPr="00815FE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разбение по времени.</w:t>
      </w:r>
    </w:p>
    <w:p w14:paraId="5C6CF695" w14:textId="77777777" w:rsidR="00D22E58" w:rsidRDefault="00D22E58">
      <w:pPr>
        <w:spacing w:line="259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 w:type="page"/>
      </w:r>
    </w:p>
    <w:p w14:paraId="3B6C5679" w14:textId="655D76B9" w:rsidR="00EB0440" w:rsidRDefault="00D22E58" w:rsidP="00D22E58">
      <w:pPr>
        <w:pStyle w:val="1"/>
        <w:rPr>
          <w:rFonts w:eastAsiaTheme="minorEastAsia"/>
          <w:noProof/>
        </w:rPr>
      </w:pPr>
      <w:bookmarkStart w:id="14" w:name="_Toc201156966"/>
      <w:r>
        <w:rPr>
          <w:rFonts w:eastAsiaTheme="minorEastAsia"/>
          <w:noProof/>
        </w:rPr>
        <w:lastRenderedPageBreak/>
        <w:t>Заключение</w:t>
      </w:r>
      <w:bookmarkEnd w:id="14"/>
    </w:p>
    <w:p w14:paraId="1B895BF3" w14:textId="77777777" w:rsidR="00E16B69" w:rsidRPr="004E0D72" w:rsidRDefault="00E16B69" w:rsidP="00E16B69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>В данной работе была исследована задача движения материальной точки в неинерциальной системе отсчёта, вращающейся с постоянной угловой скоростью. Целью являлось построение математической модели, её аналитический анализ и численное моделирование поведения системы.</w:t>
      </w:r>
    </w:p>
    <w:p w14:paraId="7F9948EC" w14:textId="75B774DA" w:rsidR="00E16B69" w:rsidRPr="004E0D72" w:rsidRDefault="00E16B69" w:rsidP="00E16B69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 xml:space="preserve">На этапе </w:t>
      </w:r>
      <w:r w:rsidRPr="004E0D72">
        <w:rPr>
          <w:rStyle w:val="a7"/>
          <w:b w:val="0"/>
          <w:bCs w:val="0"/>
          <w:sz w:val="28"/>
          <w:szCs w:val="28"/>
        </w:rPr>
        <w:t>математического моделирования</w:t>
      </w:r>
      <w:r w:rsidRPr="004E0D72">
        <w:rPr>
          <w:sz w:val="28"/>
          <w:szCs w:val="28"/>
        </w:rPr>
        <w:t xml:space="preserve"> были выведены дифференциальные уравнения, описывающие движение точки под действием силы Кориолиса в плоскости. При отсутствии других сил система сводится к однородной системе ОДУ первого порядка, где переменные скорости и положения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u, v, x, y</m:t>
        </m:r>
      </m:oMath>
      <w:r w:rsidRPr="004E0D72">
        <w:rPr>
          <w:sz w:val="28"/>
          <w:szCs w:val="28"/>
        </w:rPr>
        <w:t xml:space="preserve"> связаны через угловую скорость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ω</m:t>
        </m:r>
      </m:oMath>
      <w:r w:rsidRPr="004E0D72">
        <w:rPr>
          <w:sz w:val="28"/>
          <w:szCs w:val="28"/>
        </w:rPr>
        <w:t>.</w:t>
      </w:r>
    </w:p>
    <w:p w14:paraId="368F8929" w14:textId="097E2284" w:rsidR="00E16B69" w:rsidRPr="004E0D72" w:rsidRDefault="00E16B69" w:rsidP="00E16B69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 xml:space="preserve">Анализ модели показал, что движение происходит по окружности. Радиус окружности и координаты её центра зависят от начальных условий и угловой скорости. Также было показано, что в системе отсутствуют силы, изменяющие модуль скорости, поэтому величина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katex-mathml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0D72">
        <w:rPr>
          <w:sz w:val="28"/>
          <w:szCs w:val="28"/>
        </w:rPr>
        <w:t xml:space="preserve"> сохраняется во времени — это интеграл движения.</w:t>
      </w:r>
    </w:p>
    <w:p w14:paraId="3B8DB473" w14:textId="17359191" w:rsidR="00E16B69" w:rsidRPr="004E0D72" w:rsidRDefault="00E16B69" w:rsidP="00E16B69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 xml:space="preserve">Для </w:t>
      </w:r>
      <w:r w:rsidRPr="004E0D72">
        <w:rPr>
          <w:rStyle w:val="a7"/>
          <w:b w:val="0"/>
          <w:bCs w:val="0"/>
          <w:sz w:val="28"/>
          <w:szCs w:val="28"/>
        </w:rPr>
        <w:t>численного решения</w:t>
      </w:r>
      <w:r w:rsidRPr="004E0D72">
        <w:rPr>
          <w:sz w:val="28"/>
          <w:szCs w:val="28"/>
        </w:rPr>
        <w:t xml:space="preserve"> использовался метод Рунге–Кутты 4порядка и функция </w:t>
      </w:r>
      <w:r w:rsidRPr="004E0D72">
        <w:rPr>
          <w:rStyle w:val="HTML"/>
          <w:rFonts w:ascii="Times New Roman" w:hAnsi="Times New Roman" w:cs="Times New Roman"/>
          <w:sz w:val="28"/>
          <w:szCs w:val="28"/>
        </w:rPr>
        <w:t>solve_ivp</w:t>
      </w:r>
      <w:r w:rsidRPr="004E0D72">
        <w:rPr>
          <w:sz w:val="28"/>
          <w:szCs w:val="28"/>
        </w:rPr>
        <w:t xml:space="preserve"> из библиотеки </w:t>
      </w:r>
      <w:r w:rsidRPr="004E0D72">
        <w:rPr>
          <w:sz w:val="28"/>
          <w:szCs w:val="28"/>
          <w:lang w:val="en-US"/>
        </w:rPr>
        <w:t>scipy</w:t>
      </w:r>
      <w:r w:rsidRPr="004E0D72">
        <w:rPr>
          <w:sz w:val="28"/>
          <w:szCs w:val="28"/>
        </w:rPr>
        <w:t>. Была также реализована собственная версия классического метода РК4 для верификации результатов и оценки численной ошибки энергии.</w:t>
      </w:r>
    </w:p>
    <w:p w14:paraId="46506F5A" w14:textId="77777777" w:rsidR="00E16B69" w:rsidRPr="004E0D72" w:rsidRDefault="00E16B69" w:rsidP="004E0D72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 xml:space="preserve">В ходе </w:t>
      </w:r>
      <w:r w:rsidRPr="004E0D72">
        <w:rPr>
          <w:rStyle w:val="a7"/>
          <w:b w:val="0"/>
          <w:bCs w:val="0"/>
          <w:sz w:val="28"/>
          <w:szCs w:val="28"/>
        </w:rPr>
        <w:t>численных экспериментов</w:t>
      </w:r>
      <w:r w:rsidRPr="004E0D72">
        <w:rPr>
          <w:sz w:val="28"/>
          <w:szCs w:val="28"/>
        </w:rPr>
        <w:t xml:space="preserve"> было проведено моделирование поведения системы при различных параметрах:</w:t>
      </w:r>
    </w:p>
    <w:p w14:paraId="76261FE7" w14:textId="50FC34D8" w:rsidR="00E16B69" w:rsidRPr="004E0D72" w:rsidRDefault="00E16B69" w:rsidP="004E0D72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4E0D72">
        <w:rPr>
          <w:rStyle w:val="a7"/>
          <w:sz w:val="28"/>
          <w:szCs w:val="28"/>
        </w:rPr>
        <w:t>Эксперимент 1</w:t>
      </w:r>
      <w:r w:rsidRPr="004E0D72">
        <w:rPr>
          <w:sz w:val="28"/>
          <w:szCs w:val="28"/>
        </w:rPr>
        <w:t xml:space="preserve">: влияние величины угловой скорости. С увеличением </w:t>
      </w:r>
      <m:oMath>
        <m:d>
          <m:dPr>
            <m:begChr m:val="|"/>
            <m:endChr m:val="|"/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ω</m:t>
            </m:r>
          </m:e>
        </m:d>
      </m:oMath>
      <w:r w:rsidRPr="004E0D72">
        <w:rPr>
          <w:sz w:val="28"/>
          <w:szCs w:val="28"/>
        </w:rPr>
        <w:t xml:space="preserve">радиус окружности уменьшается, а при уменьшении </w:t>
      </w:r>
      <w:r w:rsidR="004E0D72" w:rsidRPr="004E0D72">
        <w:rPr>
          <w:sz w:val="28"/>
          <w:szCs w:val="28"/>
        </w:rPr>
        <w:t>– у</w:t>
      </w:r>
      <w:r w:rsidRPr="004E0D72">
        <w:rPr>
          <w:sz w:val="28"/>
          <w:szCs w:val="28"/>
        </w:rPr>
        <w:t>величивается, что согласуется с теоретическим соотношением</w:t>
      </w:r>
      <w:r w:rsidRPr="004E0D72">
        <w:rPr>
          <w:rStyle w:val="katex-mathml"/>
          <w:sz w:val="28"/>
          <w:szCs w:val="28"/>
        </w:rPr>
        <w:t xml:space="preserve">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Style w:val="katex-mathml"/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Style w:val="katex-mathml"/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atex-mathml"/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ctrlPr>
                          <w:rPr>
                            <w:rStyle w:val="katex-mathml"/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Style w:val="katex-mathml"/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Style w:val="katex-mathml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katex-mathml"/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15ACD7F3" w14:textId="52204EDB" w:rsidR="00E16B69" w:rsidRPr="004E0D72" w:rsidRDefault="00E16B69" w:rsidP="004E0D72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4E0D72">
        <w:rPr>
          <w:rStyle w:val="a7"/>
          <w:sz w:val="28"/>
          <w:szCs w:val="28"/>
        </w:rPr>
        <w:t>Эксперимент 2</w:t>
      </w:r>
      <w:r w:rsidRPr="004E0D72">
        <w:rPr>
          <w:sz w:val="28"/>
          <w:szCs w:val="28"/>
        </w:rPr>
        <w:t>: влияние начальной скорости. Изменение начальных компонентов скорости влияет на радиус окружности и положение её центра, но форма траектории сохраняется.</w:t>
      </w:r>
    </w:p>
    <w:p w14:paraId="2FA2E924" w14:textId="52EB836E" w:rsidR="00E16B69" w:rsidRPr="004E0D72" w:rsidRDefault="00E16B69" w:rsidP="004E0D72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4E0D72">
        <w:rPr>
          <w:rStyle w:val="a7"/>
          <w:sz w:val="28"/>
          <w:szCs w:val="28"/>
        </w:rPr>
        <w:t>Эксперимент 3</w:t>
      </w:r>
      <w:r w:rsidRPr="004E0D72">
        <w:rPr>
          <w:sz w:val="28"/>
          <w:szCs w:val="28"/>
        </w:rPr>
        <w:t xml:space="preserve">: сохранение энергии. Расчёт относительного изменения величины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katex-mathml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0D72">
        <w:rPr>
          <w:sz w:val="28"/>
          <w:szCs w:val="28"/>
        </w:rPr>
        <w:t xml:space="preserve"> показал, </w:t>
      </w:r>
      <w:r w:rsidR="004E0D72" w:rsidRPr="004E0D72">
        <w:rPr>
          <w:sz w:val="28"/>
          <w:szCs w:val="28"/>
        </w:rPr>
        <w:t xml:space="preserve">что данная величина при небольшом количестве шагов по времени отклоняется от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4E0D72">
        <w:rPr>
          <w:sz w:val="28"/>
          <w:szCs w:val="28"/>
        </w:rPr>
        <w:t xml:space="preserve">, </w:t>
      </w:r>
      <w:r w:rsidR="004E0D72" w:rsidRPr="004E0D72">
        <w:rPr>
          <w:sz w:val="28"/>
          <w:szCs w:val="28"/>
        </w:rPr>
        <w:t xml:space="preserve">однако если количество шагов по времени увеличить, то величина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katex-mathml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katex-mathml"/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Style w:val="katex-mathml"/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Style w:val="katex-mathml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E0D72" w:rsidRPr="004E0D72">
        <w:rPr>
          <w:sz w:val="28"/>
          <w:szCs w:val="28"/>
        </w:rPr>
        <w:t xml:space="preserve"> почти не отклоняется от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4E0D72" w:rsidRPr="004E0D72">
        <w:rPr>
          <w:sz w:val="28"/>
          <w:szCs w:val="28"/>
        </w:rPr>
        <w:t xml:space="preserve">, </w:t>
      </w:r>
      <w:r w:rsidRPr="004E0D72">
        <w:rPr>
          <w:sz w:val="28"/>
          <w:szCs w:val="28"/>
        </w:rPr>
        <w:t>что подтверждает точность численного метода.</w:t>
      </w:r>
    </w:p>
    <w:p w14:paraId="2EBBDBE9" w14:textId="77777777" w:rsidR="004E0D72" w:rsidRPr="004E0D72" w:rsidRDefault="00E16B69" w:rsidP="004E0D72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t>Таким образом, численные результаты полностью подтверждают аналитические выводы: система описывает консервативное вращательное движение, где скорость сохраняется, а траектория — замкнутая окружность.</w:t>
      </w:r>
    </w:p>
    <w:p w14:paraId="502AC158" w14:textId="2DCF5E63" w:rsidR="00CA2D2E" w:rsidRDefault="00E16B69" w:rsidP="0008496A">
      <w:pPr>
        <w:pStyle w:val="a3"/>
        <w:ind w:firstLine="708"/>
        <w:jc w:val="both"/>
        <w:rPr>
          <w:sz w:val="28"/>
          <w:szCs w:val="28"/>
        </w:rPr>
      </w:pPr>
      <w:r w:rsidRPr="004E0D72">
        <w:rPr>
          <w:sz w:val="28"/>
          <w:szCs w:val="28"/>
        </w:rPr>
        <w:lastRenderedPageBreak/>
        <w:t>Численные методы показали высокую точность, устойчивость и пригодность для моделирования движения в неинерциальных системах.</w:t>
      </w:r>
    </w:p>
    <w:p w14:paraId="6C4F0067" w14:textId="427C50BB" w:rsidR="0008496A" w:rsidRPr="00CA2D2E" w:rsidRDefault="00CA2D2E" w:rsidP="00CA2D2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284913D" w14:textId="0D854541" w:rsidR="00EB0440" w:rsidRDefault="0008496A" w:rsidP="00CA2D2E">
      <w:pPr>
        <w:pStyle w:val="1"/>
      </w:pPr>
      <w:bookmarkStart w:id="15" w:name="_Toc201156967"/>
      <w:r>
        <w:lastRenderedPageBreak/>
        <w:t>Приложения</w:t>
      </w:r>
      <w:bookmarkEnd w:id="15"/>
    </w:p>
    <w:p w14:paraId="4CBE7E0B" w14:textId="42F65C04" w:rsidR="004E6DAB" w:rsidRDefault="004E6DAB" w:rsidP="004E6DAB"/>
    <w:p w14:paraId="4792EB26" w14:textId="77777777" w:rsidR="004E6DAB" w:rsidRDefault="004E6DAB" w:rsidP="004E6DAB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t>Приложения</w:t>
      </w:r>
      <w:r>
        <w:br/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 w:rsidRPr="00EC7113"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numpy</w:t>
      </w:r>
      <w:proofErr w:type="spellEnd"/>
      <w:r w:rsidRPr="00EC7113"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 w:rsidRPr="00EC7113"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</w:t>
      </w:r>
    </w:p>
    <w:p w14:paraId="6A53EE0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</w:t>
      </w:r>
      <w:proofErr w:type="spellEnd"/>
    </w:p>
    <w:p w14:paraId="30DEE7C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from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scipy.integrate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solve_ivp</w:t>
      </w:r>
      <w:proofErr w:type="spellEnd"/>
    </w:p>
    <w:p w14:paraId="726F368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2F8AD1F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69A5D7"/>
          <w:sz w:val="24"/>
          <w:szCs w:val="24"/>
          <w:lang w:val="en-US" w:eastAsia="ru-RU"/>
        </w:rPr>
        <w:t>def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coriolis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z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omega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:</w:t>
      </w:r>
    </w:p>
    <w:p w14:paraId="7BA51E1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 = z</w:t>
      </w:r>
    </w:p>
    <w:p w14:paraId="087FFE6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*omega*v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-2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*omega*u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3150333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6CC90DA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69A5D7"/>
          <w:sz w:val="24"/>
          <w:szCs w:val="24"/>
          <w:lang w:val="en-US" w:eastAsia="ru-RU"/>
        </w:rPr>
        <w:t>def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center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v0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x0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y0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omega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:</w:t>
      </w:r>
    </w:p>
    <w:p w14:paraId="781ECA7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 + v0/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y0 - u0/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04A139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44DF6CE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t_eval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np.linspace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500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A612E2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3.0</w:t>
      </w:r>
    </w:p>
    <w:p w14:paraId="0D34B1B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omega_vals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3993672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66E8B4D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colors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plt.cm.viridis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np.linspace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)))</w:t>
      </w:r>
    </w:p>
    <w:p w14:paraId="086F1B2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2971D96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plt.figure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figsize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</w:p>
    <w:p w14:paraId="0FAEE2C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433F686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for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omega </w:t>
      </w:r>
      <w:r>
        <w:rPr>
          <w:rFonts w:ascii="Courier New" w:eastAsia="Times New Roman" w:hAnsi="Courier New" w:cs="Courier New"/>
          <w:color w:val="82C6FF"/>
          <w:sz w:val="24"/>
          <w:szCs w:val="24"/>
          <w:lang w:val="en-US" w:eastAsia="ru-RU"/>
        </w:rPr>
        <w:t>in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enumerate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):</w:t>
      </w:r>
    </w:p>
    <w:p w14:paraId="7295FFE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sol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solve_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ivp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coriolis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7F8726B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t_eval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t_eval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7EE6418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sol.y</w:t>
      </w:r>
      <w:proofErr w:type="spellEnd"/>
      <w:proofErr w:type="gramEnd"/>
    </w:p>
    <w:p w14:paraId="626CD7A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0499BBA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label=</w:t>
      </w:r>
      <w:r>
        <w:rPr>
          <w:rFonts w:ascii="Courier New" w:eastAsia="Times New Roman" w:hAnsi="Courier New" w:cs="Courier New"/>
          <w:color w:val="69A5D7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ω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18C16A1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4F0F951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100</w:t>
      </w:r>
    </w:p>
    <w:p w14:paraId="23D7C86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vel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]])</w:t>
      </w:r>
    </w:p>
    <w:p w14:paraId="282F2B7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arrow = vel /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np.linalg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.norm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vel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0.1</w:t>
      </w:r>
    </w:p>
    <w:p w14:paraId="34A2981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plt.arrow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5CB0B458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arrow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arrow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02036A9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head_width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0.05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head_length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0.15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</w:p>
    <w:p w14:paraId="581CD56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          fc=colors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ec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6534CE1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35D3B6E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xc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yc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center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161D892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plt.scatter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xc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yc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marker=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'x'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0622611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6FF3D91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plt.gca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set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_aspect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'equal'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78DB4AF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"Траектории при разных ω"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0FD81E9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"x"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);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plt.ylabel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"y"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7119F1C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lastRenderedPageBreak/>
        <w:t>plt.grid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569CD6"/>
          <w:sz w:val="24"/>
          <w:szCs w:val="24"/>
          <w:lang w:val="en-US" w:eastAsia="ru-RU"/>
        </w:rPr>
        <w:t>True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0B5E1DB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plt.legend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loc=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'upper right'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34A7B49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()</w:t>
      </w:r>
    </w:p>
    <w:p w14:paraId="20C842B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mport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numpy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np</w:t>
      </w:r>
    </w:p>
    <w:p w14:paraId="3DB497B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</w:t>
      </w:r>
      <w:proofErr w:type="spellEnd"/>
    </w:p>
    <w:p w14:paraId="542C04A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from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scipy.integrate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solve_ivp</w:t>
      </w:r>
      <w:proofErr w:type="spellEnd"/>
    </w:p>
    <w:p w14:paraId="37BBE3C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3E1DD9A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 xml:space="preserve"># Используем те же функции </w:t>
      </w:r>
      <w:proofErr w:type="spellStart"/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coriolis</w:t>
      </w:r>
      <w:proofErr w:type="spellEnd"/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center</w:t>
      </w:r>
      <w:proofErr w:type="spellEnd"/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 xml:space="preserve">, и временную сетку </w:t>
      </w:r>
      <w:proofErr w:type="spellStart"/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t_eval</w:t>
      </w:r>
      <w:proofErr w:type="spellEnd"/>
    </w:p>
    <w:p w14:paraId="1A32BFE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omega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</w:p>
    <w:p w14:paraId="27F875D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1.0</w:t>
      </w:r>
    </w:p>
    <w:p w14:paraId="01CD245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init_speeds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)]</w:t>
      </w:r>
    </w:p>
    <w:p w14:paraId="35F85E7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144D104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colors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plt.cm.viridis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np.linspace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init_speeds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)))</w:t>
      </w:r>
    </w:p>
    <w:p w14:paraId="6B75D60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22A15FE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plt.figure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figsize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</w:p>
    <w:p w14:paraId="23E9F1B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for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2C6FF"/>
          <w:sz w:val="24"/>
          <w:szCs w:val="24"/>
          <w:lang w:val="en-US" w:eastAsia="ru-RU"/>
        </w:rPr>
        <w:t>in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enumerate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init_speeds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):</w:t>
      </w:r>
    </w:p>
    <w:p w14:paraId="60EB0BE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sol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solve_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ivp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coriolis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343400D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,),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t_eval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t_eval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A104DB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sol.y</w:t>
      </w:r>
      <w:proofErr w:type="spellEnd"/>
      <w:proofErr w:type="gramEnd"/>
    </w:p>
    <w:p w14:paraId="6E81F54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xc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yc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center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omega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0AABFE3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label=</w:t>
      </w:r>
      <w:r>
        <w:rPr>
          <w:rFonts w:ascii="Courier New" w:eastAsia="Times New Roman" w:hAnsi="Courier New" w:cs="Courier New"/>
          <w:color w:val="69A5D7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"u0=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, v0=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0345226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100</w:t>
      </w:r>
    </w:p>
    <w:p w14:paraId="0E46BF9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vel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]])</w:t>
      </w:r>
    </w:p>
    <w:p w14:paraId="4B31A1D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arrow = vel /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np.linalg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.norm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vel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0.1</w:t>
      </w:r>
    </w:p>
    <w:p w14:paraId="4A1B4BC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plt.arrow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y_vals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143665B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arrow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arrow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</w:p>
    <w:p w14:paraId="05E7CF5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      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head_width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0.15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head_length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0.15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</w:p>
    <w:p w14:paraId="290A954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          fc=colors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ec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160E6A2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420A9F4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plt.scatter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xc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yc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marker=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'x'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color=colors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2C8D231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plt.gca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set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_aspect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'equal'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3D88CB7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"Траектории при разных начальных скоростях"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43F2ED2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"x"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);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plt.ylabel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"y"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9809ED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plt.grid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569CD6"/>
          <w:sz w:val="24"/>
          <w:szCs w:val="24"/>
          <w:lang w:val="en-US" w:eastAsia="ru-RU"/>
        </w:rPr>
        <w:t>True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365BC99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plt.legend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loc=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'upper right'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7A50C9D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()</w:t>
      </w:r>
    </w:p>
    <w:p w14:paraId="085C3B3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numpy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np</w:t>
      </w:r>
    </w:p>
    <w:p w14:paraId="5558551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import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as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</w:t>
      </w:r>
      <w:proofErr w:type="spellEnd"/>
    </w:p>
    <w:p w14:paraId="38C44DD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5DEACA5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Параметры</w:t>
      </w: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задачи</w:t>
      </w:r>
    </w:p>
    <w:p w14:paraId="1361E71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omega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np.pi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 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угловая скорость ≈0.628</w:t>
      </w:r>
    </w:p>
    <w:p w14:paraId="2DEA412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y0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0.0</w:t>
      </w:r>
    </w:p>
    <w:p w14:paraId="0ED1738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t1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N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10000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 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интервал времени и число шагов</w:t>
      </w:r>
    </w:p>
    <w:p w14:paraId="144A6C3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lastRenderedPageBreak/>
        <w:t xml:space="preserve">h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t1 - 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/ N</w:t>
      </w:r>
    </w:p>
    <w:p w14:paraId="062585B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</w:p>
    <w:p w14:paraId="6886B4B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Определяем правые части</w:t>
      </w:r>
    </w:p>
    <w:p w14:paraId="12D07D8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69A5D7"/>
          <w:sz w:val="24"/>
          <w:szCs w:val="24"/>
          <w:lang w:val="en-US" w:eastAsia="ru-RU"/>
        </w:rPr>
        <w:t>def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en-US" w:eastAsia="ru-RU"/>
        </w:rPr>
        <w:t>z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:</w:t>
      </w:r>
    </w:p>
    <w:p w14:paraId="636D10E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y = z</w:t>
      </w:r>
    </w:p>
    <w:p w14:paraId="6A2DDB0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return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*omega*v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-2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*omega*u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])</w:t>
      </w:r>
    </w:p>
    <w:p w14:paraId="7C38CAC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29C8EED8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Сетка времени и массивы для хранения</w:t>
      </w:r>
    </w:p>
    <w:p w14:paraId="1C7F9C5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</w:p>
    <w:p w14:paraId="669CFD68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np.linspace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t1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FB2762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</w:p>
    <w:p w14:paraId="6C6B2A7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energies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6497DA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C659EA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5184F8C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Начальные условия</w:t>
      </w:r>
    </w:p>
    <w:p w14:paraId="7548273B" w14:textId="77777777" w:rsidR="004E6DAB" w:rsidRPr="00B826C0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gramEnd"/>
      <w:r w:rsidRPr="00B826C0"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6C15ECD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0.0</w:t>
      </w:r>
    </w:p>
    <w:p w14:paraId="202B7E8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energies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/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3FA197B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354755A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Собственный</w:t>
      </w: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 RK4</w:t>
      </w:r>
    </w:p>
    <w:p w14:paraId="0CADA44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for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2C6FF"/>
          <w:sz w:val="24"/>
          <w:szCs w:val="24"/>
          <w:lang w:val="en-US" w:eastAsia="ru-RU"/>
        </w:rPr>
        <w:t>in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):</w:t>
      </w:r>
    </w:p>
    <w:p w14:paraId="7C845C5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z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spellStart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7CD7249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k1 = 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4A3642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k2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z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*h*k1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B455DD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k3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z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*h*k2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F2EEE9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k4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 +   h*k3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6848BF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z +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h/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k1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*k2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*k3 + k4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5F9A25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Start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14D70017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172B233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energies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/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CF2929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30EE07F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График относительной ошибки энергии</w:t>
      </w:r>
    </w:p>
    <w:p w14:paraId="36B369D0" w14:textId="77777777" w:rsidR="004E6DAB" w:rsidRPr="00B826C0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figure</w:t>
      </w:r>
      <w:proofErr w:type="spellEnd"/>
      <w:proofErr w:type="gramEnd"/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figsize</w:t>
      </w:r>
      <w:proofErr w:type="spellEnd"/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 w:rsidRPr="00B826C0"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18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4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</w:p>
    <w:p w14:paraId="1BEF326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plt.subplot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26E1541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1432250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9A5D7"/>
          <w:sz w:val="24"/>
          <w:szCs w:val="24"/>
          <w:lang w:eastAsia="ru-RU"/>
        </w:rPr>
        <w:t>f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"Относительная</w:t>
      </w:r>
      <w:proofErr w:type="spellEnd"/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 xml:space="preserve"> ошибка энергии N=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N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62C40D4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"t, с"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163F624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"ΔE"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18A9D15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plt.grid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569CD6"/>
          <w:sz w:val="24"/>
          <w:szCs w:val="24"/>
          <w:lang w:val="en-US" w:eastAsia="ru-RU"/>
        </w:rPr>
        <w:t>True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5D12CD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04B1B7A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plt.subplot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30DE6392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energies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label=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E_k</w:t>
      </w:r>
      <w:proofErr w:type="spellEnd"/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 xml:space="preserve"> (RK4)'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linewidth=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alpha=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E9EA7D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plt.hlines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energies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t1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linestyles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'dashed'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label=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'E</w:t>
      </w:r>
      <w:r>
        <w:rPr>
          <w:rFonts w:ascii="Cambria Math" w:eastAsia="Times New Roman" w:hAnsi="Cambria Math" w:cs="Cambria Math"/>
          <w:color w:val="CE9178"/>
          <w:sz w:val="24"/>
          <w:szCs w:val="24"/>
          <w:lang w:val="en-US" w:eastAsia="ru-RU"/>
        </w:rPr>
        <w:t>₀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linewidth=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.5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color=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'r'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0799A7B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lastRenderedPageBreak/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9A5D7"/>
          <w:sz w:val="24"/>
          <w:szCs w:val="24"/>
          <w:lang w:eastAsia="ru-RU"/>
        </w:rPr>
        <w:t>f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"Относительная</w:t>
      </w:r>
      <w:proofErr w:type="spellEnd"/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 xml:space="preserve"> энергия N=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N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2CC4E63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 xml:space="preserve">"t, 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с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18BF81D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en-US" w:eastAsia="ru-RU"/>
        </w:rPr>
        <w:t>"E"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05E452F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plt.grid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569CD6"/>
          <w:sz w:val="24"/>
          <w:szCs w:val="24"/>
          <w:lang w:val="en-US" w:eastAsia="ru-RU"/>
        </w:rPr>
        <w:t>True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34ED8D8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plt.legend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()</w:t>
      </w:r>
    </w:p>
    <w:p w14:paraId="22E1A28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omega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np.pi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/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 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угловая скорость ≈0.628</w:t>
      </w:r>
    </w:p>
    <w:p w14:paraId="4524B02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u0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v0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x0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y0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.0</w:t>
      </w:r>
    </w:p>
    <w:p w14:paraId="2B87320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t1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N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10.0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5CEA8"/>
          <w:sz w:val="24"/>
          <w:szCs w:val="24"/>
          <w:lang w:eastAsia="ru-RU"/>
        </w:rPr>
        <w:t>1000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 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интервал времени и число шагов</w:t>
      </w:r>
    </w:p>
    <w:p w14:paraId="7C96BFD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h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t1 - 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 xml:space="preserve"> / N</w:t>
      </w:r>
    </w:p>
    <w:p w14:paraId="3E4A3C4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</w:p>
    <w:p w14:paraId="40F81B6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Определяем правые части</w:t>
      </w:r>
    </w:p>
    <w:p w14:paraId="0941336A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Сетка времени и массивы для хранения</w:t>
      </w:r>
    </w:p>
    <w:p w14:paraId="255E24E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np.linspace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t1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7BB738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</w:p>
    <w:p w14:paraId="5D4B332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np.zeros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8F5E20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7BEC898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# Начальные условия</w:t>
      </w:r>
    </w:p>
    <w:p w14:paraId="3C658E63" w14:textId="77777777" w:rsidR="004E6DAB" w:rsidRPr="00B826C0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gramEnd"/>
      <w:r w:rsidRPr="00B826C0"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v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x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y</w:t>
      </w:r>
      <w:r w:rsidRPr="00B826C0"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0</w:t>
      </w:r>
      <w:r w:rsidRPr="00B826C0"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1F142D3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0.0</w:t>
      </w:r>
    </w:p>
    <w:p w14:paraId="6417EBED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04C2C57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2B76C"/>
          <w:sz w:val="24"/>
          <w:szCs w:val="24"/>
          <w:lang w:eastAsia="ru-RU"/>
        </w:rPr>
        <w:t>Собственный</w:t>
      </w:r>
      <w:r>
        <w:rPr>
          <w:rFonts w:ascii="Courier New" w:eastAsia="Times New Roman" w:hAnsi="Courier New" w:cs="Courier New"/>
          <w:color w:val="82B76C"/>
          <w:sz w:val="24"/>
          <w:szCs w:val="24"/>
          <w:lang w:val="en-US" w:eastAsia="ru-RU"/>
        </w:rPr>
        <w:t xml:space="preserve"> RK4</w:t>
      </w:r>
    </w:p>
    <w:p w14:paraId="3F1EC61E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99CC6"/>
          <w:sz w:val="24"/>
          <w:szCs w:val="24"/>
          <w:lang w:val="en-US" w:eastAsia="ru-RU"/>
        </w:rPr>
        <w:t>for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2C6FF"/>
          <w:sz w:val="24"/>
          <w:szCs w:val="24"/>
          <w:lang w:val="en-US" w:eastAsia="ru-RU"/>
        </w:rPr>
        <w:t>in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CDCAA"/>
          <w:sz w:val="24"/>
          <w:szCs w:val="24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N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):</w:t>
      </w:r>
    </w:p>
    <w:p w14:paraId="1AA33CD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z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spellStart"/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03622368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k1 = 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6F506B3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k2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z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*h*k1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610EEA86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k3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z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0.5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*h*k2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14480D4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k4 = 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f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 +   h*k3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B32BE54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proofErr w:type="gramStart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[:,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z +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h/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6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k1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*k2 + 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*k3 + k4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4BC6C5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    u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v =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proofErr w:type="gramStart"/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</w:t>
      </w:r>
      <w:proofErr w:type="gramEnd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zs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</w:p>
    <w:p w14:paraId="5B94240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[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i+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]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))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/ 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u0**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+ v0**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D383BF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5161A83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plt.subplot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B5CEA8"/>
          <w:sz w:val="24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2A7ED08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ts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,</w:t>
      </w:r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rel_error</w:t>
      </w:r>
      <w:proofErr w:type="spell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5E1355C9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9A5D7"/>
          <w:sz w:val="24"/>
          <w:szCs w:val="24"/>
          <w:lang w:eastAsia="ru-RU"/>
        </w:rPr>
        <w:t>f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"Относительная</w:t>
      </w:r>
      <w:proofErr w:type="spellEnd"/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 xml:space="preserve"> ошибка энергии N=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{</w:t>
      </w:r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N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}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26CEF270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"t, с"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6C37742C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eastAsia="ru-RU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CE9178"/>
          <w:sz w:val="24"/>
          <w:szCs w:val="24"/>
          <w:lang w:eastAsia="ru-RU"/>
        </w:rPr>
        <w:t>"ΔE"</w:t>
      </w:r>
      <w:r>
        <w:rPr>
          <w:rFonts w:ascii="Courier New" w:eastAsia="Times New Roman" w:hAnsi="Courier New" w:cs="Courier New"/>
          <w:color w:val="DCDCDC"/>
          <w:sz w:val="24"/>
          <w:szCs w:val="24"/>
          <w:lang w:eastAsia="ru-RU"/>
        </w:rPr>
        <w:t>)</w:t>
      </w:r>
    </w:p>
    <w:p w14:paraId="2670B2BF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plt.grid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569CD6"/>
          <w:sz w:val="24"/>
          <w:szCs w:val="24"/>
          <w:lang w:val="en-US" w:eastAsia="ru-RU"/>
        </w:rPr>
        <w:t>True</w:t>
      </w:r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)</w:t>
      </w:r>
    </w:p>
    <w:p w14:paraId="4C861F7B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lang w:val="en-US" w:eastAsia="ru-RU"/>
        </w:rPr>
        <w:t>()</w:t>
      </w:r>
    </w:p>
    <w:p w14:paraId="50728035" w14:textId="77777777" w:rsidR="004E6DAB" w:rsidRDefault="004E6DAB" w:rsidP="004E6DA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US" w:eastAsia="ru-RU"/>
        </w:rPr>
      </w:pPr>
    </w:p>
    <w:p w14:paraId="53AD58E1" w14:textId="77777777" w:rsidR="004E6DAB" w:rsidRDefault="004E6DAB" w:rsidP="004E6DAB">
      <w:pPr>
        <w:pStyle w:val="1"/>
        <w:rPr>
          <w:rFonts w:cs="Times New Roman"/>
          <w:lang w:val="en-US"/>
        </w:rPr>
      </w:pPr>
    </w:p>
    <w:p w14:paraId="3C379198" w14:textId="77777777" w:rsidR="004E6DAB" w:rsidRDefault="004E6DAB" w:rsidP="004E6DAB">
      <w:pPr>
        <w:rPr>
          <w:lang w:val="en-US"/>
        </w:rPr>
      </w:pPr>
    </w:p>
    <w:p w14:paraId="0034CE23" w14:textId="77777777" w:rsidR="004E6DAB" w:rsidRPr="00EC7113" w:rsidRDefault="004E6DAB" w:rsidP="004E6DAB">
      <w:pPr>
        <w:rPr>
          <w:lang w:val="en-US"/>
        </w:rPr>
      </w:pPr>
    </w:p>
    <w:sectPr w:rsidR="004E6DAB" w:rsidRPr="00EC7113" w:rsidSect="00CB19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59EB" w14:textId="77777777" w:rsidR="00837F81" w:rsidRDefault="00837F81" w:rsidP="00CB198F">
      <w:pPr>
        <w:spacing w:after="0" w:line="240" w:lineRule="auto"/>
      </w:pPr>
      <w:r>
        <w:separator/>
      </w:r>
    </w:p>
  </w:endnote>
  <w:endnote w:type="continuationSeparator" w:id="0">
    <w:p w14:paraId="6E7ADB8F" w14:textId="77777777" w:rsidR="00837F81" w:rsidRDefault="00837F81" w:rsidP="00CB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86962"/>
      <w:docPartObj>
        <w:docPartGallery w:val="Page Numbers (Bottom of Page)"/>
        <w:docPartUnique/>
      </w:docPartObj>
    </w:sdtPr>
    <w:sdtEndPr/>
    <w:sdtContent>
      <w:p w14:paraId="49AB8405" w14:textId="6705420C" w:rsidR="00CB198F" w:rsidRDefault="00CB19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B04BC3" w14:textId="77777777" w:rsidR="00CB198F" w:rsidRDefault="00CB19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D4AB" w14:textId="77777777" w:rsidR="00837F81" w:rsidRDefault="00837F81" w:rsidP="00CB198F">
      <w:pPr>
        <w:spacing w:after="0" w:line="240" w:lineRule="auto"/>
      </w:pPr>
      <w:r>
        <w:separator/>
      </w:r>
    </w:p>
  </w:footnote>
  <w:footnote w:type="continuationSeparator" w:id="0">
    <w:p w14:paraId="767D9CB1" w14:textId="77777777" w:rsidR="00837F81" w:rsidRDefault="00837F81" w:rsidP="00CB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4EB"/>
    <w:multiLevelType w:val="multilevel"/>
    <w:tmpl w:val="66AA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5B673D"/>
    <w:multiLevelType w:val="hybridMultilevel"/>
    <w:tmpl w:val="A5148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3C85"/>
    <w:multiLevelType w:val="hybridMultilevel"/>
    <w:tmpl w:val="D02A6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BD2"/>
    <w:multiLevelType w:val="multilevel"/>
    <w:tmpl w:val="66AA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B117FA"/>
    <w:multiLevelType w:val="hybridMultilevel"/>
    <w:tmpl w:val="EA1CC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1747"/>
    <w:multiLevelType w:val="multilevel"/>
    <w:tmpl w:val="80A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A3CF1"/>
    <w:multiLevelType w:val="hybridMultilevel"/>
    <w:tmpl w:val="339E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44D39"/>
    <w:multiLevelType w:val="hybridMultilevel"/>
    <w:tmpl w:val="A3E61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F"/>
    <w:rsid w:val="0000341A"/>
    <w:rsid w:val="00023FED"/>
    <w:rsid w:val="000704FD"/>
    <w:rsid w:val="0008496A"/>
    <w:rsid w:val="00106A62"/>
    <w:rsid w:val="001273EC"/>
    <w:rsid w:val="001312DF"/>
    <w:rsid w:val="0015469B"/>
    <w:rsid w:val="001E7495"/>
    <w:rsid w:val="002659ED"/>
    <w:rsid w:val="002C599F"/>
    <w:rsid w:val="00347743"/>
    <w:rsid w:val="00425F97"/>
    <w:rsid w:val="004B0FB6"/>
    <w:rsid w:val="004D005A"/>
    <w:rsid w:val="004E0D72"/>
    <w:rsid w:val="004E6DAB"/>
    <w:rsid w:val="005C6B24"/>
    <w:rsid w:val="005E5863"/>
    <w:rsid w:val="00676DC4"/>
    <w:rsid w:val="00815FE8"/>
    <w:rsid w:val="00837F81"/>
    <w:rsid w:val="0089019A"/>
    <w:rsid w:val="008A7FBC"/>
    <w:rsid w:val="009A4E21"/>
    <w:rsid w:val="00AC38AA"/>
    <w:rsid w:val="00B826C0"/>
    <w:rsid w:val="00C259E0"/>
    <w:rsid w:val="00CA2D2E"/>
    <w:rsid w:val="00CB198F"/>
    <w:rsid w:val="00CE2708"/>
    <w:rsid w:val="00D22E58"/>
    <w:rsid w:val="00D328C9"/>
    <w:rsid w:val="00D544EC"/>
    <w:rsid w:val="00DE0AA1"/>
    <w:rsid w:val="00E05FDF"/>
    <w:rsid w:val="00E16B69"/>
    <w:rsid w:val="00E43A8D"/>
    <w:rsid w:val="00EB0440"/>
    <w:rsid w:val="00EC7113"/>
    <w:rsid w:val="00F53310"/>
    <w:rsid w:val="00FE593F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D7C5"/>
  <w15:chartTrackingRefBased/>
  <w15:docId w15:val="{94C99DBB-898B-4438-BCA9-6D65E716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1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D00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05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0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D00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unhideWhenUsed/>
    <w:rsid w:val="0013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23FED"/>
  </w:style>
  <w:style w:type="character" w:customStyle="1" w:styleId="mord">
    <w:name w:val="mord"/>
    <w:basedOn w:val="a0"/>
    <w:rsid w:val="00023FED"/>
  </w:style>
  <w:style w:type="paragraph" w:styleId="a4">
    <w:name w:val="List Paragraph"/>
    <w:basedOn w:val="a"/>
    <w:uiPriority w:val="34"/>
    <w:qFormat/>
    <w:rsid w:val="009A4E21"/>
    <w:pPr>
      <w:ind w:left="720"/>
      <w:contextualSpacing/>
    </w:pPr>
  </w:style>
  <w:style w:type="table" w:styleId="a5">
    <w:name w:val="Table Grid"/>
    <w:basedOn w:val="a1"/>
    <w:uiPriority w:val="39"/>
    <w:rsid w:val="009A4E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A4E21"/>
    <w:rPr>
      <w:color w:val="808080"/>
    </w:rPr>
  </w:style>
  <w:style w:type="character" w:customStyle="1" w:styleId="vlist-s">
    <w:name w:val="vlist-s"/>
    <w:basedOn w:val="a0"/>
    <w:rsid w:val="009A4E21"/>
  </w:style>
  <w:style w:type="character" w:customStyle="1" w:styleId="mopen">
    <w:name w:val="mopen"/>
    <w:basedOn w:val="a0"/>
    <w:rsid w:val="009A4E21"/>
  </w:style>
  <w:style w:type="character" w:customStyle="1" w:styleId="mbin">
    <w:name w:val="mbin"/>
    <w:basedOn w:val="a0"/>
    <w:rsid w:val="009A4E21"/>
  </w:style>
  <w:style w:type="character" w:customStyle="1" w:styleId="mclose">
    <w:name w:val="mclose"/>
    <w:basedOn w:val="a0"/>
    <w:rsid w:val="009A4E21"/>
  </w:style>
  <w:style w:type="character" w:customStyle="1" w:styleId="mrel">
    <w:name w:val="mrel"/>
    <w:basedOn w:val="a0"/>
    <w:rsid w:val="009A4E21"/>
  </w:style>
  <w:style w:type="character" w:customStyle="1" w:styleId="mpunct">
    <w:name w:val="mpunct"/>
    <w:basedOn w:val="a0"/>
    <w:rsid w:val="009A4E21"/>
  </w:style>
  <w:style w:type="character" w:customStyle="1" w:styleId="delimsizinginner">
    <w:name w:val="delimsizinginner"/>
    <w:basedOn w:val="a0"/>
    <w:rsid w:val="0089019A"/>
  </w:style>
  <w:style w:type="character" w:customStyle="1" w:styleId="delimsizing">
    <w:name w:val="delimsizing"/>
    <w:basedOn w:val="a0"/>
    <w:rsid w:val="00CE2708"/>
  </w:style>
  <w:style w:type="character" w:styleId="a7">
    <w:name w:val="Strong"/>
    <w:basedOn w:val="a0"/>
    <w:uiPriority w:val="22"/>
    <w:qFormat/>
    <w:rsid w:val="00CE2708"/>
    <w:rPr>
      <w:b/>
      <w:bCs/>
    </w:rPr>
  </w:style>
  <w:style w:type="character" w:customStyle="1" w:styleId="mop">
    <w:name w:val="mop"/>
    <w:basedOn w:val="a0"/>
    <w:rsid w:val="00106A62"/>
  </w:style>
  <w:style w:type="character" w:styleId="HTML">
    <w:name w:val="HTML Code"/>
    <w:basedOn w:val="a0"/>
    <w:uiPriority w:val="99"/>
    <w:semiHidden/>
    <w:unhideWhenUsed/>
    <w:rsid w:val="00E16B69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76D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6DC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6DC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B1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198F"/>
  </w:style>
  <w:style w:type="paragraph" w:styleId="ab">
    <w:name w:val="footer"/>
    <w:basedOn w:val="a"/>
    <w:link w:val="ac"/>
    <w:uiPriority w:val="99"/>
    <w:unhideWhenUsed/>
    <w:rsid w:val="00CB1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CF79578-7145-4A8E-A11B-519ACCE0C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17</Pages>
  <Words>2927</Words>
  <Characters>16686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2025-06-15T12:37:00Z</dcterms:created>
  <dcterms:modified xsi:type="dcterms:W3CDTF">2025-06-18T06:35:00Z</dcterms:modified>
</cp:coreProperties>
</file>