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B773A" w14:textId="30A6DDDF" w:rsidR="0047052A" w:rsidRDefault="0047052A" w:rsidP="0047052A">
      <w:pPr>
        <w:spacing w:afterLines="40" w:after="96" w:line="240" w:lineRule="auto"/>
        <w:rPr>
          <w:sz w:val="28"/>
          <w:szCs w:val="28"/>
        </w:rPr>
      </w:pPr>
      <w:r>
        <w:rPr>
          <w:sz w:val="28"/>
          <w:szCs w:val="28"/>
        </w:rPr>
        <w:t>Vladimir Balagula 323792770</w:t>
      </w:r>
    </w:p>
    <w:p w14:paraId="0C9A7D12" w14:textId="027BD615" w:rsidR="0047052A" w:rsidRPr="0047052A" w:rsidRDefault="0047052A" w:rsidP="0047052A">
      <w:pPr>
        <w:spacing w:afterLines="40" w:after="96" w:line="240" w:lineRule="auto"/>
        <w:rPr>
          <w:sz w:val="28"/>
          <w:szCs w:val="28"/>
        </w:rPr>
      </w:pPr>
      <w:r>
        <w:rPr>
          <w:sz w:val="28"/>
          <w:szCs w:val="28"/>
        </w:rPr>
        <w:t>Lea Setruk</w:t>
      </w:r>
      <w:bookmarkStart w:id="0" w:name="_GoBack"/>
      <w:bookmarkEnd w:id="0"/>
    </w:p>
    <w:p w14:paraId="4DCDEF22" w14:textId="557E5DA5" w:rsidR="00283C20" w:rsidRPr="00DC4283" w:rsidRDefault="00CA3F53" w:rsidP="000563AC">
      <w:pPr>
        <w:spacing w:afterLines="40" w:after="96" w:line="240" w:lineRule="auto"/>
        <w:jc w:val="center"/>
        <w:rPr>
          <w:b/>
          <w:bCs/>
          <w:sz w:val="44"/>
          <w:szCs w:val="44"/>
        </w:rPr>
      </w:pPr>
      <w:r w:rsidRPr="00DC4283">
        <w:rPr>
          <w:b/>
          <w:bCs/>
          <w:sz w:val="44"/>
          <w:szCs w:val="44"/>
        </w:rPr>
        <w:t>REPORT EX 4 NLP</w:t>
      </w:r>
    </w:p>
    <w:p w14:paraId="705BD0A7" w14:textId="77777777" w:rsidR="00CA3F53" w:rsidRPr="00DC4283" w:rsidRDefault="00CA3F53" w:rsidP="000563AC">
      <w:pPr>
        <w:spacing w:afterLines="40" w:after="96" w:line="240" w:lineRule="auto"/>
        <w:rPr>
          <w:b/>
          <w:bCs/>
          <w:sz w:val="24"/>
          <w:szCs w:val="24"/>
        </w:rPr>
      </w:pPr>
    </w:p>
    <w:p w14:paraId="4B1BD6B1" w14:textId="68700BCD" w:rsidR="00CA3F53" w:rsidRPr="00DC4283" w:rsidRDefault="00CA3F53" w:rsidP="000563AC">
      <w:pPr>
        <w:spacing w:afterLines="40" w:after="96" w:line="240" w:lineRule="auto"/>
        <w:rPr>
          <w:sz w:val="24"/>
          <w:szCs w:val="24"/>
        </w:rPr>
      </w:pPr>
      <w:r w:rsidRPr="00DC4283">
        <w:rPr>
          <w:sz w:val="24"/>
          <w:szCs w:val="24"/>
        </w:rPr>
        <w:t>For this assignment, we implement a relation</w:t>
      </w:r>
      <w:r w:rsidR="000563AC">
        <w:rPr>
          <w:sz w:val="24"/>
          <w:szCs w:val="24"/>
        </w:rPr>
        <w:t xml:space="preserve"> </w:t>
      </w:r>
      <w:r w:rsidR="000563AC" w:rsidRPr="00DC4283">
        <w:rPr>
          <w:sz w:val="24"/>
          <w:szCs w:val="24"/>
        </w:rPr>
        <w:t>«</w:t>
      </w:r>
      <w:r w:rsidR="000563AC">
        <w:rPr>
          <w:sz w:val="24"/>
          <w:szCs w:val="24"/>
        </w:rPr>
        <w:t>work_for</w:t>
      </w:r>
      <w:r w:rsidR="000563AC" w:rsidRPr="00DC4283">
        <w:rPr>
          <w:sz w:val="24"/>
          <w:szCs w:val="24"/>
        </w:rPr>
        <w:t>»</w:t>
      </w:r>
      <w:r w:rsidRPr="00DC4283">
        <w:rPr>
          <w:sz w:val="24"/>
          <w:szCs w:val="24"/>
        </w:rPr>
        <w:t xml:space="preserve"> extraction system.</w:t>
      </w:r>
      <w:r w:rsidR="000563AC">
        <w:rPr>
          <w:sz w:val="24"/>
          <w:szCs w:val="24"/>
        </w:rPr>
        <w:t xml:space="preserve"> </w:t>
      </w:r>
      <w:r w:rsidRPr="00DC4283">
        <w:rPr>
          <w:sz w:val="24"/>
          <w:szCs w:val="24"/>
        </w:rPr>
        <w:t>To do so, we rec</w:t>
      </w:r>
      <w:r w:rsidR="003900C9" w:rsidRPr="00DC4283">
        <w:rPr>
          <w:sz w:val="24"/>
          <w:szCs w:val="24"/>
        </w:rPr>
        <w:t>ei</w:t>
      </w:r>
      <w:r w:rsidRPr="00DC4283">
        <w:rPr>
          <w:sz w:val="24"/>
          <w:szCs w:val="24"/>
        </w:rPr>
        <w:t xml:space="preserve">ved </w:t>
      </w:r>
      <w:r w:rsidR="000563AC">
        <w:rPr>
          <w:sz w:val="24"/>
          <w:szCs w:val="24"/>
        </w:rPr>
        <w:t>file with sentence and another one which contains the labels for the sentences</w:t>
      </w:r>
      <w:r w:rsidRPr="00DC4283">
        <w:rPr>
          <w:sz w:val="24"/>
          <w:szCs w:val="24"/>
        </w:rPr>
        <w:t>.</w:t>
      </w:r>
    </w:p>
    <w:p w14:paraId="06082C74" w14:textId="77777777" w:rsidR="003900C9" w:rsidRPr="00DC4283" w:rsidRDefault="00CA3F53" w:rsidP="000563AC">
      <w:pPr>
        <w:spacing w:afterLines="40" w:after="96" w:line="240" w:lineRule="auto"/>
        <w:rPr>
          <w:sz w:val="24"/>
          <w:szCs w:val="24"/>
        </w:rPr>
      </w:pPr>
      <w:r w:rsidRPr="00DC4283">
        <w:rPr>
          <w:sz w:val="24"/>
          <w:szCs w:val="24"/>
        </w:rPr>
        <w:t>We need, first of all, to read the files and to extract features that are important to us</w:t>
      </w:r>
      <w:r w:rsidR="003900C9" w:rsidRPr="00DC4283">
        <w:rPr>
          <w:sz w:val="24"/>
          <w:szCs w:val="24"/>
        </w:rPr>
        <w:t>.</w:t>
      </w:r>
    </w:p>
    <w:p w14:paraId="029E240E" w14:textId="77777777" w:rsidR="00BB0EF0" w:rsidRPr="00DC4283" w:rsidRDefault="00BB0EF0" w:rsidP="000563AC">
      <w:pPr>
        <w:spacing w:afterLines="40" w:after="96" w:line="240" w:lineRule="auto"/>
        <w:rPr>
          <w:sz w:val="24"/>
          <w:szCs w:val="24"/>
        </w:rPr>
      </w:pPr>
    </w:p>
    <w:p w14:paraId="07D9CC43" w14:textId="77777777" w:rsidR="003900C9" w:rsidRPr="00DC4283" w:rsidRDefault="003900C9" w:rsidP="000563AC">
      <w:pPr>
        <w:pBdr>
          <w:bottom w:val="single" w:sz="12" w:space="1" w:color="auto"/>
        </w:pBdr>
        <w:spacing w:afterLines="40" w:after="96" w:line="240" w:lineRule="auto"/>
        <w:rPr>
          <w:sz w:val="24"/>
          <w:szCs w:val="24"/>
        </w:rPr>
      </w:pPr>
      <w:r w:rsidRPr="00DC4283">
        <w:rPr>
          <w:sz w:val="24"/>
          <w:szCs w:val="24"/>
        </w:rPr>
        <w:t xml:space="preserve">We chose to treat the relation : </w:t>
      </w:r>
      <w:r w:rsidRPr="00DC4283">
        <w:rPr>
          <w:i/>
          <w:iCs/>
          <w:sz w:val="24"/>
          <w:szCs w:val="24"/>
        </w:rPr>
        <w:t>Work_For</w:t>
      </w:r>
      <w:r w:rsidRPr="00DC4283">
        <w:rPr>
          <w:sz w:val="24"/>
          <w:szCs w:val="24"/>
        </w:rPr>
        <w:t>.</w:t>
      </w:r>
    </w:p>
    <w:p w14:paraId="497DC909" w14:textId="77777777" w:rsidR="00BB0EF0" w:rsidRPr="00DC4283" w:rsidRDefault="002E29E1" w:rsidP="000563AC">
      <w:pPr>
        <w:spacing w:afterLines="40" w:after="96" w:line="240" w:lineRule="auto"/>
        <w:rPr>
          <w:b/>
          <w:bCs/>
          <w:sz w:val="32"/>
          <w:szCs w:val="32"/>
          <w:u w:val="single"/>
        </w:rPr>
      </w:pPr>
      <w:r w:rsidRPr="00DC4283">
        <w:rPr>
          <w:b/>
          <w:bCs/>
          <w:sz w:val="32"/>
          <w:szCs w:val="32"/>
          <w:u w:val="single"/>
        </w:rPr>
        <w:t xml:space="preserve">Use of Spacy </w:t>
      </w:r>
    </w:p>
    <w:p w14:paraId="79962C8F" w14:textId="77777777" w:rsidR="00C672AC" w:rsidRPr="00DC4283" w:rsidRDefault="00BB0EF0" w:rsidP="000563AC">
      <w:pPr>
        <w:spacing w:afterLines="40" w:after="96" w:line="240" w:lineRule="auto"/>
        <w:rPr>
          <w:sz w:val="24"/>
          <w:szCs w:val="24"/>
        </w:rPr>
      </w:pPr>
      <w:r w:rsidRPr="00DC4283">
        <w:rPr>
          <w:sz w:val="24"/>
          <w:szCs w:val="24"/>
        </w:rPr>
        <w:t xml:space="preserve">To do so, we used the </w:t>
      </w:r>
      <w:r w:rsidRPr="00DC4283">
        <w:rPr>
          <w:sz w:val="24"/>
          <w:szCs w:val="24"/>
          <w:u w:val="single"/>
        </w:rPr>
        <w:t>Spacy package</w:t>
      </w:r>
      <w:r w:rsidR="001C261C" w:rsidRPr="00DC4283">
        <w:rPr>
          <w:sz w:val="24"/>
          <w:szCs w:val="24"/>
        </w:rPr>
        <w:t xml:space="preserve"> </w:t>
      </w:r>
      <w:r w:rsidR="00985EDB">
        <w:rPr>
          <w:sz w:val="24"/>
          <w:szCs w:val="24"/>
        </w:rPr>
        <w:t>with m</w:t>
      </w:r>
      <w:r w:rsidRPr="00DC4283">
        <w:rPr>
          <w:sz w:val="24"/>
          <w:szCs w:val="24"/>
        </w:rPr>
        <w:t>odel « </w:t>
      </w:r>
      <w:r w:rsidRPr="00DC4283">
        <w:rPr>
          <w:i/>
          <w:iCs/>
          <w:sz w:val="24"/>
          <w:szCs w:val="24"/>
        </w:rPr>
        <w:t>en_core_web_lg</w:t>
      </w:r>
      <w:r w:rsidRPr="00DC4283">
        <w:rPr>
          <w:sz w:val="24"/>
          <w:szCs w:val="24"/>
        </w:rPr>
        <w:t> ».</w:t>
      </w:r>
    </w:p>
    <w:p w14:paraId="113853C0" w14:textId="77777777" w:rsidR="002E29E1" w:rsidRPr="00DC4283" w:rsidRDefault="002E29E1" w:rsidP="000563AC">
      <w:pPr>
        <w:spacing w:afterLines="40" w:after="96" w:line="240" w:lineRule="auto"/>
        <w:rPr>
          <w:sz w:val="32"/>
          <w:szCs w:val="32"/>
        </w:rPr>
      </w:pPr>
    </w:p>
    <w:p w14:paraId="38F1B282" w14:textId="77777777" w:rsidR="00BB0EF0" w:rsidRPr="001C261C" w:rsidRDefault="002E29E1" w:rsidP="000563AC">
      <w:pPr>
        <w:spacing w:afterLines="40" w:after="96" w:line="240" w:lineRule="auto"/>
        <w:rPr>
          <w:b/>
          <w:bCs/>
          <w:color w:val="FF0000"/>
          <w:sz w:val="32"/>
          <w:szCs w:val="32"/>
          <w:u w:val="single"/>
          <w:rtl/>
        </w:rPr>
      </w:pPr>
      <w:r w:rsidRPr="00DC4283">
        <w:rPr>
          <w:b/>
          <w:bCs/>
          <w:sz w:val="32"/>
          <w:szCs w:val="32"/>
          <w:u w:val="single"/>
        </w:rPr>
        <w:t>Analysis and amelioration</w:t>
      </w:r>
    </w:p>
    <w:p w14:paraId="2B5A0330" w14:textId="754BDF43" w:rsidR="00985EDB" w:rsidRPr="00DC4283" w:rsidRDefault="001C261C" w:rsidP="000563AC">
      <w:pPr>
        <w:spacing w:afterLines="40" w:after="96" w:line="240" w:lineRule="auto"/>
        <w:rPr>
          <w:sz w:val="24"/>
          <w:szCs w:val="24"/>
        </w:rPr>
      </w:pPr>
      <w:r>
        <w:rPr>
          <w:sz w:val="24"/>
          <w:szCs w:val="24"/>
        </w:rPr>
        <w:t xml:space="preserve">We create a function </w:t>
      </w:r>
      <w:r w:rsidR="00985EDB">
        <w:rPr>
          <w:sz w:val="24"/>
          <w:szCs w:val="24"/>
        </w:rPr>
        <w:t>which extract</w:t>
      </w:r>
      <w:r>
        <w:rPr>
          <w:sz w:val="24"/>
          <w:szCs w:val="24"/>
        </w:rPr>
        <w:t xml:space="preserve"> entities</w:t>
      </w:r>
      <w:r w:rsidR="00985EDB">
        <w:rPr>
          <w:sz w:val="24"/>
          <w:szCs w:val="24"/>
        </w:rPr>
        <w:t xml:space="preserve"> from the sentences. Afterward, we create pairs of those entities to use </w:t>
      </w:r>
      <w:r w:rsidR="000E6255">
        <w:rPr>
          <w:sz w:val="24"/>
          <w:szCs w:val="24"/>
        </w:rPr>
        <w:t>them</w:t>
      </w:r>
      <w:r w:rsidR="00985EDB">
        <w:rPr>
          <w:sz w:val="24"/>
          <w:szCs w:val="24"/>
        </w:rPr>
        <w:t xml:space="preserve"> in the future. </w:t>
      </w:r>
      <w:r>
        <w:rPr>
          <w:sz w:val="24"/>
          <w:szCs w:val="24"/>
        </w:rPr>
        <w:t xml:space="preserve"> </w:t>
      </w:r>
      <w:r w:rsidR="00985EDB">
        <w:rPr>
          <w:sz w:val="24"/>
          <w:szCs w:val="24"/>
        </w:rPr>
        <w:t>W</w:t>
      </w:r>
      <w:r>
        <w:rPr>
          <w:sz w:val="24"/>
          <w:szCs w:val="24"/>
        </w:rPr>
        <w:t>hen we ran and checked</w:t>
      </w:r>
      <w:r w:rsidR="00985EDB">
        <w:rPr>
          <w:sz w:val="24"/>
          <w:szCs w:val="24"/>
        </w:rPr>
        <w:t xml:space="preserve"> the entities pairs we got</w:t>
      </w:r>
      <w:r>
        <w:rPr>
          <w:sz w:val="24"/>
          <w:szCs w:val="24"/>
        </w:rPr>
        <w:t>, we found out that we succeeded to</w:t>
      </w:r>
      <w:r w:rsidR="00985EDB">
        <w:rPr>
          <w:sz w:val="24"/>
          <w:szCs w:val="24"/>
        </w:rPr>
        <w:t xml:space="preserve"> identify</w:t>
      </w:r>
      <w:r>
        <w:rPr>
          <w:sz w:val="24"/>
          <w:szCs w:val="24"/>
        </w:rPr>
        <w:t xml:space="preserve"> only 60% of </w:t>
      </w:r>
      <w:r w:rsidR="000E6255">
        <w:rPr>
          <w:sz w:val="24"/>
          <w:szCs w:val="24"/>
        </w:rPr>
        <w:t>the</w:t>
      </w:r>
      <w:r w:rsidR="00985EDB">
        <w:rPr>
          <w:sz w:val="24"/>
          <w:szCs w:val="24"/>
        </w:rPr>
        <w:t xml:space="preserve"> relation « Work_For ».</w:t>
      </w:r>
    </w:p>
    <w:p w14:paraId="373919BC" w14:textId="77777777" w:rsidR="00985EDB" w:rsidRDefault="00985EDB" w:rsidP="000563AC">
      <w:pPr>
        <w:spacing w:afterLines="40" w:after="96" w:line="240" w:lineRule="auto"/>
        <w:rPr>
          <w:sz w:val="24"/>
          <w:szCs w:val="24"/>
        </w:rPr>
      </w:pPr>
      <w:r>
        <w:rPr>
          <w:sz w:val="24"/>
          <w:szCs w:val="24"/>
        </w:rPr>
        <w:t>To solve this problem, w</w:t>
      </w:r>
      <w:r w:rsidR="00C672AC">
        <w:rPr>
          <w:sz w:val="24"/>
          <w:szCs w:val="24"/>
        </w:rPr>
        <w:t>e</w:t>
      </w:r>
      <w:r>
        <w:rPr>
          <w:sz w:val="24"/>
          <w:szCs w:val="24"/>
        </w:rPr>
        <w:t xml:space="preserve"> analysed which entities we did not recognize. And we used multiple approaches to increase the percentage of entities we get.</w:t>
      </w:r>
    </w:p>
    <w:p w14:paraId="249D1E36" w14:textId="10D47344" w:rsidR="00985EDB" w:rsidRDefault="00985EDB" w:rsidP="000563AC">
      <w:pPr>
        <w:pStyle w:val="ListParagraph"/>
        <w:numPr>
          <w:ilvl w:val="0"/>
          <w:numId w:val="1"/>
        </w:numPr>
        <w:spacing w:afterLines="40" w:after="96" w:line="240" w:lineRule="auto"/>
        <w:rPr>
          <w:sz w:val="24"/>
          <w:szCs w:val="24"/>
        </w:rPr>
      </w:pPr>
      <w:r w:rsidRPr="00985EDB">
        <w:rPr>
          <w:sz w:val="24"/>
          <w:szCs w:val="24"/>
        </w:rPr>
        <w:t xml:space="preserve">We </w:t>
      </w:r>
      <w:r w:rsidR="00C672AC" w:rsidRPr="00985EDB">
        <w:rPr>
          <w:sz w:val="24"/>
          <w:szCs w:val="24"/>
        </w:rPr>
        <w:t>tried different spacy models to get the maximum entities of the data.</w:t>
      </w:r>
    </w:p>
    <w:p w14:paraId="3A9CBA16" w14:textId="6EE712BD" w:rsidR="00985EDB" w:rsidRDefault="00BB0EF0" w:rsidP="000563AC">
      <w:pPr>
        <w:pStyle w:val="ListParagraph"/>
        <w:numPr>
          <w:ilvl w:val="0"/>
          <w:numId w:val="1"/>
        </w:numPr>
        <w:spacing w:afterLines="40" w:after="96" w:line="240" w:lineRule="auto"/>
        <w:rPr>
          <w:sz w:val="24"/>
          <w:szCs w:val="24"/>
        </w:rPr>
      </w:pPr>
      <w:r w:rsidRPr="00985EDB">
        <w:rPr>
          <w:sz w:val="24"/>
          <w:szCs w:val="24"/>
        </w:rPr>
        <w:t>We tried to ameliorate the parser, adding</w:t>
      </w:r>
      <w:r w:rsidR="001C261C" w:rsidRPr="00985EDB">
        <w:rPr>
          <w:sz w:val="24"/>
          <w:szCs w:val="24"/>
        </w:rPr>
        <w:t xml:space="preserve"> constraint</w:t>
      </w:r>
      <w:r w:rsidR="00985EDB">
        <w:rPr>
          <w:sz w:val="24"/>
          <w:szCs w:val="24"/>
        </w:rPr>
        <w:t>s</w:t>
      </w:r>
      <w:r w:rsidRPr="00985EDB">
        <w:rPr>
          <w:sz w:val="24"/>
          <w:szCs w:val="24"/>
        </w:rPr>
        <w:t>.</w:t>
      </w:r>
      <w:r w:rsidR="00985EDB" w:rsidRPr="00985EDB">
        <w:rPr>
          <w:sz w:val="24"/>
          <w:szCs w:val="24"/>
        </w:rPr>
        <w:t xml:space="preserve"> </w:t>
      </w:r>
      <w:r w:rsidR="00985EDB">
        <w:rPr>
          <w:sz w:val="24"/>
          <w:szCs w:val="24"/>
        </w:rPr>
        <w:t>Such as</w:t>
      </w:r>
      <w:r w:rsidR="003900C9" w:rsidRPr="00985EDB">
        <w:rPr>
          <w:sz w:val="24"/>
          <w:szCs w:val="24"/>
        </w:rPr>
        <w:t xml:space="preserve"> decomposition ‘-‘</w:t>
      </w:r>
      <w:r w:rsidR="000E6255">
        <w:rPr>
          <w:sz w:val="24"/>
          <w:szCs w:val="24"/>
        </w:rPr>
        <w:t xml:space="preserve">, </w:t>
      </w:r>
      <w:r w:rsidR="00CA7372" w:rsidRPr="00985EDB">
        <w:rPr>
          <w:sz w:val="24"/>
          <w:szCs w:val="24"/>
        </w:rPr>
        <w:t>to take into consideration the whole entity and not like two different entities.</w:t>
      </w:r>
      <w:r w:rsidR="00985EDB">
        <w:rPr>
          <w:sz w:val="24"/>
          <w:szCs w:val="24"/>
        </w:rPr>
        <w:t xml:space="preserve"> </w:t>
      </w:r>
      <w:r w:rsidR="00985EDB" w:rsidRPr="00985EDB">
        <w:rPr>
          <w:sz w:val="24"/>
          <w:szCs w:val="24"/>
        </w:rPr>
        <w:t>After analysing the entities we</w:t>
      </w:r>
      <w:r w:rsidR="000E6255">
        <w:t xml:space="preserve"> also</w:t>
      </w:r>
      <w:r w:rsidR="00985EDB" w:rsidRPr="00985EDB">
        <w:rPr>
          <w:sz w:val="24"/>
          <w:szCs w:val="24"/>
        </w:rPr>
        <w:t xml:space="preserve"> saw that things like dot : ‘ . ’,  ‘ ’s ’ at the end of entity ,‘the’ at the beggining of the entity or ‘the the’ in the beggining also reduce the results. We</w:t>
      </w:r>
      <w:r w:rsidR="000E6255">
        <w:rPr>
          <w:sz w:val="24"/>
          <w:szCs w:val="24"/>
        </w:rPr>
        <w:t xml:space="preserve"> decided to clean the entities to </w:t>
      </w:r>
      <w:r w:rsidR="00985EDB" w:rsidRPr="00985EDB">
        <w:rPr>
          <w:sz w:val="24"/>
          <w:szCs w:val="24"/>
        </w:rPr>
        <w:t>get rid of them.</w:t>
      </w:r>
    </w:p>
    <w:p w14:paraId="08250968" w14:textId="0C327F02" w:rsidR="00A046EF" w:rsidRDefault="000E6255" w:rsidP="000E6255">
      <w:pPr>
        <w:spacing w:afterLines="40" w:after="96" w:line="240" w:lineRule="auto"/>
        <w:rPr>
          <w:sz w:val="24"/>
          <w:szCs w:val="24"/>
        </w:rPr>
      </w:pPr>
      <w:r>
        <w:rPr>
          <w:sz w:val="24"/>
          <w:szCs w:val="24"/>
        </w:rPr>
        <w:t>All those things gave us better identification of good labels we increased the number of good labels from 62/109 to 95/109.</w:t>
      </w:r>
    </w:p>
    <w:p w14:paraId="083F28D3" w14:textId="77777777" w:rsidR="000E6255" w:rsidRPr="000E6255" w:rsidRDefault="000E6255" w:rsidP="000E6255">
      <w:pPr>
        <w:spacing w:afterLines="40" w:after="96" w:line="240" w:lineRule="auto"/>
        <w:rPr>
          <w:sz w:val="24"/>
          <w:szCs w:val="24"/>
        </w:rPr>
      </w:pPr>
    </w:p>
    <w:p w14:paraId="0FE67F93" w14:textId="02D19A81" w:rsidR="00A046EF" w:rsidRPr="00A046EF" w:rsidRDefault="00A046EF" w:rsidP="000563AC">
      <w:pPr>
        <w:pStyle w:val="ListParagraph"/>
        <w:numPr>
          <w:ilvl w:val="0"/>
          <w:numId w:val="1"/>
        </w:numPr>
        <w:spacing w:afterLines="40" w:after="96" w:line="240" w:lineRule="auto"/>
        <w:rPr>
          <w:sz w:val="24"/>
          <w:szCs w:val="24"/>
        </w:rPr>
      </w:pPr>
      <w:r w:rsidRPr="00A046EF">
        <w:rPr>
          <w:sz w:val="24"/>
          <w:szCs w:val="24"/>
        </w:rPr>
        <w:t>To calculate precision and recall</w:t>
      </w:r>
      <w:r w:rsidR="00985EDB" w:rsidRPr="00A046EF">
        <w:rPr>
          <w:sz w:val="24"/>
          <w:szCs w:val="24"/>
        </w:rPr>
        <w:t>,</w:t>
      </w:r>
      <w:r w:rsidRPr="00A046EF">
        <w:rPr>
          <w:sz w:val="24"/>
          <w:szCs w:val="24"/>
        </w:rPr>
        <w:t xml:space="preserve"> we used two different option</w:t>
      </w:r>
      <w:r w:rsidR="000E6255">
        <w:rPr>
          <w:sz w:val="24"/>
          <w:szCs w:val="24"/>
        </w:rPr>
        <w:t xml:space="preserve">s </w:t>
      </w:r>
      <w:r w:rsidRPr="00A046EF">
        <w:rPr>
          <w:sz w:val="24"/>
          <w:szCs w:val="24"/>
        </w:rPr>
        <w:t>hard and soft evaluations.</w:t>
      </w:r>
    </w:p>
    <w:p w14:paraId="18B8E500" w14:textId="77777777" w:rsidR="00A046EF" w:rsidRDefault="00A046EF" w:rsidP="000563AC">
      <w:pPr>
        <w:pStyle w:val="ListParagraph"/>
        <w:spacing w:afterLines="40" w:after="96" w:line="240" w:lineRule="auto"/>
        <w:rPr>
          <w:sz w:val="24"/>
          <w:szCs w:val="24"/>
        </w:rPr>
      </w:pPr>
    </w:p>
    <w:p w14:paraId="0835E621" w14:textId="2C277F7B" w:rsidR="00A046EF" w:rsidRDefault="00A046EF" w:rsidP="000563AC">
      <w:pPr>
        <w:pStyle w:val="ListParagraph"/>
        <w:numPr>
          <w:ilvl w:val="0"/>
          <w:numId w:val="3"/>
        </w:numPr>
        <w:spacing w:afterLines="40" w:after="96" w:line="240" w:lineRule="auto"/>
        <w:rPr>
          <w:sz w:val="24"/>
          <w:szCs w:val="24"/>
        </w:rPr>
      </w:pPr>
      <w:r>
        <w:rPr>
          <w:sz w:val="24"/>
          <w:szCs w:val="24"/>
        </w:rPr>
        <w:t>Hard : w</w:t>
      </w:r>
      <w:r w:rsidR="00985EDB">
        <w:rPr>
          <w:sz w:val="24"/>
          <w:szCs w:val="24"/>
        </w:rPr>
        <w:t xml:space="preserve">e </w:t>
      </w:r>
      <w:r>
        <w:rPr>
          <w:sz w:val="24"/>
          <w:szCs w:val="24"/>
        </w:rPr>
        <w:t>checked</w:t>
      </w:r>
      <w:r w:rsidR="00985EDB">
        <w:rPr>
          <w:sz w:val="24"/>
          <w:szCs w:val="24"/>
        </w:rPr>
        <w:t xml:space="preserve"> </w:t>
      </w:r>
      <w:r>
        <w:rPr>
          <w:sz w:val="24"/>
          <w:szCs w:val="24"/>
        </w:rPr>
        <w:t>if gold</w:t>
      </w:r>
      <w:r w:rsidR="000E6255">
        <w:rPr>
          <w:sz w:val="24"/>
          <w:szCs w:val="24"/>
        </w:rPr>
        <w:t xml:space="preserve"> </w:t>
      </w:r>
      <w:r w:rsidR="00985EDB">
        <w:rPr>
          <w:sz w:val="24"/>
          <w:szCs w:val="24"/>
        </w:rPr>
        <w:t>entity</w:t>
      </w:r>
      <w:r w:rsidR="000E6255">
        <w:rPr>
          <w:sz w:val="24"/>
          <w:szCs w:val="24"/>
        </w:rPr>
        <w:t xml:space="preserve"> relation</w:t>
      </w:r>
      <w:r w:rsidR="00985EDB">
        <w:rPr>
          <w:sz w:val="24"/>
          <w:szCs w:val="24"/>
        </w:rPr>
        <w:t xml:space="preserve"> = entity</w:t>
      </w:r>
      <w:r w:rsidR="000E6255">
        <w:rPr>
          <w:sz w:val="24"/>
          <w:szCs w:val="24"/>
        </w:rPr>
        <w:t xml:space="preserve"> relation</w:t>
      </w:r>
      <w:r w:rsidR="00985EDB">
        <w:rPr>
          <w:sz w:val="24"/>
          <w:szCs w:val="24"/>
        </w:rPr>
        <w:t xml:space="preserve"> in </w:t>
      </w:r>
      <w:r>
        <w:rPr>
          <w:sz w:val="24"/>
          <w:szCs w:val="24"/>
        </w:rPr>
        <w:t xml:space="preserve">the </w:t>
      </w:r>
      <w:r w:rsidR="00985EDB">
        <w:rPr>
          <w:sz w:val="24"/>
          <w:szCs w:val="24"/>
        </w:rPr>
        <w:t>same sentence</w:t>
      </w:r>
      <w:r>
        <w:rPr>
          <w:sz w:val="24"/>
          <w:szCs w:val="24"/>
        </w:rPr>
        <w:t>.</w:t>
      </w:r>
    </w:p>
    <w:p w14:paraId="16CA2B26" w14:textId="77777777" w:rsidR="00985EDB" w:rsidRPr="00A046EF" w:rsidRDefault="00A046EF" w:rsidP="000563AC">
      <w:pPr>
        <w:pStyle w:val="ListParagraph"/>
        <w:numPr>
          <w:ilvl w:val="0"/>
          <w:numId w:val="3"/>
        </w:numPr>
        <w:spacing w:afterLines="40" w:after="96" w:line="240" w:lineRule="auto"/>
        <w:rPr>
          <w:sz w:val="24"/>
          <w:szCs w:val="24"/>
        </w:rPr>
      </w:pPr>
      <w:r>
        <w:rPr>
          <w:sz w:val="24"/>
          <w:szCs w:val="24"/>
        </w:rPr>
        <w:t>Soft</w:t>
      </w:r>
      <w:r w:rsidRPr="00A046EF">
        <w:rPr>
          <w:sz w:val="24"/>
          <w:szCs w:val="24"/>
        </w:rPr>
        <w:t> :</w:t>
      </w:r>
      <w:r>
        <w:rPr>
          <w:sz w:val="24"/>
          <w:szCs w:val="24"/>
        </w:rPr>
        <w:t xml:space="preserve"> </w:t>
      </w:r>
      <w:r w:rsidRPr="00A046EF">
        <w:rPr>
          <w:sz w:val="24"/>
          <w:szCs w:val="24"/>
        </w:rPr>
        <w:t xml:space="preserve">In the same sentence, does the gold_entity include the entity or the opposite. </w:t>
      </w:r>
    </w:p>
    <w:p w14:paraId="64E61C41" w14:textId="77777777" w:rsidR="00A046EF" w:rsidRPr="00A046EF" w:rsidRDefault="00A046EF" w:rsidP="000563AC">
      <w:pPr>
        <w:pStyle w:val="ListParagraph"/>
        <w:spacing w:afterLines="40" w:after="96" w:line="240" w:lineRule="auto"/>
        <w:ind w:left="1080"/>
        <w:rPr>
          <w:sz w:val="24"/>
          <w:szCs w:val="24"/>
        </w:rPr>
      </w:pPr>
      <w:r w:rsidRPr="00A046EF">
        <w:rPr>
          <w:sz w:val="24"/>
          <w:szCs w:val="24"/>
          <w:u w:val="single"/>
        </w:rPr>
        <w:t>Example</w:t>
      </w:r>
      <w:r>
        <w:rPr>
          <w:sz w:val="24"/>
          <w:szCs w:val="24"/>
        </w:rPr>
        <w:t> :</w:t>
      </w:r>
      <w:r w:rsidRPr="00A046EF">
        <w:rPr>
          <w:sz w:val="24"/>
          <w:szCs w:val="24"/>
        </w:rPr>
        <w:t xml:space="preserve"> </w:t>
      </w:r>
    </w:p>
    <w:p w14:paraId="6AD6E671" w14:textId="3FF7D9AE" w:rsidR="00A046EF" w:rsidRPr="00A046EF" w:rsidRDefault="000E6255" w:rsidP="000563AC">
      <w:pPr>
        <w:pStyle w:val="ListParagraph"/>
        <w:spacing w:afterLines="40" w:after="96" w:line="240" w:lineRule="auto"/>
        <w:ind w:left="1080"/>
        <w:rPr>
          <w:sz w:val="24"/>
          <w:szCs w:val="24"/>
        </w:rPr>
      </w:pPr>
      <w:r>
        <w:rPr>
          <w:sz w:val="24"/>
          <w:szCs w:val="24"/>
        </w:rPr>
        <w:t>E</w:t>
      </w:r>
      <w:r w:rsidR="00A046EF">
        <w:rPr>
          <w:sz w:val="24"/>
          <w:szCs w:val="24"/>
        </w:rPr>
        <w:t>ntity</w:t>
      </w:r>
      <w:r>
        <w:rPr>
          <w:sz w:val="24"/>
          <w:szCs w:val="24"/>
        </w:rPr>
        <w:t xml:space="preserve"> target</w:t>
      </w:r>
      <w:r w:rsidR="00A046EF" w:rsidRPr="00A046EF">
        <w:rPr>
          <w:sz w:val="24"/>
          <w:szCs w:val="24"/>
        </w:rPr>
        <w:t xml:space="preserve">: Home Loan Bank of San Fransisco </w:t>
      </w:r>
    </w:p>
    <w:p w14:paraId="51536E6B" w14:textId="7CF4373B" w:rsidR="00A046EF" w:rsidRPr="00A046EF" w:rsidRDefault="000E6255" w:rsidP="000563AC">
      <w:pPr>
        <w:pStyle w:val="ListParagraph"/>
        <w:spacing w:afterLines="40" w:after="96" w:line="240" w:lineRule="auto"/>
        <w:ind w:left="1080"/>
        <w:rPr>
          <w:sz w:val="24"/>
          <w:szCs w:val="24"/>
        </w:rPr>
      </w:pPr>
      <w:r>
        <w:rPr>
          <w:sz w:val="24"/>
          <w:szCs w:val="24"/>
        </w:rPr>
        <w:t>G</w:t>
      </w:r>
      <w:r w:rsidR="00A046EF">
        <w:rPr>
          <w:sz w:val="24"/>
          <w:szCs w:val="24"/>
        </w:rPr>
        <w:t>old</w:t>
      </w:r>
      <w:r>
        <w:rPr>
          <w:sz w:val="24"/>
          <w:szCs w:val="24"/>
        </w:rPr>
        <w:t xml:space="preserve"> </w:t>
      </w:r>
      <w:r w:rsidR="00A046EF">
        <w:rPr>
          <w:sz w:val="24"/>
          <w:szCs w:val="24"/>
        </w:rPr>
        <w:t>entity</w:t>
      </w:r>
      <w:r w:rsidR="00A046EF" w:rsidRPr="00A046EF">
        <w:rPr>
          <w:sz w:val="24"/>
          <w:szCs w:val="24"/>
        </w:rPr>
        <w:t> </w:t>
      </w:r>
      <w:r>
        <w:rPr>
          <w:sz w:val="24"/>
          <w:szCs w:val="24"/>
        </w:rPr>
        <w:t>target</w:t>
      </w:r>
      <w:r w:rsidR="00A046EF" w:rsidRPr="00A046EF">
        <w:rPr>
          <w:sz w:val="24"/>
          <w:szCs w:val="24"/>
        </w:rPr>
        <w:t>: Home Loan Bank</w:t>
      </w:r>
    </w:p>
    <w:p w14:paraId="606874E7" w14:textId="0ACFF20A" w:rsidR="002E29E1" w:rsidRPr="00DC4283" w:rsidRDefault="00A046EF" w:rsidP="006C59EE">
      <w:pPr>
        <w:pStyle w:val="ListParagraph"/>
        <w:spacing w:afterLines="40" w:after="96" w:line="240" w:lineRule="auto"/>
        <w:ind w:left="1080"/>
        <w:rPr>
          <w:sz w:val="24"/>
          <w:szCs w:val="24"/>
        </w:rPr>
      </w:pPr>
      <w:r w:rsidRPr="00A046EF">
        <w:rPr>
          <w:sz w:val="24"/>
          <w:szCs w:val="24"/>
        </w:rPr>
        <w:t>In both case, it is suppose to identify</w:t>
      </w:r>
      <w:r>
        <w:rPr>
          <w:sz w:val="24"/>
          <w:szCs w:val="24"/>
        </w:rPr>
        <w:t xml:space="preserve"> because our mission is to find the relation between entities</w:t>
      </w:r>
      <w:r w:rsidR="000E6255">
        <w:rPr>
          <w:sz w:val="24"/>
          <w:szCs w:val="24"/>
        </w:rPr>
        <w:t xml:space="preserve"> and probably with better parsing we could identify better them</w:t>
      </w:r>
      <w:r>
        <w:rPr>
          <w:sz w:val="24"/>
          <w:szCs w:val="24"/>
        </w:rPr>
        <w:t>.</w:t>
      </w:r>
    </w:p>
    <w:p w14:paraId="54494DF1" w14:textId="77777777" w:rsidR="006055DE" w:rsidRDefault="006055DE" w:rsidP="000563AC">
      <w:pPr>
        <w:spacing w:afterLines="40" w:after="96" w:line="240" w:lineRule="auto"/>
        <w:rPr>
          <w:b/>
          <w:bCs/>
          <w:sz w:val="32"/>
          <w:szCs w:val="32"/>
          <w:u w:val="single"/>
        </w:rPr>
      </w:pPr>
    </w:p>
    <w:p w14:paraId="0276D5A8" w14:textId="77777777" w:rsidR="006055DE" w:rsidRDefault="006055DE" w:rsidP="000563AC">
      <w:pPr>
        <w:spacing w:afterLines="40" w:after="96" w:line="240" w:lineRule="auto"/>
        <w:rPr>
          <w:b/>
          <w:bCs/>
          <w:sz w:val="32"/>
          <w:szCs w:val="32"/>
          <w:u w:val="single"/>
        </w:rPr>
      </w:pPr>
    </w:p>
    <w:p w14:paraId="2259BE14" w14:textId="1B4007C5" w:rsidR="002E29E1" w:rsidRPr="00DC4283" w:rsidRDefault="002E29E1" w:rsidP="000563AC">
      <w:pPr>
        <w:spacing w:afterLines="40" w:after="96" w:line="240" w:lineRule="auto"/>
        <w:rPr>
          <w:b/>
          <w:bCs/>
          <w:sz w:val="32"/>
          <w:szCs w:val="32"/>
          <w:u w:val="single"/>
        </w:rPr>
      </w:pPr>
      <w:r w:rsidRPr="00DC4283">
        <w:rPr>
          <w:b/>
          <w:bCs/>
          <w:sz w:val="32"/>
          <w:szCs w:val="32"/>
          <w:u w:val="single"/>
        </w:rPr>
        <w:t>Building the model</w:t>
      </w:r>
    </w:p>
    <w:p w14:paraId="67DDB7EA" w14:textId="1B07761F" w:rsidR="00A046EF" w:rsidRDefault="00EC39AA" w:rsidP="000563AC">
      <w:pPr>
        <w:spacing w:afterLines="50" w:after="120" w:line="240" w:lineRule="auto"/>
        <w:rPr>
          <w:sz w:val="24"/>
          <w:szCs w:val="24"/>
        </w:rPr>
      </w:pPr>
      <w:r>
        <w:rPr>
          <w:sz w:val="24"/>
          <w:szCs w:val="24"/>
        </w:rPr>
        <w:t>W</w:t>
      </w:r>
      <w:r w:rsidR="008B5AE0" w:rsidRPr="00DC4283">
        <w:rPr>
          <w:sz w:val="24"/>
          <w:szCs w:val="24"/>
        </w:rPr>
        <w:t>e built the model</w:t>
      </w:r>
      <w:r w:rsidR="002E29E1" w:rsidRPr="00DC4283">
        <w:rPr>
          <w:sz w:val="24"/>
          <w:szCs w:val="24"/>
        </w:rPr>
        <w:t>,</w:t>
      </w:r>
      <w:r w:rsidR="001F49EE" w:rsidRPr="00DC4283">
        <w:rPr>
          <w:sz w:val="24"/>
          <w:szCs w:val="24"/>
        </w:rPr>
        <w:t xml:space="preserve"> based on the form of the features and</w:t>
      </w:r>
      <w:r w:rsidR="00A046EF">
        <w:rPr>
          <w:sz w:val="24"/>
          <w:szCs w:val="24"/>
        </w:rPr>
        <w:t xml:space="preserve"> convert it</w:t>
      </w:r>
      <w:r w:rsidR="001F49EE" w:rsidRPr="00DC4283">
        <w:rPr>
          <w:sz w:val="24"/>
          <w:szCs w:val="24"/>
        </w:rPr>
        <w:t xml:space="preserve"> into </w:t>
      </w:r>
      <w:r w:rsidR="002E29E1" w:rsidRPr="00DC4283">
        <w:rPr>
          <w:sz w:val="24"/>
          <w:szCs w:val="24"/>
        </w:rPr>
        <w:t>sparse vector.</w:t>
      </w:r>
    </w:p>
    <w:p w14:paraId="3FE5841E" w14:textId="25971D71" w:rsidR="001F49EE" w:rsidRPr="00DC4283" w:rsidRDefault="002E29E1" w:rsidP="000563AC">
      <w:pPr>
        <w:spacing w:afterLines="50" w:after="120" w:line="240" w:lineRule="auto"/>
        <w:rPr>
          <w:sz w:val="24"/>
          <w:szCs w:val="24"/>
        </w:rPr>
      </w:pPr>
      <w:r w:rsidRPr="00DC4283">
        <w:rPr>
          <w:sz w:val="24"/>
          <w:szCs w:val="24"/>
        </w:rPr>
        <w:t xml:space="preserve">We </w:t>
      </w:r>
      <w:r w:rsidR="00EC39AA">
        <w:rPr>
          <w:sz w:val="24"/>
          <w:szCs w:val="24"/>
        </w:rPr>
        <w:t>tried</w:t>
      </w:r>
      <w:r w:rsidR="001F49EE" w:rsidRPr="00DC4283">
        <w:rPr>
          <w:sz w:val="24"/>
          <w:szCs w:val="24"/>
        </w:rPr>
        <w:t xml:space="preserve"> </w:t>
      </w:r>
      <w:r w:rsidR="00EC39AA">
        <w:rPr>
          <w:sz w:val="24"/>
          <w:szCs w:val="24"/>
        </w:rPr>
        <w:t xml:space="preserve">to use </w:t>
      </w:r>
      <w:r w:rsidR="001F49EE" w:rsidRPr="00DC4283">
        <w:rPr>
          <w:sz w:val="24"/>
          <w:szCs w:val="24"/>
        </w:rPr>
        <w:t>diff</w:t>
      </w:r>
      <w:r w:rsidRPr="00DC4283">
        <w:rPr>
          <w:sz w:val="24"/>
          <w:szCs w:val="24"/>
        </w:rPr>
        <w:t xml:space="preserve">erent </w:t>
      </w:r>
      <w:r w:rsidR="001F49EE" w:rsidRPr="00DC4283">
        <w:rPr>
          <w:sz w:val="24"/>
          <w:szCs w:val="24"/>
        </w:rPr>
        <w:t>features</w:t>
      </w:r>
      <w:r w:rsidR="00EC39AA">
        <w:rPr>
          <w:sz w:val="24"/>
          <w:szCs w:val="24"/>
        </w:rPr>
        <w:t xml:space="preserve"> and it’s combination</w:t>
      </w:r>
      <w:r w:rsidR="001F49EE" w:rsidRPr="00DC4283">
        <w:rPr>
          <w:sz w:val="24"/>
          <w:szCs w:val="24"/>
        </w:rPr>
        <w:t xml:space="preserve"> like distance between the sentences, </w:t>
      </w:r>
      <w:r w:rsidRPr="00DC4283">
        <w:rPr>
          <w:sz w:val="24"/>
          <w:szCs w:val="24"/>
        </w:rPr>
        <w:t xml:space="preserve">the </w:t>
      </w:r>
      <w:r w:rsidR="001F49EE" w:rsidRPr="00DC4283">
        <w:rPr>
          <w:sz w:val="24"/>
          <w:szCs w:val="24"/>
        </w:rPr>
        <w:t xml:space="preserve">words around and their parameters. </w:t>
      </w:r>
      <w:r w:rsidRPr="00DC4283">
        <w:rPr>
          <w:sz w:val="24"/>
          <w:szCs w:val="24"/>
        </w:rPr>
        <w:t>It worked great on the training</w:t>
      </w:r>
      <w:r w:rsidR="001F49EE" w:rsidRPr="00DC4283">
        <w:rPr>
          <w:sz w:val="24"/>
          <w:szCs w:val="24"/>
        </w:rPr>
        <w:t>,</w:t>
      </w:r>
      <w:r w:rsidRPr="00DC4283">
        <w:rPr>
          <w:sz w:val="24"/>
          <w:szCs w:val="24"/>
        </w:rPr>
        <w:t xml:space="preserve"> but in the</w:t>
      </w:r>
      <w:r w:rsidR="001F49EE" w:rsidRPr="00DC4283">
        <w:rPr>
          <w:sz w:val="24"/>
          <w:szCs w:val="24"/>
        </w:rPr>
        <w:t xml:space="preserve"> DEV evaluation</w:t>
      </w:r>
      <w:r w:rsidRPr="00DC4283">
        <w:rPr>
          <w:sz w:val="24"/>
          <w:szCs w:val="24"/>
        </w:rPr>
        <w:t xml:space="preserve">, we got </w:t>
      </w:r>
      <w:r w:rsidR="009520FB">
        <w:rPr>
          <w:sz w:val="24"/>
          <w:szCs w:val="24"/>
        </w:rPr>
        <w:t>a lot of</w:t>
      </w:r>
      <w:r w:rsidRPr="00DC4283">
        <w:rPr>
          <w:sz w:val="24"/>
          <w:szCs w:val="24"/>
        </w:rPr>
        <w:t xml:space="preserve"> failures</w:t>
      </w:r>
      <w:r w:rsidR="000E6255">
        <w:rPr>
          <w:sz w:val="24"/>
          <w:szCs w:val="24"/>
        </w:rPr>
        <w:t xml:space="preserve"> part of them was due to overfitting</w:t>
      </w:r>
      <w:r w:rsidRPr="00DC4283">
        <w:rPr>
          <w:sz w:val="24"/>
          <w:szCs w:val="24"/>
        </w:rPr>
        <w:t>. It didn’t identify</w:t>
      </w:r>
      <w:r w:rsidR="009520FB">
        <w:rPr>
          <w:sz w:val="24"/>
          <w:szCs w:val="24"/>
        </w:rPr>
        <w:t xml:space="preserve"> well</w:t>
      </w:r>
      <w:r w:rsidRPr="00DC4283">
        <w:rPr>
          <w:sz w:val="24"/>
          <w:szCs w:val="24"/>
        </w:rPr>
        <w:t xml:space="preserve"> the</w:t>
      </w:r>
      <w:r w:rsidR="009520FB">
        <w:rPr>
          <w:sz w:val="24"/>
          <w:szCs w:val="24"/>
        </w:rPr>
        <w:t xml:space="preserve"> relations between</w:t>
      </w:r>
      <w:r w:rsidRPr="00DC4283">
        <w:rPr>
          <w:sz w:val="24"/>
          <w:szCs w:val="24"/>
        </w:rPr>
        <w:t xml:space="preserve"> entities.</w:t>
      </w:r>
    </w:p>
    <w:p w14:paraId="630A5341" w14:textId="05FF234F" w:rsidR="001F49EE" w:rsidRPr="00DC4283" w:rsidRDefault="00DE1CDB" w:rsidP="000563AC">
      <w:pPr>
        <w:spacing w:afterLines="50" w:after="120" w:line="240" w:lineRule="auto"/>
        <w:rPr>
          <w:sz w:val="24"/>
          <w:szCs w:val="24"/>
        </w:rPr>
      </w:pPr>
      <w:r w:rsidRPr="00DC4283">
        <w:rPr>
          <w:sz w:val="24"/>
          <w:szCs w:val="24"/>
        </w:rPr>
        <w:t>After</w:t>
      </w:r>
      <w:r w:rsidR="00845397" w:rsidRPr="00DC4283">
        <w:rPr>
          <w:sz w:val="24"/>
          <w:szCs w:val="24"/>
        </w:rPr>
        <w:t xml:space="preserve"> figuring</w:t>
      </w:r>
      <w:r w:rsidR="000E6255">
        <w:rPr>
          <w:sz w:val="24"/>
          <w:szCs w:val="24"/>
        </w:rPr>
        <w:t xml:space="preserve"> we add</w:t>
      </w:r>
      <w:r w:rsidR="00EC39AA">
        <w:rPr>
          <w:sz w:val="24"/>
          <w:szCs w:val="24"/>
        </w:rPr>
        <w:t xml:space="preserve"> the regulization parameter to the model. But I</w:t>
      </w:r>
      <w:r w:rsidR="00845397" w:rsidRPr="00DC4283">
        <w:rPr>
          <w:sz w:val="24"/>
          <w:szCs w:val="24"/>
        </w:rPr>
        <w:t>t</w:t>
      </w:r>
      <w:r w:rsidR="00EC39AA">
        <w:rPr>
          <w:sz w:val="24"/>
          <w:szCs w:val="24"/>
        </w:rPr>
        <w:t xml:space="preserve"> has low precision and recall</w:t>
      </w:r>
      <w:r w:rsidR="00845397" w:rsidRPr="00DC4283">
        <w:rPr>
          <w:sz w:val="24"/>
          <w:szCs w:val="24"/>
        </w:rPr>
        <w:t>, we</w:t>
      </w:r>
      <w:r w:rsidR="009520FB">
        <w:rPr>
          <w:sz w:val="24"/>
          <w:szCs w:val="24"/>
        </w:rPr>
        <w:t xml:space="preserve"> have found that it got confused between the relation « Work_For » and the « Kill ».</w:t>
      </w:r>
      <w:r w:rsidR="00845397" w:rsidRPr="00DC4283">
        <w:rPr>
          <w:sz w:val="24"/>
          <w:szCs w:val="24"/>
        </w:rPr>
        <w:t xml:space="preserve"> </w:t>
      </w:r>
      <w:r w:rsidR="009520FB">
        <w:rPr>
          <w:sz w:val="24"/>
          <w:szCs w:val="24"/>
        </w:rPr>
        <w:t xml:space="preserve">Thus, we </w:t>
      </w:r>
      <w:r w:rsidR="00845397" w:rsidRPr="00DC4283">
        <w:rPr>
          <w:sz w:val="24"/>
          <w:szCs w:val="24"/>
        </w:rPr>
        <w:t>add</w:t>
      </w:r>
      <w:r w:rsidR="009520FB">
        <w:rPr>
          <w:sz w:val="24"/>
          <w:szCs w:val="24"/>
        </w:rPr>
        <w:t>ed</w:t>
      </w:r>
      <w:r w:rsidR="00845397" w:rsidRPr="00DC4283">
        <w:rPr>
          <w:sz w:val="24"/>
          <w:szCs w:val="24"/>
        </w:rPr>
        <w:t xml:space="preserve"> a Key Word vector.</w:t>
      </w:r>
      <w:r w:rsidR="009520FB">
        <w:rPr>
          <w:sz w:val="24"/>
          <w:szCs w:val="24"/>
        </w:rPr>
        <w:t xml:space="preserve"> I</w:t>
      </w:r>
      <w:r w:rsidR="00845397" w:rsidRPr="00DC4283">
        <w:rPr>
          <w:sz w:val="24"/>
          <w:szCs w:val="24"/>
        </w:rPr>
        <w:t>n the Key Word vector, we put words that belongs to the « </w:t>
      </w:r>
      <w:r w:rsidR="009520FB">
        <w:rPr>
          <w:sz w:val="24"/>
          <w:szCs w:val="24"/>
        </w:rPr>
        <w:t>K</w:t>
      </w:r>
      <w:r w:rsidR="00845397" w:rsidRPr="00DC4283">
        <w:rPr>
          <w:sz w:val="24"/>
          <w:szCs w:val="24"/>
        </w:rPr>
        <w:t>ill » relation like « shoot », « assassinate », « death », « murder », « kill » etc… The model didn’t succeed to indentify them. And doing that, helped a lot !</w:t>
      </w:r>
    </w:p>
    <w:p w14:paraId="1E28D515" w14:textId="1D0F7D9F" w:rsidR="00845397" w:rsidRDefault="001F49EE" w:rsidP="000563AC">
      <w:pPr>
        <w:spacing w:afterLines="50" w:after="120" w:line="240" w:lineRule="auto"/>
        <w:rPr>
          <w:sz w:val="24"/>
          <w:szCs w:val="24"/>
        </w:rPr>
      </w:pPr>
      <w:r w:rsidRPr="00DC4283">
        <w:rPr>
          <w:sz w:val="24"/>
          <w:szCs w:val="24"/>
        </w:rPr>
        <w:t>We</w:t>
      </w:r>
      <w:r w:rsidR="00845397" w:rsidRPr="00DC4283">
        <w:rPr>
          <w:sz w:val="24"/>
          <w:szCs w:val="24"/>
        </w:rPr>
        <w:t xml:space="preserve"> also</w:t>
      </w:r>
      <w:r w:rsidRPr="00DC4283">
        <w:rPr>
          <w:sz w:val="24"/>
          <w:szCs w:val="24"/>
        </w:rPr>
        <w:t xml:space="preserve"> add </w:t>
      </w:r>
      <w:r w:rsidR="00845397" w:rsidRPr="00DC4283">
        <w:rPr>
          <w:sz w:val="24"/>
          <w:szCs w:val="24"/>
        </w:rPr>
        <w:t xml:space="preserve">in the </w:t>
      </w:r>
      <w:r w:rsidR="009520FB">
        <w:rPr>
          <w:sz w:val="24"/>
          <w:szCs w:val="24"/>
        </w:rPr>
        <w:t>K</w:t>
      </w:r>
      <w:r w:rsidRPr="00DC4283">
        <w:rPr>
          <w:sz w:val="24"/>
          <w:szCs w:val="24"/>
        </w:rPr>
        <w:t xml:space="preserve">ey </w:t>
      </w:r>
      <w:r w:rsidR="009520FB">
        <w:rPr>
          <w:sz w:val="24"/>
          <w:szCs w:val="24"/>
        </w:rPr>
        <w:t>W</w:t>
      </w:r>
      <w:r w:rsidRPr="00DC4283">
        <w:rPr>
          <w:sz w:val="24"/>
          <w:szCs w:val="24"/>
        </w:rPr>
        <w:t>ords</w:t>
      </w:r>
      <w:r w:rsidR="00845397" w:rsidRPr="00DC4283">
        <w:rPr>
          <w:sz w:val="24"/>
          <w:szCs w:val="24"/>
        </w:rPr>
        <w:t xml:space="preserve"> vector, words that can be useful for the « Work_For » identification : « work », « head », « serve », « star », « perform » etc…</w:t>
      </w:r>
    </w:p>
    <w:p w14:paraId="6BC7ECED" w14:textId="77777777" w:rsidR="00E41618" w:rsidRPr="00E41618" w:rsidRDefault="00E41618" w:rsidP="00E41618">
      <w:pPr>
        <w:pBdr>
          <w:bottom w:val="single" w:sz="12" w:space="1" w:color="auto"/>
        </w:pBdr>
        <w:spacing w:afterLines="50" w:after="120" w:line="240" w:lineRule="auto"/>
        <w:rPr>
          <w:b/>
          <w:bCs/>
          <w:sz w:val="24"/>
          <w:szCs w:val="24"/>
        </w:rPr>
      </w:pPr>
      <w:r w:rsidRPr="00E41618">
        <w:rPr>
          <w:b/>
          <w:bCs/>
          <w:sz w:val="24"/>
          <w:szCs w:val="24"/>
        </w:rPr>
        <w:t>Filtering the pair sentences</w:t>
      </w:r>
    </w:p>
    <w:p w14:paraId="6FD935CF" w14:textId="77777777" w:rsidR="00E41618" w:rsidRPr="00DC4283" w:rsidRDefault="00E41618" w:rsidP="00E41618">
      <w:pPr>
        <w:pBdr>
          <w:bottom w:val="single" w:sz="12" w:space="1" w:color="auto"/>
        </w:pBdr>
        <w:spacing w:afterLines="50" w:after="120" w:line="240" w:lineRule="auto"/>
        <w:rPr>
          <w:sz w:val="24"/>
          <w:szCs w:val="24"/>
        </w:rPr>
      </w:pPr>
      <w:r w:rsidRPr="00DC4283">
        <w:rPr>
          <w:sz w:val="24"/>
          <w:szCs w:val="24"/>
        </w:rPr>
        <w:t>We have « Work_For » sequences with entities that are not relevent. Ex</w:t>
      </w:r>
      <w:r>
        <w:rPr>
          <w:sz w:val="24"/>
          <w:szCs w:val="24"/>
        </w:rPr>
        <w:t>ample</w:t>
      </w:r>
      <w:r w:rsidRPr="00DC4283">
        <w:rPr>
          <w:sz w:val="24"/>
          <w:szCs w:val="24"/>
        </w:rPr>
        <w:t> : Source = Org, Label = Org, or Source = loc, Label = loc. It’s not helping to train our model. It turns out that it unbalance</w:t>
      </w:r>
      <w:r>
        <w:rPr>
          <w:sz w:val="24"/>
          <w:szCs w:val="24"/>
        </w:rPr>
        <w:t>s</w:t>
      </w:r>
      <w:r w:rsidRPr="00DC4283">
        <w:rPr>
          <w:sz w:val="24"/>
          <w:szCs w:val="24"/>
        </w:rPr>
        <w:t xml:space="preserve"> even more the data.</w:t>
      </w:r>
    </w:p>
    <w:p w14:paraId="7AF22DD2" w14:textId="77777777" w:rsidR="00E41618" w:rsidRPr="00DC4283" w:rsidRDefault="00E41618" w:rsidP="00E41618">
      <w:pPr>
        <w:pBdr>
          <w:bottom w:val="single" w:sz="12" w:space="1" w:color="auto"/>
        </w:pBdr>
        <w:spacing w:afterLines="50" w:after="120" w:line="240" w:lineRule="auto"/>
        <w:rPr>
          <w:sz w:val="24"/>
          <w:szCs w:val="24"/>
        </w:rPr>
      </w:pPr>
      <w:r w:rsidRPr="00DC4283">
        <w:rPr>
          <w:sz w:val="24"/>
          <w:szCs w:val="24"/>
        </w:rPr>
        <w:t>As a solution, we made a script with a description of what really should be sequence</w:t>
      </w:r>
      <w:r>
        <w:rPr>
          <w:sz w:val="24"/>
          <w:szCs w:val="24"/>
        </w:rPr>
        <w:t>s</w:t>
      </w:r>
      <w:r w:rsidRPr="00DC4283">
        <w:rPr>
          <w:sz w:val="24"/>
          <w:szCs w:val="24"/>
        </w:rPr>
        <w:t xml:space="preserve"> of « Work_For » : the possible sequences for every label of work for. </w:t>
      </w:r>
    </w:p>
    <w:p w14:paraId="37D4D996" w14:textId="77777777" w:rsidR="00E41618" w:rsidRPr="00DC4283" w:rsidRDefault="00E41618" w:rsidP="00E41618">
      <w:pPr>
        <w:pBdr>
          <w:bottom w:val="single" w:sz="12" w:space="1" w:color="auto"/>
        </w:pBdr>
        <w:spacing w:afterLines="50" w:after="120" w:line="240" w:lineRule="auto"/>
        <w:rPr>
          <w:sz w:val="24"/>
          <w:szCs w:val="24"/>
        </w:rPr>
      </w:pPr>
      <w:r w:rsidRPr="00DC4283">
        <w:rPr>
          <w:sz w:val="24"/>
          <w:szCs w:val="24"/>
        </w:rPr>
        <w:t>Why ?</w:t>
      </w:r>
      <w:r>
        <w:rPr>
          <w:sz w:val="24"/>
          <w:szCs w:val="24"/>
        </w:rPr>
        <w:t xml:space="preserve"> </w:t>
      </w:r>
      <w:r w:rsidRPr="00DC4283">
        <w:rPr>
          <w:sz w:val="24"/>
          <w:szCs w:val="24"/>
        </w:rPr>
        <w:t>We have a non balanced data, and also sequences that don’t exist so we want them to be ‘False’ because we don’t want to take them into consideration. We w</w:t>
      </w:r>
      <w:r>
        <w:rPr>
          <w:sz w:val="24"/>
          <w:szCs w:val="24"/>
        </w:rPr>
        <w:t>ould like</w:t>
      </w:r>
      <w:r w:rsidRPr="00DC4283">
        <w:rPr>
          <w:sz w:val="24"/>
          <w:szCs w:val="24"/>
        </w:rPr>
        <w:t xml:space="preserve"> the model to learn only on</w:t>
      </w:r>
      <w:r>
        <w:rPr>
          <w:sz w:val="24"/>
          <w:szCs w:val="24"/>
        </w:rPr>
        <w:t xml:space="preserve"> the</w:t>
      </w:r>
      <w:r w:rsidRPr="00DC4283">
        <w:rPr>
          <w:sz w:val="24"/>
          <w:szCs w:val="24"/>
        </w:rPr>
        <w:t xml:space="preserve"> </w:t>
      </w:r>
      <w:r>
        <w:rPr>
          <w:sz w:val="24"/>
          <w:szCs w:val="24"/>
        </w:rPr>
        <w:t xml:space="preserve">probably </w:t>
      </w:r>
      <w:r w:rsidRPr="00DC4283">
        <w:rPr>
          <w:sz w:val="24"/>
          <w:szCs w:val="24"/>
        </w:rPr>
        <w:t>true ones.</w:t>
      </w:r>
      <w:r>
        <w:rPr>
          <w:sz w:val="24"/>
          <w:szCs w:val="24"/>
        </w:rPr>
        <w:t xml:space="preserve"> (The pairs that can be right).</w:t>
      </w:r>
    </w:p>
    <w:p w14:paraId="7BAC128D" w14:textId="77777777" w:rsidR="00E41618" w:rsidRDefault="00E41618" w:rsidP="00E41618">
      <w:pPr>
        <w:pBdr>
          <w:bottom w:val="single" w:sz="12" w:space="1" w:color="auto"/>
        </w:pBdr>
        <w:spacing w:afterLines="50" w:after="120" w:line="240" w:lineRule="auto"/>
        <w:rPr>
          <w:sz w:val="24"/>
          <w:szCs w:val="24"/>
        </w:rPr>
      </w:pPr>
      <w:r w:rsidRPr="00DC4283">
        <w:rPr>
          <w:sz w:val="24"/>
          <w:szCs w:val="24"/>
        </w:rPr>
        <w:t xml:space="preserve">The final model </w:t>
      </w:r>
      <w:r>
        <w:rPr>
          <w:sz w:val="24"/>
          <w:szCs w:val="24"/>
        </w:rPr>
        <w:t>get</w:t>
      </w:r>
      <w:r w:rsidRPr="00DC4283">
        <w:rPr>
          <w:sz w:val="24"/>
          <w:szCs w:val="24"/>
        </w:rPr>
        <w:t xml:space="preserve"> sentence</w:t>
      </w:r>
      <w:r>
        <w:rPr>
          <w:sz w:val="24"/>
          <w:szCs w:val="24"/>
        </w:rPr>
        <w:t xml:space="preserve">. It extracts all the possible pairs of entities. And if the sequence </w:t>
      </w:r>
      <w:r w:rsidRPr="00DC4283">
        <w:rPr>
          <w:sz w:val="24"/>
          <w:szCs w:val="24"/>
        </w:rPr>
        <w:t>For every entity, it checks : does this sequence exist in the possible sequences ?</w:t>
      </w:r>
    </w:p>
    <w:p w14:paraId="76531134" w14:textId="16520301" w:rsidR="00E41618" w:rsidRPr="00DC4283" w:rsidRDefault="00E41618" w:rsidP="00E41618">
      <w:pPr>
        <w:pBdr>
          <w:bottom w:val="single" w:sz="12" w:space="1" w:color="auto"/>
        </w:pBdr>
        <w:spacing w:afterLines="200" w:after="480" w:line="240" w:lineRule="auto"/>
        <w:rPr>
          <w:sz w:val="24"/>
          <w:szCs w:val="24"/>
        </w:rPr>
      </w:pPr>
      <w:r>
        <w:rPr>
          <w:sz w:val="24"/>
          <w:szCs w:val="24"/>
        </w:rPr>
        <w:t>of pair entities can’t be associated with « Work_For », the model returns False</w:t>
      </w:r>
      <w:r w:rsidRPr="00DC4283">
        <w:rPr>
          <w:sz w:val="24"/>
          <w:szCs w:val="24"/>
        </w:rPr>
        <w:t>.</w:t>
      </w:r>
    </w:p>
    <w:p w14:paraId="273053B3" w14:textId="7E3C847F" w:rsidR="00E41618" w:rsidRPr="00E41618" w:rsidRDefault="00E41618" w:rsidP="000563AC">
      <w:pPr>
        <w:spacing w:afterLines="50" w:after="120" w:line="240" w:lineRule="auto"/>
        <w:rPr>
          <w:b/>
          <w:bCs/>
          <w:sz w:val="24"/>
          <w:szCs w:val="24"/>
        </w:rPr>
      </w:pPr>
      <w:r w:rsidRPr="00E41618">
        <w:rPr>
          <w:b/>
          <w:bCs/>
          <w:sz w:val="24"/>
          <w:szCs w:val="24"/>
        </w:rPr>
        <w:t>Model</w:t>
      </w:r>
    </w:p>
    <w:p w14:paraId="3378EDC7" w14:textId="6349F45C" w:rsidR="00EC39AA" w:rsidRDefault="00EC39AA" w:rsidP="000563AC">
      <w:pPr>
        <w:spacing w:afterLines="50" w:after="120" w:line="240" w:lineRule="auto"/>
        <w:rPr>
          <w:sz w:val="24"/>
          <w:szCs w:val="24"/>
        </w:rPr>
      </w:pPr>
      <w:r>
        <w:rPr>
          <w:sz w:val="24"/>
          <w:szCs w:val="24"/>
        </w:rPr>
        <w:t>In our experiment we tried</w:t>
      </w:r>
      <w:r w:rsidR="00DE1CDB" w:rsidRPr="00DC4283">
        <w:rPr>
          <w:sz w:val="24"/>
          <w:szCs w:val="24"/>
        </w:rPr>
        <w:t xml:space="preserve"> </w:t>
      </w:r>
      <w:r w:rsidR="009520FB">
        <w:rPr>
          <w:sz w:val="24"/>
          <w:szCs w:val="24"/>
        </w:rPr>
        <w:t xml:space="preserve">two </w:t>
      </w:r>
      <w:r w:rsidR="00DE1CDB" w:rsidRPr="00DC4283">
        <w:rPr>
          <w:sz w:val="24"/>
          <w:szCs w:val="24"/>
        </w:rPr>
        <w:t>different models</w:t>
      </w:r>
      <w:r w:rsidR="009520FB">
        <w:rPr>
          <w:sz w:val="24"/>
          <w:szCs w:val="24"/>
        </w:rPr>
        <w:t xml:space="preserve"> </w:t>
      </w:r>
      <w:r>
        <w:rPr>
          <w:sz w:val="24"/>
          <w:szCs w:val="24"/>
        </w:rPr>
        <w:t>with various</w:t>
      </w:r>
      <w:r w:rsidR="009520FB">
        <w:rPr>
          <w:sz w:val="24"/>
          <w:szCs w:val="24"/>
        </w:rPr>
        <w:t xml:space="preserve"> parameters</w:t>
      </w:r>
      <w:r w:rsidR="00DE1CDB" w:rsidRPr="00DC4283">
        <w:rPr>
          <w:sz w:val="24"/>
          <w:szCs w:val="24"/>
        </w:rPr>
        <w:t xml:space="preserve"> : </w:t>
      </w:r>
    </w:p>
    <w:p w14:paraId="1F8352C2" w14:textId="315178E1" w:rsidR="00DE1CDB" w:rsidRPr="006C59EE" w:rsidRDefault="00DE1CDB" w:rsidP="006C59EE">
      <w:pPr>
        <w:pStyle w:val="ListParagraph"/>
        <w:numPr>
          <w:ilvl w:val="0"/>
          <w:numId w:val="4"/>
        </w:numPr>
        <w:spacing w:afterLines="50" w:after="120" w:line="240" w:lineRule="auto"/>
        <w:rPr>
          <w:sz w:val="24"/>
          <w:szCs w:val="24"/>
        </w:rPr>
      </w:pPr>
      <w:r w:rsidRPr="00EC39AA">
        <w:rPr>
          <w:sz w:val="24"/>
          <w:szCs w:val="24"/>
        </w:rPr>
        <w:t>Logistic regression</w:t>
      </w:r>
      <w:r w:rsidR="00AB6077" w:rsidRPr="00EC39AA">
        <w:rPr>
          <w:sz w:val="24"/>
          <w:szCs w:val="24"/>
        </w:rPr>
        <w:t xml:space="preserve"> </w:t>
      </w:r>
      <w:r w:rsidR="006C59EE">
        <w:rPr>
          <w:sz w:val="24"/>
          <w:szCs w:val="24"/>
        </w:rPr>
        <w:t xml:space="preserve"> and </w:t>
      </w:r>
      <w:r w:rsidRPr="006C59EE">
        <w:rPr>
          <w:sz w:val="24"/>
          <w:szCs w:val="24"/>
        </w:rPr>
        <w:t>SVM</w:t>
      </w:r>
    </w:p>
    <w:p w14:paraId="0C0AA4F0" w14:textId="288B50B1" w:rsidR="00DE1CDB" w:rsidRDefault="00EC39AA" w:rsidP="00EC39AA">
      <w:pPr>
        <w:spacing w:afterLines="50" w:after="120" w:line="240" w:lineRule="auto"/>
        <w:rPr>
          <w:sz w:val="24"/>
          <w:szCs w:val="24"/>
        </w:rPr>
      </w:pPr>
      <w:r>
        <w:rPr>
          <w:sz w:val="24"/>
          <w:szCs w:val="24"/>
        </w:rPr>
        <w:t>We add the weight class parameter with value « </w:t>
      </w:r>
      <w:r w:rsidR="00AB6077" w:rsidRPr="00DC4283">
        <w:rPr>
          <w:sz w:val="24"/>
          <w:szCs w:val="24"/>
        </w:rPr>
        <w:t>balanced d</w:t>
      </w:r>
      <w:r w:rsidR="00DE1CDB" w:rsidRPr="00DC4283">
        <w:rPr>
          <w:sz w:val="24"/>
          <w:szCs w:val="24"/>
        </w:rPr>
        <w:t>ata</w:t>
      </w:r>
      <w:r>
        <w:rPr>
          <w:sz w:val="24"/>
          <w:szCs w:val="24"/>
        </w:rPr>
        <w:t> »</w:t>
      </w:r>
      <w:r w:rsidR="00AB6077" w:rsidRPr="00DC4283">
        <w:rPr>
          <w:sz w:val="24"/>
          <w:szCs w:val="24"/>
        </w:rPr>
        <w:t>,</w:t>
      </w:r>
      <w:r>
        <w:rPr>
          <w:sz w:val="24"/>
          <w:szCs w:val="24"/>
        </w:rPr>
        <w:t xml:space="preserve"> to be able </w:t>
      </w:r>
      <w:r w:rsidR="00AB6077" w:rsidRPr="00DC4283">
        <w:rPr>
          <w:sz w:val="24"/>
          <w:szCs w:val="24"/>
        </w:rPr>
        <w:t> </w:t>
      </w:r>
      <w:r>
        <w:rPr>
          <w:sz w:val="24"/>
          <w:szCs w:val="24"/>
        </w:rPr>
        <w:t xml:space="preserve">to work with unbalanced dataset according to the </w:t>
      </w:r>
      <w:r>
        <w:rPr>
          <w:sz w:val="24"/>
          <w:szCs w:val="24"/>
        </w:rPr>
        <w:t>the frequence of the label</w:t>
      </w:r>
      <w:r w:rsidR="004A2DFF">
        <w:rPr>
          <w:sz w:val="24"/>
          <w:szCs w:val="24"/>
        </w:rPr>
        <w:t>.</w:t>
      </w:r>
    </w:p>
    <w:p w14:paraId="0F66311B" w14:textId="28B6CA51" w:rsidR="009520FB" w:rsidRDefault="00FF2DDF" w:rsidP="000563AC">
      <w:pPr>
        <w:spacing w:afterLines="50" w:after="120" w:line="240" w:lineRule="auto"/>
        <w:rPr>
          <w:sz w:val="24"/>
          <w:szCs w:val="24"/>
        </w:rPr>
      </w:pPr>
      <w:r w:rsidRPr="00FF2DDF">
        <w:rPr>
          <w:rFonts w:hint="cs"/>
          <w:sz w:val="24"/>
          <w:szCs w:val="24"/>
          <w:lang w:val="en-US"/>
        </w:rPr>
        <w:t>M</w:t>
      </w:r>
      <w:r>
        <w:rPr>
          <w:sz w:val="24"/>
          <w:szCs w:val="24"/>
          <w:lang w:val="en-US"/>
        </w:rPr>
        <w:t xml:space="preserve">odel </w:t>
      </w:r>
      <w:r w:rsidR="009D43D4" w:rsidRPr="00DC4283">
        <w:rPr>
          <w:sz w:val="24"/>
          <w:szCs w:val="24"/>
        </w:rPr>
        <w:t xml:space="preserve">Logistic regression </w:t>
      </w:r>
      <w:r>
        <w:rPr>
          <w:sz w:val="24"/>
          <w:szCs w:val="24"/>
        </w:rPr>
        <w:t xml:space="preserve"> optimal parameters </w:t>
      </w:r>
      <w:r w:rsidR="009D43D4" w:rsidRPr="00DC4283">
        <w:rPr>
          <w:sz w:val="24"/>
          <w:szCs w:val="24"/>
        </w:rPr>
        <w:t>wih solver</w:t>
      </w:r>
      <w:r w:rsidR="00DC4283">
        <w:rPr>
          <w:sz w:val="24"/>
          <w:szCs w:val="24"/>
        </w:rPr>
        <w:t xml:space="preserve"> = </w:t>
      </w:r>
      <w:r w:rsidR="009D43D4" w:rsidRPr="00DC4283">
        <w:rPr>
          <w:sz w:val="24"/>
          <w:szCs w:val="24"/>
        </w:rPr>
        <w:t>‘liblinear’, with penalty</w:t>
      </w:r>
      <w:r w:rsidR="00DC4283">
        <w:rPr>
          <w:sz w:val="24"/>
          <w:szCs w:val="24"/>
        </w:rPr>
        <w:t xml:space="preserve"> = </w:t>
      </w:r>
      <w:r w:rsidR="009D43D4" w:rsidRPr="00DC4283">
        <w:rPr>
          <w:sz w:val="24"/>
          <w:szCs w:val="24"/>
        </w:rPr>
        <w:t xml:space="preserve">‘l1’ </w:t>
      </w:r>
      <w:r w:rsidR="00752F0A" w:rsidRPr="00DC4283">
        <w:rPr>
          <w:sz w:val="24"/>
          <w:szCs w:val="24"/>
        </w:rPr>
        <w:t>(</w:t>
      </w:r>
      <w:r w:rsidR="009D43D4" w:rsidRPr="00DC4283">
        <w:rPr>
          <w:sz w:val="24"/>
          <w:szCs w:val="24"/>
        </w:rPr>
        <w:t>regularization</w:t>
      </w:r>
      <w:r w:rsidR="00752F0A" w:rsidRPr="00DC4283">
        <w:rPr>
          <w:sz w:val="24"/>
          <w:szCs w:val="24"/>
        </w:rPr>
        <w:t>).</w:t>
      </w:r>
    </w:p>
    <w:p w14:paraId="70BD8924" w14:textId="341A9713" w:rsidR="00FF2DDF" w:rsidRDefault="009065C0" w:rsidP="000563AC">
      <w:pPr>
        <w:spacing w:afterLines="50" w:after="120" w:line="240" w:lineRule="auto"/>
        <w:rPr>
          <w:sz w:val="24"/>
          <w:szCs w:val="24"/>
        </w:rPr>
      </w:pPr>
      <w:r>
        <w:rPr>
          <w:sz w:val="24"/>
          <w:szCs w:val="24"/>
        </w:rPr>
        <w:t xml:space="preserve">Train : </w:t>
      </w:r>
      <w:r w:rsidR="00FF2DDF" w:rsidRPr="009065C0">
        <w:rPr>
          <w:b/>
          <w:bCs/>
          <w:sz w:val="24"/>
          <w:szCs w:val="24"/>
        </w:rPr>
        <w:t>Precision</w:t>
      </w:r>
      <w:r w:rsidR="00FF2DDF" w:rsidRPr="00FF2DDF">
        <w:rPr>
          <w:sz w:val="24"/>
          <w:szCs w:val="24"/>
        </w:rPr>
        <w:t>=0.7</w:t>
      </w:r>
      <w:r w:rsidR="006B3ADE">
        <w:rPr>
          <w:sz w:val="24"/>
          <w:szCs w:val="24"/>
        </w:rPr>
        <w:t>2</w:t>
      </w:r>
      <w:r w:rsidR="00FF2DDF" w:rsidRPr="00FF2DDF">
        <w:rPr>
          <w:sz w:val="24"/>
          <w:szCs w:val="24"/>
        </w:rPr>
        <w:t xml:space="preserve"> </w:t>
      </w:r>
      <w:r w:rsidR="00FF2DDF" w:rsidRPr="009065C0">
        <w:rPr>
          <w:b/>
          <w:bCs/>
          <w:sz w:val="24"/>
          <w:szCs w:val="24"/>
        </w:rPr>
        <w:t>recall</w:t>
      </w:r>
      <w:r w:rsidR="00FF2DDF" w:rsidRPr="00FF2DDF">
        <w:rPr>
          <w:sz w:val="24"/>
          <w:szCs w:val="24"/>
        </w:rPr>
        <w:t>=0.9</w:t>
      </w:r>
      <w:r w:rsidR="006B3ADE">
        <w:rPr>
          <w:sz w:val="24"/>
          <w:szCs w:val="24"/>
        </w:rPr>
        <w:t>4</w:t>
      </w:r>
      <w:r w:rsidR="00FF2DDF" w:rsidRPr="00FF2DDF">
        <w:rPr>
          <w:sz w:val="24"/>
          <w:szCs w:val="24"/>
        </w:rPr>
        <w:t xml:space="preserve"> </w:t>
      </w:r>
      <w:r w:rsidR="00FF2DDF" w:rsidRPr="009065C0">
        <w:rPr>
          <w:b/>
          <w:bCs/>
          <w:sz w:val="24"/>
          <w:szCs w:val="24"/>
        </w:rPr>
        <w:t>F1</w:t>
      </w:r>
      <w:r w:rsidR="00FF2DDF" w:rsidRPr="00FF2DDF">
        <w:rPr>
          <w:sz w:val="24"/>
          <w:szCs w:val="24"/>
        </w:rPr>
        <w:t>=0.81</w:t>
      </w:r>
    </w:p>
    <w:p w14:paraId="7669176A" w14:textId="3CA10E13" w:rsidR="009065C0" w:rsidRDefault="009065C0" w:rsidP="000563AC">
      <w:pPr>
        <w:spacing w:afterLines="50" w:after="120" w:line="240" w:lineRule="auto"/>
        <w:rPr>
          <w:sz w:val="24"/>
          <w:szCs w:val="24"/>
        </w:rPr>
      </w:pPr>
      <w:r>
        <w:rPr>
          <w:sz w:val="24"/>
          <w:szCs w:val="24"/>
        </w:rPr>
        <w:t xml:space="preserve">Dev : </w:t>
      </w:r>
      <w:r w:rsidR="00F90E1C" w:rsidRPr="00F90E1C">
        <w:rPr>
          <w:b/>
          <w:bCs/>
          <w:sz w:val="24"/>
          <w:szCs w:val="24"/>
        </w:rPr>
        <w:t>Precision</w:t>
      </w:r>
      <w:r w:rsidR="00F90E1C" w:rsidRPr="00F90E1C">
        <w:rPr>
          <w:sz w:val="24"/>
          <w:szCs w:val="24"/>
        </w:rPr>
        <w:t xml:space="preserve">=0.57 </w:t>
      </w:r>
      <w:r w:rsidR="00F90E1C" w:rsidRPr="00F90E1C">
        <w:rPr>
          <w:b/>
          <w:bCs/>
          <w:sz w:val="24"/>
          <w:szCs w:val="24"/>
        </w:rPr>
        <w:t>recall</w:t>
      </w:r>
      <w:r w:rsidR="00F90E1C" w:rsidRPr="00F90E1C">
        <w:rPr>
          <w:sz w:val="24"/>
          <w:szCs w:val="24"/>
        </w:rPr>
        <w:t xml:space="preserve">=0.76 </w:t>
      </w:r>
      <w:r w:rsidR="00F90E1C" w:rsidRPr="00F90E1C">
        <w:rPr>
          <w:b/>
          <w:bCs/>
          <w:sz w:val="24"/>
          <w:szCs w:val="24"/>
        </w:rPr>
        <w:t>F1</w:t>
      </w:r>
      <w:r w:rsidR="00F90E1C" w:rsidRPr="00F90E1C">
        <w:rPr>
          <w:sz w:val="24"/>
          <w:szCs w:val="24"/>
        </w:rPr>
        <w:t>=0.65</w:t>
      </w:r>
    </w:p>
    <w:p w14:paraId="4205FB40" w14:textId="7A4D2B53" w:rsidR="006B3ADE" w:rsidRDefault="006B3ADE" w:rsidP="006C59EE">
      <w:pPr>
        <w:spacing w:afterLines="50" w:after="120" w:line="240" w:lineRule="auto"/>
        <w:rPr>
          <w:sz w:val="24"/>
          <w:szCs w:val="24"/>
        </w:rPr>
      </w:pPr>
      <w:r>
        <w:rPr>
          <w:sz w:val="24"/>
          <w:szCs w:val="24"/>
        </w:rPr>
        <w:t>*Left graph false negative  ner entities failure</w:t>
      </w:r>
      <w:r w:rsidR="006C59EE">
        <w:rPr>
          <w:sz w:val="24"/>
          <w:szCs w:val="24"/>
        </w:rPr>
        <w:t xml:space="preserve"> and </w:t>
      </w:r>
      <w:r w:rsidR="00636EC0">
        <w:rPr>
          <w:sz w:val="24"/>
          <w:szCs w:val="24"/>
        </w:rPr>
        <w:t>r</w:t>
      </w:r>
      <w:r w:rsidR="006C59EE">
        <w:rPr>
          <w:sz w:val="24"/>
          <w:szCs w:val="24"/>
        </w:rPr>
        <w:t>ight graph false positive wrong labels described</w:t>
      </w:r>
      <w:r w:rsidR="006C59EE">
        <w:rPr>
          <w:sz w:val="24"/>
          <w:szCs w:val="24"/>
        </w:rPr>
        <w:t>.</w:t>
      </w:r>
      <w:r>
        <w:rPr>
          <w:sz w:val="24"/>
          <w:szCs w:val="24"/>
        </w:rPr>
        <w:t xml:space="preserve"> </w:t>
      </w:r>
      <w:r w:rsidR="00E41618">
        <w:rPr>
          <w:sz w:val="24"/>
          <w:szCs w:val="24"/>
        </w:rPr>
        <w:t>First row describes failures on train and the second on dev.</w:t>
      </w:r>
    </w:p>
    <w:p w14:paraId="0493E8BA" w14:textId="7D9740A3" w:rsidR="006C59EE" w:rsidRDefault="006C59EE" w:rsidP="006C59EE">
      <w:pPr>
        <w:spacing w:afterLines="200" w:after="480" w:line="240" w:lineRule="auto"/>
        <w:jc w:val="center"/>
        <w:rPr>
          <w:sz w:val="24"/>
          <w:szCs w:val="24"/>
        </w:rPr>
      </w:pPr>
    </w:p>
    <w:p w14:paraId="52089E63" w14:textId="28EF4328" w:rsidR="000563AC" w:rsidRDefault="000563AC" w:rsidP="000563AC">
      <w:pPr>
        <w:spacing w:afterLines="200" w:after="480" w:line="240" w:lineRule="auto"/>
        <w:rPr>
          <w:sz w:val="24"/>
          <w:szCs w:val="24"/>
        </w:rPr>
      </w:pPr>
    </w:p>
    <w:p w14:paraId="36BEBAB5" w14:textId="06D2BA1B" w:rsidR="006C59EE" w:rsidRDefault="006055DE" w:rsidP="000563AC">
      <w:pPr>
        <w:spacing w:afterLines="200" w:after="480" w:line="240" w:lineRule="auto"/>
        <w:rPr>
          <w:sz w:val="24"/>
          <w:szCs w:val="24"/>
        </w:rPr>
      </w:pPr>
      <w:r w:rsidRPr="0074483F">
        <w:rPr>
          <w:sz w:val="24"/>
          <w:szCs w:val="24"/>
        </w:rPr>
        <w:drawing>
          <wp:anchor distT="0" distB="0" distL="114300" distR="114300" simplePos="0" relativeHeight="251668480" behindDoc="0" locked="0" layoutInCell="1" allowOverlap="1" wp14:anchorId="20AD69B8" wp14:editId="7B8CF461">
            <wp:simplePos x="0" y="0"/>
            <wp:positionH relativeFrom="margin">
              <wp:posOffset>2800350</wp:posOffset>
            </wp:positionH>
            <wp:positionV relativeFrom="paragraph">
              <wp:posOffset>-622935</wp:posOffset>
            </wp:positionV>
            <wp:extent cx="2798254" cy="2098691"/>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98254" cy="2098691"/>
                    </a:xfrm>
                    <a:prstGeom prst="rect">
                      <a:avLst/>
                    </a:prstGeom>
                  </pic:spPr>
                </pic:pic>
              </a:graphicData>
            </a:graphic>
            <wp14:sizeRelH relativeFrom="margin">
              <wp14:pctWidth>0</wp14:pctWidth>
            </wp14:sizeRelH>
            <wp14:sizeRelV relativeFrom="margin">
              <wp14:pctHeight>0</wp14:pctHeight>
            </wp14:sizeRelV>
          </wp:anchor>
        </w:drawing>
      </w:r>
      <w:r w:rsidRPr="0074483F">
        <w:rPr>
          <w:sz w:val="24"/>
          <w:szCs w:val="24"/>
        </w:rPr>
        <w:drawing>
          <wp:anchor distT="0" distB="0" distL="114300" distR="114300" simplePos="0" relativeHeight="251669504" behindDoc="0" locked="0" layoutInCell="1" allowOverlap="1" wp14:anchorId="03CE1DE6" wp14:editId="1B9A2992">
            <wp:simplePos x="0" y="0"/>
            <wp:positionH relativeFrom="column">
              <wp:posOffset>-638810</wp:posOffset>
            </wp:positionH>
            <wp:positionV relativeFrom="paragraph">
              <wp:posOffset>-639445</wp:posOffset>
            </wp:positionV>
            <wp:extent cx="2745070" cy="205880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5070" cy="2058803"/>
                    </a:xfrm>
                    <a:prstGeom prst="rect">
                      <a:avLst/>
                    </a:prstGeom>
                  </pic:spPr>
                </pic:pic>
              </a:graphicData>
            </a:graphic>
            <wp14:sizeRelH relativeFrom="margin">
              <wp14:pctWidth>0</wp14:pctWidth>
            </wp14:sizeRelH>
            <wp14:sizeRelV relativeFrom="margin">
              <wp14:pctHeight>0</wp14:pctHeight>
            </wp14:sizeRelV>
          </wp:anchor>
        </w:drawing>
      </w:r>
    </w:p>
    <w:p w14:paraId="256D59FC" w14:textId="1CD15136" w:rsidR="006C59EE" w:rsidRDefault="006C59EE" w:rsidP="000563AC">
      <w:pPr>
        <w:spacing w:afterLines="200" w:after="480" w:line="240" w:lineRule="auto"/>
        <w:rPr>
          <w:sz w:val="24"/>
          <w:szCs w:val="24"/>
        </w:rPr>
      </w:pPr>
    </w:p>
    <w:p w14:paraId="7FADE790" w14:textId="35F5C86E" w:rsidR="006C59EE" w:rsidRDefault="006055DE" w:rsidP="000563AC">
      <w:pPr>
        <w:spacing w:afterLines="200" w:after="480" w:line="240" w:lineRule="auto"/>
        <w:rPr>
          <w:sz w:val="24"/>
          <w:szCs w:val="24"/>
        </w:rPr>
      </w:pPr>
      <w:r w:rsidRPr="00E41618">
        <w:rPr>
          <w:sz w:val="24"/>
          <w:szCs w:val="24"/>
        </w:rPr>
        <w:drawing>
          <wp:anchor distT="0" distB="0" distL="114300" distR="114300" simplePos="0" relativeHeight="251671552" behindDoc="0" locked="0" layoutInCell="1" allowOverlap="1" wp14:anchorId="5029D46B" wp14:editId="4327A9FB">
            <wp:simplePos x="0" y="0"/>
            <wp:positionH relativeFrom="margin">
              <wp:posOffset>-758825</wp:posOffset>
            </wp:positionH>
            <wp:positionV relativeFrom="paragraph">
              <wp:posOffset>550545</wp:posOffset>
            </wp:positionV>
            <wp:extent cx="2639506" cy="1979629"/>
            <wp:effectExtent l="0" t="0" r="889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506" cy="1979629"/>
                    </a:xfrm>
                    <a:prstGeom prst="rect">
                      <a:avLst/>
                    </a:prstGeom>
                  </pic:spPr>
                </pic:pic>
              </a:graphicData>
            </a:graphic>
            <wp14:sizeRelH relativeFrom="margin">
              <wp14:pctWidth>0</wp14:pctWidth>
            </wp14:sizeRelH>
            <wp14:sizeRelV relativeFrom="margin">
              <wp14:pctHeight>0</wp14:pctHeight>
            </wp14:sizeRelV>
          </wp:anchor>
        </w:drawing>
      </w:r>
      <w:r w:rsidRPr="00E41618">
        <w:rPr>
          <w:sz w:val="24"/>
          <w:szCs w:val="24"/>
        </w:rPr>
        <w:drawing>
          <wp:anchor distT="0" distB="0" distL="114300" distR="114300" simplePos="0" relativeHeight="251670528" behindDoc="0" locked="0" layoutInCell="1" allowOverlap="1" wp14:anchorId="6F844574" wp14:editId="15950E35">
            <wp:simplePos x="0" y="0"/>
            <wp:positionH relativeFrom="column">
              <wp:posOffset>1389380</wp:posOffset>
            </wp:positionH>
            <wp:positionV relativeFrom="paragraph">
              <wp:posOffset>475615</wp:posOffset>
            </wp:positionV>
            <wp:extent cx="5610595" cy="2074906"/>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0595" cy="2074906"/>
                    </a:xfrm>
                    <a:prstGeom prst="rect">
                      <a:avLst/>
                    </a:prstGeom>
                  </pic:spPr>
                </pic:pic>
              </a:graphicData>
            </a:graphic>
            <wp14:sizeRelH relativeFrom="margin">
              <wp14:pctWidth>0</wp14:pctWidth>
            </wp14:sizeRelH>
            <wp14:sizeRelV relativeFrom="margin">
              <wp14:pctHeight>0</wp14:pctHeight>
            </wp14:sizeRelV>
          </wp:anchor>
        </w:drawing>
      </w:r>
    </w:p>
    <w:p w14:paraId="13818AEE" w14:textId="16DDDA83" w:rsidR="006C59EE" w:rsidRDefault="006C59EE" w:rsidP="000563AC">
      <w:pPr>
        <w:spacing w:afterLines="200" w:after="480" w:line="240" w:lineRule="auto"/>
        <w:rPr>
          <w:sz w:val="24"/>
          <w:szCs w:val="24"/>
        </w:rPr>
      </w:pPr>
    </w:p>
    <w:p w14:paraId="1313CCC5" w14:textId="26E32E48" w:rsidR="006C59EE" w:rsidRDefault="006C59EE" w:rsidP="000563AC">
      <w:pPr>
        <w:spacing w:afterLines="200" w:after="480" w:line="240" w:lineRule="auto"/>
        <w:rPr>
          <w:sz w:val="24"/>
          <w:szCs w:val="24"/>
        </w:rPr>
      </w:pPr>
    </w:p>
    <w:p w14:paraId="495485FC" w14:textId="4AA4E9AA" w:rsidR="009065C0" w:rsidRDefault="009065C0" w:rsidP="000563AC">
      <w:pPr>
        <w:spacing w:afterLines="200" w:after="480" w:line="240" w:lineRule="auto"/>
        <w:rPr>
          <w:sz w:val="24"/>
          <w:szCs w:val="24"/>
        </w:rPr>
      </w:pPr>
    </w:p>
    <w:p w14:paraId="49342406" w14:textId="77777777" w:rsidR="006055DE" w:rsidRDefault="006055DE" w:rsidP="000563AC">
      <w:pPr>
        <w:spacing w:afterLines="50" w:after="120" w:line="240" w:lineRule="auto"/>
        <w:rPr>
          <w:sz w:val="24"/>
          <w:szCs w:val="24"/>
        </w:rPr>
      </w:pPr>
    </w:p>
    <w:p w14:paraId="4FE9702D" w14:textId="77777777" w:rsidR="006055DE" w:rsidRDefault="006055DE" w:rsidP="000563AC">
      <w:pPr>
        <w:spacing w:afterLines="50" w:after="120" w:line="240" w:lineRule="auto"/>
        <w:rPr>
          <w:sz w:val="24"/>
          <w:szCs w:val="24"/>
        </w:rPr>
      </w:pPr>
    </w:p>
    <w:p w14:paraId="01089C1D" w14:textId="77777777" w:rsidR="006055DE" w:rsidRDefault="006055DE" w:rsidP="000563AC">
      <w:pPr>
        <w:spacing w:afterLines="50" w:after="120" w:line="240" w:lineRule="auto"/>
        <w:rPr>
          <w:sz w:val="24"/>
          <w:szCs w:val="24"/>
        </w:rPr>
      </w:pPr>
    </w:p>
    <w:p w14:paraId="046C6425" w14:textId="498150E1" w:rsidR="00DE1CDB" w:rsidRPr="00DC4283" w:rsidRDefault="00752F0A" w:rsidP="000563AC">
      <w:pPr>
        <w:spacing w:afterLines="50" w:after="120" w:line="240" w:lineRule="auto"/>
        <w:rPr>
          <w:sz w:val="24"/>
          <w:szCs w:val="24"/>
        </w:rPr>
      </w:pPr>
      <w:r w:rsidRPr="00DC4283">
        <w:rPr>
          <w:sz w:val="24"/>
          <w:szCs w:val="24"/>
        </w:rPr>
        <w:t>But, it gave us a lot of false positive examples.</w:t>
      </w:r>
    </w:p>
    <w:p w14:paraId="4D4A9038" w14:textId="5855C264" w:rsidR="00301635" w:rsidRDefault="00301635" w:rsidP="000563AC">
      <w:pPr>
        <w:spacing w:afterLines="50" w:after="120" w:line="240" w:lineRule="auto"/>
        <w:rPr>
          <w:sz w:val="24"/>
          <w:szCs w:val="24"/>
        </w:rPr>
      </w:pPr>
      <w:r w:rsidRPr="00DC4283">
        <w:rPr>
          <w:sz w:val="24"/>
          <w:szCs w:val="24"/>
        </w:rPr>
        <w:t xml:space="preserve">The best model in SVM </w:t>
      </w:r>
      <w:r w:rsidR="00752F0A" w:rsidRPr="00DC4283">
        <w:rPr>
          <w:sz w:val="24"/>
          <w:szCs w:val="24"/>
        </w:rPr>
        <w:t xml:space="preserve">is </w:t>
      </w:r>
      <w:r w:rsidR="009520FB">
        <w:rPr>
          <w:sz w:val="24"/>
          <w:szCs w:val="24"/>
        </w:rPr>
        <w:t>using</w:t>
      </w:r>
      <w:r w:rsidRPr="00DC4283">
        <w:rPr>
          <w:sz w:val="24"/>
          <w:szCs w:val="24"/>
        </w:rPr>
        <w:t xml:space="preserve"> Kernel Linear</w:t>
      </w:r>
      <w:r w:rsidR="00752F0A" w:rsidRPr="00DC4283">
        <w:rPr>
          <w:sz w:val="24"/>
          <w:szCs w:val="24"/>
        </w:rPr>
        <w:t>,</w:t>
      </w:r>
      <w:r w:rsidR="009520FB">
        <w:rPr>
          <w:sz w:val="24"/>
          <w:szCs w:val="24"/>
        </w:rPr>
        <w:t xml:space="preserve"> with</w:t>
      </w:r>
      <w:r w:rsidR="00752F0A" w:rsidRPr="00DC4283">
        <w:rPr>
          <w:sz w:val="24"/>
          <w:szCs w:val="24"/>
        </w:rPr>
        <w:t xml:space="preserve"> </w:t>
      </w:r>
      <w:r w:rsidRPr="00DC4283">
        <w:rPr>
          <w:sz w:val="24"/>
          <w:szCs w:val="24"/>
        </w:rPr>
        <w:t>dregree</w:t>
      </w:r>
      <w:r w:rsidR="009520FB">
        <w:rPr>
          <w:sz w:val="24"/>
          <w:szCs w:val="24"/>
        </w:rPr>
        <w:t>=</w:t>
      </w:r>
      <w:r w:rsidRPr="00DC4283">
        <w:rPr>
          <w:sz w:val="24"/>
          <w:szCs w:val="24"/>
        </w:rPr>
        <w:t>3</w:t>
      </w:r>
      <w:r w:rsidR="00752F0A" w:rsidRPr="00DC4283">
        <w:rPr>
          <w:sz w:val="24"/>
          <w:szCs w:val="24"/>
        </w:rPr>
        <w:t xml:space="preserve"> and</w:t>
      </w:r>
      <w:r w:rsidRPr="00DC4283">
        <w:rPr>
          <w:sz w:val="24"/>
          <w:szCs w:val="24"/>
        </w:rPr>
        <w:t xml:space="preserve"> c= 0.3</w:t>
      </w:r>
      <w:r w:rsidR="00752F0A" w:rsidRPr="00DC4283">
        <w:rPr>
          <w:sz w:val="24"/>
          <w:szCs w:val="24"/>
        </w:rPr>
        <w:t>. It gave us the optimal resulst.</w:t>
      </w:r>
    </w:p>
    <w:p w14:paraId="1172FE48" w14:textId="29DB024A" w:rsidR="00152AF4" w:rsidRDefault="00152AF4" w:rsidP="000563AC">
      <w:pPr>
        <w:spacing w:afterLines="50" w:after="120" w:line="240" w:lineRule="auto"/>
        <w:rPr>
          <w:sz w:val="24"/>
          <w:szCs w:val="24"/>
        </w:rPr>
      </w:pPr>
      <w:r>
        <w:rPr>
          <w:sz w:val="24"/>
          <w:szCs w:val="24"/>
        </w:rPr>
        <w:t xml:space="preserve">Train: </w:t>
      </w:r>
      <w:r w:rsidR="008C2D08" w:rsidRPr="008C2D08">
        <w:rPr>
          <w:b/>
          <w:bCs/>
          <w:sz w:val="24"/>
          <w:szCs w:val="24"/>
        </w:rPr>
        <w:t>Precision=</w:t>
      </w:r>
      <w:r w:rsidR="008C2D08" w:rsidRPr="008C2D08">
        <w:rPr>
          <w:sz w:val="24"/>
          <w:szCs w:val="24"/>
        </w:rPr>
        <w:t>0.95</w:t>
      </w:r>
      <w:r w:rsidR="008C2D08" w:rsidRPr="008C2D08">
        <w:rPr>
          <w:b/>
          <w:bCs/>
          <w:sz w:val="24"/>
          <w:szCs w:val="24"/>
        </w:rPr>
        <w:t xml:space="preserve"> recall=</w:t>
      </w:r>
      <w:r w:rsidR="008C2D08" w:rsidRPr="008C2D08">
        <w:rPr>
          <w:sz w:val="24"/>
          <w:szCs w:val="24"/>
        </w:rPr>
        <w:t>0.88</w:t>
      </w:r>
      <w:r w:rsidR="008C2D08" w:rsidRPr="008C2D08">
        <w:rPr>
          <w:b/>
          <w:bCs/>
          <w:sz w:val="24"/>
          <w:szCs w:val="24"/>
        </w:rPr>
        <w:t xml:space="preserve"> F1=</w:t>
      </w:r>
      <w:r w:rsidR="008C2D08" w:rsidRPr="008C2D08">
        <w:rPr>
          <w:sz w:val="24"/>
          <w:szCs w:val="24"/>
        </w:rPr>
        <w:t>0.9</w:t>
      </w:r>
      <w:r w:rsidR="008C2D08" w:rsidRPr="008C2D08">
        <w:rPr>
          <w:sz w:val="24"/>
          <w:szCs w:val="24"/>
        </w:rPr>
        <w:t>2</w:t>
      </w:r>
    </w:p>
    <w:p w14:paraId="4B8CD5D4" w14:textId="67D6A564" w:rsidR="005621DC" w:rsidRDefault="0074483F" w:rsidP="000563AC">
      <w:pPr>
        <w:spacing w:afterLines="50" w:after="120" w:line="240" w:lineRule="auto"/>
        <w:rPr>
          <w:sz w:val="24"/>
          <w:szCs w:val="24"/>
        </w:rPr>
      </w:pPr>
      <w:r w:rsidRPr="0074483F">
        <w:rPr>
          <w:sz w:val="24"/>
          <w:szCs w:val="24"/>
        </w:rPr>
        <w:drawing>
          <wp:anchor distT="0" distB="0" distL="114300" distR="114300" simplePos="0" relativeHeight="251667456" behindDoc="0" locked="0" layoutInCell="1" allowOverlap="1" wp14:anchorId="39436A82" wp14:editId="665BA36D">
            <wp:simplePos x="0" y="0"/>
            <wp:positionH relativeFrom="margin">
              <wp:posOffset>-136860</wp:posOffset>
            </wp:positionH>
            <wp:positionV relativeFrom="paragraph">
              <wp:posOffset>270335</wp:posOffset>
            </wp:positionV>
            <wp:extent cx="2451490" cy="1838618"/>
            <wp:effectExtent l="0" t="0" r="635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0511" cy="1845384"/>
                    </a:xfrm>
                    <a:prstGeom prst="rect">
                      <a:avLst/>
                    </a:prstGeom>
                  </pic:spPr>
                </pic:pic>
              </a:graphicData>
            </a:graphic>
            <wp14:sizeRelH relativeFrom="margin">
              <wp14:pctWidth>0</wp14:pctWidth>
            </wp14:sizeRelH>
            <wp14:sizeRelV relativeFrom="margin">
              <wp14:pctHeight>0</wp14:pctHeight>
            </wp14:sizeRelV>
          </wp:anchor>
        </w:drawing>
      </w:r>
      <w:r w:rsidR="005621DC">
        <w:rPr>
          <w:sz w:val="24"/>
          <w:szCs w:val="24"/>
        </w:rPr>
        <w:t xml:space="preserve">Dev : </w:t>
      </w:r>
      <w:r w:rsidR="005621DC" w:rsidRPr="005621DC">
        <w:rPr>
          <w:b/>
          <w:bCs/>
          <w:sz w:val="24"/>
          <w:szCs w:val="24"/>
        </w:rPr>
        <w:t>Precision</w:t>
      </w:r>
      <w:r w:rsidR="005621DC" w:rsidRPr="005621DC">
        <w:rPr>
          <w:sz w:val="24"/>
          <w:szCs w:val="24"/>
        </w:rPr>
        <w:t xml:space="preserve">=0.73 </w:t>
      </w:r>
      <w:r w:rsidR="005621DC" w:rsidRPr="005621DC">
        <w:rPr>
          <w:b/>
          <w:bCs/>
          <w:sz w:val="24"/>
          <w:szCs w:val="24"/>
        </w:rPr>
        <w:t>recall</w:t>
      </w:r>
      <w:r w:rsidR="005621DC" w:rsidRPr="005621DC">
        <w:rPr>
          <w:sz w:val="24"/>
          <w:szCs w:val="24"/>
        </w:rPr>
        <w:t>=0.58</w:t>
      </w:r>
      <w:r w:rsidR="005621DC">
        <w:rPr>
          <w:sz w:val="24"/>
          <w:szCs w:val="24"/>
        </w:rPr>
        <w:t xml:space="preserve"> </w:t>
      </w:r>
      <w:r w:rsidR="005621DC" w:rsidRPr="005621DC">
        <w:rPr>
          <w:b/>
          <w:bCs/>
          <w:sz w:val="24"/>
          <w:szCs w:val="24"/>
        </w:rPr>
        <w:t>F1</w:t>
      </w:r>
      <w:r w:rsidR="005621DC" w:rsidRPr="005621DC">
        <w:rPr>
          <w:sz w:val="24"/>
          <w:szCs w:val="24"/>
        </w:rPr>
        <w:t>=0.6</w:t>
      </w:r>
      <w:r w:rsidR="005621DC">
        <w:rPr>
          <w:sz w:val="24"/>
          <w:szCs w:val="24"/>
        </w:rPr>
        <w:t>5</w:t>
      </w:r>
    </w:p>
    <w:p w14:paraId="66044A70" w14:textId="255FD0B6" w:rsidR="005621DC" w:rsidRDefault="0074483F" w:rsidP="000563AC">
      <w:pPr>
        <w:spacing w:afterLines="50" w:after="120" w:line="240" w:lineRule="auto"/>
        <w:rPr>
          <w:sz w:val="24"/>
          <w:szCs w:val="24"/>
        </w:rPr>
      </w:pPr>
      <w:r w:rsidRPr="0074483F">
        <w:rPr>
          <w:sz w:val="24"/>
          <w:szCs w:val="24"/>
        </w:rPr>
        <w:drawing>
          <wp:anchor distT="0" distB="0" distL="114300" distR="114300" simplePos="0" relativeHeight="251666432" behindDoc="0" locked="0" layoutInCell="1" allowOverlap="1" wp14:anchorId="677A9D18" wp14:editId="5995BCF8">
            <wp:simplePos x="0" y="0"/>
            <wp:positionH relativeFrom="column">
              <wp:posOffset>3341050</wp:posOffset>
            </wp:positionH>
            <wp:positionV relativeFrom="paragraph">
              <wp:posOffset>8029</wp:posOffset>
            </wp:positionV>
            <wp:extent cx="2365946" cy="177445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5946" cy="1774459"/>
                    </a:xfrm>
                    <a:prstGeom prst="rect">
                      <a:avLst/>
                    </a:prstGeom>
                  </pic:spPr>
                </pic:pic>
              </a:graphicData>
            </a:graphic>
            <wp14:sizeRelH relativeFrom="margin">
              <wp14:pctWidth>0</wp14:pctWidth>
            </wp14:sizeRelH>
            <wp14:sizeRelV relativeFrom="margin">
              <wp14:pctHeight>0</wp14:pctHeight>
            </wp14:sizeRelV>
          </wp:anchor>
        </w:drawing>
      </w:r>
    </w:p>
    <w:p w14:paraId="5ABC3DFB" w14:textId="32E9D7D4" w:rsidR="005621DC" w:rsidRDefault="005621DC" w:rsidP="000563AC">
      <w:pPr>
        <w:spacing w:afterLines="50" w:after="120" w:line="240" w:lineRule="auto"/>
        <w:rPr>
          <w:sz w:val="24"/>
          <w:szCs w:val="24"/>
        </w:rPr>
      </w:pPr>
    </w:p>
    <w:p w14:paraId="3717F2DD" w14:textId="3A317A11" w:rsidR="005621DC" w:rsidRDefault="005621DC" w:rsidP="000563AC">
      <w:pPr>
        <w:spacing w:afterLines="50" w:after="120" w:line="240" w:lineRule="auto"/>
        <w:rPr>
          <w:sz w:val="24"/>
          <w:szCs w:val="24"/>
        </w:rPr>
      </w:pPr>
    </w:p>
    <w:p w14:paraId="4C92BCB6" w14:textId="4057F401" w:rsidR="005621DC" w:rsidRDefault="005621DC" w:rsidP="000563AC">
      <w:pPr>
        <w:spacing w:afterLines="50" w:after="120" w:line="240" w:lineRule="auto"/>
        <w:rPr>
          <w:sz w:val="24"/>
          <w:szCs w:val="24"/>
        </w:rPr>
      </w:pPr>
    </w:p>
    <w:p w14:paraId="26323E3D" w14:textId="356A800B" w:rsidR="005621DC" w:rsidRDefault="005621DC" w:rsidP="000563AC">
      <w:pPr>
        <w:spacing w:afterLines="50" w:after="120" w:line="240" w:lineRule="auto"/>
        <w:rPr>
          <w:sz w:val="24"/>
          <w:szCs w:val="24"/>
        </w:rPr>
      </w:pPr>
    </w:p>
    <w:p w14:paraId="080E9E31" w14:textId="36DC6217" w:rsidR="005621DC" w:rsidRDefault="005621DC" w:rsidP="000563AC">
      <w:pPr>
        <w:spacing w:afterLines="50" w:after="120" w:line="240" w:lineRule="auto"/>
        <w:rPr>
          <w:sz w:val="24"/>
          <w:szCs w:val="24"/>
        </w:rPr>
      </w:pPr>
    </w:p>
    <w:p w14:paraId="48C9634B" w14:textId="09E1B0E4" w:rsidR="005621DC" w:rsidRDefault="005621DC" w:rsidP="000563AC">
      <w:pPr>
        <w:spacing w:afterLines="50" w:after="120" w:line="240" w:lineRule="auto"/>
        <w:rPr>
          <w:sz w:val="24"/>
          <w:szCs w:val="24"/>
        </w:rPr>
      </w:pPr>
    </w:p>
    <w:p w14:paraId="12171D72" w14:textId="2C71991F" w:rsidR="005621DC" w:rsidRDefault="006055DE" w:rsidP="006055DE">
      <w:pPr>
        <w:spacing w:afterLines="50" w:after="120" w:line="240" w:lineRule="auto"/>
        <w:rPr>
          <w:sz w:val="24"/>
          <w:szCs w:val="24"/>
        </w:rPr>
      </w:pPr>
      <w:r w:rsidRPr="0074483F">
        <w:rPr>
          <w:sz w:val="24"/>
          <w:szCs w:val="24"/>
        </w:rPr>
        <w:drawing>
          <wp:anchor distT="0" distB="0" distL="114300" distR="114300" simplePos="0" relativeHeight="251664384" behindDoc="0" locked="0" layoutInCell="1" allowOverlap="1" wp14:anchorId="071130B7" wp14:editId="353F4572">
            <wp:simplePos x="0" y="0"/>
            <wp:positionH relativeFrom="page">
              <wp:posOffset>2952750</wp:posOffset>
            </wp:positionH>
            <wp:positionV relativeFrom="paragraph">
              <wp:posOffset>95885</wp:posOffset>
            </wp:positionV>
            <wp:extent cx="4818790" cy="1822450"/>
            <wp:effectExtent l="0" t="0" r="127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1718" cy="1823557"/>
                    </a:xfrm>
                    <a:prstGeom prst="rect">
                      <a:avLst/>
                    </a:prstGeom>
                  </pic:spPr>
                </pic:pic>
              </a:graphicData>
            </a:graphic>
            <wp14:sizeRelH relativeFrom="margin">
              <wp14:pctWidth>0</wp14:pctWidth>
            </wp14:sizeRelH>
            <wp14:sizeRelV relativeFrom="margin">
              <wp14:pctHeight>0</wp14:pctHeight>
            </wp14:sizeRelV>
          </wp:anchor>
        </w:drawing>
      </w:r>
      <w:r w:rsidRPr="0074483F">
        <w:rPr>
          <w:sz w:val="24"/>
          <w:szCs w:val="24"/>
        </w:rPr>
        <w:drawing>
          <wp:anchor distT="0" distB="0" distL="114300" distR="114300" simplePos="0" relativeHeight="251665408" behindDoc="0" locked="0" layoutInCell="1" allowOverlap="1" wp14:anchorId="5A97D657" wp14:editId="3942BC95">
            <wp:simplePos x="0" y="0"/>
            <wp:positionH relativeFrom="margin">
              <wp:posOffset>-87630</wp:posOffset>
            </wp:positionH>
            <wp:positionV relativeFrom="paragraph">
              <wp:posOffset>88900</wp:posOffset>
            </wp:positionV>
            <wp:extent cx="2468319" cy="1851239"/>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8319" cy="1851239"/>
                    </a:xfrm>
                    <a:prstGeom prst="rect">
                      <a:avLst/>
                    </a:prstGeom>
                  </pic:spPr>
                </pic:pic>
              </a:graphicData>
            </a:graphic>
            <wp14:sizeRelH relativeFrom="margin">
              <wp14:pctWidth>0</wp14:pctWidth>
            </wp14:sizeRelH>
            <wp14:sizeRelV relativeFrom="margin">
              <wp14:pctHeight>0</wp14:pctHeight>
            </wp14:sizeRelV>
          </wp:anchor>
        </w:drawing>
      </w:r>
    </w:p>
    <w:p w14:paraId="7E97E6D4" w14:textId="182D8B53" w:rsidR="008C2D08" w:rsidRDefault="008C2D08" w:rsidP="006055DE">
      <w:pPr>
        <w:spacing w:afterLines="50" w:after="120" w:line="240" w:lineRule="auto"/>
        <w:rPr>
          <w:sz w:val="24"/>
          <w:szCs w:val="24"/>
        </w:rPr>
      </w:pPr>
    </w:p>
    <w:p w14:paraId="4069A28A" w14:textId="0D194E75" w:rsidR="008C2D08" w:rsidRDefault="008C2D08" w:rsidP="006055DE">
      <w:pPr>
        <w:spacing w:afterLines="50" w:after="120" w:line="240" w:lineRule="auto"/>
        <w:rPr>
          <w:sz w:val="24"/>
          <w:szCs w:val="24"/>
        </w:rPr>
      </w:pPr>
    </w:p>
    <w:p w14:paraId="603BE4E0" w14:textId="374FF0D2" w:rsidR="008C2D08" w:rsidRDefault="008C2D08" w:rsidP="006055DE">
      <w:pPr>
        <w:spacing w:afterLines="50" w:after="120" w:line="240" w:lineRule="auto"/>
        <w:rPr>
          <w:sz w:val="24"/>
          <w:szCs w:val="24"/>
        </w:rPr>
      </w:pPr>
    </w:p>
    <w:p w14:paraId="423946A0" w14:textId="0FB817AC" w:rsidR="008C2D08" w:rsidRDefault="008C2D08" w:rsidP="006055DE">
      <w:pPr>
        <w:spacing w:afterLines="50" w:after="120" w:line="240" w:lineRule="auto"/>
        <w:rPr>
          <w:sz w:val="24"/>
          <w:szCs w:val="24"/>
        </w:rPr>
      </w:pPr>
    </w:p>
    <w:p w14:paraId="708A7266" w14:textId="77777777" w:rsidR="008C2D08" w:rsidRDefault="008C2D08" w:rsidP="006055DE">
      <w:pPr>
        <w:spacing w:afterLines="50" w:after="120" w:line="240" w:lineRule="auto"/>
        <w:rPr>
          <w:sz w:val="24"/>
          <w:szCs w:val="24"/>
        </w:rPr>
      </w:pPr>
    </w:p>
    <w:p w14:paraId="47FF7D80" w14:textId="0F8F8C14" w:rsidR="008C2D08" w:rsidRDefault="008C2D08" w:rsidP="006055DE">
      <w:pPr>
        <w:spacing w:afterLines="50" w:after="120" w:line="240" w:lineRule="auto"/>
        <w:rPr>
          <w:sz w:val="24"/>
          <w:szCs w:val="24"/>
        </w:rPr>
      </w:pPr>
    </w:p>
    <w:p w14:paraId="255AF849" w14:textId="272D67CC" w:rsidR="00CA3F53" w:rsidRPr="00380158" w:rsidRDefault="00380158" w:rsidP="000563AC">
      <w:pPr>
        <w:spacing w:afterLines="60" w:after="144" w:line="240" w:lineRule="auto"/>
        <w:rPr>
          <w:b/>
          <w:bCs/>
          <w:sz w:val="24"/>
          <w:szCs w:val="24"/>
        </w:rPr>
      </w:pPr>
      <w:r w:rsidRPr="00380158">
        <w:rPr>
          <w:b/>
          <w:bCs/>
          <w:sz w:val="24"/>
          <w:szCs w:val="24"/>
        </w:rPr>
        <w:t>Final Results </w:t>
      </w:r>
    </w:p>
    <w:tbl>
      <w:tblPr>
        <w:tblW w:w="9240" w:type="dxa"/>
        <w:tblLook w:val="04A0" w:firstRow="1" w:lastRow="0" w:firstColumn="1" w:lastColumn="0" w:noHBand="0" w:noVBand="1"/>
      </w:tblPr>
      <w:tblGrid>
        <w:gridCol w:w="1165"/>
        <w:gridCol w:w="1475"/>
        <w:gridCol w:w="1320"/>
        <w:gridCol w:w="1320"/>
        <w:gridCol w:w="1320"/>
        <w:gridCol w:w="1320"/>
        <w:gridCol w:w="1320"/>
      </w:tblGrid>
      <w:tr w:rsidR="00335F35" w:rsidRPr="00335F35" w14:paraId="251C03EE" w14:textId="77777777" w:rsidTr="00335F35">
        <w:trPr>
          <w:trHeight w:val="270"/>
        </w:trPr>
        <w:tc>
          <w:tcPr>
            <w:tcW w:w="1165" w:type="dxa"/>
            <w:tcBorders>
              <w:top w:val="single" w:sz="4" w:space="0" w:color="auto"/>
              <w:left w:val="single" w:sz="4" w:space="0" w:color="auto"/>
              <w:bottom w:val="single" w:sz="4" w:space="0" w:color="auto"/>
              <w:right w:val="single" w:sz="4" w:space="0" w:color="auto"/>
            </w:tcBorders>
            <w:shd w:val="clear" w:color="000000" w:fill="FEFEFE"/>
            <w:vAlign w:val="center"/>
            <w:hideMark/>
          </w:tcPr>
          <w:p w14:paraId="7E9DAC1F" w14:textId="77777777" w:rsidR="00335F35" w:rsidRPr="00335F35" w:rsidRDefault="00335F35" w:rsidP="00335F35">
            <w:pPr>
              <w:spacing w:after="0" w:line="240" w:lineRule="auto"/>
              <w:jc w:val="center"/>
              <w:rPr>
                <w:rFonts w:ascii="Arial" w:eastAsia="Times New Roman" w:hAnsi="Arial" w:cs="Arial"/>
                <w:color w:val="000000"/>
                <w:lang w:val="en-US"/>
              </w:rPr>
            </w:pPr>
            <w:r w:rsidRPr="00335F35">
              <w:rPr>
                <w:rFonts w:ascii="Arial" w:eastAsia="Times New Roman" w:hAnsi="Arial" w:cs="Arial"/>
                <w:color w:val="000000"/>
                <w:lang w:val="en-US"/>
              </w:rPr>
              <w:t>Relation</w:t>
            </w:r>
          </w:p>
        </w:tc>
        <w:tc>
          <w:tcPr>
            <w:tcW w:w="1475" w:type="dxa"/>
            <w:tcBorders>
              <w:top w:val="single" w:sz="4" w:space="0" w:color="auto"/>
              <w:left w:val="nil"/>
              <w:bottom w:val="single" w:sz="4" w:space="0" w:color="auto"/>
              <w:right w:val="single" w:sz="4" w:space="0" w:color="auto"/>
            </w:tcBorders>
            <w:shd w:val="clear" w:color="000000" w:fill="FEFEFE"/>
            <w:vAlign w:val="center"/>
            <w:hideMark/>
          </w:tcPr>
          <w:p w14:paraId="01E12AAF" w14:textId="77777777" w:rsidR="00335F35" w:rsidRPr="00335F35" w:rsidRDefault="00335F35" w:rsidP="00335F35">
            <w:pPr>
              <w:spacing w:after="0" w:line="240" w:lineRule="auto"/>
              <w:jc w:val="center"/>
              <w:rPr>
                <w:rFonts w:ascii="Arial" w:eastAsia="Times New Roman" w:hAnsi="Arial" w:cs="Arial"/>
                <w:color w:val="000000"/>
                <w:lang w:val="en-US"/>
              </w:rPr>
            </w:pPr>
            <w:r w:rsidRPr="00335F35">
              <w:rPr>
                <w:rFonts w:ascii="Arial" w:eastAsia="Times New Roman" w:hAnsi="Arial" w:cs="Arial"/>
                <w:color w:val="000000"/>
                <w:lang w:val="en-US"/>
              </w:rPr>
              <w:t>Train Recall</w:t>
            </w:r>
          </w:p>
        </w:tc>
        <w:tc>
          <w:tcPr>
            <w:tcW w:w="1320" w:type="dxa"/>
            <w:tcBorders>
              <w:top w:val="single" w:sz="4" w:space="0" w:color="auto"/>
              <w:left w:val="nil"/>
              <w:bottom w:val="single" w:sz="4" w:space="0" w:color="auto"/>
              <w:right w:val="single" w:sz="4" w:space="0" w:color="auto"/>
            </w:tcBorders>
            <w:shd w:val="clear" w:color="000000" w:fill="FEFEFE"/>
            <w:vAlign w:val="center"/>
            <w:hideMark/>
          </w:tcPr>
          <w:p w14:paraId="362F3425" w14:textId="77777777" w:rsidR="00335F35" w:rsidRPr="00335F35" w:rsidRDefault="00335F35" w:rsidP="00335F35">
            <w:pPr>
              <w:spacing w:after="0" w:line="240" w:lineRule="auto"/>
              <w:jc w:val="center"/>
              <w:rPr>
                <w:rFonts w:ascii="Arial" w:eastAsia="Times New Roman" w:hAnsi="Arial" w:cs="Arial"/>
                <w:color w:val="000000"/>
                <w:lang w:val="en-US"/>
              </w:rPr>
            </w:pPr>
            <w:r w:rsidRPr="00335F35">
              <w:rPr>
                <w:rFonts w:ascii="Arial" w:eastAsia="Times New Roman" w:hAnsi="Arial" w:cs="Arial"/>
                <w:color w:val="000000"/>
                <w:lang w:val="en-US"/>
              </w:rPr>
              <w:t>Train Prec</w:t>
            </w:r>
          </w:p>
        </w:tc>
        <w:tc>
          <w:tcPr>
            <w:tcW w:w="1320" w:type="dxa"/>
            <w:tcBorders>
              <w:top w:val="single" w:sz="4" w:space="0" w:color="auto"/>
              <w:left w:val="nil"/>
              <w:bottom w:val="single" w:sz="4" w:space="0" w:color="auto"/>
              <w:right w:val="single" w:sz="4" w:space="0" w:color="auto"/>
            </w:tcBorders>
            <w:shd w:val="clear" w:color="000000" w:fill="FEFEFE"/>
            <w:vAlign w:val="center"/>
            <w:hideMark/>
          </w:tcPr>
          <w:p w14:paraId="4BF04E9A" w14:textId="77777777" w:rsidR="00335F35" w:rsidRPr="00335F35" w:rsidRDefault="00335F35" w:rsidP="00335F35">
            <w:pPr>
              <w:spacing w:after="0" w:line="240" w:lineRule="auto"/>
              <w:jc w:val="center"/>
              <w:rPr>
                <w:rFonts w:ascii="Arial" w:eastAsia="Times New Roman" w:hAnsi="Arial" w:cs="Arial"/>
                <w:color w:val="000000"/>
                <w:lang w:val="en-US"/>
              </w:rPr>
            </w:pPr>
            <w:r w:rsidRPr="00335F35">
              <w:rPr>
                <w:rFonts w:ascii="Arial" w:eastAsia="Times New Roman" w:hAnsi="Arial" w:cs="Arial"/>
                <w:color w:val="000000"/>
                <w:lang w:val="en-US"/>
              </w:rPr>
              <w:t>Train F1</w:t>
            </w:r>
          </w:p>
        </w:tc>
        <w:tc>
          <w:tcPr>
            <w:tcW w:w="1320" w:type="dxa"/>
            <w:tcBorders>
              <w:top w:val="single" w:sz="4" w:space="0" w:color="auto"/>
              <w:left w:val="nil"/>
              <w:bottom w:val="single" w:sz="4" w:space="0" w:color="auto"/>
              <w:right w:val="single" w:sz="4" w:space="0" w:color="auto"/>
            </w:tcBorders>
            <w:shd w:val="clear" w:color="000000" w:fill="FEFEFE"/>
            <w:vAlign w:val="center"/>
            <w:hideMark/>
          </w:tcPr>
          <w:p w14:paraId="5D044EA6" w14:textId="77777777" w:rsidR="00335F35" w:rsidRPr="00335F35" w:rsidRDefault="00335F35" w:rsidP="00335F35">
            <w:pPr>
              <w:spacing w:after="0" w:line="240" w:lineRule="auto"/>
              <w:jc w:val="center"/>
              <w:rPr>
                <w:rFonts w:ascii="Arial" w:eastAsia="Times New Roman" w:hAnsi="Arial" w:cs="Arial"/>
                <w:color w:val="000000"/>
                <w:lang w:val="en-US"/>
              </w:rPr>
            </w:pPr>
            <w:r w:rsidRPr="00335F35">
              <w:rPr>
                <w:rFonts w:ascii="Arial" w:eastAsia="Times New Roman" w:hAnsi="Arial" w:cs="Arial"/>
                <w:color w:val="000000"/>
                <w:lang w:val="en-US"/>
              </w:rPr>
              <w:t>Dev Recall</w:t>
            </w:r>
          </w:p>
        </w:tc>
        <w:tc>
          <w:tcPr>
            <w:tcW w:w="1320" w:type="dxa"/>
            <w:tcBorders>
              <w:top w:val="single" w:sz="4" w:space="0" w:color="auto"/>
              <w:left w:val="nil"/>
              <w:bottom w:val="single" w:sz="4" w:space="0" w:color="auto"/>
              <w:right w:val="single" w:sz="4" w:space="0" w:color="auto"/>
            </w:tcBorders>
            <w:shd w:val="clear" w:color="000000" w:fill="FEFEFE"/>
            <w:vAlign w:val="center"/>
            <w:hideMark/>
          </w:tcPr>
          <w:p w14:paraId="094A14F1" w14:textId="77777777" w:rsidR="00335F35" w:rsidRPr="00335F35" w:rsidRDefault="00335F35" w:rsidP="00335F35">
            <w:pPr>
              <w:spacing w:after="0" w:line="240" w:lineRule="auto"/>
              <w:jc w:val="center"/>
              <w:rPr>
                <w:rFonts w:ascii="Arial" w:eastAsia="Times New Roman" w:hAnsi="Arial" w:cs="Arial"/>
                <w:color w:val="000000"/>
                <w:lang w:val="en-US"/>
              </w:rPr>
            </w:pPr>
            <w:r w:rsidRPr="00335F35">
              <w:rPr>
                <w:rFonts w:ascii="Arial" w:eastAsia="Times New Roman" w:hAnsi="Arial" w:cs="Arial"/>
                <w:color w:val="000000"/>
                <w:lang w:val="en-US"/>
              </w:rPr>
              <w:t>Dev Prec</w:t>
            </w:r>
          </w:p>
        </w:tc>
        <w:tc>
          <w:tcPr>
            <w:tcW w:w="1320" w:type="dxa"/>
            <w:tcBorders>
              <w:top w:val="single" w:sz="4" w:space="0" w:color="auto"/>
              <w:left w:val="nil"/>
              <w:bottom w:val="single" w:sz="4" w:space="0" w:color="auto"/>
              <w:right w:val="single" w:sz="4" w:space="0" w:color="auto"/>
            </w:tcBorders>
            <w:shd w:val="clear" w:color="000000" w:fill="FEFEFE"/>
            <w:vAlign w:val="center"/>
            <w:hideMark/>
          </w:tcPr>
          <w:p w14:paraId="7A1224D5" w14:textId="77777777" w:rsidR="00335F35" w:rsidRPr="00335F35" w:rsidRDefault="00335F35" w:rsidP="00335F35">
            <w:pPr>
              <w:spacing w:after="0" w:line="240" w:lineRule="auto"/>
              <w:jc w:val="center"/>
              <w:rPr>
                <w:rFonts w:ascii="Arial" w:eastAsia="Times New Roman" w:hAnsi="Arial" w:cs="Arial"/>
                <w:color w:val="000000"/>
                <w:lang w:val="en-US"/>
              </w:rPr>
            </w:pPr>
            <w:r w:rsidRPr="00335F35">
              <w:rPr>
                <w:rFonts w:ascii="Arial" w:eastAsia="Times New Roman" w:hAnsi="Arial" w:cs="Arial"/>
                <w:color w:val="000000"/>
                <w:lang w:val="en-US"/>
              </w:rPr>
              <w:t>Dev F1</w:t>
            </w:r>
          </w:p>
        </w:tc>
      </w:tr>
      <w:tr w:rsidR="00335F35" w:rsidRPr="00335F35" w14:paraId="1A34F655" w14:textId="77777777" w:rsidTr="00335F35">
        <w:trPr>
          <w:trHeight w:val="375"/>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ECF8160" w14:textId="77777777" w:rsidR="00335F35" w:rsidRPr="00335F35" w:rsidRDefault="00335F35" w:rsidP="00335F35">
            <w:pPr>
              <w:spacing w:after="0" w:line="240" w:lineRule="auto"/>
              <w:jc w:val="center"/>
              <w:rPr>
                <w:rFonts w:ascii="Calibri" w:eastAsia="Times New Roman" w:hAnsi="Calibri" w:cs="Calibri"/>
                <w:color w:val="000000"/>
                <w:lang w:val="en-US"/>
              </w:rPr>
            </w:pPr>
            <w:r w:rsidRPr="00335F35">
              <w:rPr>
                <w:rFonts w:ascii="Calibri" w:eastAsia="Times New Roman" w:hAnsi="Calibri" w:cs="Calibri"/>
                <w:color w:val="000000"/>
                <w:lang w:val="en-US"/>
              </w:rPr>
              <w:t>Work_For</w:t>
            </w:r>
          </w:p>
        </w:tc>
        <w:tc>
          <w:tcPr>
            <w:tcW w:w="1475" w:type="dxa"/>
            <w:tcBorders>
              <w:top w:val="nil"/>
              <w:left w:val="nil"/>
              <w:bottom w:val="single" w:sz="4" w:space="0" w:color="auto"/>
              <w:right w:val="single" w:sz="4" w:space="0" w:color="auto"/>
            </w:tcBorders>
            <w:shd w:val="clear" w:color="auto" w:fill="auto"/>
            <w:noWrap/>
            <w:vAlign w:val="bottom"/>
            <w:hideMark/>
          </w:tcPr>
          <w:p w14:paraId="39A31764" w14:textId="77777777" w:rsidR="00335F35" w:rsidRPr="00335F35" w:rsidRDefault="00335F35" w:rsidP="00335F35">
            <w:pPr>
              <w:spacing w:after="0" w:line="240" w:lineRule="auto"/>
              <w:jc w:val="center"/>
              <w:rPr>
                <w:rFonts w:ascii="Calibri" w:eastAsia="Times New Roman" w:hAnsi="Calibri" w:cs="Calibri"/>
                <w:color w:val="000000"/>
                <w:lang w:val="en-US"/>
              </w:rPr>
            </w:pPr>
            <w:r w:rsidRPr="00335F35">
              <w:rPr>
                <w:rFonts w:ascii="Calibri" w:eastAsia="Times New Roman" w:hAnsi="Calibri" w:cs="Calibri"/>
                <w:color w:val="000000"/>
                <w:lang w:val="en-US"/>
              </w:rPr>
              <w:t>0.88</w:t>
            </w:r>
          </w:p>
        </w:tc>
        <w:tc>
          <w:tcPr>
            <w:tcW w:w="1320" w:type="dxa"/>
            <w:tcBorders>
              <w:top w:val="nil"/>
              <w:left w:val="nil"/>
              <w:bottom w:val="single" w:sz="4" w:space="0" w:color="auto"/>
              <w:right w:val="single" w:sz="4" w:space="0" w:color="auto"/>
            </w:tcBorders>
            <w:shd w:val="clear" w:color="auto" w:fill="auto"/>
            <w:noWrap/>
            <w:vAlign w:val="bottom"/>
            <w:hideMark/>
          </w:tcPr>
          <w:p w14:paraId="40C53729" w14:textId="77777777" w:rsidR="00335F35" w:rsidRPr="00335F35" w:rsidRDefault="00335F35" w:rsidP="00335F35">
            <w:pPr>
              <w:spacing w:after="0" w:line="240" w:lineRule="auto"/>
              <w:jc w:val="center"/>
              <w:rPr>
                <w:rFonts w:ascii="Calibri" w:eastAsia="Times New Roman" w:hAnsi="Calibri" w:cs="Calibri"/>
                <w:color w:val="000000"/>
                <w:lang w:val="en-US"/>
              </w:rPr>
            </w:pPr>
            <w:r w:rsidRPr="00335F35">
              <w:rPr>
                <w:rFonts w:ascii="Calibri" w:eastAsia="Times New Roman" w:hAnsi="Calibri" w:cs="Calibri"/>
                <w:color w:val="000000"/>
                <w:lang w:val="en-US"/>
              </w:rPr>
              <w:t>0.95</w:t>
            </w:r>
          </w:p>
        </w:tc>
        <w:tc>
          <w:tcPr>
            <w:tcW w:w="1320" w:type="dxa"/>
            <w:tcBorders>
              <w:top w:val="nil"/>
              <w:left w:val="nil"/>
              <w:bottom w:val="single" w:sz="4" w:space="0" w:color="auto"/>
              <w:right w:val="single" w:sz="4" w:space="0" w:color="auto"/>
            </w:tcBorders>
            <w:shd w:val="clear" w:color="auto" w:fill="auto"/>
            <w:noWrap/>
            <w:vAlign w:val="bottom"/>
            <w:hideMark/>
          </w:tcPr>
          <w:p w14:paraId="68E205F2" w14:textId="77777777" w:rsidR="00335F35" w:rsidRPr="00335F35" w:rsidRDefault="00335F35" w:rsidP="00335F35">
            <w:pPr>
              <w:spacing w:after="0" w:line="240" w:lineRule="auto"/>
              <w:jc w:val="center"/>
              <w:rPr>
                <w:rFonts w:ascii="Calibri" w:eastAsia="Times New Roman" w:hAnsi="Calibri" w:cs="Calibri"/>
                <w:color w:val="000000"/>
                <w:lang w:val="en-US"/>
              </w:rPr>
            </w:pPr>
            <w:r w:rsidRPr="00335F35">
              <w:rPr>
                <w:rFonts w:ascii="Calibri" w:eastAsia="Times New Roman" w:hAnsi="Calibri" w:cs="Calibri"/>
                <w:color w:val="000000"/>
                <w:lang w:val="en-US"/>
              </w:rPr>
              <w:t>0.92</w:t>
            </w:r>
          </w:p>
        </w:tc>
        <w:tc>
          <w:tcPr>
            <w:tcW w:w="1320" w:type="dxa"/>
            <w:tcBorders>
              <w:top w:val="nil"/>
              <w:left w:val="nil"/>
              <w:bottom w:val="single" w:sz="4" w:space="0" w:color="auto"/>
              <w:right w:val="single" w:sz="4" w:space="0" w:color="auto"/>
            </w:tcBorders>
            <w:shd w:val="clear" w:color="auto" w:fill="auto"/>
            <w:noWrap/>
            <w:vAlign w:val="bottom"/>
            <w:hideMark/>
          </w:tcPr>
          <w:p w14:paraId="420AFDE4" w14:textId="77777777" w:rsidR="00335F35" w:rsidRPr="00335F35" w:rsidRDefault="00335F35" w:rsidP="00335F35">
            <w:pPr>
              <w:spacing w:after="0" w:line="240" w:lineRule="auto"/>
              <w:jc w:val="center"/>
              <w:rPr>
                <w:rFonts w:ascii="Calibri" w:eastAsia="Times New Roman" w:hAnsi="Calibri" w:cs="Calibri"/>
                <w:color w:val="000000"/>
                <w:lang w:val="en-US"/>
              </w:rPr>
            </w:pPr>
            <w:r w:rsidRPr="00335F35">
              <w:rPr>
                <w:rFonts w:ascii="Calibri" w:eastAsia="Times New Roman" w:hAnsi="Calibri" w:cs="Calibri"/>
                <w:color w:val="000000"/>
                <w:lang w:val="en-US"/>
              </w:rPr>
              <w:t>0.58</w:t>
            </w:r>
          </w:p>
        </w:tc>
        <w:tc>
          <w:tcPr>
            <w:tcW w:w="1320" w:type="dxa"/>
            <w:tcBorders>
              <w:top w:val="nil"/>
              <w:left w:val="nil"/>
              <w:bottom w:val="single" w:sz="4" w:space="0" w:color="auto"/>
              <w:right w:val="single" w:sz="4" w:space="0" w:color="auto"/>
            </w:tcBorders>
            <w:shd w:val="clear" w:color="auto" w:fill="auto"/>
            <w:noWrap/>
            <w:vAlign w:val="bottom"/>
            <w:hideMark/>
          </w:tcPr>
          <w:p w14:paraId="3ABAD9A9" w14:textId="77777777" w:rsidR="00335F35" w:rsidRPr="00335F35" w:rsidRDefault="00335F35" w:rsidP="00335F35">
            <w:pPr>
              <w:spacing w:after="0" w:line="240" w:lineRule="auto"/>
              <w:jc w:val="center"/>
              <w:rPr>
                <w:rFonts w:ascii="Calibri" w:eastAsia="Times New Roman" w:hAnsi="Calibri" w:cs="Calibri"/>
                <w:color w:val="000000"/>
                <w:lang w:val="en-US"/>
              </w:rPr>
            </w:pPr>
            <w:r w:rsidRPr="00335F35">
              <w:rPr>
                <w:rFonts w:ascii="Calibri" w:eastAsia="Times New Roman" w:hAnsi="Calibri" w:cs="Calibri"/>
                <w:color w:val="000000"/>
                <w:lang w:val="en-US"/>
              </w:rPr>
              <w:t>0.73</w:t>
            </w:r>
          </w:p>
        </w:tc>
        <w:tc>
          <w:tcPr>
            <w:tcW w:w="1320" w:type="dxa"/>
            <w:tcBorders>
              <w:top w:val="nil"/>
              <w:left w:val="nil"/>
              <w:bottom w:val="single" w:sz="4" w:space="0" w:color="auto"/>
              <w:right w:val="single" w:sz="4" w:space="0" w:color="auto"/>
            </w:tcBorders>
            <w:shd w:val="clear" w:color="auto" w:fill="auto"/>
            <w:noWrap/>
            <w:vAlign w:val="bottom"/>
            <w:hideMark/>
          </w:tcPr>
          <w:p w14:paraId="2D3D0D53" w14:textId="77777777" w:rsidR="00335F35" w:rsidRPr="00335F35" w:rsidRDefault="00335F35" w:rsidP="00335F35">
            <w:pPr>
              <w:spacing w:after="0" w:line="240" w:lineRule="auto"/>
              <w:jc w:val="center"/>
              <w:rPr>
                <w:rFonts w:ascii="Calibri" w:eastAsia="Times New Roman" w:hAnsi="Calibri" w:cs="Calibri"/>
                <w:color w:val="000000"/>
                <w:lang w:val="en-US"/>
              </w:rPr>
            </w:pPr>
            <w:r w:rsidRPr="00335F35">
              <w:rPr>
                <w:rFonts w:ascii="Calibri" w:eastAsia="Times New Roman" w:hAnsi="Calibri" w:cs="Calibri"/>
                <w:color w:val="000000"/>
                <w:lang w:val="en-US"/>
              </w:rPr>
              <w:t>0.65</w:t>
            </w:r>
          </w:p>
        </w:tc>
      </w:tr>
    </w:tbl>
    <w:p w14:paraId="08EF4377" w14:textId="77777777" w:rsidR="00380158" w:rsidRDefault="00380158" w:rsidP="000563AC">
      <w:pPr>
        <w:spacing w:afterLines="60" w:after="144" w:line="240" w:lineRule="auto"/>
        <w:rPr>
          <w:b/>
          <w:bCs/>
          <w:sz w:val="24"/>
          <w:szCs w:val="24"/>
        </w:rPr>
      </w:pPr>
    </w:p>
    <w:p w14:paraId="648A80BE" w14:textId="13F3BEE6" w:rsidR="006055DE" w:rsidRDefault="006055DE" w:rsidP="000563AC">
      <w:pPr>
        <w:spacing w:afterLines="60" w:after="144" w:line="240" w:lineRule="auto"/>
        <w:rPr>
          <w:b/>
          <w:bCs/>
          <w:sz w:val="24"/>
          <w:szCs w:val="24"/>
        </w:rPr>
      </w:pPr>
      <w:r w:rsidRPr="006055DE">
        <w:rPr>
          <w:b/>
          <w:bCs/>
          <w:sz w:val="24"/>
          <w:szCs w:val="24"/>
        </w:rPr>
        <w:t>Conclusion</w:t>
      </w:r>
    </w:p>
    <w:p w14:paraId="2D585C10" w14:textId="31D08F68" w:rsidR="00380158" w:rsidRPr="006055DE" w:rsidRDefault="006055DE" w:rsidP="00380158">
      <w:pPr>
        <w:spacing w:afterLines="60" w:after="144" w:line="240" w:lineRule="auto"/>
        <w:rPr>
          <w:sz w:val="24"/>
          <w:szCs w:val="24"/>
        </w:rPr>
      </w:pPr>
      <w:r>
        <w:rPr>
          <w:sz w:val="24"/>
          <w:szCs w:val="24"/>
        </w:rPr>
        <w:t>In our experiment we have learn that some failures in preprocessing can fail the process for example identify Person as a Date (« Winter ») or as an Organization could give some uncorect unswer and it can be many relation between Person and ORG which our model failed to identify. In final architecture we used SVM because we prefer to get better precision than recall for our task.</w:t>
      </w:r>
    </w:p>
    <w:sectPr w:rsidR="00380158" w:rsidRPr="00605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A21FB"/>
    <w:multiLevelType w:val="hybridMultilevel"/>
    <w:tmpl w:val="864EE3A0"/>
    <w:lvl w:ilvl="0" w:tplc="46187D9E">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FEE2DEF"/>
    <w:multiLevelType w:val="hybridMultilevel"/>
    <w:tmpl w:val="82AC6AA6"/>
    <w:lvl w:ilvl="0" w:tplc="C3DA034E">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017FEC"/>
    <w:multiLevelType w:val="hybridMultilevel"/>
    <w:tmpl w:val="9A342F9C"/>
    <w:lvl w:ilvl="0" w:tplc="CE6A43F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EB67380"/>
    <w:multiLevelType w:val="hybridMultilevel"/>
    <w:tmpl w:val="E7066966"/>
    <w:lvl w:ilvl="0" w:tplc="8432FE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53"/>
    <w:rsid w:val="000033C4"/>
    <w:rsid w:val="000563AC"/>
    <w:rsid w:val="000E6255"/>
    <w:rsid w:val="00152AF4"/>
    <w:rsid w:val="001C261C"/>
    <w:rsid w:val="001F49EE"/>
    <w:rsid w:val="00283C20"/>
    <w:rsid w:val="002E29E1"/>
    <w:rsid w:val="00301635"/>
    <w:rsid w:val="003232CC"/>
    <w:rsid w:val="00335F35"/>
    <w:rsid w:val="00380158"/>
    <w:rsid w:val="003900C9"/>
    <w:rsid w:val="0047052A"/>
    <w:rsid w:val="004A2DFF"/>
    <w:rsid w:val="005621DC"/>
    <w:rsid w:val="005766D7"/>
    <w:rsid w:val="006055DE"/>
    <w:rsid w:val="00621805"/>
    <w:rsid w:val="00636EC0"/>
    <w:rsid w:val="006B3ADE"/>
    <w:rsid w:val="006C59EE"/>
    <w:rsid w:val="0074483F"/>
    <w:rsid w:val="00752F0A"/>
    <w:rsid w:val="00845397"/>
    <w:rsid w:val="008B5AE0"/>
    <w:rsid w:val="008C2D08"/>
    <w:rsid w:val="009065C0"/>
    <w:rsid w:val="009520FB"/>
    <w:rsid w:val="00964BA7"/>
    <w:rsid w:val="00985EDB"/>
    <w:rsid w:val="009D43D4"/>
    <w:rsid w:val="00A046EF"/>
    <w:rsid w:val="00AB6077"/>
    <w:rsid w:val="00B45524"/>
    <w:rsid w:val="00BA7348"/>
    <w:rsid w:val="00BB0EF0"/>
    <w:rsid w:val="00BF5A2F"/>
    <w:rsid w:val="00C672AC"/>
    <w:rsid w:val="00CA3F53"/>
    <w:rsid w:val="00CA7372"/>
    <w:rsid w:val="00DC4283"/>
    <w:rsid w:val="00DE1CDB"/>
    <w:rsid w:val="00DF2648"/>
    <w:rsid w:val="00E41618"/>
    <w:rsid w:val="00EC39AA"/>
    <w:rsid w:val="00F90E1C"/>
    <w:rsid w:val="00FF2DD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9802"/>
  <w15:chartTrackingRefBased/>
  <w15:docId w15:val="{669AD386-FE5E-4021-9AA1-B0C391DA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60226">
      <w:bodyDiv w:val="1"/>
      <w:marLeft w:val="0"/>
      <w:marRight w:val="0"/>
      <w:marTop w:val="0"/>
      <w:marBottom w:val="0"/>
      <w:divBdr>
        <w:top w:val="none" w:sz="0" w:space="0" w:color="auto"/>
        <w:left w:val="none" w:sz="0" w:space="0" w:color="auto"/>
        <w:bottom w:val="none" w:sz="0" w:space="0" w:color="auto"/>
        <w:right w:val="none" w:sz="0" w:space="0" w:color="auto"/>
      </w:divBdr>
    </w:div>
    <w:div w:id="415370395">
      <w:bodyDiv w:val="1"/>
      <w:marLeft w:val="0"/>
      <w:marRight w:val="0"/>
      <w:marTop w:val="0"/>
      <w:marBottom w:val="0"/>
      <w:divBdr>
        <w:top w:val="none" w:sz="0" w:space="0" w:color="auto"/>
        <w:left w:val="none" w:sz="0" w:space="0" w:color="auto"/>
        <w:bottom w:val="none" w:sz="0" w:space="0" w:color="auto"/>
        <w:right w:val="none" w:sz="0" w:space="0" w:color="auto"/>
      </w:divBdr>
    </w:div>
    <w:div w:id="547842568">
      <w:bodyDiv w:val="1"/>
      <w:marLeft w:val="0"/>
      <w:marRight w:val="0"/>
      <w:marTop w:val="0"/>
      <w:marBottom w:val="0"/>
      <w:divBdr>
        <w:top w:val="none" w:sz="0" w:space="0" w:color="auto"/>
        <w:left w:val="none" w:sz="0" w:space="0" w:color="auto"/>
        <w:bottom w:val="none" w:sz="0" w:space="0" w:color="auto"/>
        <w:right w:val="none" w:sz="0" w:space="0" w:color="auto"/>
      </w:divBdr>
    </w:div>
    <w:div w:id="948044318">
      <w:bodyDiv w:val="1"/>
      <w:marLeft w:val="0"/>
      <w:marRight w:val="0"/>
      <w:marTop w:val="0"/>
      <w:marBottom w:val="0"/>
      <w:divBdr>
        <w:top w:val="none" w:sz="0" w:space="0" w:color="auto"/>
        <w:left w:val="none" w:sz="0" w:space="0" w:color="auto"/>
        <w:bottom w:val="none" w:sz="0" w:space="0" w:color="auto"/>
        <w:right w:val="none" w:sz="0" w:space="0" w:color="auto"/>
      </w:divBdr>
    </w:div>
    <w:div w:id="1111515085">
      <w:bodyDiv w:val="1"/>
      <w:marLeft w:val="0"/>
      <w:marRight w:val="0"/>
      <w:marTop w:val="0"/>
      <w:marBottom w:val="0"/>
      <w:divBdr>
        <w:top w:val="none" w:sz="0" w:space="0" w:color="auto"/>
        <w:left w:val="none" w:sz="0" w:space="0" w:color="auto"/>
        <w:bottom w:val="none" w:sz="0" w:space="0" w:color="auto"/>
        <w:right w:val="none" w:sz="0" w:space="0" w:color="auto"/>
      </w:divBdr>
    </w:div>
    <w:div w:id="208013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A07-C991-4124-9A96-2E506EDD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4</Pages>
  <Words>803</Words>
  <Characters>4578</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Setruk</dc:creator>
  <cp:keywords/>
  <dc:description/>
  <cp:lastModifiedBy>vladimir balagula</cp:lastModifiedBy>
  <cp:revision>27</cp:revision>
  <dcterms:created xsi:type="dcterms:W3CDTF">2020-01-16T09:33:00Z</dcterms:created>
  <dcterms:modified xsi:type="dcterms:W3CDTF">2020-01-23T23:46:00Z</dcterms:modified>
</cp:coreProperties>
</file>