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E05EC" w14:textId="77777777" w:rsidR="00D67119" w:rsidRPr="007C094D" w:rsidRDefault="00D67119" w:rsidP="00D67119">
      <w:pPr>
        <w:spacing w:line="240" w:lineRule="auto"/>
        <w:jc w:val="center"/>
        <w:rPr>
          <w:rFonts w:cs="Times New Roman"/>
          <w:b/>
          <w:szCs w:val="24"/>
        </w:rPr>
      </w:pPr>
      <w:r>
        <w:rPr>
          <w:noProof/>
        </w:rPr>
        <w:drawing>
          <wp:inline distT="0" distB="0" distL="0" distR="0" wp14:anchorId="58CE1C5B" wp14:editId="7622A79F">
            <wp:extent cx="4062619" cy="1028676"/>
            <wp:effectExtent l="0" t="0" r="0" b="635"/>
            <wp:docPr id="151331713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17132" name="Resim 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74249" cy="1031621"/>
                    </a:xfrm>
                    <a:prstGeom prst="rect">
                      <a:avLst/>
                    </a:prstGeom>
                    <a:noFill/>
                    <a:ln>
                      <a:noFill/>
                    </a:ln>
                  </pic:spPr>
                </pic:pic>
              </a:graphicData>
            </a:graphic>
          </wp:inline>
        </w:drawing>
      </w:r>
    </w:p>
    <w:p w14:paraId="68E5F158" w14:textId="77777777" w:rsidR="00D67119" w:rsidRDefault="00D67119" w:rsidP="00D67119">
      <w:pPr>
        <w:spacing w:line="240" w:lineRule="auto"/>
        <w:jc w:val="center"/>
        <w:rPr>
          <w:rFonts w:cs="Times New Roman"/>
          <w:b/>
          <w:szCs w:val="24"/>
        </w:rPr>
      </w:pPr>
    </w:p>
    <w:p w14:paraId="5868A92A" w14:textId="77777777" w:rsidR="00D67119" w:rsidRDefault="00D67119" w:rsidP="00D67119">
      <w:pPr>
        <w:spacing w:line="240" w:lineRule="auto"/>
        <w:jc w:val="center"/>
        <w:rPr>
          <w:rFonts w:cs="Times New Roman"/>
          <w:b/>
          <w:szCs w:val="24"/>
        </w:rPr>
      </w:pPr>
    </w:p>
    <w:p w14:paraId="422E9530" w14:textId="77777777" w:rsidR="00D67119" w:rsidRPr="007C094D" w:rsidRDefault="00D67119" w:rsidP="00D67119">
      <w:pPr>
        <w:spacing w:line="240" w:lineRule="auto"/>
        <w:jc w:val="center"/>
        <w:rPr>
          <w:rFonts w:cs="Times New Roman"/>
          <w:b/>
          <w:szCs w:val="24"/>
        </w:rPr>
      </w:pPr>
      <w:r w:rsidRPr="007C094D">
        <w:rPr>
          <w:rFonts w:cs="Times New Roman"/>
          <w:b/>
          <w:szCs w:val="24"/>
        </w:rPr>
        <w:t>T.C.</w:t>
      </w:r>
    </w:p>
    <w:p w14:paraId="101E1F9E" w14:textId="77777777" w:rsidR="00D67119" w:rsidRPr="007C094D" w:rsidRDefault="00D67119" w:rsidP="00D67119">
      <w:pPr>
        <w:spacing w:line="240" w:lineRule="auto"/>
        <w:jc w:val="center"/>
        <w:rPr>
          <w:rFonts w:cs="Times New Roman"/>
          <w:b/>
          <w:szCs w:val="24"/>
        </w:rPr>
      </w:pPr>
      <w:r>
        <w:rPr>
          <w:rFonts w:cs="Times New Roman"/>
          <w:b/>
          <w:szCs w:val="24"/>
        </w:rPr>
        <w:t xml:space="preserve">BURDUR </w:t>
      </w:r>
      <w:r w:rsidRPr="007C094D">
        <w:rPr>
          <w:rFonts w:cs="Times New Roman"/>
          <w:b/>
          <w:szCs w:val="24"/>
        </w:rPr>
        <w:t>MEHMET AKİF ERSOY ÜNİVERSİTESİ</w:t>
      </w:r>
    </w:p>
    <w:p w14:paraId="6EAFA751" w14:textId="77777777" w:rsidR="00D67119" w:rsidRDefault="00D67119" w:rsidP="00D67119">
      <w:pPr>
        <w:spacing w:line="240" w:lineRule="auto"/>
        <w:jc w:val="center"/>
        <w:rPr>
          <w:rFonts w:cs="Times New Roman"/>
          <w:b/>
          <w:szCs w:val="24"/>
        </w:rPr>
      </w:pPr>
      <w:r>
        <w:rPr>
          <w:rFonts w:cs="Times New Roman"/>
          <w:b/>
          <w:szCs w:val="24"/>
        </w:rPr>
        <w:t>BUCAK BİLGİSAYAR VE BİLİŞİM FAKÜLTESİ</w:t>
      </w:r>
    </w:p>
    <w:p w14:paraId="63B2D419" w14:textId="4AEBC9A6" w:rsidR="00D67119" w:rsidRPr="007C094D" w:rsidRDefault="00D67119" w:rsidP="00D67119">
      <w:pPr>
        <w:spacing w:line="240" w:lineRule="auto"/>
        <w:jc w:val="center"/>
        <w:rPr>
          <w:rFonts w:cs="Times New Roman"/>
          <w:b/>
          <w:szCs w:val="24"/>
        </w:rPr>
      </w:pPr>
      <w:r>
        <w:rPr>
          <w:rFonts w:cs="Times New Roman"/>
          <w:b/>
          <w:szCs w:val="24"/>
        </w:rPr>
        <w:t>YAZILIM MÜHENDİSLİ</w:t>
      </w:r>
      <w:r w:rsidR="00A61E8C">
        <w:rPr>
          <w:rFonts w:cs="Times New Roman"/>
          <w:b/>
          <w:szCs w:val="24"/>
        </w:rPr>
        <w:t>Ğ</w:t>
      </w:r>
      <w:r>
        <w:rPr>
          <w:rFonts w:cs="Times New Roman"/>
          <w:b/>
          <w:szCs w:val="24"/>
        </w:rPr>
        <w:t>İ BÖLÜMÜ</w:t>
      </w:r>
    </w:p>
    <w:p w14:paraId="5E7F9EB8" w14:textId="77777777" w:rsidR="00D67119" w:rsidRDefault="00D67119" w:rsidP="00D67119">
      <w:pPr>
        <w:spacing w:line="240" w:lineRule="auto"/>
        <w:jc w:val="center"/>
        <w:rPr>
          <w:rFonts w:cs="Times New Roman"/>
          <w:b/>
          <w:szCs w:val="24"/>
        </w:rPr>
      </w:pPr>
      <w:r>
        <w:rPr>
          <w:rFonts w:cs="Times New Roman"/>
          <w:b/>
          <w:szCs w:val="24"/>
        </w:rPr>
        <w:t>BİTİRME</w:t>
      </w:r>
      <w:r w:rsidRPr="007C094D">
        <w:rPr>
          <w:rFonts w:cs="Times New Roman"/>
          <w:b/>
          <w:szCs w:val="24"/>
        </w:rPr>
        <w:t xml:space="preserve"> </w:t>
      </w:r>
      <w:r>
        <w:rPr>
          <w:rFonts w:cs="Times New Roman"/>
          <w:b/>
          <w:szCs w:val="24"/>
        </w:rPr>
        <w:t>PROJESİ</w:t>
      </w:r>
    </w:p>
    <w:p w14:paraId="60F8D84D" w14:textId="77777777" w:rsidR="00D67119" w:rsidRDefault="00D67119" w:rsidP="00D67119">
      <w:pPr>
        <w:spacing w:line="240" w:lineRule="auto"/>
        <w:jc w:val="center"/>
        <w:rPr>
          <w:rFonts w:cs="Times New Roman"/>
          <w:b/>
          <w:szCs w:val="24"/>
        </w:rPr>
      </w:pPr>
    </w:p>
    <w:p w14:paraId="458EEB8C" w14:textId="77777777" w:rsidR="00D67119" w:rsidRDefault="00D67119" w:rsidP="00D67119">
      <w:pPr>
        <w:spacing w:line="240" w:lineRule="auto"/>
        <w:jc w:val="center"/>
        <w:rPr>
          <w:rFonts w:cs="Times New Roman"/>
          <w:b/>
          <w:szCs w:val="24"/>
        </w:rPr>
      </w:pPr>
    </w:p>
    <w:p w14:paraId="16EF3114" w14:textId="77777777" w:rsidR="00D67119" w:rsidRDefault="00D67119" w:rsidP="00D67119">
      <w:pPr>
        <w:spacing w:line="240" w:lineRule="auto"/>
        <w:jc w:val="center"/>
        <w:rPr>
          <w:rFonts w:cs="Times New Roman"/>
          <w:b/>
          <w:szCs w:val="24"/>
        </w:rPr>
      </w:pPr>
    </w:p>
    <w:p w14:paraId="713A9039" w14:textId="77777777" w:rsidR="00D67119" w:rsidRDefault="00D67119" w:rsidP="00D67119">
      <w:pPr>
        <w:spacing w:line="240" w:lineRule="auto"/>
        <w:jc w:val="center"/>
        <w:rPr>
          <w:rFonts w:cs="Times New Roman"/>
          <w:b/>
          <w:szCs w:val="24"/>
        </w:rPr>
      </w:pPr>
    </w:p>
    <w:p w14:paraId="6EBBD13E" w14:textId="77777777" w:rsidR="00D67119" w:rsidRDefault="00D67119" w:rsidP="00D67119">
      <w:pPr>
        <w:spacing w:line="240" w:lineRule="auto"/>
        <w:jc w:val="center"/>
        <w:rPr>
          <w:rFonts w:cs="Times New Roman"/>
          <w:b/>
          <w:szCs w:val="24"/>
        </w:rPr>
      </w:pPr>
    </w:p>
    <w:p w14:paraId="36571F26" w14:textId="77777777" w:rsidR="00D67119" w:rsidRDefault="00D67119" w:rsidP="00D67119">
      <w:pPr>
        <w:spacing w:line="240" w:lineRule="auto"/>
        <w:jc w:val="center"/>
        <w:rPr>
          <w:rFonts w:cs="Times New Roman"/>
          <w:b/>
          <w:szCs w:val="24"/>
        </w:rPr>
      </w:pPr>
    </w:p>
    <w:p w14:paraId="4752D6BC" w14:textId="77777777" w:rsidR="00D67119" w:rsidRDefault="00D67119" w:rsidP="00D67119">
      <w:pPr>
        <w:spacing w:line="240" w:lineRule="auto"/>
        <w:jc w:val="center"/>
        <w:rPr>
          <w:rFonts w:cs="Times New Roman"/>
          <w:b/>
          <w:szCs w:val="24"/>
        </w:rPr>
      </w:pPr>
    </w:p>
    <w:p w14:paraId="5004D3A5" w14:textId="77777777" w:rsidR="00D67119" w:rsidRPr="00F82A94" w:rsidRDefault="00D67119" w:rsidP="00D67119">
      <w:pPr>
        <w:jc w:val="center"/>
        <w:rPr>
          <w:rFonts w:cs="Times New Roman"/>
          <w:b/>
          <w:sz w:val="40"/>
          <w:szCs w:val="40"/>
        </w:rPr>
      </w:pPr>
      <w:r w:rsidRPr="00F82A94">
        <w:rPr>
          <w:rFonts w:cs="Times New Roman"/>
          <w:b/>
          <w:sz w:val="40"/>
          <w:szCs w:val="40"/>
        </w:rPr>
        <w:t>Gıda Tedarik Zincirinde Otonom Karar Veren Çoklu Ajan Tabanlı Dinamik Fiyatlandırma Sistemi</w:t>
      </w:r>
    </w:p>
    <w:p w14:paraId="6438499D" w14:textId="77777777" w:rsidR="00D67119" w:rsidRPr="00823037" w:rsidRDefault="00D67119" w:rsidP="00D67119">
      <w:pPr>
        <w:jc w:val="center"/>
        <w:rPr>
          <w:rFonts w:cs="Times New Roman"/>
          <w:b/>
          <w:sz w:val="36"/>
          <w:szCs w:val="36"/>
        </w:rPr>
      </w:pPr>
    </w:p>
    <w:p w14:paraId="5E6D02B8" w14:textId="77777777" w:rsidR="00D67119" w:rsidRPr="005C1896" w:rsidRDefault="00D67119" w:rsidP="00D67119">
      <w:pPr>
        <w:jc w:val="center"/>
        <w:rPr>
          <w:rFonts w:cs="Times New Roman"/>
          <w:b/>
          <w:sz w:val="32"/>
          <w:szCs w:val="32"/>
        </w:rPr>
      </w:pPr>
    </w:p>
    <w:p w14:paraId="170E4242" w14:textId="77777777" w:rsidR="00D67119" w:rsidRPr="005C1896" w:rsidRDefault="00D67119" w:rsidP="00D67119">
      <w:pPr>
        <w:jc w:val="center"/>
        <w:rPr>
          <w:rFonts w:cs="Times New Roman"/>
          <w:b/>
          <w:sz w:val="32"/>
          <w:szCs w:val="32"/>
        </w:rPr>
      </w:pPr>
    </w:p>
    <w:p w14:paraId="1910A9A8" w14:textId="77777777" w:rsidR="00D67119" w:rsidRDefault="00D67119" w:rsidP="00D67119">
      <w:pPr>
        <w:jc w:val="center"/>
        <w:rPr>
          <w:rFonts w:cs="Times New Roman"/>
          <w:b/>
          <w:sz w:val="28"/>
        </w:rPr>
      </w:pPr>
      <w:r>
        <w:rPr>
          <w:rFonts w:cs="Times New Roman"/>
          <w:b/>
          <w:sz w:val="28"/>
        </w:rPr>
        <w:t>Öğrencinin Adı SOYADI</w:t>
      </w:r>
    </w:p>
    <w:p w14:paraId="2F49570B" w14:textId="77777777" w:rsidR="00D67119" w:rsidRPr="003C048D" w:rsidRDefault="00D67119" w:rsidP="00D67119">
      <w:pPr>
        <w:jc w:val="center"/>
        <w:rPr>
          <w:rFonts w:cs="Times New Roman"/>
          <w:b/>
          <w:sz w:val="28"/>
        </w:rPr>
      </w:pPr>
      <w:r w:rsidRPr="003C048D">
        <w:rPr>
          <w:rFonts w:cs="Times New Roman"/>
          <w:b/>
          <w:sz w:val="28"/>
        </w:rPr>
        <w:t>Mervan KAYA</w:t>
      </w:r>
    </w:p>
    <w:p w14:paraId="2B9CFFA3" w14:textId="77777777" w:rsidR="00D67119" w:rsidRPr="003C048D" w:rsidRDefault="00D67119" w:rsidP="00D67119">
      <w:pPr>
        <w:jc w:val="center"/>
        <w:rPr>
          <w:rFonts w:cs="Times New Roman"/>
          <w:b/>
          <w:sz w:val="28"/>
        </w:rPr>
      </w:pPr>
      <w:r w:rsidRPr="003C048D">
        <w:rPr>
          <w:rFonts w:cs="Times New Roman"/>
          <w:b/>
          <w:sz w:val="28"/>
        </w:rPr>
        <w:t>Nurullah KILIÇ</w:t>
      </w:r>
    </w:p>
    <w:p w14:paraId="4107E45C" w14:textId="77777777" w:rsidR="00D67119" w:rsidRPr="003C048D" w:rsidRDefault="00D67119" w:rsidP="00D67119">
      <w:pPr>
        <w:jc w:val="center"/>
        <w:rPr>
          <w:rFonts w:cs="Times New Roman"/>
          <w:b/>
          <w:sz w:val="28"/>
        </w:rPr>
      </w:pPr>
      <w:r w:rsidRPr="003C048D">
        <w:rPr>
          <w:rFonts w:cs="Times New Roman"/>
          <w:b/>
          <w:sz w:val="28"/>
        </w:rPr>
        <w:t>Ahmet Eren ÖZDEMİR</w:t>
      </w:r>
    </w:p>
    <w:p w14:paraId="66D07696" w14:textId="77777777" w:rsidR="00D67119" w:rsidRDefault="00D67119" w:rsidP="00D67119">
      <w:pPr>
        <w:jc w:val="center"/>
        <w:rPr>
          <w:rFonts w:cs="Times New Roman"/>
          <w:b/>
          <w:sz w:val="28"/>
        </w:rPr>
      </w:pPr>
    </w:p>
    <w:p w14:paraId="6662382C" w14:textId="77777777" w:rsidR="00D67119" w:rsidRDefault="00D67119" w:rsidP="00D67119">
      <w:pPr>
        <w:jc w:val="center"/>
        <w:rPr>
          <w:rFonts w:cs="Times New Roman"/>
          <w:b/>
          <w:sz w:val="28"/>
        </w:rPr>
      </w:pPr>
    </w:p>
    <w:p w14:paraId="6111EE76" w14:textId="77777777" w:rsidR="00D67119" w:rsidRDefault="00D67119" w:rsidP="00D67119">
      <w:pPr>
        <w:jc w:val="center"/>
        <w:rPr>
          <w:rFonts w:cs="Times New Roman"/>
          <w:b/>
          <w:sz w:val="28"/>
        </w:rPr>
      </w:pPr>
    </w:p>
    <w:p w14:paraId="07F61616" w14:textId="77777777" w:rsidR="00D67119" w:rsidRDefault="00D67119" w:rsidP="00D67119">
      <w:pPr>
        <w:jc w:val="center"/>
        <w:rPr>
          <w:rFonts w:cs="Times New Roman"/>
          <w:b/>
          <w:sz w:val="28"/>
        </w:rPr>
      </w:pPr>
    </w:p>
    <w:p w14:paraId="06BA0F14" w14:textId="77777777" w:rsidR="00D67119" w:rsidRDefault="00D67119" w:rsidP="00D67119">
      <w:pPr>
        <w:jc w:val="center"/>
        <w:rPr>
          <w:rFonts w:cs="Times New Roman"/>
          <w:b/>
          <w:sz w:val="28"/>
        </w:rPr>
      </w:pPr>
    </w:p>
    <w:p w14:paraId="2AE137E0" w14:textId="6D909467" w:rsidR="00D67119" w:rsidRDefault="00D67119" w:rsidP="00D67119">
      <w:pPr>
        <w:jc w:val="center"/>
        <w:rPr>
          <w:rFonts w:cs="Times New Roman"/>
          <w:b/>
        </w:rPr>
        <w:sectPr w:rsidR="00D67119" w:rsidSect="00D67119">
          <w:footerReference w:type="even" r:id="rId9"/>
          <w:footerReference w:type="default" r:id="rId10"/>
          <w:headerReference w:type="first" r:id="rId11"/>
          <w:footerReference w:type="first" r:id="rId12"/>
          <w:pgSz w:w="11906" w:h="16838"/>
          <w:pgMar w:top="1418" w:right="1418" w:bottom="1418" w:left="1701" w:header="708" w:footer="708" w:gutter="0"/>
          <w:cols w:space="708"/>
          <w:docGrid w:linePitch="360"/>
        </w:sectPr>
      </w:pPr>
      <w:r>
        <w:rPr>
          <w:rFonts w:cs="Times New Roman"/>
          <w:b/>
        </w:rPr>
        <w:t>BURDUR,</w:t>
      </w:r>
      <w:r w:rsidR="00C375BD">
        <w:rPr>
          <w:rFonts w:cs="Times New Roman"/>
          <w:b/>
        </w:rPr>
        <w:t xml:space="preserve"> </w:t>
      </w:r>
      <w:r>
        <w:rPr>
          <w:rFonts w:cs="Times New Roman"/>
          <w:b/>
        </w:rPr>
        <w:t>202</w:t>
      </w:r>
      <w:r w:rsidR="00FC68B1">
        <w:rPr>
          <w:rFonts w:cs="Times New Roman"/>
          <w:b/>
        </w:rPr>
        <w:t>5</w:t>
      </w:r>
    </w:p>
    <w:p w14:paraId="1D295C67" w14:textId="77777777" w:rsidR="00D67119" w:rsidRDefault="00D67119" w:rsidP="00D67119">
      <w:pPr>
        <w:spacing w:line="240" w:lineRule="auto"/>
        <w:rPr>
          <w:rFonts w:cs="Times New Roman"/>
          <w:b/>
          <w:szCs w:val="24"/>
        </w:rPr>
      </w:pPr>
    </w:p>
    <w:p w14:paraId="56CA8E98" w14:textId="77777777" w:rsidR="00D67119" w:rsidRPr="007C094D" w:rsidRDefault="00D67119" w:rsidP="00D67119">
      <w:pPr>
        <w:spacing w:line="240" w:lineRule="auto"/>
        <w:jc w:val="center"/>
        <w:rPr>
          <w:rFonts w:cs="Times New Roman"/>
          <w:b/>
          <w:szCs w:val="24"/>
        </w:rPr>
      </w:pPr>
      <w:r w:rsidRPr="007C094D">
        <w:rPr>
          <w:rFonts w:cs="Times New Roman"/>
          <w:b/>
          <w:szCs w:val="24"/>
        </w:rPr>
        <w:t>T.C.</w:t>
      </w:r>
    </w:p>
    <w:p w14:paraId="33CD3962" w14:textId="77777777" w:rsidR="00D67119" w:rsidRPr="007C094D" w:rsidRDefault="00D67119" w:rsidP="00D67119">
      <w:pPr>
        <w:spacing w:line="240" w:lineRule="auto"/>
        <w:jc w:val="center"/>
        <w:rPr>
          <w:rFonts w:cs="Times New Roman"/>
          <w:b/>
          <w:szCs w:val="24"/>
        </w:rPr>
      </w:pPr>
      <w:r>
        <w:rPr>
          <w:rFonts w:cs="Times New Roman"/>
          <w:b/>
          <w:szCs w:val="24"/>
        </w:rPr>
        <w:t xml:space="preserve">BURDUR </w:t>
      </w:r>
      <w:r w:rsidRPr="007C094D">
        <w:rPr>
          <w:rFonts w:cs="Times New Roman"/>
          <w:b/>
          <w:szCs w:val="24"/>
        </w:rPr>
        <w:t>MEHMET AKİF ERSOY ÜNİVERSİTESİ</w:t>
      </w:r>
    </w:p>
    <w:p w14:paraId="631F281C" w14:textId="77777777" w:rsidR="00D67119" w:rsidRPr="00564B9D" w:rsidRDefault="00D67119" w:rsidP="00D67119">
      <w:pPr>
        <w:spacing w:line="240" w:lineRule="auto"/>
        <w:jc w:val="center"/>
        <w:rPr>
          <w:rFonts w:cs="Times New Roman"/>
          <w:b/>
          <w:szCs w:val="24"/>
        </w:rPr>
      </w:pPr>
      <w:r>
        <w:rPr>
          <w:rFonts w:cs="Times New Roman"/>
          <w:b/>
          <w:szCs w:val="24"/>
        </w:rPr>
        <w:t>BUCAK BİLGİSAYAR VE BİLİŞİM</w:t>
      </w:r>
      <w:r w:rsidRPr="00564B9D">
        <w:rPr>
          <w:rFonts w:cs="Times New Roman"/>
          <w:b/>
          <w:szCs w:val="24"/>
        </w:rPr>
        <w:t xml:space="preserve"> FAKÜLTESİ</w:t>
      </w:r>
    </w:p>
    <w:p w14:paraId="3D52AD43" w14:textId="713EA536" w:rsidR="00D67119" w:rsidRPr="00564B9D" w:rsidRDefault="005169C8" w:rsidP="00D67119">
      <w:pPr>
        <w:spacing w:line="240" w:lineRule="auto"/>
        <w:jc w:val="center"/>
        <w:rPr>
          <w:rFonts w:cs="Times New Roman"/>
          <w:b/>
          <w:szCs w:val="24"/>
        </w:rPr>
      </w:pPr>
      <w:r>
        <w:rPr>
          <w:rFonts w:cs="Times New Roman"/>
          <w:b/>
          <w:szCs w:val="24"/>
        </w:rPr>
        <w:t>YAZILIM MÜHENDİSLİ</w:t>
      </w:r>
      <w:r w:rsidR="00A61E8C">
        <w:rPr>
          <w:rFonts w:cs="Times New Roman"/>
          <w:b/>
          <w:szCs w:val="24"/>
        </w:rPr>
        <w:t>Ğ</w:t>
      </w:r>
      <w:r>
        <w:rPr>
          <w:rFonts w:cs="Times New Roman"/>
          <w:b/>
          <w:szCs w:val="24"/>
        </w:rPr>
        <w:t>İ</w:t>
      </w:r>
      <w:r w:rsidR="00D67119" w:rsidRPr="00564B9D">
        <w:rPr>
          <w:rFonts w:cs="Times New Roman"/>
          <w:b/>
          <w:szCs w:val="24"/>
        </w:rPr>
        <w:t xml:space="preserve"> BÖLÜMÜ</w:t>
      </w:r>
    </w:p>
    <w:p w14:paraId="27CDBD2E" w14:textId="77777777" w:rsidR="00D67119" w:rsidRDefault="00D67119" w:rsidP="00D67119">
      <w:pPr>
        <w:spacing w:line="240" w:lineRule="auto"/>
        <w:jc w:val="center"/>
        <w:rPr>
          <w:rFonts w:cs="Times New Roman"/>
          <w:b/>
          <w:szCs w:val="24"/>
        </w:rPr>
      </w:pPr>
      <w:r>
        <w:rPr>
          <w:rFonts w:cs="Times New Roman"/>
          <w:b/>
          <w:szCs w:val="24"/>
        </w:rPr>
        <w:t>BİTİRME PROJESİ</w:t>
      </w:r>
    </w:p>
    <w:p w14:paraId="1ADF5F63" w14:textId="77777777" w:rsidR="00D67119" w:rsidRDefault="00D67119" w:rsidP="00D67119">
      <w:pPr>
        <w:spacing w:line="240" w:lineRule="auto"/>
        <w:jc w:val="center"/>
        <w:rPr>
          <w:rFonts w:cs="Times New Roman"/>
          <w:b/>
          <w:szCs w:val="24"/>
        </w:rPr>
      </w:pPr>
    </w:p>
    <w:p w14:paraId="065B0BFF" w14:textId="77777777" w:rsidR="00D67119" w:rsidRDefault="00D67119" w:rsidP="00D67119">
      <w:pPr>
        <w:spacing w:line="240" w:lineRule="auto"/>
        <w:jc w:val="center"/>
        <w:rPr>
          <w:rFonts w:cs="Times New Roman"/>
          <w:b/>
          <w:szCs w:val="24"/>
        </w:rPr>
      </w:pPr>
    </w:p>
    <w:p w14:paraId="6DE7DD7F" w14:textId="77777777" w:rsidR="00D67119" w:rsidRDefault="00D67119" w:rsidP="00D67119">
      <w:pPr>
        <w:spacing w:line="240" w:lineRule="auto"/>
        <w:jc w:val="center"/>
        <w:rPr>
          <w:rFonts w:cs="Times New Roman"/>
          <w:b/>
          <w:szCs w:val="24"/>
        </w:rPr>
      </w:pPr>
    </w:p>
    <w:p w14:paraId="73294340" w14:textId="77777777" w:rsidR="00D67119" w:rsidRDefault="00D67119" w:rsidP="00D67119">
      <w:pPr>
        <w:spacing w:line="240" w:lineRule="auto"/>
        <w:jc w:val="center"/>
        <w:rPr>
          <w:rFonts w:cs="Times New Roman"/>
          <w:b/>
          <w:szCs w:val="24"/>
        </w:rPr>
      </w:pPr>
    </w:p>
    <w:p w14:paraId="1105E0AB" w14:textId="77777777" w:rsidR="00D67119" w:rsidRDefault="00D67119" w:rsidP="00D67119">
      <w:pPr>
        <w:spacing w:line="240" w:lineRule="auto"/>
        <w:jc w:val="center"/>
        <w:rPr>
          <w:rFonts w:cs="Times New Roman"/>
          <w:b/>
          <w:szCs w:val="24"/>
        </w:rPr>
      </w:pPr>
    </w:p>
    <w:p w14:paraId="2988C1AF" w14:textId="77777777" w:rsidR="00D67119" w:rsidRDefault="00D67119" w:rsidP="00D67119">
      <w:pPr>
        <w:spacing w:line="240" w:lineRule="auto"/>
        <w:jc w:val="center"/>
        <w:rPr>
          <w:rFonts w:cs="Times New Roman"/>
          <w:b/>
          <w:szCs w:val="24"/>
        </w:rPr>
      </w:pPr>
    </w:p>
    <w:p w14:paraId="7E7B2DF0" w14:textId="77777777" w:rsidR="00D67119" w:rsidRDefault="00D67119" w:rsidP="00D67119">
      <w:pPr>
        <w:spacing w:line="240" w:lineRule="auto"/>
        <w:jc w:val="center"/>
        <w:rPr>
          <w:rFonts w:cs="Times New Roman"/>
          <w:b/>
          <w:szCs w:val="24"/>
        </w:rPr>
      </w:pPr>
    </w:p>
    <w:p w14:paraId="569E4872" w14:textId="77777777" w:rsidR="00D67119" w:rsidRDefault="00D67119" w:rsidP="00D67119">
      <w:pPr>
        <w:spacing w:line="240" w:lineRule="auto"/>
        <w:jc w:val="center"/>
        <w:rPr>
          <w:rFonts w:cs="Times New Roman"/>
          <w:b/>
          <w:szCs w:val="24"/>
        </w:rPr>
      </w:pPr>
    </w:p>
    <w:p w14:paraId="114E2BC9" w14:textId="77777777" w:rsidR="00D67119" w:rsidRDefault="00D67119" w:rsidP="00D67119">
      <w:pPr>
        <w:spacing w:line="240" w:lineRule="auto"/>
        <w:rPr>
          <w:rFonts w:cs="Times New Roman"/>
          <w:b/>
          <w:szCs w:val="24"/>
        </w:rPr>
      </w:pPr>
    </w:p>
    <w:p w14:paraId="7EF286D9" w14:textId="77777777" w:rsidR="00D67119" w:rsidRPr="00F82A94" w:rsidRDefault="00D67119" w:rsidP="00D67119">
      <w:pPr>
        <w:jc w:val="center"/>
        <w:rPr>
          <w:rFonts w:cs="Times New Roman"/>
          <w:b/>
          <w:sz w:val="40"/>
          <w:szCs w:val="40"/>
        </w:rPr>
      </w:pPr>
      <w:r w:rsidRPr="00F82A94">
        <w:rPr>
          <w:rFonts w:cs="Times New Roman"/>
          <w:b/>
          <w:sz w:val="40"/>
          <w:szCs w:val="40"/>
        </w:rPr>
        <w:t>Gıda Tedarik Zincirinde Otonom Karar Veren Çoklu Ajan Tabanlı Dinamik Fiyatlandırma Sistemi</w:t>
      </w:r>
    </w:p>
    <w:p w14:paraId="392C21F4" w14:textId="77777777" w:rsidR="00D67119" w:rsidRPr="00823037" w:rsidRDefault="00D67119" w:rsidP="00D67119">
      <w:pPr>
        <w:jc w:val="center"/>
        <w:rPr>
          <w:rFonts w:cs="Times New Roman"/>
          <w:b/>
          <w:sz w:val="36"/>
          <w:szCs w:val="36"/>
        </w:rPr>
      </w:pPr>
    </w:p>
    <w:p w14:paraId="6D1F4F80" w14:textId="77777777" w:rsidR="00D67119" w:rsidRDefault="00D67119" w:rsidP="00D67119">
      <w:pPr>
        <w:rPr>
          <w:rFonts w:cs="Times New Roman"/>
          <w:b/>
          <w:sz w:val="36"/>
          <w:szCs w:val="36"/>
        </w:rPr>
      </w:pPr>
    </w:p>
    <w:p w14:paraId="6539D4BD" w14:textId="77777777" w:rsidR="00D67119" w:rsidRPr="00823037" w:rsidRDefault="00D67119" w:rsidP="00D67119">
      <w:pPr>
        <w:rPr>
          <w:rFonts w:cs="Times New Roman"/>
          <w:b/>
          <w:sz w:val="36"/>
          <w:szCs w:val="36"/>
        </w:rPr>
      </w:pPr>
    </w:p>
    <w:p w14:paraId="76A33E95" w14:textId="77777777" w:rsidR="00D67119" w:rsidRDefault="00D67119" w:rsidP="00D67119">
      <w:pPr>
        <w:jc w:val="center"/>
        <w:rPr>
          <w:rFonts w:cs="Times New Roman"/>
          <w:b/>
          <w:sz w:val="28"/>
        </w:rPr>
      </w:pPr>
      <w:r>
        <w:rPr>
          <w:rFonts w:cs="Times New Roman"/>
          <w:b/>
          <w:sz w:val="28"/>
        </w:rPr>
        <w:t>Öğrencinin Adı SOYADI</w:t>
      </w:r>
    </w:p>
    <w:p w14:paraId="6FA4D7DB" w14:textId="77777777" w:rsidR="00D67119" w:rsidRPr="003C048D" w:rsidRDefault="00D67119" w:rsidP="00D67119">
      <w:pPr>
        <w:jc w:val="center"/>
        <w:rPr>
          <w:rFonts w:cs="Times New Roman"/>
          <w:b/>
          <w:sz w:val="28"/>
        </w:rPr>
      </w:pPr>
      <w:r w:rsidRPr="003C048D">
        <w:rPr>
          <w:rFonts w:cs="Times New Roman"/>
          <w:b/>
          <w:sz w:val="28"/>
        </w:rPr>
        <w:t>Mervan KAYA</w:t>
      </w:r>
    </w:p>
    <w:p w14:paraId="21F9E4F8" w14:textId="77777777" w:rsidR="00D67119" w:rsidRPr="003C048D" w:rsidRDefault="00D67119" w:rsidP="00D67119">
      <w:pPr>
        <w:jc w:val="center"/>
        <w:rPr>
          <w:rFonts w:cs="Times New Roman"/>
          <w:b/>
          <w:sz w:val="28"/>
        </w:rPr>
      </w:pPr>
      <w:r w:rsidRPr="003C048D">
        <w:rPr>
          <w:rFonts w:cs="Times New Roman"/>
          <w:b/>
          <w:sz w:val="28"/>
        </w:rPr>
        <w:t>Nurullah KILIÇ</w:t>
      </w:r>
    </w:p>
    <w:p w14:paraId="0FC03DB1" w14:textId="610BE903" w:rsidR="00FC68B1" w:rsidRPr="003C048D" w:rsidRDefault="00D67119" w:rsidP="00FC68B1">
      <w:pPr>
        <w:jc w:val="center"/>
        <w:rPr>
          <w:rFonts w:cs="Times New Roman"/>
          <w:b/>
          <w:sz w:val="28"/>
        </w:rPr>
      </w:pPr>
      <w:r w:rsidRPr="003C048D">
        <w:rPr>
          <w:rFonts w:cs="Times New Roman"/>
          <w:b/>
          <w:sz w:val="28"/>
        </w:rPr>
        <w:t>Ahmet Eren ÖZDEMİR</w:t>
      </w:r>
    </w:p>
    <w:p w14:paraId="2EC04439" w14:textId="77777777" w:rsidR="00D67119" w:rsidRDefault="00D67119" w:rsidP="00D67119">
      <w:pPr>
        <w:jc w:val="center"/>
        <w:rPr>
          <w:rFonts w:cs="Times New Roman"/>
          <w:b/>
          <w:sz w:val="28"/>
        </w:rPr>
      </w:pPr>
      <w:r>
        <w:rPr>
          <w:rFonts w:cs="Times New Roman"/>
          <w:b/>
          <w:sz w:val="28"/>
        </w:rPr>
        <w:t>Danışman: Unvan Adı SOYADI</w:t>
      </w:r>
    </w:p>
    <w:p w14:paraId="21060837" w14:textId="06188775" w:rsidR="00D67119" w:rsidRPr="000A5DC1" w:rsidRDefault="00AA754D" w:rsidP="00D67119">
      <w:pPr>
        <w:jc w:val="center"/>
        <w:rPr>
          <w:rFonts w:cs="Times New Roman"/>
          <w:b/>
          <w:sz w:val="28"/>
        </w:rPr>
      </w:pPr>
      <w:r>
        <w:rPr>
          <w:rFonts w:cs="Times New Roman"/>
          <w:b/>
          <w:sz w:val="28"/>
        </w:rPr>
        <w:t xml:space="preserve">Doç. Dr. </w:t>
      </w:r>
      <w:r w:rsidR="00D67119" w:rsidRPr="000A5DC1">
        <w:rPr>
          <w:rFonts w:cs="Times New Roman"/>
          <w:b/>
          <w:sz w:val="28"/>
        </w:rPr>
        <w:t>İhsan PENÇE</w:t>
      </w:r>
    </w:p>
    <w:p w14:paraId="7F75E0B9" w14:textId="77777777" w:rsidR="00D67119" w:rsidRPr="00C14F87" w:rsidRDefault="00D67119" w:rsidP="00D67119">
      <w:pPr>
        <w:jc w:val="center"/>
        <w:rPr>
          <w:rFonts w:cs="Times New Roman"/>
          <w:b/>
          <w:sz w:val="28"/>
          <w:szCs w:val="28"/>
        </w:rPr>
      </w:pPr>
    </w:p>
    <w:p w14:paraId="683B02A1" w14:textId="77777777" w:rsidR="00D67119" w:rsidRPr="00C14F87" w:rsidRDefault="00D67119" w:rsidP="00D67119">
      <w:pPr>
        <w:jc w:val="center"/>
        <w:rPr>
          <w:rFonts w:cs="Times New Roman"/>
          <w:b/>
          <w:sz w:val="28"/>
          <w:szCs w:val="28"/>
        </w:rPr>
      </w:pPr>
    </w:p>
    <w:p w14:paraId="3AE0CA35" w14:textId="77777777" w:rsidR="00D67119" w:rsidRPr="00C14F87" w:rsidRDefault="00D67119" w:rsidP="00D67119">
      <w:pPr>
        <w:jc w:val="center"/>
        <w:rPr>
          <w:rFonts w:cs="Times New Roman"/>
          <w:b/>
          <w:sz w:val="28"/>
          <w:szCs w:val="28"/>
        </w:rPr>
      </w:pPr>
    </w:p>
    <w:p w14:paraId="5CBA266C" w14:textId="77777777" w:rsidR="00D67119" w:rsidRPr="00C14F87" w:rsidRDefault="00D67119" w:rsidP="00D67119">
      <w:pPr>
        <w:jc w:val="center"/>
        <w:rPr>
          <w:rFonts w:cs="Times New Roman"/>
          <w:b/>
          <w:sz w:val="28"/>
          <w:szCs w:val="28"/>
        </w:rPr>
      </w:pPr>
    </w:p>
    <w:p w14:paraId="6C60EEE6" w14:textId="77777777" w:rsidR="00D67119" w:rsidRPr="00C14F87" w:rsidRDefault="00D67119" w:rsidP="00D67119">
      <w:pPr>
        <w:jc w:val="center"/>
        <w:rPr>
          <w:rFonts w:cs="Times New Roman"/>
          <w:b/>
          <w:sz w:val="28"/>
          <w:szCs w:val="28"/>
        </w:rPr>
      </w:pPr>
    </w:p>
    <w:p w14:paraId="5DB9DC72" w14:textId="5E9A2E73" w:rsidR="00D67119" w:rsidRDefault="00D67119" w:rsidP="00D67119">
      <w:pPr>
        <w:jc w:val="center"/>
        <w:rPr>
          <w:rFonts w:cs="Times New Roman"/>
          <w:b/>
        </w:rPr>
        <w:sectPr w:rsidR="00D67119" w:rsidSect="00D67119">
          <w:footerReference w:type="default" r:id="rId13"/>
          <w:footerReference w:type="first" r:id="rId14"/>
          <w:pgSz w:w="11906" w:h="16838"/>
          <w:pgMar w:top="1418" w:right="1418" w:bottom="1418" w:left="1701" w:header="708" w:footer="708" w:gutter="0"/>
          <w:cols w:space="708"/>
          <w:docGrid w:linePitch="360"/>
        </w:sectPr>
      </w:pPr>
      <w:r>
        <w:rPr>
          <w:rFonts w:cs="Times New Roman"/>
          <w:b/>
        </w:rPr>
        <w:t>BURDUR,</w:t>
      </w:r>
      <w:r w:rsidR="00C375BD">
        <w:rPr>
          <w:rFonts w:cs="Times New Roman"/>
          <w:b/>
        </w:rPr>
        <w:t xml:space="preserve"> </w:t>
      </w:r>
      <w:r>
        <w:rPr>
          <w:rFonts w:cs="Times New Roman"/>
          <w:b/>
        </w:rPr>
        <w:t>20</w:t>
      </w:r>
      <w:r w:rsidR="000D1C06">
        <w:rPr>
          <w:rFonts w:cs="Times New Roman"/>
          <w:b/>
        </w:rPr>
        <w:t>25</w:t>
      </w:r>
    </w:p>
    <w:p w14:paraId="5D8CE773" w14:textId="77777777" w:rsidR="00D67119" w:rsidRPr="00A60180" w:rsidRDefault="00D67119" w:rsidP="00A60180">
      <w:pPr>
        <w:pStyle w:val="Balk1"/>
        <w:spacing w:before="600" w:after="240"/>
        <w:rPr>
          <w:rFonts w:ascii="Times New Roman" w:hAnsi="Times New Roman" w:cs="Times New Roman"/>
          <w:b/>
          <w:bCs/>
          <w:color w:val="000000" w:themeColor="text1"/>
          <w:sz w:val="28"/>
          <w:szCs w:val="28"/>
        </w:rPr>
      </w:pPr>
      <w:bookmarkStart w:id="0" w:name="_Toc442366777"/>
      <w:r w:rsidRPr="00A60180">
        <w:rPr>
          <w:rFonts w:ascii="Times New Roman" w:hAnsi="Times New Roman" w:cs="Times New Roman"/>
          <w:b/>
          <w:bCs/>
          <w:color w:val="000000" w:themeColor="text1"/>
          <w:sz w:val="28"/>
          <w:szCs w:val="28"/>
        </w:rPr>
        <w:lastRenderedPageBreak/>
        <w:t>TEŞEKKÜR</w:t>
      </w:r>
      <w:bookmarkEnd w:id="0"/>
    </w:p>
    <w:p w14:paraId="0198118E" w14:textId="77777777" w:rsidR="00D67119" w:rsidRPr="00E802BC" w:rsidRDefault="00D67119" w:rsidP="00D67119">
      <w:pPr>
        <w:rPr>
          <w:rFonts w:cs="Times New Roman"/>
        </w:rPr>
      </w:pPr>
    </w:p>
    <w:p w14:paraId="41E621D8" w14:textId="70A555BB" w:rsidR="00D67119" w:rsidRPr="00E802BC" w:rsidRDefault="00D67119" w:rsidP="00D67119">
      <w:pPr>
        <w:ind w:firstLine="709"/>
        <w:rPr>
          <w:rFonts w:cs="Times New Roman"/>
        </w:rPr>
      </w:pPr>
      <w:r w:rsidRPr="00E802BC">
        <w:rPr>
          <w:rFonts w:cs="Times New Roman"/>
        </w:rPr>
        <w:t>Bu araştırma için beni yönlendiren, karşılaştığım zorlukları bilgi ve tecrübesi ile aşmamda yardımcı</w:t>
      </w:r>
      <w:r>
        <w:rPr>
          <w:rFonts w:cs="Times New Roman"/>
        </w:rPr>
        <w:t xml:space="preserve"> olan değerli Danışmanım</w:t>
      </w:r>
      <w:r w:rsidR="004D32CB">
        <w:rPr>
          <w:rFonts w:cs="Times New Roman"/>
        </w:rPr>
        <w:t xml:space="preserve"> Doç. Dr.</w:t>
      </w:r>
      <w:r>
        <w:rPr>
          <w:rFonts w:cs="Times New Roman"/>
        </w:rPr>
        <w:t xml:space="preserve"> İhsan Pençe’ye</w:t>
      </w:r>
      <w:r w:rsidRPr="00E802BC">
        <w:rPr>
          <w:rFonts w:cs="Times New Roman"/>
        </w:rPr>
        <w:t xml:space="preserve"> teşekkürlerimi sunarım. </w:t>
      </w:r>
    </w:p>
    <w:p w14:paraId="24224F4C" w14:textId="2D60925E" w:rsidR="00D67119" w:rsidRPr="00E802BC" w:rsidRDefault="00D67119" w:rsidP="00D67119">
      <w:pPr>
        <w:ind w:firstLine="708"/>
        <w:rPr>
          <w:rFonts w:cs="Times New Roman"/>
        </w:rPr>
      </w:pPr>
      <w:r>
        <w:rPr>
          <w:rFonts w:cs="Times New Roman"/>
        </w:rPr>
        <w:t>20</w:t>
      </w:r>
      <w:r w:rsidR="000E32BC">
        <w:rPr>
          <w:rFonts w:cs="Times New Roman"/>
        </w:rPr>
        <w:t>25</w:t>
      </w:r>
      <w:r>
        <w:rPr>
          <w:rFonts w:cs="Times New Roman"/>
        </w:rPr>
        <w:t>-YL-</w:t>
      </w:r>
      <w:r w:rsidR="00A62D5E">
        <w:rPr>
          <w:rFonts w:cs="Times New Roman"/>
        </w:rPr>
        <w:t>18</w:t>
      </w:r>
      <w:r w:rsidRPr="00E802BC">
        <w:rPr>
          <w:rFonts w:cs="Times New Roman"/>
        </w:rPr>
        <w:t xml:space="preserve"> No`lu Proje ile tezimi maddi olarak destekleyen </w:t>
      </w:r>
      <w:r>
        <w:rPr>
          <w:rFonts w:cs="Times New Roman"/>
        </w:rPr>
        <w:t>Burdur Mehmet Akif Ersoy Üniversitesi</w:t>
      </w:r>
      <w:r w:rsidRPr="00E802BC">
        <w:rPr>
          <w:rFonts w:cs="Times New Roman"/>
        </w:rPr>
        <w:t xml:space="preserve"> Bilimsel Araştırma Projeleri </w:t>
      </w:r>
      <w:r>
        <w:rPr>
          <w:rFonts w:cs="Times New Roman"/>
        </w:rPr>
        <w:t>Koordinatörlüğü’ne</w:t>
      </w:r>
      <w:r w:rsidRPr="00E802BC">
        <w:rPr>
          <w:rFonts w:cs="Times New Roman"/>
        </w:rPr>
        <w:t xml:space="preserve"> teşekkür ederim. </w:t>
      </w:r>
    </w:p>
    <w:p w14:paraId="5348E98E" w14:textId="77777777" w:rsidR="00D67119" w:rsidRPr="00E802BC" w:rsidRDefault="00D67119" w:rsidP="00D67119">
      <w:pPr>
        <w:ind w:firstLine="708"/>
        <w:rPr>
          <w:rFonts w:cs="Times New Roman"/>
        </w:rPr>
      </w:pPr>
      <w:r w:rsidRPr="00E802BC">
        <w:rPr>
          <w:rFonts w:cs="Times New Roman"/>
        </w:rPr>
        <w:t>Eğitim hayatımın her aşamasında beni her anlamda destekleyen aileme sonsuz sevgi ve saygılarımı sunarım.</w:t>
      </w:r>
    </w:p>
    <w:p w14:paraId="2F34C959" w14:textId="77777777" w:rsidR="00D67119" w:rsidRDefault="00D67119" w:rsidP="00D67119">
      <w:pPr>
        <w:pStyle w:val="AralkYok"/>
      </w:pPr>
    </w:p>
    <w:p w14:paraId="171D303B" w14:textId="77777777" w:rsidR="00D67119" w:rsidRDefault="00D67119" w:rsidP="00D67119">
      <w:pPr>
        <w:pStyle w:val="AralkYok"/>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1"/>
        <w:gridCol w:w="4356"/>
      </w:tblGrid>
      <w:tr w:rsidR="00D67119" w14:paraId="24E0F814" w14:textId="77777777" w:rsidTr="004C291B">
        <w:tc>
          <w:tcPr>
            <w:tcW w:w="4463" w:type="dxa"/>
          </w:tcPr>
          <w:p w14:paraId="55CFF331" w14:textId="77777777" w:rsidR="00D67119" w:rsidRPr="00A33411" w:rsidRDefault="00D67119" w:rsidP="004C291B">
            <w:pPr>
              <w:jc w:val="left"/>
              <w:rPr>
                <w:b/>
              </w:rPr>
            </w:pPr>
            <w:r>
              <w:rPr>
                <w:b/>
              </w:rPr>
              <w:t>Aralık</w:t>
            </w:r>
            <w:r w:rsidRPr="00A33411">
              <w:rPr>
                <w:b/>
              </w:rPr>
              <w:t>,</w:t>
            </w:r>
            <w:r>
              <w:rPr>
                <w:b/>
              </w:rPr>
              <w:t xml:space="preserve"> 2025</w:t>
            </w:r>
          </w:p>
        </w:tc>
        <w:tc>
          <w:tcPr>
            <w:tcW w:w="4464" w:type="dxa"/>
          </w:tcPr>
          <w:p w14:paraId="25B17BA4" w14:textId="77777777" w:rsidR="00D67119" w:rsidRPr="00A33411" w:rsidRDefault="00D67119" w:rsidP="004C291B">
            <w:pPr>
              <w:jc w:val="right"/>
              <w:rPr>
                <w:b/>
              </w:rPr>
            </w:pPr>
            <w:r w:rsidRPr="00A33411">
              <w:rPr>
                <w:b/>
              </w:rPr>
              <w:t>Öğrencinin Adı Soyadı</w:t>
            </w:r>
          </w:p>
        </w:tc>
      </w:tr>
      <w:tr w:rsidR="00D67119" w14:paraId="062CB3C9" w14:textId="77777777" w:rsidTr="004C291B">
        <w:tc>
          <w:tcPr>
            <w:tcW w:w="4463" w:type="dxa"/>
          </w:tcPr>
          <w:p w14:paraId="6599E544" w14:textId="77777777" w:rsidR="00D67119" w:rsidRDefault="00D67119" w:rsidP="004C291B">
            <w:pPr>
              <w:tabs>
                <w:tab w:val="left" w:pos="3348"/>
              </w:tabs>
              <w:jc w:val="right"/>
              <w:rPr>
                <w:b/>
              </w:rPr>
            </w:pPr>
            <w:r>
              <w:rPr>
                <w:b/>
              </w:rPr>
              <w:tab/>
              <w:t xml:space="preserve">                    </w:t>
            </w:r>
          </w:p>
        </w:tc>
        <w:tc>
          <w:tcPr>
            <w:tcW w:w="4464" w:type="dxa"/>
          </w:tcPr>
          <w:p w14:paraId="5BFD3EEA" w14:textId="77777777" w:rsidR="00D67119" w:rsidRPr="00AA754D" w:rsidRDefault="00D67119" w:rsidP="004C291B">
            <w:pPr>
              <w:jc w:val="right"/>
              <w:rPr>
                <w:rFonts w:cs="Times New Roman"/>
                <w:b/>
                <w:bCs/>
                <w:szCs w:val="26"/>
              </w:rPr>
            </w:pPr>
            <w:r w:rsidRPr="00AA754D">
              <w:rPr>
                <w:rFonts w:cs="Times New Roman"/>
                <w:b/>
                <w:bCs/>
                <w:szCs w:val="26"/>
              </w:rPr>
              <w:t>Mervan Kaya</w:t>
            </w:r>
          </w:p>
          <w:p w14:paraId="1D636F5A" w14:textId="77777777" w:rsidR="00D67119" w:rsidRPr="00AA754D" w:rsidRDefault="00D67119" w:rsidP="004C291B">
            <w:pPr>
              <w:jc w:val="right"/>
              <w:rPr>
                <w:rFonts w:cs="Times New Roman"/>
                <w:b/>
                <w:bCs/>
                <w:szCs w:val="26"/>
              </w:rPr>
            </w:pPr>
            <w:r w:rsidRPr="00AA754D">
              <w:rPr>
                <w:rFonts w:cs="Times New Roman"/>
                <w:b/>
                <w:bCs/>
                <w:szCs w:val="26"/>
              </w:rPr>
              <w:t>Nurullah Kılıç</w:t>
            </w:r>
          </w:p>
          <w:p w14:paraId="0AB38918" w14:textId="77777777" w:rsidR="00D67119" w:rsidRPr="00AA754D" w:rsidRDefault="00D67119" w:rsidP="004C291B">
            <w:pPr>
              <w:jc w:val="right"/>
              <w:rPr>
                <w:rFonts w:cs="Times New Roman"/>
                <w:b/>
                <w:bCs/>
                <w:szCs w:val="26"/>
              </w:rPr>
            </w:pPr>
            <w:r w:rsidRPr="00AA754D">
              <w:rPr>
                <w:rFonts w:cs="Times New Roman"/>
                <w:b/>
                <w:bCs/>
                <w:szCs w:val="26"/>
              </w:rPr>
              <w:t xml:space="preserve">Ahmet Eren Özdemir  </w:t>
            </w:r>
          </w:p>
          <w:p w14:paraId="249F1671" w14:textId="77777777" w:rsidR="00D67119" w:rsidRPr="00A33411" w:rsidRDefault="00D67119" w:rsidP="004C291B">
            <w:pPr>
              <w:jc w:val="right"/>
              <w:rPr>
                <w:b/>
              </w:rPr>
            </w:pPr>
          </w:p>
        </w:tc>
      </w:tr>
      <w:tr w:rsidR="00D67119" w14:paraId="45575A7F" w14:textId="77777777" w:rsidTr="004C291B">
        <w:tc>
          <w:tcPr>
            <w:tcW w:w="4463" w:type="dxa"/>
          </w:tcPr>
          <w:p w14:paraId="7BF9EB7A" w14:textId="77777777" w:rsidR="00D67119" w:rsidRDefault="00D67119" w:rsidP="004C291B">
            <w:pPr>
              <w:jc w:val="left"/>
              <w:rPr>
                <w:b/>
              </w:rPr>
            </w:pPr>
            <w:r>
              <w:rPr>
                <w:b/>
              </w:rPr>
              <w:t xml:space="preserve">                                                                            </w:t>
            </w:r>
          </w:p>
        </w:tc>
        <w:tc>
          <w:tcPr>
            <w:tcW w:w="4464" w:type="dxa"/>
          </w:tcPr>
          <w:p w14:paraId="3DCB8FC5" w14:textId="77777777" w:rsidR="00D67119" w:rsidRPr="00A33411" w:rsidRDefault="00D67119" w:rsidP="004C291B">
            <w:pPr>
              <w:rPr>
                <w:b/>
              </w:rPr>
            </w:pPr>
          </w:p>
        </w:tc>
      </w:tr>
    </w:tbl>
    <w:p w14:paraId="4337A37C" w14:textId="77777777" w:rsidR="00D67119" w:rsidRDefault="00D67119" w:rsidP="00D67119">
      <w:pPr>
        <w:jc w:val="left"/>
        <w:rPr>
          <w:rFonts w:cs="Times New Roman"/>
          <w:szCs w:val="26"/>
        </w:rPr>
        <w:sectPr w:rsidR="00D67119" w:rsidSect="006122AA">
          <w:footerReference w:type="first" r:id="rId15"/>
          <w:pgSz w:w="11906" w:h="16838"/>
          <w:pgMar w:top="1418" w:right="1418" w:bottom="1418" w:left="1701" w:header="708" w:footer="708" w:gutter="0"/>
          <w:pgNumType w:fmt="lowerRoman" w:start="1"/>
          <w:cols w:space="708"/>
          <w:titlePg/>
          <w:docGrid w:linePitch="360"/>
        </w:sectPr>
      </w:pPr>
      <w:r>
        <w:rPr>
          <w:rFonts w:cs="Times New Roman"/>
          <w:szCs w:val="26"/>
        </w:rPr>
        <w:t xml:space="preserve">    </w:t>
      </w:r>
    </w:p>
    <w:p w14:paraId="4887B4B9" w14:textId="77777777" w:rsidR="00D67119" w:rsidRPr="006E3E90" w:rsidRDefault="00D67119" w:rsidP="00B906F0">
      <w:pPr>
        <w:pStyle w:val="Balk1"/>
        <w:spacing w:before="600" w:after="240"/>
        <w:rPr>
          <w:rFonts w:ascii="Times New Roman" w:hAnsi="Times New Roman" w:cs="Times New Roman"/>
          <w:b/>
          <w:bCs/>
          <w:color w:val="000000" w:themeColor="text1"/>
          <w:sz w:val="28"/>
          <w:szCs w:val="28"/>
        </w:rPr>
      </w:pPr>
      <w:bookmarkStart w:id="1" w:name="_Toc442366778"/>
      <w:r w:rsidRPr="006E3E90">
        <w:rPr>
          <w:rFonts w:ascii="Times New Roman" w:hAnsi="Times New Roman" w:cs="Times New Roman"/>
          <w:b/>
          <w:bCs/>
          <w:color w:val="000000" w:themeColor="text1"/>
          <w:sz w:val="28"/>
          <w:szCs w:val="28"/>
        </w:rPr>
        <w:lastRenderedPageBreak/>
        <w:t>İÇİNDEKİLER</w:t>
      </w:r>
      <w:bookmarkEnd w:id="1"/>
    </w:p>
    <w:sdt>
      <w:sdtPr>
        <w:id w:val="491841068"/>
        <w:docPartObj>
          <w:docPartGallery w:val="Table of Contents"/>
          <w:docPartUnique/>
        </w:docPartObj>
      </w:sdtPr>
      <w:sdtEndPr>
        <w:rPr>
          <w:b/>
          <w:bCs/>
        </w:rPr>
      </w:sdtEndPr>
      <w:sdtContent>
        <w:p w14:paraId="192CED88" w14:textId="77777777" w:rsidR="00D67119" w:rsidRPr="00655626" w:rsidRDefault="00D67119" w:rsidP="00D67119">
          <w:pPr>
            <w:jc w:val="right"/>
            <w:rPr>
              <w:color w:val="000000" w:themeColor="text1"/>
            </w:rPr>
          </w:pPr>
          <w:r w:rsidRPr="00655626">
            <w:rPr>
              <w:b/>
            </w:rPr>
            <w:t>Sayfa</w:t>
          </w:r>
        </w:p>
        <w:p w14:paraId="6BA14974" w14:textId="77777777" w:rsidR="00D67119" w:rsidRDefault="00D67119" w:rsidP="00D67119">
          <w:pPr>
            <w:pStyle w:val="T1"/>
            <w:rPr>
              <w:rFonts w:asciiTheme="minorHAnsi" w:eastAsiaTheme="minorEastAsia" w:hAnsiTheme="minorHAnsi"/>
              <w:noProof/>
              <w:sz w:val="22"/>
              <w:lang w:eastAsia="tr-TR"/>
            </w:rPr>
          </w:pPr>
          <w:r>
            <w:fldChar w:fldCharType="begin"/>
          </w:r>
          <w:r>
            <w:instrText xml:space="preserve"> TOC \o "1-3" \h \z \u </w:instrText>
          </w:r>
          <w:r>
            <w:fldChar w:fldCharType="separate"/>
          </w:r>
          <w:hyperlink w:anchor="_Toc442366777" w:history="1">
            <w:r w:rsidRPr="00D50833">
              <w:rPr>
                <w:rStyle w:val="Kpr"/>
                <w:noProof/>
              </w:rPr>
              <w:t>TEŞEKKÜR</w:t>
            </w:r>
            <w:r>
              <w:rPr>
                <w:noProof/>
                <w:webHidden/>
              </w:rPr>
              <w:tab/>
            </w:r>
            <w:r>
              <w:rPr>
                <w:noProof/>
                <w:webHidden/>
              </w:rPr>
              <w:fldChar w:fldCharType="begin"/>
            </w:r>
            <w:r>
              <w:rPr>
                <w:noProof/>
                <w:webHidden/>
              </w:rPr>
              <w:instrText xml:space="preserve"> PAGEREF _Toc442366777 \h </w:instrText>
            </w:r>
            <w:r>
              <w:rPr>
                <w:noProof/>
                <w:webHidden/>
              </w:rPr>
            </w:r>
            <w:r>
              <w:rPr>
                <w:noProof/>
                <w:webHidden/>
              </w:rPr>
              <w:fldChar w:fldCharType="separate"/>
            </w:r>
            <w:r>
              <w:rPr>
                <w:noProof/>
                <w:webHidden/>
              </w:rPr>
              <w:t>i</w:t>
            </w:r>
            <w:r>
              <w:rPr>
                <w:noProof/>
                <w:webHidden/>
              </w:rPr>
              <w:fldChar w:fldCharType="end"/>
            </w:r>
          </w:hyperlink>
        </w:p>
        <w:p w14:paraId="258BD92F" w14:textId="77777777" w:rsidR="00D67119" w:rsidRDefault="00D67119" w:rsidP="00D67119">
          <w:pPr>
            <w:pStyle w:val="T1"/>
            <w:rPr>
              <w:rFonts w:asciiTheme="minorHAnsi" w:eastAsiaTheme="minorEastAsia" w:hAnsiTheme="minorHAnsi"/>
              <w:noProof/>
              <w:sz w:val="22"/>
              <w:lang w:eastAsia="tr-TR"/>
            </w:rPr>
          </w:pPr>
          <w:hyperlink w:anchor="_Toc442366778" w:history="1">
            <w:r w:rsidRPr="00D50833">
              <w:rPr>
                <w:rStyle w:val="Kpr"/>
                <w:noProof/>
              </w:rPr>
              <w:t>İÇİNDEKİLER</w:t>
            </w:r>
            <w:r>
              <w:rPr>
                <w:noProof/>
                <w:webHidden/>
              </w:rPr>
              <w:tab/>
            </w:r>
            <w:r>
              <w:rPr>
                <w:noProof/>
                <w:webHidden/>
              </w:rPr>
              <w:fldChar w:fldCharType="begin"/>
            </w:r>
            <w:r>
              <w:rPr>
                <w:noProof/>
                <w:webHidden/>
              </w:rPr>
              <w:instrText xml:space="preserve"> PAGEREF _Toc442366778 \h </w:instrText>
            </w:r>
            <w:r>
              <w:rPr>
                <w:noProof/>
                <w:webHidden/>
              </w:rPr>
            </w:r>
            <w:r>
              <w:rPr>
                <w:noProof/>
                <w:webHidden/>
              </w:rPr>
              <w:fldChar w:fldCharType="separate"/>
            </w:r>
            <w:r>
              <w:rPr>
                <w:noProof/>
                <w:webHidden/>
              </w:rPr>
              <w:t>ii</w:t>
            </w:r>
            <w:r>
              <w:rPr>
                <w:noProof/>
                <w:webHidden/>
              </w:rPr>
              <w:fldChar w:fldCharType="end"/>
            </w:r>
          </w:hyperlink>
        </w:p>
        <w:p w14:paraId="0117A53D" w14:textId="77777777" w:rsidR="00D67119" w:rsidRDefault="00D67119" w:rsidP="00D67119">
          <w:pPr>
            <w:pStyle w:val="T1"/>
            <w:rPr>
              <w:rFonts w:asciiTheme="minorHAnsi" w:eastAsiaTheme="minorEastAsia" w:hAnsiTheme="minorHAnsi"/>
              <w:noProof/>
              <w:sz w:val="22"/>
              <w:lang w:eastAsia="tr-TR"/>
            </w:rPr>
          </w:pPr>
          <w:hyperlink w:anchor="_Toc442366779" w:history="1">
            <w:r w:rsidRPr="00D50833">
              <w:rPr>
                <w:rStyle w:val="Kpr"/>
                <w:noProof/>
              </w:rPr>
              <w:t>ŞEKİL DİZİNİ</w:t>
            </w:r>
            <w:r>
              <w:rPr>
                <w:noProof/>
                <w:webHidden/>
              </w:rPr>
              <w:tab/>
            </w:r>
            <w:r>
              <w:rPr>
                <w:noProof/>
                <w:webHidden/>
              </w:rPr>
              <w:fldChar w:fldCharType="begin"/>
            </w:r>
            <w:r>
              <w:rPr>
                <w:noProof/>
                <w:webHidden/>
              </w:rPr>
              <w:instrText xml:space="preserve"> PAGEREF _Toc442366779 \h </w:instrText>
            </w:r>
            <w:r>
              <w:rPr>
                <w:noProof/>
                <w:webHidden/>
              </w:rPr>
            </w:r>
            <w:r>
              <w:rPr>
                <w:noProof/>
                <w:webHidden/>
              </w:rPr>
              <w:fldChar w:fldCharType="separate"/>
            </w:r>
            <w:r>
              <w:rPr>
                <w:noProof/>
                <w:webHidden/>
              </w:rPr>
              <w:t>iii</w:t>
            </w:r>
            <w:r>
              <w:rPr>
                <w:noProof/>
                <w:webHidden/>
              </w:rPr>
              <w:fldChar w:fldCharType="end"/>
            </w:r>
          </w:hyperlink>
        </w:p>
        <w:p w14:paraId="032ABB61" w14:textId="77777777" w:rsidR="00D67119" w:rsidRDefault="00D67119" w:rsidP="00D67119">
          <w:pPr>
            <w:pStyle w:val="T1"/>
            <w:rPr>
              <w:rFonts w:asciiTheme="minorHAnsi" w:eastAsiaTheme="minorEastAsia" w:hAnsiTheme="minorHAnsi"/>
              <w:noProof/>
              <w:sz w:val="22"/>
              <w:lang w:eastAsia="tr-TR"/>
            </w:rPr>
          </w:pPr>
          <w:hyperlink w:anchor="_Toc442366780" w:history="1">
            <w:r w:rsidRPr="00D50833">
              <w:rPr>
                <w:rStyle w:val="Kpr"/>
                <w:noProof/>
              </w:rPr>
              <w:t>ÇİZELGE DİZİNİ</w:t>
            </w:r>
            <w:r>
              <w:rPr>
                <w:noProof/>
                <w:webHidden/>
              </w:rPr>
              <w:tab/>
            </w:r>
            <w:r>
              <w:rPr>
                <w:noProof/>
                <w:webHidden/>
              </w:rPr>
              <w:fldChar w:fldCharType="begin"/>
            </w:r>
            <w:r>
              <w:rPr>
                <w:noProof/>
                <w:webHidden/>
              </w:rPr>
              <w:instrText xml:space="preserve"> PAGEREF _Toc442366780 \h </w:instrText>
            </w:r>
            <w:r>
              <w:rPr>
                <w:noProof/>
                <w:webHidden/>
              </w:rPr>
            </w:r>
            <w:r>
              <w:rPr>
                <w:noProof/>
                <w:webHidden/>
              </w:rPr>
              <w:fldChar w:fldCharType="separate"/>
            </w:r>
            <w:r>
              <w:rPr>
                <w:noProof/>
                <w:webHidden/>
              </w:rPr>
              <w:t>iv</w:t>
            </w:r>
            <w:r>
              <w:rPr>
                <w:noProof/>
                <w:webHidden/>
              </w:rPr>
              <w:fldChar w:fldCharType="end"/>
            </w:r>
          </w:hyperlink>
        </w:p>
        <w:p w14:paraId="19631DC8" w14:textId="77777777" w:rsidR="00D67119" w:rsidRDefault="00D67119" w:rsidP="00D67119">
          <w:pPr>
            <w:pStyle w:val="T1"/>
            <w:rPr>
              <w:rFonts w:asciiTheme="minorHAnsi" w:eastAsiaTheme="minorEastAsia" w:hAnsiTheme="minorHAnsi"/>
              <w:noProof/>
              <w:sz w:val="22"/>
              <w:lang w:eastAsia="tr-TR"/>
            </w:rPr>
          </w:pPr>
          <w:hyperlink w:anchor="_Toc442366781" w:history="1">
            <w:r w:rsidRPr="00D50833">
              <w:rPr>
                <w:rStyle w:val="Kpr"/>
                <w:noProof/>
              </w:rPr>
              <w:t>SİMGELER VE KISALTMALAR DİZİNİ</w:t>
            </w:r>
            <w:r>
              <w:rPr>
                <w:noProof/>
                <w:webHidden/>
              </w:rPr>
              <w:tab/>
            </w:r>
            <w:r>
              <w:rPr>
                <w:noProof/>
                <w:webHidden/>
              </w:rPr>
              <w:fldChar w:fldCharType="begin"/>
            </w:r>
            <w:r>
              <w:rPr>
                <w:noProof/>
                <w:webHidden/>
              </w:rPr>
              <w:instrText xml:space="preserve"> PAGEREF _Toc442366781 \h </w:instrText>
            </w:r>
            <w:r>
              <w:rPr>
                <w:noProof/>
                <w:webHidden/>
              </w:rPr>
            </w:r>
            <w:r>
              <w:rPr>
                <w:noProof/>
                <w:webHidden/>
              </w:rPr>
              <w:fldChar w:fldCharType="separate"/>
            </w:r>
            <w:r>
              <w:rPr>
                <w:noProof/>
                <w:webHidden/>
              </w:rPr>
              <w:t>v</w:t>
            </w:r>
            <w:r>
              <w:rPr>
                <w:noProof/>
                <w:webHidden/>
              </w:rPr>
              <w:fldChar w:fldCharType="end"/>
            </w:r>
          </w:hyperlink>
        </w:p>
        <w:p w14:paraId="0A7A40B6" w14:textId="77777777" w:rsidR="00D67119" w:rsidRDefault="00D67119" w:rsidP="00D67119">
          <w:pPr>
            <w:pStyle w:val="T1"/>
            <w:rPr>
              <w:rFonts w:asciiTheme="minorHAnsi" w:eastAsiaTheme="minorEastAsia" w:hAnsiTheme="minorHAnsi"/>
              <w:noProof/>
              <w:sz w:val="22"/>
              <w:lang w:eastAsia="tr-TR"/>
            </w:rPr>
          </w:pPr>
          <w:hyperlink w:anchor="_Toc442366782" w:history="1">
            <w:r>
              <w:rPr>
                <w:rStyle w:val="Kpr"/>
                <w:noProof/>
              </w:rPr>
              <w:t>ÖZET</w:t>
            </w:r>
            <w:r>
              <w:rPr>
                <w:rStyle w:val="Kpr"/>
                <w:noProof/>
              </w:rPr>
              <w:tab/>
            </w:r>
            <w:r>
              <w:rPr>
                <w:noProof/>
                <w:webHidden/>
              </w:rPr>
              <w:tab/>
            </w:r>
            <w:r>
              <w:rPr>
                <w:noProof/>
                <w:webHidden/>
              </w:rPr>
              <w:fldChar w:fldCharType="begin"/>
            </w:r>
            <w:r>
              <w:rPr>
                <w:noProof/>
                <w:webHidden/>
              </w:rPr>
              <w:instrText xml:space="preserve"> PAGEREF _Toc442366782 \h </w:instrText>
            </w:r>
            <w:r>
              <w:rPr>
                <w:noProof/>
                <w:webHidden/>
              </w:rPr>
            </w:r>
            <w:r>
              <w:rPr>
                <w:noProof/>
                <w:webHidden/>
              </w:rPr>
              <w:fldChar w:fldCharType="separate"/>
            </w:r>
            <w:r>
              <w:rPr>
                <w:noProof/>
                <w:webHidden/>
              </w:rPr>
              <w:t>vi</w:t>
            </w:r>
            <w:r>
              <w:rPr>
                <w:noProof/>
                <w:webHidden/>
              </w:rPr>
              <w:fldChar w:fldCharType="end"/>
            </w:r>
          </w:hyperlink>
        </w:p>
        <w:p w14:paraId="0F11300B" w14:textId="77777777" w:rsidR="00D67119" w:rsidRDefault="00D67119" w:rsidP="00D67119">
          <w:pPr>
            <w:pStyle w:val="T1"/>
            <w:rPr>
              <w:rFonts w:asciiTheme="minorHAnsi" w:eastAsiaTheme="minorEastAsia" w:hAnsiTheme="minorHAnsi"/>
              <w:noProof/>
              <w:sz w:val="22"/>
              <w:lang w:eastAsia="tr-TR"/>
            </w:rPr>
          </w:pPr>
          <w:r>
            <w:t>ABSTRACT</w:t>
          </w:r>
          <w:hyperlink w:anchor="_Toc442366783" w:history="1">
            <w:r>
              <w:rPr>
                <w:noProof/>
                <w:webHidden/>
              </w:rPr>
              <w:tab/>
            </w:r>
            <w:r>
              <w:rPr>
                <w:noProof/>
                <w:webHidden/>
              </w:rPr>
              <w:fldChar w:fldCharType="begin"/>
            </w:r>
            <w:r>
              <w:rPr>
                <w:noProof/>
                <w:webHidden/>
              </w:rPr>
              <w:instrText xml:space="preserve"> PAGEREF _Toc442366783 \h </w:instrText>
            </w:r>
            <w:r>
              <w:rPr>
                <w:noProof/>
                <w:webHidden/>
              </w:rPr>
            </w:r>
            <w:r>
              <w:rPr>
                <w:noProof/>
                <w:webHidden/>
              </w:rPr>
              <w:fldChar w:fldCharType="separate"/>
            </w:r>
            <w:r>
              <w:rPr>
                <w:noProof/>
                <w:webHidden/>
              </w:rPr>
              <w:t>vii</w:t>
            </w:r>
            <w:r>
              <w:rPr>
                <w:noProof/>
                <w:webHidden/>
              </w:rPr>
              <w:fldChar w:fldCharType="end"/>
            </w:r>
          </w:hyperlink>
        </w:p>
        <w:p w14:paraId="4D753848" w14:textId="49333A89" w:rsidR="00D67119" w:rsidRDefault="00D67119" w:rsidP="00100282">
          <w:pPr>
            <w:pStyle w:val="T1"/>
            <w:rPr>
              <w:rFonts w:asciiTheme="minorHAnsi" w:eastAsiaTheme="minorEastAsia" w:hAnsiTheme="minorHAnsi"/>
              <w:noProof/>
              <w:sz w:val="22"/>
              <w:lang w:eastAsia="tr-TR"/>
            </w:rPr>
          </w:pPr>
          <w:hyperlink w:anchor="_Toc442366784" w:history="1">
            <w:r w:rsidRPr="00D50833">
              <w:rPr>
                <w:rStyle w:val="Kpr"/>
                <w:noProof/>
              </w:rPr>
              <w:t>1.</w:t>
            </w:r>
            <w:r>
              <w:rPr>
                <w:rFonts w:asciiTheme="minorHAnsi" w:eastAsiaTheme="minorEastAsia" w:hAnsiTheme="minorHAnsi"/>
                <w:noProof/>
                <w:sz w:val="22"/>
                <w:lang w:eastAsia="tr-TR"/>
              </w:rPr>
              <w:tab/>
            </w:r>
            <w:r w:rsidRPr="00D50833">
              <w:rPr>
                <w:rStyle w:val="Kpr"/>
                <w:noProof/>
              </w:rPr>
              <w:t>GİRİŞ</w:t>
            </w:r>
            <w:r>
              <w:rPr>
                <w:rStyle w:val="Kpr"/>
                <w:noProof/>
              </w:rPr>
              <w:tab/>
            </w:r>
            <w:r>
              <w:rPr>
                <w:noProof/>
                <w:webHidden/>
              </w:rPr>
              <w:tab/>
            </w:r>
            <w:r>
              <w:rPr>
                <w:noProof/>
                <w:webHidden/>
              </w:rPr>
              <w:fldChar w:fldCharType="begin"/>
            </w:r>
            <w:r>
              <w:rPr>
                <w:noProof/>
                <w:webHidden/>
              </w:rPr>
              <w:instrText xml:space="preserve"> PAGEREF _Toc442366784 \h </w:instrText>
            </w:r>
            <w:r>
              <w:rPr>
                <w:noProof/>
                <w:webHidden/>
              </w:rPr>
            </w:r>
            <w:r>
              <w:rPr>
                <w:noProof/>
                <w:webHidden/>
              </w:rPr>
              <w:fldChar w:fldCharType="separate"/>
            </w:r>
            <w:r>
              <w:rPr>
                <w:noProof/>
                <w:webHidden/>
              </w:rPr>
              <w:t>1</w:t>
            </w:r>
            <w:r>
              <w:rPr>
                <w:noProof/>
                <w:webHidden/>
              </w:rPr>
              <w:fldChar w:fldCharType="end"/>
            </w:r>
          </w:hyperlink>
        </w:p>
        <w:p w14:paraId="24FD0417" w14:textId="3DEB8BA0" w:rsidR="00D67119" w:rsidRDefault="00D67119" w:rsidP="00D67119">
          <w:pPr>
            <w:pStyle w:val="T1"/>
            <w:rPr>
              <w:rFonts w:asciiTheme="minorHAnsi" w:eastAsiaTheme="minorEastAsia" w:hAnsiTheme="minorHAnsi"/>
              <w:noProof/>
              <w:sz w:val="22"/>
              <w:lang w:eastAsia="tr-TR"/>
            </w:rPr>
          </w:pPr>
          <w:hyperlink w:anchor="_Toc442366792" w:history="1">
            <w:r w:rsidRPr="00B002C1">
              <w:rPr>
                <w:rStyle w:val="Kpr"/>
                <w:rFonts w:cs="Times New Roman"/>
                <w:noProof/>
              </w:rPr>
              <w:t>2.</w:t>
            </w:r>
            <w:r w:rsidRPr="00B002C1">
              <w:rPr>
                <w:rStyle w:val="Kpr"/>
                <w:rFonts w:asciiTheme="minorHAnsi" w:eastAsiaTheme="minorEastAsia" w:hAnsiTheme="minorHAnsi"/>
                <w:noProof/>
                <w:sz w:val="22"/>
                <w:lang w:eastAsia="tr-TR"/>
              </w:rPr>
              <w:tab/>
            </w:r>
            <w:r w:rsidRPr="00B002C1">
              <w:rPr>
                <w:rStyle w:val="Kpr"/>
                <w:rFonts w:asciiTheme="minorHAnsi" w:eastAsiaTheme="minorEastAsia" w:hAnsiTheme="minorHAnsi"/>
                <w:noProof/>
                <w:szCs w:val="24"/>
                <w:lang w:eastAsia="tr-TR"/>
              </w:rPr>
              <w:t>LİTERATÜR ÇALIŞMASI</w:t>
            </w:r>
            <w:r w:rsidRPr="00B002C1">
              <w:rPr>
                <w:rStyle w:val="Kpr"/>
                <w:noProof/>
                <w:webHidden/>
              </w:rPr>
              <w:tab/>
            </w:r>
            <w:r w:rsidR="002013FD">
              <w:rPr>
                <w:rStyle w:val="Kpr"/>
                <w:noProof/>
                <w:webHidden/>
              </w:rPr>
              <w:t>2</w:t>
            </w:r>
          </w:hyperlink>
        </w:p>
        <w:p w14:paraId="1992A958" w14:textId="1E67FEE5" w:rsidR="00D67119" w:rsidRDefault="00D67119" w:rsidP="009A59FB">
          <w:pPr>
            <w:pStyle w:val="T2"/>
            <w:ind w:left="1418" w:hanging="1134"/>
            <w:rPr>
              <w:rFonts w:asciiTheme="minorHAnsi" w:eastAsiaTheme="minorEastAsia" w:hAnsiTheme="minorHAnsi"/>
              <w:noProof/>
              <w:sz w:val="22"/>
              <w:lang w:eastAsia="tr-TR"/>
            </w:rPr>
          </w:pPr>
          <w:hyperlink w:anchor="_Toc442366793" w:history="1">
            <w:r>
              <w:rPr>
                <w:rStyle w:val="Kpr"/>
                <w:rFonts w:cs="Times New Roman"/>
                <w:noProof/>
              </w:rPr>
              <w:t>2</w:t>
            </w:r>
            <w:r w:rsidRPr="00B002C1">
              <w:rPr>
                <w:rStyle w:val="Kpr"/>
                <w:rFonts w:cs="Times New Roman"/>
                <w:noProof/>
              </w:rPr>
              <w:t>.1.</w:t>
            </w:r>
            <w:r>
              <w:rPr>
                <w:rStyle w:val="Kpr"/>
                <w:rFonts w:asciiTheme="minorHAnsi" w:eastAsiaTheme="minorEastAsia" w:hAnsiTheme="minorHAnsi"/>
                <w:noProof/>
                <w:sz w:val="22"/>
                <w:lang w:eastAsia="tr-TR"/>
              </w:rPr>
              <w:t xml:space="preserve">   </w:t>
            </w:r>
            <w:r w:rsidRPr="00B002C1">
              <w:rPr>
                <w:rStyle w:val="Kpr"/>
                <w:rFonts w:cs="Times New Roman"/>
                <w:noProof/>
              </w:rPr>
              <w:t xml:space="preserve"> Ajan Tabanlı Yapay Zeka (Agentic AI) Yaklaşımı</w:t>
            </w:r>
            <w:r w:rsidRPr="00B002C1">
              <w:rPr>
                <w:rStyle w:val="Kpr"/>
                <w:noProof/>
                <w:webHidden/>
              </w:rPr>
              <w:tab/>
            </w:r>
            <w:r w:rsidR="00C2444F">
              <w:rPr>
                <w:rStyle w:val="Kpr"/>
                <w:noProof/>
                <w:webHidden/>
              </w:rPr>
              <w:t>2</w:t>
            </w:r>
          </w:hyperlink>
        </w:p>
        <w:p w14:paraId="2A775748" w14:textId="219A0A48" w:rsidR="00D67119" w:rsidRDefault="00D67119" w:rsidP="00D67119">
          <w:pPr>
            <w:pStyle w:val="T2"/>
            <w:rPr>
              <w:rFonts w:asciiTheme="minorHAnsi" w:eastAsiaTheme="minorEastAsia" w:hAnsiTheme="minorHAnsi"/>
              <w:noProof/>
              <w:sz w:val="22"/>
              <w:lang w:eastAsia="tr-TR"/>
            </w:rPr>
          </w:pPr>
          <w:hyperlink w:anchor="_Toc442366794" w:history="1">
            <w:r w:rsidRPr="00B002C1">
              <w:rPr>
                <w:rStyle w:val="Kpr"/>
                <w:rFonts w:cs="Times New Roman"/>
                <w:noProof/>
              </w:rPr>
              <w:t>2.2.</w:t>
            </w:r>
            <w:r w:rsidRPr="00B002C1">
              <w:rPr>
                <w:rStyle w:val="Kpr"/>
                <w:rFonts w:asciiTheme="minorHAnsi" w:eastAsiaTheme="minorEastAsia" w:hAnsiTheme="minorHAnsi"/>
                <w:noProof/>
                <w:sz w:val="22"/>
                <w:lang w:eastAsia="tr-TR"/>
              </w:rPr>
              <w:tab/>
            </w:r>
            <w:r w:rsidRPr="00B002C1">
              <w:rPr>
                <w:rStyle w:val="Kpr"/>
                <w:rFonts w:cs="Times New Roman"/>
                <w:noProof/>
              </w:rPr>
              <w:t>Dinamik Fiyatlandırma Stratejileri</w:t>
            </w:r>
            <w:r w:rsidRPr="00B002C1">
              <w:rPr>
                <w:rStyle w:val="Kpr"/>
                <w:noProof/>
                <w:webHidden/>
              </w:rPr>
              <w:tab/>
            </w:r>
            <w:r w:rsidR="00C2444F">
              <w:rPr>
                <w:rStyle w:val="Kpr"/>
                <w:noProof/>
                <w:webHidden/>
              </w:rPr>
              <w:t>2</w:t>
            </w:r>
          </w:hyperlink>
        </w:p>
        <w:p w14:paraId="3F5C357B" w14:textId="48B3B2D0" w:rsidR="00D67119" w:rsidRDefault="00D67119" w:rsidP="00D67119">
          <w:pPr>
            <w:pStyle w:val="T3"/>
            <w:ind w:left="0"/>
            <w:rPr>
              <w:rFonts w:asciiTheme="minorHAnsi" w:eastAsiaTheme="minorEastAsia" w:hAnsiTheme="minorHAnsi"/>
              <w:noProof/>
              <w:sz w:val="22"/>
              <w:lang w:eastAsia="tr-TR"/>
            </w:rPr>
          </w:pPr>
          <w:r>
            <w:t xml:space="preserve">    </w:t>
          </w:r>
          <w:r w:rsidR="009A59FB">
            <w:t xml:space="preserve"> </w:t>
          </w:r>
          <w:hyperlink w:anchor="_Toc442366797" w:history="1">
            <w:r w:rsidRPr="00F44FD1">
              <w:rPr>
                <w:rStyle w:val="Kpr"/>
                <w:rFonts w:eastAsia="Arial Unicode MS" w:cs="Times New Roman"/>
                <w:noProof/>
              </w:rPr>
              <w:t>2.3.</w:t>
            </w:r>
            <w:r w:rsidRPr="00F44FD1">
              <w:rPr>
                <w:rStyle w:val="Kpr"/>
                <w:rFonts w:asciiTheme="minorHAnsi" w:eastAsiaTheme="minorEastAsia" w:hAnsiTheme="minorHAnsi"/>
                <w:noProof/>
                <w:sz w:val="22"/>
                <w:lang w:eastAsia="tr-TR"/>
              </w:rPr>
              <w:t xml:space="preserve">    </w:t>
            </w:r>
            <w:r w:rsidRPr="00F44FD1">
              <w:rPr>
                <w:rStyle w:val="Kpr"/>
                <w:rFonts w:asciiTheme="minorHAnsi" w:eastAsiaTheme="minorEastAsia" w:hAnsiTheme="minorHAnsi"/>
                <w:noProof/>
                <w:szCs w:val="24"/>
                <w:lang w:eastAsia="tr-TR"/>
              </w:rPr>
              <w:t>Pro</w:t>
            </w:r>
            <w:r>
              <w:rPr>
                <w:rStyle w:val="Kpr"/>
                <w:rFonts w:asciiTheme="minorHAnsi" w:eastAsiaTheme="minorEastAsia" w:hAnsiTheme="minorHAnsi"/>
                <w:noProof/>
                <w:szCs w:val="24"/>
                <w:lang w:eastAsia="tr-TR"/>
              </w:rPr>
              <w:t>jen</w:t>
            </w:r>
            <w:r w:rsidRPr="00F44FD1">
              <w:rPr>
                <w:rStyle w:val="Kpr"/>
                <w:rFonts w:asciiTheme="minorHAnsi" w:eastAsiaTheme="minorEastAsia" w:hAnsiTheme="minorHAnsi"/>
                <w:noProof/>
                <w:szCs w:val="24"/>
                <w:lang w:eastAsia="tr-TR"/>
              </w:rPr>
              <w:t>in Literatürdeki Yeri</w:t>
            </w:r>
            <w:r w:rsidRPr="00F44FD1">
              <w:rPr>
                <w:rStyle w:val="Kpr"/>
                <w:noProof/>
                <w:webHidden/>
              </w:rPr>
              <w:tab/>
            </w:r>
            <w:r w:rsidR="00191CBF">
              <w:rPr>
                <w:rStyle w:val="Kpr"/>
                <w:noProof/>
                <w:webHidden/>
              </w:rPr>
              <w:t>2</w:t>
            </w:r>
          </w:hyperlink>
        </w:p>
        <w:p w14:paraId="4F7C7EBB" w14:textId="6813B97D" w:rsidR="00D67119" w:rsidRDefault="00D67119" w:rsidP="00D67119">
          <w:pPr>
            <w:pStyle w:val="T1"/>
            <w:rPr>
              <w:rFonts w:asciiTheme="minorHAnsi" w:eastAsiaTheme="minorEastAsia" w:hAnsiTheme="minorHAnsi"/>
              <w:noProof/>
              <w:sz w:val="22"/>
              <w:lang w:eastAsia="tr-TR"/>
            </w:rPr>
          </w:pPr>
          <w:hyperlink w:anchor="_Toc442366798" w:history="1">
            <w:r w:rsidRPr="00A30BF9">
              <w:rPr>
                <w:rStyle w:val="Kpr"/>
                <w:noProof/>
              </w:rPr>
              <w:t>3.</w:t>
            </w:r>
            <w:r w:rsidRPr="00A30BF9">
              <w:rPr>
                <w:rStyle w:val="Kpr"/>
                <w:rFonts w:asciiTheme="minorHAnsi" w:eastAsiaTheme="minorEastAsia" w:hAnsiTheme="minorHAnsi"/>
                <w:noProof/>
                <w:sz w:val="22"/>
                <w:lang w:eastAsia="tr-TR"/>
              </w:rPr>
              <w:tab/>
            </w:r>
            <w:r w:rsidRPr="00A30BF9">
              <w:rPr>
                <w:rStyle w:val="Kpr"/>
                <w:noProof/>
              </w:rPr>
              <w:t>MATERYAL VE YÖNTEM</w:t>
            </w:r>
            <w:r w:rsidRPr="00A30BF9">
              <w:rPr>
                <w:rStyle w:val="Kpr"/>
                <w:noProof/>
                <w:webHidden/>
              </w:rPr>
              <w:tab/>
            </w:r>
            <w:r w:rsidR="00191CBF">
              <w:rPr>
                <w:rStyle w:val="Kpr"/>
                <w:noProof/>
                <w:webHidden/>
              </w:rPr>
              <w:t>4</w:t>
            </w:r>
          </w:hyperlink>
        </w:p>
        <w:p w14:paraId="7616BDF9" w14:textId="748801DE" w:rsidR="00D67119" w:rsidRDefault="00D67119" w:rsidP="00D67119">
          <w:pPr>
            <w:pStyle w:val="T2"/>
            <w:rPr>
              <w:rFonts w:asciiTheme="minorHAnsi" w:eastAsiaTheme="minorEastAsia" w:hAnsiTheme="minorHAnsi"/>
              <w:noProof/>
              <w:sz w:val="22"/>
              <w:lang w:eastAsia="tr-TR"/>
            </w:rPr>
          </w:pPr>
          <w:hyperlink w:anchor="_Toc442366799" w:history="1">
            <w:r w:rsidRPr="00A30BF9">
              <w:rPr>
                <w:rStyle w:val="Kpr"/>
                <w:noProof/>
              </w:rPr>
              <w:t>3.1.</w:t>
            </w:r>
            <w:r w:rsidRPr="00A30BF9">
              <w:rPr>
                <w:rStyle w:val="Kpr"/>
                <w:rFonts w:asciiTheme="minorHAnsi" w:eastAsiaTheme="minorEastAsia" w:hAnsiTheme="minorHAnsi"/>
                <w:noProof/>
                <w:sz w:val="22"/>
                <w:lang w:eastAsia="tr-TR"/>
              </w:rPr>
              <w:tab/>
            </w:r>
            <w:r w:rsidRPr="00A30BF9">
              <w:rPr>
                <w:rStyle w:val="Kpr"/>
                <w:rFonts w:cs="Times New Roman"/>
                <w:noProof/>
              </w:rPr>
              <w:t>Çoklu Ajan Mimarisi</w:t>
            </w:r>
            <w:r w:rsidRPr="00A30BF9">
              <w:rPr>
                <w:rStyle w:val="Kpr"/>
                <w:noProof/>
                <w:webHidden/>
              </w:rPr>
              <w:tab/>
            </w:r>
            <w:r w:rsidR="00191CBF">
              <w:rPr>
                <w:rStyle w:val="Kpr"/>
                <w:noProof/>
                <w:webHidden/>
              </w:rPr>
              <w:t>4</w:t>
            </w:r>
          </w:hyperlink>
        </w:p>
        <w:p w14:paraId="6182E4D4" w14:textId="7C8C1D1E" w:rsidR="00D67119" w:rsidRDefault="00D67119" w:rsidP="00D67119">
          <w:pPr>
            <w:pStyle w:val="T2"/>
          </w:pPr>
          <w:hyperlink w:anchor="_Toc442366801" w:history="1">
            <w:r w:rsidRPr="00F44FD1">
              <w:rPr>
                <w:rStyle w:val="Kpr"/>
                <w:noProof/>
              </w:rPr>
              <w:t>3.2.</w:t>
            </w:r>
            <w:r>
              <w:rPr>
                <w:rStyle w:val="Kpr"/>
                <w:noProof/>
              </w:rPr>
              <w:t xml:space="preserve">  </w:t>
            </w:r>
            <w:r w:rsidRPr="00F44FD1">
              <w:rPr>
                <w:rStyle w:val="Kpr"/>
              </w:rPr>
              <w:t xml:space="preserve"> Akıllı Dağıtım ve Lojistik Modeli</w:t>
            </w:r>
            <w:r w:rsidRPr="00F44FD1">
              <w:rPr>
                <w:rStyle w:val="Kpr"/>
                <w:noProof/>
                <w:webHidden/>
              </w:rPr>
              <w:tab/>
            </w:r>
            <w:r w:rsidR="00191CBF">
              <w:rPr>
                <w:rStyle w:val="Kpr"/>
                <w:noProof/>
                <w:webHidden/>
              </w:rPr>
              <w:t>4</w:t>
            </w:r>
          </w:hyperlink>
        </w:p>
        <w:p w14:paraId="75917E17" w14:textId="102D593D" w:rsidR="00D67119" w:rsidRDefault="00D67119" w:rsidP="00D67119">
          <w:pPr>
            <w:pStyle w:val="T2"/>
          </w:pPr>
          <w:hyperlink w:anchor="_Toc442366801" w:history="1">
            <w:r w:rsidRPr="00F44FD1">
              <w:rPr>
                <w:rStyle w:val="Kpr"/>
                <w:rFonts w:asciiTheme="minorHAnsi" w:eastAsiaTheme="minorEastAsia" w:hAnsiTheme="minorHAnsi"/>
                <w:noProof/>
                <w:szCs w:val="24"/>
                <w:lang w:eastAsia="tr-TR"/>
              </w:rPr>
              <w:t xml:space="preserve">3.3. </w:t>
            </w:r>
            <w:r>
              <w:rPr>
                <w:rStyle w:val="Kpr"/>
                <w:rFonts w:asciiTheme="minorHAnsi" w:eastAsiaTheme="minorEastAsia" w:hAnsiTheme="minorHAnsi"/>
                <w:noProof/>
                <w:szCs w:val="24"/>
                <w:lang w:eastAsia="tr-TR"/>
              </w:rPr>
              <w:t xml:space="preserve">  </w:t>
            </w:r>
            <w:r w:rsidRPr="00F44FD1">
              <w:rPr>
                <w:rStyle w:val="Kpr"/>
                <w:rFonts w:asciiTheme="minorHAnsi" w:eastAsiaTheme="minorEastAsia" w:hAnsiTheme="minorHAnsi"/>
                <w:noProof/>
                <w:szCs w:val="24"/>
                <w:lang w:eastAsia="tr-TR"/>
              </w:rPr>
              <w:t>Teknoloji Yığını (Tech Stack)</w:t>
            </w:r>
            <w:r w:rsidRPr="00F44FD1">
              <w:rPr>
                <w:rStyle w:val="Kpr"/>
                <w:noProof/>
                <w:webHidden/>
              </w:rPr>
              <w:tab/>
            </w:r>
            <w:r w:rsidR="00AA754D">
              <w:rPr>
                <w:rStyle w:val="Kpr"/>
                <w:noProof/>
                <w:webHidden/>
              </w:rPr>
              <w:t>5</w:t>
            </w:r>
          </w:hyperlink>
        </w:p>
        <w:p w14:paraId="699F39D4" w14:textId="058C786D" w:rsidR="00D67119" w:rsidRDefault="00D67119" w:rsidP="00D67119">
          <w:pPr>
            <w:pStyle w:val="T1"/>
          </w:pPr>
          <w:hyperlink w:anchor="_Toc442366798" w:history="1">
            <w:r>
              <w:rPr>
                <w:rStyle w:val="Kpr"/>
                <w:noProof/>
              </w:rPr>
              <w:t>4</w:t>
            </w:r>
            <w:r w:rsidRPr="00A30BF9">
              <w:rPr>
                <w:rStyle w:val="Kpr"/>
                <w:noProof/>
              </w:rPr>
              <w:t>.</w:t>
            </w:r>
            <w:r w:rsidRPr="00A30BF9">
              <w:rPr>
                <w:rStyle w:val="Kpr"/>
                <w:rFonts w:asciiTheme="minorHAnsi" w:eastAsiaTheme="minorEastAsia" w:hAnsiTheme="minorHAnsi"/>
                <w:noProof/>
                <w:sz w:val="22"/>
                <w:lang w:eastAsia="tr-TR"/>
              </w:rPr>
              <w:tab/>
            </w:r>
            <w:r w:rsidRPr="00A30BF9">
              <w:rPr>
                <w:rStyle w:val="Kpr"/>
                <w:noProof/>
              </w:rPr>
              <w:t>LİTERATÜR KARŞILAŞTIRMASI VE BULGULAR</w:t>
            </w:r>
            <w:r w:rsidRPr="00A30BF9">
              <w:rPr>
                <w:rStyle w:val="Kpr"/>
                <w:noProof/>
                <w:webHidden/>
              </w:rPr>
              <w:tab/>
            </w:r>
            <w:r w:rsidR="00191CBF">
              <w:rPr>
                <w:rStyle w:val="Kpr"/>
                <w:noProof/>
                <w:webHidden/>
              </w:rPr>
              <w:t>6</w:t>
            </w:r>
          </w:hyperlink>
        </w:p>
        <w:p w14:paraId="1C7A756D" w14:textId="611408DD" w:rsidR="00D67119" w:rsidRDefault="00D67119" w:rsidP="00D67119">
          <w:pPr>
            <w:pStyle w:val="T2"/>
          </w:pPr>
          <w:hyperlink w:anchor="_Toc442366801" w:history="1">
            <w:r w:rsidRPr="00626202">
              <w:rPr>
                <w:rStyle w:val="Kpr"/>
                <w:noProof/>
              </w:rPr>
              <w:t>4.1.</w:t>
            </w:r>
            <w:r>
              <w:rPr>
                <w:rStyle w:val="Kpr"/>
                <w:noProof/>
              </w:rPr>
              <w:t xml:space="preserve"> </w:t>
            </w:r>
            <w:r w:rsidRPr="00626202">
              <w:rPr>
                <w:rStyle w:val="Kpr"/>
              </w:rPr>
              <w:t xml:space="preserve"> Mevcut Çalışmalar ile Proje Karşılaştırması (Çizelge Gereksinimi)</w:t>
            </w:r>
            <w:r w:rsidRPr="00626202">
              <w:rPr>
                <w:rStyle w:val="Kpr"/>
                <w:noProof/>
                <w:webHidden/>
              </w:rPr>
              <w:tab/>
            </w:r>
            <w:r w:rsidR="00DF60C5">
              <w:rPr>
                <w:rStyle w:val="Kpr"/>
                <w:noProof/>
                <w:webHidden/>
              </w:rPr>
              <w:t>7</w:t>
            </w:r>
          </w:hyperlink>
        </w:p>
        <w:p w14:paraId="20F7904B" w14:textId="1A416813" w:rsidR="00D67119" w:rsidRDefault="00D67119" w:rsidP="00D67119">
          <w:pPr>
            <w:pStyle w:val="T2"/>
          </w:pPr>
          <w:hyperlink w:anchor="_Toc442366801" w:history="1">
            <w:r w:rsidRPr="00626202">
              <w:rPr>
                <w:rStyle w:val="Kpr"/>
                <w:noProof/>
              </w:rPr>
              <w:t>4.2.</w:t>
            </w:r>
            <w:r>
              <w:rPr>
                <w:rStyle w:val="Kpr"/>
                <w:noProof/>
              </w:rPr>
              <w:t xml:space="preserve"> </w:t>
            </w:r>
            <w:r w:rsidRPr="00626202">
              <w:rPr>
                <w:rStyle w:val="Kpr"/>
              </w:rPr>
              <w:t xml:space="preserve"> Simülasyon ve Demo Gösterimi Bulguları</w:t>
            </w:r>
            <w:r w:rsidRPr="00626202">
              <w:rPr>
                <w:rStyle w:val="Kpr"/>
                <w:noProof/>
                <w:webHidden/>
              </w:rPr>
              <w:tab/>
            </w:r>
            <w:r w:rsidR="00936A3B">
              <w:rPr>
                <w:rStyle w:val="Kpr"/>
                <w:noProof/>
                <w:webHidden/>
              </w:rPr>
              <w:t>8</w:t>
            </w:r>
          </w:hyperlink>
        </w:p>
        <w:p w14:paraId="546761D7" w14:textId="1CC10E48" w:rsidR="00D67119" w:rsidRPr="00A30BF9" w:rsidRDefault="00D67119" w:rsidP="00D67119">
          <w:pPr>
            <w:pStyle w:val="T2"/>
          </w:pPr>
          <w:hyperlink w:anchor="_Toc442366801" w:history="1">
            <w:r w:rsidRPr="00626202">
              <w:rPr>
                <w:rStyle w:val="Kpr"/>
                <w:noProof/>
              </w:rPr>
              <w:t>4.3.</w:t>
            </w:r>
            <w:r w:rsidRPr="00626202">
              <w:rPr>
                <w:rStyle w:val="Kpr"/>
              </w:rPr>
              <w:t xml:space="preserve"> </w:t>
            </w:r>
            <w:r>
              <w:rPr>
                <w:rStyle w:val="Kpr"/>
              </w:rPr>
              <w:t xml:space="preserve"> </w:t>
            </w:r>
            <w:r w:rsidRPr="00626202">
              <w:rPr>
                <w:rStyle w:val="Kpr"/>
              </w:rPr>
              <w:t>Projenin Beklenen Ekonomik ve Çevresel Etkileri</w:t>
            </w:r>
            <w:r w:rsidRPr="00626202">
              <w:rPr>
                <w:rStyle w:val="Kpr"/>
                <w:noProof/>
                <w:webHidden/>
              </w:rPr>
              <w:tab/>
            </w:r>
            <w:r w:rsidR="00936A3B">
              <w:rPr>
                <w:rStyle w:val="Kpr"/>
                <w:noProof/>
                <w:webHidden/>
              </w:rPr>
              <w:t>9</w:t>
            </w:r>
          </w:hyperlink>
        </w:p>
        <w:p w14:paraId="1D2151B8" w14:textId="15866967" w:rsidR="00D67119" w:rsidRDefault="00D67119" w:rsidP="00D67119">
          <w:pPr>
            <w:pStyle w:val="T1"/>
          </w:pPr>
          <w:hyperlink w:anchor="_Toc442366802" w:history="1">
            <w:r w:rsidRPr="00D50833">
              <w:rPr>
                <w:rStyle w:val="Kpr"/>
                <w:noProof/>
              </w:rPr>
              <w:t>5.</w:t>
            </w:r>
            <w:r>
              <w:rPr>
                <w:rFonts w:asciiTheme="minorHAnsi" w:eastAsiaTheme="minorEastAsia" w:hAnsiTheme="minorHAnsi"/>
                <w:noProof/>
                <w:sz w:val="22"/>
                <w:lang w:eastAsia="tr-TR"/>
              </w:rPr>
              <w:tab/>
            </w:r>
            <w:r>
              <w:rPr>
                <w:rFonts w:asciiTheme="minorHAnsi" w:eastAsiaTheme="minorEastAsia" w:hAnsiTheme="minorHAnsi"/>
                <w:noProof/>
                <w:szCs w:val="24"/>
                <w:lang w:eastAsia="tr-TR"/>
              </w:rPr>
              <w:t xml:space="preserve">SONUÇ VE </w:t>
            </w:r>
            <w:r w:rsidRPr="00F9136E">
              <w:rPr>
                <w:rFonts w:asciiTheme="minorHAnsi" w:eastAsiaTheme="minorEastAsia" w:hAnsiTheme="minorHAnsi"/>
                <w:noProof/>
                <w:szCs w:val="24"/>
                <w:lang w:eastAsia="tr-TR"/>
              </w:rPr>
              <w:t>İLERİKİ ÇALIŞMALAR</w:t>
            </w:r>
            <w:r>
              <w:rPr>
                <w:noProof/>
                <w:webHidden/>
              </w:rPr>
              <w:tab/>
            </w:r>
            <w:r w:rsidR="00936A3B">
              <w:rPr>
                <w:noProof/>
                <w:webHidden/>
              </w:rPr>
              <w:t>11</w:t>
            </w:r>
          </w:hyperlink>
        </w:p>
        <w:p w14:paraId="2248C6CE" w14:textId="7261CBC5" w:rsidR="00D67119" w:rsidRDefault="00D67119" w:rsidP="00D67119">
          <w:pPr>
            <w:pStyle w:val="T2"/>
            <w:rPr>
              <w:rFonts w:asciiTheme="minorHAnsi" w:eastAsiaTheme="minorEastAsia" w:hAnsiTheme="minorHAnsi"/>
              <w:noProof/>
              <w:sz w:val="22"/>
              <w:lang w:eastAsia="tr-TR"/>
            </w:rPr>
          </w:pPr>
          <w:hyperlink w:anchor="_Toc442366799" w:history="1">
            <w:r w:rsidRPr="004832A5">
              <w:rPr>
                <w:rStyle w:val="Kpr"/>
                <w:noProof/>
              </w:rPr>
              <w:t>5.1.</w:t>
            </w:r>
            <w:r w:rsidR="00EB5DB8">
              <w:rPr>
                <w:rStyle w:val="Kpr"/>
                <w:rFonts w:asciiTheme="minorHAnsi" w:eastAsiaTheme="minorEastAsia" w:hAnsiTheme="minorHAnsi"/>
                <w:noProof/>
                <w:sz w:val="22"/>
                <w:lang w:eastAsia="tr-TR"/>
              </w:rPr>
              <w:t xml:space="preserve">    </w:t>
            </w:r>
            <w:r w:rsidRPr="004832A5">
              <w:rPr>
                <w:rStyle w:val="Kpr"/>
                <w:rFonts w:cs="Times New Roman"/>
                <w:noProof/>
              </w:rPr>
              <w:t>Proje Bulgularının Değerlendirilmesi ve Sonuç</w:t>
            </w:r>
            <w:r w:rsidRPr="004832A5">
              <w:rPr>
                <w:rStyle w:val="Kpr"/>
                <w:noProof/>
                <w:webHidden/>
              </w:rPr>
              <w:tab/>
            </w:r>
            <w:r w:rsidR="00936A3B">
              <w:rPr>
                <w:rStyle w:val="Kpr"/>
                <w:noProof/>
                <w:webHidden/>
              </w:rPr>
              <w:t>11</w:t>
            </w:r>
          </w:hyperlink>
        </w:p>
        <w:p w14:paraId="5CFF80D6" w14:textId="4F1992AC" w:rsidR="00D67119" w:rsidRDefault="00D67119" w:rsidP="00D67119">
          <w:pPr>
            <w:pStyle w:val="T2"/>
            <w:rPr>
              <w:rFonts w:asciiTheme="minorHAnsi" w:eastAsiaTheme="minorEastAsia" w:hAnsiTheme="minorHAnsi"/>
              <w:noProof/>
              <w:sz w:val="22"/>
              <w:lang w:eastAsia="tr-TR"/>
            </w:rPr>
          </w:pPr>
          <w:hyperlink w:anchor="_Toc442366799" w:history="1">
            <w:r>
              <w:rPr>
                <w:rStyle w:val="Kpr"/>
                <w:noProof/>
              </w:rPr>
              <w:t>5</w:t>
            </w:r>
            <w:r w:rsidRPr="000D78E7">
              <w:rPr>
                <w:rStyle w:val="Kpr"/>
                <w:noProof/>
              </w:rPr>
              <w:t>.</w:t>
            </w:r>
            <w:r>
              <w:rPr>
                <w:rStyle w:val="Kpr"/>
                <w:noProof/>
              </w:rPr>
              <w:t>2</w:t>
            </w:r>
            <w:r w:rsidRPr="000D78E7">
              <w:rPr>
                <w:rStyle w:val="Kpr"/>
                <w:noProof/>
              </w:rPr>
              <w:t>.</w:t>
            </w:r>
            <w:r w:rsidR="00EB5DB8">
              <w:rPr>
                <w:rStyle w:val="Kpr"/>
                <w:rFonts w:asciiTheme="minorHAnsi" w:eastAsiaTheme="minorEastAsia" w:hAnsiTheme="minorHAnsi"/>
                <w:noProof/>
                <w:sz w:val="22"/>
                <w:lang w:eastAsia="tr-TR"/>
              </w:rPr>
              <w:t xml:space="preserve">    </w:t>
            </w:r>
            <w:r w:rsidRPr="000D78E7">
              <w:rPr>
                <w:rStyle w:val="Kpr"/>
                <w:rFonts w:cs="Times New Roman"/>
                <w:noProof/>
              </w:rPr>
              <w:t>Beklenen Ekonomik ve Çevresel Etkiler</w:t>
            </w:r>
            <w:r w:rsidRPr="000D78E7">
              <w:rPr>
                <w:rStyle w:val="Kpr"/>
                <w:noProof/>
                <w:webHidden/>
              </w:rPr>
              <w:tab/>
            </w:r>
            <w:r w:rsidR="009113EF">
              <w:rPr>
                <w:rStyle w:val="Kpr"/>
                <w:noProof/>
                <w:webHidden/>
              </w:rPr>
              <w:t>11</w:t>
            </w:r>
          </w:hyperlink>
        </w:p>
        <w:p w14:paraId="50FE6DD4" w14:textId="1C60539B" w:rsidR="00D67119" w:rsidRPr="00765F05" w:rsidRDefault="00D67119" w:rsidP="00D67119">
          <w:pPr>
            <w:pStyle w:val="T2"/>
          </w:pPr>
          <w:hyperlink w:anchor="_Toc442366801" w:history="1">
            <w:r>
              <w:rPr>
                <w:rStyle w:val="Kpr"/>
                <w:rFonts w:asciiTheme="minorHAnsi" w:eastAsiaTheme="minorEastAsia" w:hAnsiTheme="minorHAnsi"/>
                <w:noProof/>
                <w:szCs w:val="24"/>
                <w:lang w:eastAsia="tr-TR"/>
              </w:rPr>
              <w:t>5</w:t>
            </w:r>
            <w:r w:rsidRPr="008F6A3D">
              <w:rPr>
                <w:rStyle w:val="Kpr"/>
                <w:rFonts w:asciiTheme="minorHAnsi" w:eastAsiaTheme="minorEastAsia" w:hAnsiTheme="minorHAnsi"/>
                <w:noProof/>
                <w:szCs w:val="24"/>
                <w:lang w:eastAsia="tr-TR"/>
              </w:rPr>
              <w:t>.</w:t>
            </w:r>
            <w:r>
              <w:rPr>
                <w:rStyle w:val="Kpr"/>
                <w:rFonts w:asciiTheme="minorHAnsi" w:eastAsiaTheme="minorEastAsia" w:hAnsiTheme="minorHAnsi"/>
                <w:noProof/>
                <w:szCs w:val="24"/>
                <w:lang w:eastAsia="tr-TR"/>
              </w:rPr>
              <w:t>3</w:t>
            </w:r>
            <w:r w:rsidRPr="008F6A3D">
              <w:rPr>
                <w:rStyle w:val="Kpr"/>
                <w:rFonts w:asciiTheme="minorHAnsi" w:eastAsiaTheme="minorEastAsia" w:hAnsiTheme="minorHAnsi"/>
                <w:noProof/>
                <w:szCs w:val="24"/>
                <w:lang w:eastAsia="tr-TR"/>
              </w:rPr>
              <w:t xml:space="preserve">. </w:t>
            </w:r>
            <w:r>
              <w:rPr>
                <w:rStyle w:val="Kpr"/>
                <w:rFonts w:asciiTheme="minorHAnsi" w:eastAsiaTheme="minorEastAsia" w:hAnsiTheme="minorHAnsi"/>
                <w:noProof/>
                <w:szCs w:val="24"/>
                <w:lang w:eastAsia="tr-TR"/>
              </w:rPr>
              <w:t xml:space="preserve">  </w:t>
            </w:r>
            <w:r w:rsidR="00EB5DB8">
              <w:rPr>
                <w:rStyle w:val="Kpr"/>
                <w:rFonts w:asciiTheme="minorHAnsi" w:eastAsiaTheme="minorEastAsia" w:hAnsiTheme="minorHAnsi"/>
                <w:noProof/>
                <w:szCs w:val="24"/>
                <w:lang w:eastAsia="tr-TR"/>
              </w:rPr>
              <w:t xml:space="preserve"> </w:t>
            </w:r>
            <w:r w:rsidRPr="008F6A3D">
              <w:rPr>
                <w:rStyle w:val="Kpr"/>
                <w:rFonts w:asciiTheme="minorHAnsi" w:eastAsiaTheme="minorEastAsia" w:hAnsiTheme="minorHAnsi"/>
                <w:noProof/>
                <w:szCs w:val="24"/>
                <w:lang w:eastAsia="tr-TR"/>
              </w:rPr>
              <w:t>İleriki Çalışmalar ve Uygulama Planı (Akış Diyagramı)</w:t>
            </w:r>
            <w:r w:rsidRPr="008F6A3D">
              <w:rPr>
                <w:rStyle w:val="Kpr"/>
                <w:noProof/>
                <w:webHidden/>
              </w:rPr>
              <w:tab/>
            </w:r>
            <w:r w:rsidR="009113EF">
              <w:rPr>
                <w:rStyle w:val="Kpr"/>
                <w:noProof/>
                <w:webHidden/>
              </w:rPr>
              <w:t>12</w:t>
            </w:r>
          </w:hyperlink>
        </w:p>
        <w:p w14:paraId="4BC840EC" w14:textId="77777777" w:rsidR="00D67119" w:rsidRDefault="00D67119" w:rsidP="00D67119">
          <w:pPr>
            <w:pStyle w:val="T1"/>
            <w:rPr>
              <w:rFonts w:asciiTheme="minorHAnsi" w:eastAsiaTheme="minorEastAsia" w:hAnsiTheme="minorHAnsi"/>
              <w:noProof/>
              <w:sz w:val="22"/>
              <w:lang w:eastAsia="tr-TR"/>
            </w:rPr>
          </w:pPr>
          <w:hyperlink w:anchor="_Toc442366803" w:history="1">
            <w:r w:rsidRPr="00D50833">
              <w:rPr>
                <w:rStyle w:val="Kpr"/>
                <w:noProof/>
              </w:rPr>
              <w:t>KAYNAKLAR</w:t>
            </w:r>
            <w:r>
              <w:rPr>
                <w:noProof/>
                <w:webHidden/>
              </w:rPr>
              <w:tab/>
            </w:r>
            <w:r>
              <w:rPr>
                <w:noProof/>
                <w:webHidden/>
              </w:rPr>
              <w:fldChar w:fldCharType="begin"/>
            </w:r>
            <w:r>
              <w:rPr>
                <w:noProof/>
                <w:webHidden/>
              </w:rPr>
              <w:instrText xml:space="preserve"> PAGEREF _Toc442366803 \h </w:instrText>
            </w:r>
            <w:r>
              <w:rPr>
                <w:noProof/>
                <w:webHidden/>
              </w:rPr>
            </w:r>
            <w:r>
              <w:rPr>
                <w:noProof/>
                <w:webHidden/>
              </w:rPr>
              <w:fldChar w:fldCharType="separate"/>
            </w:r>
            <w:r>
              <w:rPr>
                <w:noProof/>
                <w:webHidden/>
              </w:rPr>
              <w:t>14</w:t>
            </w:r>
            <w:r>
              <w:rPr>
                <w:noProof/>
                <w:webHidden/>
              </w:rPr>
              <w:fldChar w:fldCharType="end"/>
            </w:r>
          </w:hyperlink>
        </w:p>
        <w:p w14:paraId="5C6F6E95" w14:textId="03AD0D2A" w:rsidR="00D67119" w:rsidRPr="00ED7F92" w:rsidRDefault="00D67119" w:rsidP="00D67119">
          <w:pPr>
            <w:pStyle w:val="T1"/>
            <w:rPr>
              <w:rFonts w:asciiTheme="minorHAnsi" w:eastAsiaTheme="minorEastAsia" w:hAnsiTheme="minorHAnsi"/>
              <w:noProof/>
              <w:sz w:val="22"/>
              <w:lang w:eastAsia="tr-TR"/>
            </w:rPr>
          </w:pPr>
          <w:hyperlink w:anchor="_Toc442366804" w:history="1">
            <w:r w:rsidRPr="00D50833">
              <w:rPr>
                <w:rStyle w:val="Kpr"/>
                <w:noProof/>
              </w:rPr>
              <w:t>EKLER</w:t>
            </w:r>
            <w:r>
              <w:rPr>
                <w:rStyle w:val="Kpr"/>
                <w:noProof/>
              </w:rPr>
              <w:tab/>
            </w:r>
            <w:r>
              <w:rPr>
                <w:noProof/>
                <w:webHidden/>
              </w:rPr>
              <w:tab/>
            </w:r>
            <w:r w:rsidR="00F7388B">
              <w:rPr>
                <w:noProof/>
                <w:webHidden/>
              </w:rPr>
              <w:t>15</w:t>
            </w:r>
          </w:hyperlink>
          <w:r>
            <w:rPr>
              <w:b/>
              <w:bCs/>
            </w:rPr>
            <w:fldChar w:fldCharType="end"/>
          </w:r>
        </w:p>
      </w:sdtContent>
    </w:sdt>
    <w:p w14:paraId="39F22398" w14:textId="77777777" w:rsidR="00D67119" w:rsidRDefault="00D67119" w:rsidP="00D67119">
      <w:pPr>
        <w:rPr>
          <w:b/>
          <w:bCs/>
        </w:rPr>
      </w:pPr>
    </w:p>
    <w:p w14:paraId="194C536A" w14:textId="77777777" w:rsidR="00D67119" w:rsidRDefault="00D67119" w:rsidP="00D67119">
      <w:pPr>
        <w:jc w:val="center"/>
        <w:rPr>
          <w:b/>
          <w:szCs w:val="28"/>
        </w:rPr>
      </w:pPr>
    </w:p>
    <w:p w14:paraId="2028D124" w14:textId="77777777" w:rsidR="00D67119" w:rsidRDefault="00D67119" w:rsidP="00D67119">
      <w:pPr>
        <w:jc w:val="center"/>
        <w:rPr>
          <w:b/>
          <w:szCs w:val="28"/>
        </w:rPr>
        <w:sectPr w:rsidR="00D67119" w:rsidSect="003068A6">
          <w:footerReference w:type="default" r:id="rId16"/>
          <w:pgSz w:w="11906" w:h="16838"/>
          <w:pgMar w:top="1418" w:right="1418" w:bottom="1418" w:left="1701" w:header="708" w:footer="708" w:gutter="0"/>
          <w:pgNumType w:fmt="lowerRoman" w:start="3"/>
          <w:cols w:space="708"/>
          <w:docGrid w:linePitch="360"/>
        </w:sectPr>
      </w:pPr>
    </w:p>
    <w:p w14:paraId="58EC1E6E" w14:textId="77777777" w:rsidR="00D67119" w:rsidRPr="006E3E90" w:rsidRDefault="00D67119" w:rsidP="00D67119">
      <w:pPr>
        <w:pStyle w:val="Balk1"/>
        <w:rPr>
          <w:rFonts w:ascii="Times New Roman" w:hAnsi="Times New Roman" w:cs="Times New Roman"/>
          <w:b/>
          <w:bCs/>
          <w:color w:val="000000" w:themeColor="text1"/>
          <w:sz w:val="28"/>
          <w:szCs w:val="28"/>
        </w:rPr>
      </w:pPr>
      <w:bookmarkStart w:id="2" w:name="_Toc442366779"/>
      <w:r w:rsidRPr="006E3E90">
        <w:rPr>
          <w:rFonts w:ascii="Times New Roman" w:hAnsi="Times New Roman" w:cs="Times New Roman"/>
          <w:b/>
          <w:bCs/>
          <w:color w:val="000000" w:themeColor="text1"/>
          <w:sz w:val="28"/>
          <w:szCs w:val="28"/>
        </w:rPr>
        <w:lastRenderedPageBreak/>
        <w:t>ŞEKİL DİZİNİ</w:t>
      </w:r>
      <w:bookmarkEnd w:id="2"/>
    </w:p>
    <w:p w14:paraId="75583F52" w14:textId="77777777" w:rsidR="00D67119" w:rsidRDefault="00D67119" w:rsidP="00D67119">
      <w:pPr>
        <w:jc w:val="right"/>
        <w:rPr>
          <w:b/>
        </w:rPr>
      </w:pPr>
      <w:r w:rsidRPr="006775FC">
        <w:rPr>
          <w:b/>
        </w:rPr>
        <w:t>Sayfa</w:t>
      </w:r>
    </w:p>
    <w:p w14:paraId="55821311" w14:textId="7F3844F2" w:rsidR="00D67119" w:rsidRDefault="00D67119" w:rsidP="00D67119">
      <w:pPr>
        <w:pStyle w:val="T1"/>
        <w:spacing w:line="360" w:lineRule="auto"/>
      </w:pPr>
      <w:r>
        <w:fldChar w:fldCharType="begin"/>
      </w:r>
      <w:r>
        <w:instrText xml:space="preserve"> TOC \h \z \t "Şekiller;1" </w:instrText>
      </w:r>
      <w:r>
        <w:fldChar w:fldCharType="separate"/>
      </w:r>
      <w:hyperlink w:anchor="_Toc442652674" w:history="1">
        <w:r w:rsidRPr="00552B12">
          <w:rPr>
            <w:rStyle w:val="Kpr"/>
            <w:b/>
            <w:noProof/>
          </w:rPr>
          <w:t xml:space="preserve">Şekil </w:t>
        </w:r>
        <w:r w:rsidR="00451293">
          <w:rPr>
            <w:rStyle w:val="Kpr"/>
            <w:b/>
            <w:noProof/>
          </w:rPr>
          <w:t>3</w:t>
        </w:r>
        <w:r w:rsidR="007C3620">
          <w:rPr>
            <w:rStyle w:val="Kpr"/>
            <w:b/>
            <w:noProof/>
          </w:rPr>
          <w:t>.2</w:t>
        </w:r>
        <w:r w:rsidRPr="00552B12">
          <w:rPr>
            <w:rStyle w:val="Kpr"/>
            <w:b/>
            <w:noProof/>
          </w:rPr>
          <w:t>.</w:t>
        </w:r>
        <w:r w:rsidRPr="00552B12">
          <w:rPr>
            <w:rStyle w:val="Kpr"/>
            <w:noProof/>
          </w:rPr>
          <w:t xml:space="preserve"> </w:t>
        </w:r>
        <w:r w:rsidR="00DB4E72">
          <w:rPr>
            <w:rFonts w:cs="Times New Roman"/>
            <w:color w:val="000000" w:themeColor="text1"/>
            <w:szCs w:val="24"/>
          </w:rPr>
          <w:t>Akıllı lojistik modelin Çevresel Etkisi</w:t>
        </w:r>
        <w:r>
          <w:rPr>
            <w:noProof/>
            <w:webHidden/>
          </w:rPr>
          <w:tab/>
        </w:r>
        <w:r w:rsidR="00451293">
          <w:rPr>
            <w:noProof/>
            <w:webHidden/>
          </w:rPr>
          <w:t>5</w:t>
        </w:r>
      </w:hyperlink>
    </w:p>
    <w:p w14:paraId="1D9BC89F" w14:textId="1A6A59C4" w:rsidR="005E7153" w:rsidRPr="005E7153" w:rsidRDefault="005E7153" w:rsidP="005E7153">
      <w:pPr>
        <w:pStyle w:val="T1"/>
        <w:spacing w:line="360" w:lineRule="auto"/>
        <w:rPr>
          <w:rFonts w:asciiTheme="minorHAnsi" w:eastAsiaTheme="minorEastAsia" w:hAnsiTheme="minorHAnsi"/>
          <w:noProof/>
          <w:sz w:val="22"/>
          <w:lang w:eastAsia="tr-TR"/>
        </w:rPr>
      </w:pPr>
      <w:hyperlink w:anchor="_Toc442652674" w:history="1">
        <w:r w:rsidRPr="00552B12">
          <w:rPr>
            <w:rStyle w:val="Kpr"/>
            <w:b/>
            <w:noProof/>
          </w:rPr>
          <w:t xml:space="preserve">Şekil </w:t>
        </w:r>
        <w:r>
          <w:rPr>
            <w:rStyle w:val="Kpr"/>
            <w:b/>
            <w:noProof/>
          </w:rPr>
          <w:t>4.2</w:t>
        </w:r>
        <w:r w:rsidRPr="00552B12">
          <w:rPr>
            <w:rStyle w:val="Kpr"/>
            <w:b/>
            <w:noProof/>
          </w:rPr>
          <w:t>.</w:t>
        </w:r>
        <w:r w:rsidRPr="00552B12">
          <w:rPr>
            <w:rStyle w:val="Kpr"/>
            <w:noProof/>
          </w:rPr>
          <w:t xml:space="preserve"> </w:t>
        </w:r>
        <w:r w:rsidR="00451293">
          <w:rPr>
            <w:rFonts w:cs="Times New Roman"/>
            <w:color w:val="000000" w:themeColor="text1"/>
            <w:szCs w:val="24"/>
          </w:rPr>
          <w:t>Simülasyon ve Demo Gösterimi</w:t>
        </w:r>
        <w:r>
          <w:rPr>
            <w:noProof/>
            <w:webHidden/>
          </w:rPr>
          <w:tab/>
          <w:t>9</w:t>
        </w:r>
      </w:hyperlink>
    </w:p>
    <w:p w14:paraId="1619B465" w14:textId="2C891568" w:rsidR="00D67119" w:rsidRDefault="00D67119" w:rsidP="00D67119">
      <w:pPr>
        <w:pStyle w:val="T1"/>
        <w:spacing w:line="360" w:lineRule="auto"/>
        <w:rPr>
          <w:rFonts w:asciiTheme="minorHAnsi" w:eastAsiaTheme="minorEastAsia" w:hAnsiTheme="minorHAnsi"/>
          <w:noProof/>
          <w:sz w:val="22"/>
          <w:lang w:eastAsia="tr-TR"/>
        </w:rPr>
      </w:pPr>
      <w:hyperlink w:anchor="_Toc442652683" w:history="1">
        <w:r>
          <w:rPr>
            <w:rStyle w:val="Kpr"/>
            <w:b/>
            <w:noProof/>
          </w:rPr>
          <w:t>EK</w:t>
        </w:r>
        <w:r w:rsidRPr="00552B12">
          <w:rPr>
            <w:rStyle w:val="Kpr"/>
            <w:b/>
            <w:noProof/>
          </w:rPr>
          <w:t xml:space="preserve"> 1</w:t>
        </w:r>
        <w:r w:rsidR="0004146F">
          <w:rPr>
            <w:rStyle w:val="Kpr"/>
            <w:b/>
            <w:noProof/>
          </w:rPr>
          <w:t xml:space="preserve"> </w:t>
        </w:r>
        <w:r w:rsidR="009251A6">
          <w:rPr>
            <w:rStyle w:val="Kpr"/>
            <w:b/>
            <w:noProof/>
          </w:rPr>
          <w:t>–</w:t>
        </w:r>
        <w:r w:rsidR="0004146F">
          <w:rPr>
            <w:rStyle w:val="Kpr"/>
            <w:b/>
            <w:noProof/>
          </w:rPr>
          <w:t xml:space="preserve"> </w:t>
        </w:r>
        <w:r w:rsidR="009251A6">
          <w:rPr>
            <w:rStyle w:val="Kpr"/>
            <w:b/>
            <w:noProof/>
          </w:rPr>
          <w:t>Şekil 3.2.</w:t>
        </w:r>
        <w:r w:rsidR="00125109" w:rsidRPr="00125109">
          <w:rPr>
            <w:color w:val="000000" w:themeColor="text1"/>
            <w:szCs w:val="24"/>
          </w:rPr>
          <w:t xml:space="preserve"> </w:t>
        </w:r>
        <w:r w:rsidR="00125109" w:rsidRPr="009251A6">
          <w:rPr>
            <w:color w:val="000000" w:themeColor="text1"/>
            <w:szCs w:val="24"/>
          </w:rPr>
          <w:t>Akıllı Eşleştirme Ajanı</w:t>
        </w:r>
        <w:r>
          <w:rPr>
            <w:noProof/>
            <w:webHidden/>
          </w:rPr>
          <w:tab/>
        </w:r>
        <w:r w:rsidR="00125109">
          <w:rPr>
            <w:noProof/>
            <w:webHidden/>
          </w:rPr>
          <w:t>15</w:t>
        </w:r>
      </w:hyperlink>
    </w:p>
    <w:p w14:paraId="732A4089" w14:textId="77777777" w:rsidR="00D67119" w:rsidRDefault="00D67119" w:rsidP="00D67119">
      <w:r>
        <w:fldChar w:fldCharType="end"/>
      </w:r>
    </w:p>
    <w:p w14:paraId="36FAAA4D" w14:textId="77777777" w:rsidR="00D67119" w:rsidRDefault="00D67119" w:rsidP="00D67119"/>
    <w:p w14:paraId="4964206B" w14:textId="77777777" w:rsidR="00D67119" w:rsidRDefault="00D67119" w:rsidP="00D67119"/>
    <w:p w14:paraId="213C778C" w14:textId="77777777" w:rsidR="00D67119" w:rsidRDefault="00D67119" w:rsidP="00D67119"/>
    <w:p w14:paraId="27C3050F" w14:textId="77777777" w:rsidR="00D67119" w:rsidRDefault="00D67119" w:rsidP="00D67119"/>
    <w:p w14:paraId="7FA5EA0F" w14:textId="77777777" w:rsidR="00D67119" w:rsidRDefault="00D67119" w:rsidP="00D67119"/>
    <w:p w14:paraId="1B114AF2" w14:textId="77777777" w:rsidR="00D67119" w:rsidRDefault="00D67119" w:rsidP="00D67119"/>
    <w:p w14:paraId="0174E562" w14:textId="77777777" w:rsidR="00D67119" w:rsidRDefault="00D67119" w:rsidP="00D67119"/>
    <w:p w14:paraId="7C908E4E" w14:textId="77777777" w:rsidR="00D67119" w:rsidRDefault="00D67119" w:rsidP="00D67119"/>
    <w:p w14:paraId="50B03EE5" w14:textId="77777777" w:rsidR="00D67119" w:rsidRDefault="00D67119" w:rsidP="00D67119"/>
    <w:p w14:paraId="1469C69D" w14:textId="77777777" w:rsidR="00D67119" w:rsidRDefault="00D67119" w:rsidP="00D67119"/>
    <w:p w14:paraId="38F52C55" w14:textId="77777777" w:rsidR="00D67119" w:rsidRDefault="00D67119" w:rsidP="00D67119">
      <w:pPr>
        <w:sectPr w:rsidR="00D67119" w:rsidSect="003068A6">
          <w:footerReference w:type="first" r:id="rId17"/>
          <w:pgSz w:w="11906" w:h="16838"/>
          <w:pgMar w:top="1418" w:right="1418" w:bottom="1418" w:left="1701" w:header="709" w:footer="709" w:gutter="0"/>
          <w:pgNumType w:fmt="lowerRoman" w:start="3"/>
          <w:cols w:space="708"/>
          <w:titlePg/>
          <w:docGrid w:linePitch="360"/>
        </w:sectPr>
      </w:pPr>
    </w:p>
    <w:p w14:paraId="30B294AB" w14:textId="77777777" w:rsidR="00D67119" w:rsidRPr="006E3E90" w:rsidRDefault="00D67119" w:rsidP="006E3E90">
      <w:pPr>
        <w:pStyle w:val="Balk1"/>
        <w:spacing w:before="600" w:after="240"/>
        <w:rPr>
          <w:rFonts w:ascii="Times New Roman" w:hAnsi="Times New Roman" w:cs="Times New Roman"/>
          <w:b/>
          <w:bCs/>
          <w:color w:val="000000" w:themeColor="text1"/>
          <w:sz w:val="28"/>
          <w:szCs w:val="28"/>
        </w:rPr>
      </w:pPr>
      <w:bookmarkStart w:id="3" w:name="_Toc442366780"/>
      <w:r w:rsidRPr="006E3E90">
        <w:rPr>
          <w:rFonts w:ascii="Times New Roman" w:hAnsi="Times New Roman" w:cs="Times New Roman"/>
          <w:b/>
          <w:bCs/>
          <w:color w:val="000000" w:themeColor="text1"/>
          <w:sz w:val="28"/>
          <w:szCs w:val="28"/>
        </w:rPr>
        <w:lastRenderedPageBreak/>
        <w:t>ÇİZELGE DİZİNİ</w:t>
      </w:r>
      <w:bookmarkEnd w:id="3"/>
    </w:p>
    <w:p w14:paraId="4DFE2B27" w14:textId="77777777" w:rsidR="00D67119" w:rsidRDefault="00D67119" w:rsidP="00D67119">
      <w:pPr>
        <w:jc w:val="right"/>
        <w:rPr>
          <w:b/>
        </w:rPr>
      </w:pPr>
      <w:r w:rsidRPr="006775FC">
        <w:rPr>
          <w:b/>
        </w:rPr>
        <w:t>Sayfa</w:t>
      </w:r>
    </w:p>
    <w:p w14:paraId="2ACA5880" w14:textId="1687CB0C" w:rsidR="00D67119" w:rsidRDefault="00D67119" w:rsidP="00D67119">
      <w:pPr>
        <w:pStyle w:val="T1"/>
        <w:spacing w:line="360" w:lineRule="auto"/>
        <w:rPr>
          <w:rFonts w:asciiTheme="minorHAnsi" w:eastAsiaTheme="minorEastAsia" w:hAnsiTheme="minorHAnsi"/>
          <w:noProof/>
          <w:sz w:val="22"/>
          <w:lang w:eastAsia="tr-TR"/>
        </w:rPr>
      </w:pPr>
      <w:r>
        <w:fldChar w:fldCharType="begin"/>
      </w:r>
      <w:r>
        <w:instrText xml:space="preserve"> TOC \h \z \t "Tablolar;1" </w:instrText>
      </w:r>
      <w:r>
        <w:fldChar w:fldCharType="separate"/>
      </w:r>
      <w:hyperlink w:anchor="_Toc442652690" w:history="1">
        <w:r w:rsidRPr="002B6263">
          <w:rPr>
            <w:rStyle w:val="Kpr"/>
            <w:b/>
            <w:noProof/>
          </w:rPr>
          <w:t xml:space="preserve">Tablo </w:t>
        </w:r>
        <w:r w:rsidR="000E18C0">
          <w:rPr>
            <w:rStyle w:val="Kpr"/>
            <w:b/>
            <w:noProof/>
          </w:rPr>
          <w:t>4</w:t>
        </w:r>
        <w:r w:rsidRPr="002B6263">
          <w:rPr>
            <w:rStyle w:val="Kpr"/>
            <w:b/>
            <w:noProof/>
          </w:rPr>
          <w:t>.</w:t>
        </w:r>
        <w:r w:rsidRPr="0002020A">
          <w:rPr>
            <w:rStyle w:val="Kpr"/>
            <w:noProof/>
          </w:rPr>
          <w:t xml:space="preserve"> </w:t>
        </w:r>
        <w:r w:rsidR="000E18C0" w:rsidRPr="00357692">
          <w:rPr>
            <w:rFonts w:eastAsia="Times New Roman" w:cs="Times New Roman"/>
            <w:szCs w:val="24"/>
            <w:lang w:eastAsia="tr-TR"/>
          </w:rPr>
          <w:t>Dinamik Fiyatlandırma ve Ajan Tabanlı Modellerin Literatür Karşılaştırması ve Projenin Yenilikçi Konumu</w:t>
        </w:r>
        <w:r>
          <w:rPr>
            <w:noProof/>
            <w:webHidden/>
          </w:rPr>
          <w:tab/>
        </w:r>
      </w:hyperlink>
      <w:r w:rsidR="001B684F">
        <w:t>6</w:t>
      </w:r>
    </w:p>
    <w:p w14:paraId="2FB1FE78" w14:textId="7EC59DAD" w:rsidR="00D67119" w:rsidRDefault="00D67119" w:rsidP="00D67119">
      <w:pPr>
        <w:pStyle w:val="T1"/>
        <w:spacing w:line="360" w:lineRule="auto"/>
        <w:rPr>
          <w:rFonts w:asciiTheme="minorHAnsi" w:eastAsiaTheme="minorEastAsia" w:hAnsiTheme="minorHAnsi"/>
          <w:noProof/>
          <w:sz w:val="22"/>
          <w:lang w:eastAsia="tr-TR"/>
        </w:rPr>
      </w:pPr>
      <w:hyperlink w:anchor="_Toc442652691" w:history="1">
        <w:r w:rsidRPr="002B6263">
          <w:rPr>
            <w:rStyle w:val="Kpr"/>
            <w:b/>
            <w:noProof/>
          </w:rPr>
          <w:t>Tablo 4.1.</w:t>
        </w:r>
        <w:r w:rsidR="000E18C0" w:rsidRPr="000E18C0">
          <w:rPr>
            <w:lang w:eastAsia="tr-TR"/>
          </w:rPr>
          <w:t xml:space="preserve"> </w:t>
        </w:r>
        <w:r w:rsidR="000E18C0" w:rsidRPr="008F5960">
          <w:rPr>
            <w:lang w:eastAsia="tr-TR"/>
          </w:rPr>
          <w:t>Literatür ve Mevcut Projenin Karşılaştırmalı Analizi</w:t>
        </w:r>
        <w:r>
          <w:rPr>
            <w:noProof/>
            <w:webHidden/>
          </w:rPr>
          <w:tab/>
        </w:r>
        <w:r w:rsidR="006141A1">
          <w:rPr>
            <w:noProof/>
            <w:webHidden/>
          </w:rPr>
          <w:t>7</w:t>
        </w:r>
      </w:hyperlink>
    </w:p>
    <w:p w14:paraId="5A7BFE82" w14:textId="3EEDB176" w:rsidR="00D67119" w:rsidRDefault="00D67119" w:rsidP="00D67119">
      <w:pPr>
        <w:pStyle w:val="T1"/>
        <w:spacing w:line="360" w:lineRule="auto"/>
        <w:rPr>
          <w:rFonts w:asciiTheme="minorHAnsi" w:eastAsiaTheme="minorEastAsia" w:hAnsiTheme="minorHAnsi"/>
          <w:noProof/>
          <w:sz w:val="22"/>
          <w:lang w:eastAsia="tr-TR"/>
        </w:rPr>
      </w:pPr>
      <w:hyperlink w:anchor="_Toc442652692" w:history="1">
        <w:r>
          <w:rPr>
            <w:rStyle w:val="Kpr"/>
            <w:b/>
            <w:noProof/>
          </w:rPr>
          <w:t>EK</w:t>
        </w:r>
        <w:r w:rsidRPr="002B6263">
          <w:rPr>
            <w:rStyle w:val="Kpr"/>
            <w:b/>
            <w:noProof/>
          </w:rPr>
          <w:t xml:space="preserve"> </w:t>
        </w:r>
        <w:r w:rsidR="0004146F">
          <w:rPr>
            <w:rStyle w:val="Kpr"/>
            <w:b/>
            <w:noProof/>
          </w:rPr>
          <w:t>2</w:t>
        </w:r>
        <w:r w:rsidRPr="002B6263">
          <w:rPr>
            <w:rStyle w:val="Kpr"/>
            <w:b/>
            <w:noProof/>
          </w:rPr>
          <w:t xml:space="preserve"> </w:t>
        </w:r>
        <w:r w:rsidR="004D78F5">
          <w:rPr>
            <w:rStyle w:val="Kpr"/>
            <w:b/>
            <w:noProof/>
          </w:rPr>
          <w:t>–</w:t>
        </w:r>
        <w:r>
          <w:rPr>
            <w:rStyle w:val="Kpr"/>
            <w:b/>
            <w:noProof/>
          </w:rPr>
          <w:t xml:space="preserve"> </w:t>
        </w:r>
        <w:r w:rsidRPr="002B6263">
          <w:rPr>
            <w:rStyle w:val="Kpr"/>
            <w:b/>
            <w:noProof/>
          </w:rPr>
          <w:t>Tablo</w:t>
        </w:r>
        <w:r w:rsidR="004D78F5">
          <w:rPr>
            <w:rStyle w:val="Kpr"/>
            <w:b/>
            <w:noProof/>
          </w:rPr>
          <w:t xml:space="preserve"> 4</w:t>
        </w:r>
        <w:r w:rsidR="00D65547">
          <w:rPr>
            <w:rStyle w:val="Kpr"/>
            <w:b/>
            <w:noProof/>
          </w:rPr>
          <w:t>.1.</w:t>
        </w:r>
        <w:r>
          <w:rPr>
            <w:noProof/>
            <w:webHidden/>
          </w:rPr>
          <w:tab/>
        </w:r>
        <w:r w:rsidR="002E0C55">
          <w:rPr>
            <w:noProof/>
            <w:webHidden/>
          </w:rPr>
          <w:t>15</w:t>
        </w:r>
      </w:hyperlink>
    </w:p>
    <w:p w14:paraId="61DFB4EA" w14:textId="77777777" w:rsidR="00D67119" w:rsidRDefault="00D67119" w:rsidP="00D67119">
      <w:r>
        <w:fldChar w:fldCharType="end"/>
      </w:r>
    </w:p>
    <w:p w14:paraId="5E2C603B" w14:textId="77777777" w:rsidR="00D67119" w:rsidRDefault="00D67119" w:rsidP="00D67119"/>
    <w:p w14:paraId="67748E80" w14:textId="77777777" w:rsidR="00D67119" w:rsidRDefault="00D67119" w:rsidP="00D67119"/>
    <w:p w14:paraId="7D8BA0E2" w14:textId="77777777" w:rsidR="00D67119" w:rsidRDefault="00D67119" w:rsidP="00D67119"/>
    <w:p w14:paraId="70A7FCE1" w14:textId="77777777" w:rsidR="00D67119" w:rsidRDefault="00D67119" w:rsidP="00D67119"/>
    <w:p w14:paraId="779D2A76" w14:textId="77777777" w:rsidR="00D67119" w:rsidRDefault="00D67119" w:rsidP="00D67119"/>
    <w:p w14:paraId="6372F244" w14:textId="77777777" w:rsidR="00D67119" w:rsidRDefault="00D67119" w:rsidP="00D67119"/>
    <w:p w14:paraId="4BC50F37" w14:textId="77777777" w:rsidR="00D67119" w:rsidRDefault="00D67119" w:rsidP="00D67119"/>
    <w:p w14:paraId="61E59C20" w14:textId="77777777" w:rsidR="00D67119" w:rsidRDefault="00D67119" w:rsidP="00D67119"/>
    <w:p w14:paraId="40A36E16" w14:textId="77777777" w:rsidR="00D67119" w:rsidRDefault="00D67119" w:rsidP="00D67119"/>
    <w:p w14:paraId="58C32280" w14:textId="77777777" w:rsidR="00D67119" w:rsidRDefault="00D67119" w:rsidP="00D67119"/>
    <w:p w14:paraId="510F608A" w14:textId="77777777" w:rsidR="00D67119" w:rsidRDefault="00D67119" w:rsidP="00D67119"/>
    <w:p w14:paraId="55F77861" w14:textId="77777777" w:rsidR="00D67119" w:rsidRDefault="00D67119" w:rsidP="00D67119"/>
    <w:p w14:paraId="11D210CF" w14:textId="77777777" w:rsidR="00D67119" w:rsidRDefault="00D67119" w:rsidP="00D67119"/>
    <w:p w14:paraId="42DB9A6F" w14:textId="77777777" w:rsidR="00D67119" w:rsidRDefault="00D67119" w:rsidP="00D67119"/>
    <w:p w14:paraId="7DC067DE" w14:textId="77777777" w:rsidR="00D67119" w:rsidRDefault="00D67119" w:rsidP="00D67119"/>
    <w:p w14:paraId="595D9DCB" w14:textId="77777777" w:rsidR="00D67119" w:rsidRDefault="00D67119" w:rsidP="00D67119"/>
    <w:p w14:paraId="777B4F2E" w14:textId="77777777" w:rsidR="00D67119" w:rsidRDefault="00D67119" w:rsidP="00D67119"/>
    <w:p w14:paraId="5099A121" w14:textId="77777777" w:rsidR="00D67119" w:rsidRDefault="00D67119" w:rsidP="00D67119"/>
    <w:p w14:paraId="30C74DEC" w14:textId="77777777" w:rsidR="00D67119" w:rsidRDefault="00D67119" w:rsidP="00D67119"/>
    <w:p w14:paraId="690535E4" w14:textId="77777777" w:rsidR="00D67119" w:rsidRDefault="00D67119" w:rsidP="00D67119"/>
    <w:p w14:paraId="07F15FE5" w14:textId="77777777" w:rsidR="00D67119" w:rsidRDefault="00D67119" w:rsidP="00D67119"/>
    <w:p w14:paraId="51F89587" w14:textId="77777777" w:rsidR="00D67119" w:rsidRDefault="00D67119" w:rsidP="00D67119"/>
    <w:p w14:paraId="488D44DE" w14:textId="77777777" w:rsidR="00D67119" w:rsidRDefault="00D67119" w:rsidP="00D67119"/>
    <w:p w14:paraId="6E97D6E8" w14:textId="77777777" w:rsidR="00D67119" w:rsidRDefault="00D67119" w:rsidP="00D67119">
      <w:pPr>
        <w:sectPr w:rsidR="00D67119" w:rsidSect="00481076">
          <w:footerReference w:type="first" r:id="rId18"/>
          <w:pgSz w:w="11906" w:h="16838"/>
          <w:pgMar w:top="1418" w:right="1418" w:bottom="1418" w:left="1701" w:header="708" w:footer="708" w:gutter="0"/>
          <w:pgNumType w:fmt="lowerRoman" w:start="1"/>
          <w:cols w:space="708"/>
          <w:titlePg/>
          <w:docGrid w:linePitch="360"/>
        </w:sectPr>
      </w:pPr>
    </w:p>
    <w:p w14:paraId="521C6F73" w14:textId="77777777" w:rsidR="00D67119" w:rsidRPr="00EE2FC8" w:rsidRDefault="00D67119" w:rsidP="00E63D3A">
      <w:pPr>
        <w:pStyle w:val="Balk1"/>
        <w:spacing w:before="600" w:after="240"/>
        <w:rPr>
          <w:rFonts w:ascii="Times New Roman" w:hAnsi="Times New Roman" w:cs="Times New Roman"/>
          <w:b/>
          <w:bCs/>
          <w:color w:val="000000" w:themeColor="text1"/>
          <w:sz w:val="28"/>
          <w:szCs w:val="28"/>
        </w:rPr>
      </w:pPr>
      <w:bookmarkStart w:id="4" w:name="_Toc442366781"/>
      <w:r w:rsidRPr="00EE2FC8">
        <w:rPr>
          <w:rFonts w:ascii="Times New Roman" w:hAnsi="Times New Roman" w:cs="Times New Roman"/>
          <w:b/>
          <w:bCs/>
          <w:color w:val="000000" w:themeColor="text1"/>
          <w:sz w:val="28"/>
          <w:szCs w:val="28"/>
        </w:rPr>
        <w:lastRenderedPageBreak/>
        <w:t>SİMGELER VE KISALTMALAR DİZİNİ</w:t>
      </w:r>
      <w:bookmarkEnd w:id="4"/>
    </w:p>
    <w:p w14:paraId="27EC81A5" w14:textId="77777777" w:rsidR="00D67119" w:rsidRPr="001A6F34" w:rsidRDefault="00D67119" w:rsidP="00D67119">
      <w:pPr>
        <w:tabs>
          <w:tab w:val="left" w:pos="1701"/>
        </w:tabs>
        <w:rPr>
          <w:bCs/>
        </w:rPr>
      </w:pPr>
      <w:r w:rsidRPr="001A6F34">
        <w:rPr>
          <w:bCs/>
        </w:rPr>
        <w:t>AI</w:t>
      </w:r>
      <w:r w:rsidRPr="001A6F34">
        <w:rPr>
          <w:bCs/>
        </w:rPr>
        <w:tab/>
        <w:t xml:space="preserve">: Yapay </w:t>
      </w:r>
      <w:proofErr w:type="gramStart"/>
      <w:r w:rsidRPr="001A6F34">
        <w:rPr>
          <w:bCs/>
        </w:rPr>
        <w:t>Zeka</w:t>
      </w:r>
      <w:proofErr w:type="gramEnd"/>
      <w:r w:rsidRPr="001A6F34">
        <w:rPr>
          <w:bCs/>
        </w:rPr>
        <w:t xml:space="preserve"> (Artificial Intelligence)</w:t>
      </w:r>
    </w:p>
    <w:p w14:paraId="37365BE0" w14:textId="77777777" w:rsidR="00D67119" w:rsidRPr="001A6F34" w:rsidRDefault="00D67119" w:rsidP="00D67119">
      <w:pPr>
        <w:tabs>
          <w:tab w:val="left" w:pos="1701"/>
        </w:tabs>
        <w:rPr>
          <w:bCs/>
        </w:rPr>
      </w:pPr>
      <w:r w:rsidRPr="001A6F34">
        <w:rPr>
          <w:bCs/>
        </w:rPr>
        <w:t>API</w:t>
      </w:r>
      <w:r w:rsidRPr="001A6F34">
        <w:rPr>
          <w:bCs/>
        </w:rPr>
        <w:tab/>
        <w:t xml:space="preserve">: Uygulama Programlama Arayüzü (Application Programming Interface) </w:t>
      </w:r>
    </w:p>
    <w:p w14:paraId="3B6F7E69" w14:textId="77777777" w:rsidR="00D67119" w:rsidRDefault="00D67119" w:rsidP="00D67119">
      <w:pPr>
        <w:tabs>
          <w:tab w:val="left" w:pos="1701"/>
        </w:tabs>
      </w:pPr>
      <w:r w:rsidRPr="001A6F34">
        <w:rPr>
          <w:bCs/>
        </w:rPr>
        <w:t>MAKÜ</w:t>
      </w:r>
      <w:r>
        <w:rPr>
          <w:b/>
        </w:rPr>
        <w:tab/>
      </w:r>
      <w:r w:rsidRPr="00172B09">
        <w:t>: Burdur Mehmet</w:t>
      </w:r>
      <w:r>
        <w:t xml:space="preserve"> Akif Ersoy Üniversitesi</w:t>
      </w:r>
    </w:p>
    <w:p w14:paraId="3F515A69" w14:textId="77777777" w:rsidR="00D67119" w:rsidRPr="00907164" w:rsidRDefault="00D67119" w:rsidP="00D67119">
      <w:pPr>
        <w:tabs>
          <w:tab w:val="left" w:pos="1701"/>
        </w:tabs>
      </w:pPr>
      <w:r>
        <w:t>CRUD</w:t>
      </w:r>
      <w:r>
        <w:tab/>
        <w:t xml:space="preserve">: </w:t>
      </w:r>
      <w:r w:rsidRPr="00790ADF">
        <w:t>Oluşturma, Okuma, Güncelleme, Silme (Create, Read, Update, Delete)</w:t>
      </w:r>
    </w:p>
    <w:p w14:paraId="2F0646F0" w14:textId="77777777" w:rsidR="00D67119" w:rsidRPr="001A6F34" w:rsidRDefault="00D67119" w:rsidP="00D67119">
      <w:pPr>
        <w:tabs>
          <w:tab w:val="left" w:pos="1701"/>
        </w:tabs>
        <w:rPr>
          <w:bCs/>
        </w:rPr>
      </w:pPr>
      <w:r w:rsidRPr="001A6F34">
        <w:rPr>
          <w:bCs/>
        </w:rPr>
        <w:t>FAO</w:t>
      </w:r>
      <w:r w:rsidRPr="001A6F34">
        <w:rPr>
          <w:bCs/>
        </w:rPr>
        <w:tab/>
        <w:t>: Birleşmiş Milletler Gıda ve Tarım Örgütü</w:t>
      </w:r>
    </w:p>
    <w:p w14:paraId="1EDC2208" w14:textId="77777777" w:rsidR="00D67119" w:rsidRDefault="00D67119" w:rsidP="00D67119">
      <w:pPr>
        <w:tabs>
          <w:tab w:val="left" w:pos="1701"/>
        </w:tabs>
      </w:pPr>
      <w:r>
        <w:rPr>
          <w:rFonts w:ascii="Calibri" w:hAnsi="Calibri"/>
        </w:rPr>
        <w:t>KOBİ</w:t>
      </w:r>
      <w:r>
        <w:tab/>
        <w:t xml:space="preserve">: </w:t>
      </w:r>
      <w:r w:rsidRPr="00517D15">
        <w:t>Küçük ve Orta Büyüklükteki İşletmeler</w:t>
      </w:r>
    </w:p>
    <w:p w14:paraId="7E125343" w14:textId="77777777" w:rsidR="00D67119" w:rsidRDefault="00D67119" w:rsidP="00D67119">
      <w:pPr>
        <w:tabs>
          <w:tab w:val="left" w:pos="1701"/>
        </w:tabs>
      </w:pPr>
      <w:r>
        <w:rPr>
          <w:rFonts w:cs="Times New Roman"/>
        </w:rPr>
        <w:t>MAS</w:t>
      </w:r>
      <w:r>
        <w:tab/>
        <w:t xml:space="preserve">: </w:t>
      </w:r>
      <w:r w:rsidRPr="00517D15">
        <w:t>Çoklu Ajan Sistemleri (Multi-Agent Systems)</w:t>
      </w:r>
    </w:p>
    <w:p w14:paraId="201120B0" w14:textId="77777777" w:rsidR="00D67119" w:rsidRDefault="00D67119" w:rsidP="00D67119">
      <w:pPr>
        <w:tabs>
          <w:tab w:val="left" w:pos="1701"/>
        </w:tabs>
      </w:pPr>
      <w:r>
        <w:rPr>
          <w:rFonts w:ascii="Calibri" w:hAnsi="Calibri"/>
        </w:rPr>
        <w:t>SKT</w:t>
      </w:r>
      <w:r>
        <w:tab/>
        <w:t xml:space="preserve">: </w:t>
      </w:r>
      <w:r w:rsidRPr="00C40BF3">
        <w:t>Son Kullanma Tarihi</w:t>
      </w:r>
    </w:p>
    <w:p w14:paraId="4C1FB06A" w14:textId="77777777" w:rsidR="00D67119" w:rsidRDefault="00D67119" w:rsidP="00D67119">
      <w:pPr>
        <w:tabs>
          <w:tab w:val="left" w:pos="1701"/>
        </w:tabs>
      </w:pPr>
      <w:r>
        <w:tab/>
      </w:r>
    </w:p>
    <w:p w14:paraId="76BFC05A" w14:textId="77777777" w:rsidR="00D67119" w:rsidRDefault="00D67119" w:rsidP="00D67119">
      <w:pPr>
        <w:tabs>
          <w:tab w:val="left" w:pos="1701"/>
        </w:tabs>
      </w:pPr>
    </w:p>
    <w:p w14:paraId="3543217A" w14:textId="77777777" w:rsidR="00D67119" w:rsidRDefault="00D67119" w:rsidP="00D67119">
      <w:pPr>
        <w:tabs>
          <w:tab w:val="left" w:pos="1701"/>
        </w:tabs>
      </w:pPr>
    </w:p>
    <w:p w14:paraId="6B6804A2" w14:textId="77777777" w:rsidR="00D67119" w:rsidRPr="00907164" w:rsidRDefault="00D67119" w:rsidP="00D67119">
      <w:pPr>
        <w:rPr>
          <w:b/>
        </w:rPr>
      </w:pPr>
    </w:p>
    <w:p w14:paraId="1086A75A" w14:textId="77777777" w:rsidR="00D67119" w:rsidRDefault="00D67119" w:rsidP="00D67119"/>
    <w:p w14:paraId="18CEDBC6" w14:textId="77777777" w:rsidR="00D67119" w:rsidRDefault="00D67119" w:rsidP="00D67119"/>
    <w:p w14:paraId="52D1F79F" w14:textId="77777777" w:rsidR="00D67119" w:rsidRDefault="00D67119" w:rsidP="00D67119"/>
    <w:p w14:paraId="5C156D8B" w14:textId="77777777" w:rsidR="00D67119" w:rsidRDefault="00D67119" w:rsidP="00D67119"/>
    <w:p w14:paraId="3D186515" w14:textId="77777777" w:rsidR="00D67119" w:rsidRDefault="00D67119" w:rsidP="00D67119"/>
    <w:p w14:paraId="6BEAAC92" w14:textId="77777777" w:rsidR="00D67119" w:rsidRDefault="00D67119" w:rsidP="00D67119"/>
    <w:p w14:paraId="24EB43FE" w14:textId="77777777" w:rsidR="00D67119" w:rsidRDefault="00D67119" w:rsidP="00D67119"/>
    <w:p w14:paraId="709C30ED" w14:textId="77777777" w:rsidR="00D67119" w:rsidRDefault="00D67119" w:rsidP="00D67119">
      <w:pPr>
        <w:sectPr w:rsidR="00D67119" w:rsidSect="00B60E24">
          <w:footerReference w:type="first" r:id="rId19"/>
          <w:pgSz w:w="11906" w:h="16838"/>
          <w:pgMar w:top="1418" w:right="1418" w:bottom="1418" w:left="1701" w:header="708" w:footer="708" w:gutter="0"/>
          <w:pgNumType w:fmt="lowerRoman" w:start="1"/>
          <w:cols w:space="708"/>
          <w:titlePg/>
          <w:docGrid w:linePitch="360"/>
        </w:sectPr>
      </w:pPr>
    </w:p>
    <w:p w14:paraId="330DE324" w14:textId="77777777" w:rsidR="00D67119" w:rsidRPr="00EE2FC8" w:rsidRDefault="00D67119" w:rsidP="00E63D3A">
      <w:pPr>
        <w:pStyle w:val="Balk1"/>
        <w:spacing w:before="600" w:after="0"/>
        <w:jc w:val="center"/>
        <w:rPr>
          <w:rFonts w:ascii="Times New Roman" w:hAnsi="Times New Roman" w:cs="Times New Roman"/>
          <w:b/>
          <w:bCs/>
          <w:color w:val="000000" w:themeColor="text1"/>
          <w:sz w:val="28"/>
          <w:szCs w:val="28"/>
        </w:rPr>
      </w:pPr>
      <w:bookmarkStart w:id="5" w:name="_Toc442366782"/>
      <w:r w:rsidRPr="00EE2FC8">
        <w:rPr>
          <w:rFonts w:ascii="Times New Roman" w:hAnsi="Times New Roman" w:cs="Times New Roman"/>
          <w:b/>
          <w:bCs/>
          <w:color w:val="000000" w:themeColor="text1"/>
          <w:sz w:val="28"/>
          <w:szCs w:val="28"/>
        </w:rPr>
        <w:lastRenderedPageBreak/>
        <w:t>ÖZ</w:t>
      </w:r>
      <w:bookmarkEnd w:id="5"/>
      <w:r w:rsidRPr="00EE2FC8">
        <w:rPr>
          <w:rFonts w:ascii="Times New Roman" w:hAnsi="Times New Roman" w:cs="Times New Roman"/>
          <w:b/>
          <w:bCs/>
          <w:color w:val="000000" w:themeColor="text1"/>
          <w:sz w:val="28"/>
          <w:szCs w:val="28"/>
        </w:rPr>
        <w:t>ET</w:t>
      </w:r>
    </w:p>
    <w:p w14:paraId="36CFBD69" w14:textId="77777777" w:rsidR="00D67119" w:rsidRDefault="00D67119" w:rsidP="00D67119">
      <w:pPr>
        <w:spacing w:line="240" w:lineRule="auto"/>
        <w:jc w:val="center"/>
      </w:pPr>
    </w:p>
    <w:p w14:paraId="5AA23D1C" w14:textId="77777777" w:rsidR="00D67119" w:rsidRDefault="00D67119" w:rsidP="00D67119">
      <w:pPr>
        <w:spacing w:line="240" w:lineRule="auto"/>
        <w:jc w:val="center"/>
        <w:rPr>
          <w:b/>
        </w:rPr>
      </w:pPr>
      <w:r>
        <w:rPr>
          <w:b/>
        </w:rPr>
        <w:t>Bitirme Projesi</w:t>
      </w:r>
    </w:p>
    <w:p w14:paraId="1D0F3E74" w14:textId="77777777" w:rsidR="00D67119" w:rsidRDefault="00D67119" w:rsidP="00D67119">
      <w:pPr>
        <w:spacing w:line="240" w:lineRule="auto"/>
        <w:jc w:val="center"/>
        <w:rPr>
          <w:b/>
        </w:rPr>
      </w:pPr>
    </w:p>
    <w:p w14:paraId="6CDBB577" w14:textId="77777777" w:rsidR="00D67119" w:rsidRDefault="00D67119" w:rsidP="00D67119">
      <w:pPr>
        <w:spacing w:line="240" w:lineRule="auto"/>
        <w:jc w:val="center"/>
        <w:rPr>
          <w:b/>
        </w:rPr>
      </w:pPr>
      <w:r>
        <w:rPr>
          <w:b/>
        </w:rPr>
        <w:t>Gıda Tedarik Zincirinde Otonom Karar Veren Çoklu Ajan Tabanlı Dinamik Fiyatlandırma Sistemi</w:t>
      </w:r>
    </w:p>
    <w:p w14:paraId="43CD8174" w14:textId="77777777" w:rsidR="00D67119" w:rsidRDefault="00D67119" w:rsidP="00D67119">
      <w:pPr>
        <w:spacing w:line="240" w:lineRule="auto"/>
        <w:jc w:val="center"/>
        <w:rPr>
          <w:b/>
        </w:rPr>
      </w:pPr>
    </w:p>
    <w:p w14:paraId="251FAB83" w14:textId="77777777" w:rsidR="00D67119" w:rsidRDefault="00D67119" w:rsidP="00D67119">
      <w:pPr>
        <w:spacing w:line="240" w:lineRule="auto"/>
        <w:jc w:val="center"/>
        <w:rPr>
          <w:b/>
        </w:rPr>
      </w:pPr>
    </w:p>
    <w:p w14:paraId="4B0394E2" w14:textId="77777777" w:rsidR="00D67119" w:rsidRDefault="00D67119" w:rsidP="00D67119">
      <w:pPr>
        <w:spacing w:line="240" w:lineRule="auto"/>
        <w:jc w:val="center"/>
        <w:rPr>
          <w:b/>
        </w:rPr>
      </w:pPr>
      <w:r>
        <w:rPr>
          <w:b/>
        </w:rPr>
        <w:t>Burdur Mehmet Akif Ersoy Üniversitesi</w:t>
      </w:r>
    </w:p>
    <w:p w14:paraId="63738933" w14:textId="77777777" w:rsidR="00D67119" w:rsidRDefault="00D67119" w:rsidP="00D67119">
      <w:pPr>
        <w:spacing w:line="240" w:lineRule="auto"/>
        <w:jc w:val="center"/>
        <w:rPr>
          <w:b/>
        </w:rPr>
      </w:pPr>
      <w:r>
        <w:rPr>
          <w:b/>
        </w:rPr>
        <w:t>Bucak Bilgisayar ve Bilişim Fakültesi</w:t>
      </w:r>
    </w:p>
    <w:p w14:paraId="62636755" w14:textId="77777777" w:rsidR="00D67119" w:rsidRDefault="00D67119" w:rsidP="00D67119">
      <w:pPr>
        <w:spacing w:line="240" w:lineRule="auto"/>
        <w:jc w:val="center"/>
        <w:rPr>
          <w:b/>
        </w:rPr>
      </w:pPr>
      <w:r>
        <w:rPr>
          <w:b/>
        </w:rPr>
        <w:t xml:space="preserve">Yazılım </w:t>
      </w:r>
      <w:proofErr w:type="gramStart"/>
      <w:r>
        <w:rPr>
          <w:b/>
        </w:rPr>
        <w:t>Mühendisligi  Bölümü</w:t>
      </w:r>
      <w:proofErr w:type="gramEnd"/>
    </w:p>
    <w:p w14:paraId="1A8000BF" w14:textId="77777777" w:rsidR="00D67119" w:rsidRDefault="00D67119" w:rsidP="00D67119">
      <w:pPr>
        <w:spacing w:line="240" w:lineRule="auto"/>
        <w:jc w:val="center"/>
        <w:rPr>
          <w:b/>
        </w:rPr>
      </w:pPr>
    </w:p>
    <w:p w14:paraId="3BA96333" w14:textId="77777777" w:rsidR="00D67119" w:rsidRDefault="00D67119" w:rsidP="00D67119">
      <w:pPr>
        <w:spacing w:line="240" w:lineRule="auto"/>
        <w:jc w:val="center"/>
        <w:rPr>
          <w:b/>
        </w:rPr>
      </w:pPr>
      <w:r>
        <w:rPr>
          <w:b/>
        </w:rPr>
        <w:t>Danışman: Ünvanı Adı Soyadı</w:t>
      </w:r>
    </w:p>
    <w:p w14:paraId="16E54A6A" w14:textId="77FF3D86" w:rsidR="00035F36" w:rsidRDefault="00EB5DB8" w:rsidP="00D67119">
      <w:pPr>
        <w:spacing w:line="240" w:lineRule="auto"/>
        <w:jc w:val="center"/>
        <w:rPr>
          <w:b/>
        </w:rPr>
      </w:pPr>
      <w:r>
        <w:rPr>
          <w:b/>
        </w:rPr>
        <w:t xml:space="preserve">Doç. Dr. </w:t>
      </w:r>
      <w:r w:rsidR="00035F36">
        <w:rPr>
          <w:b/>
        </w:rPr>
        <w:t>İhsan Pençe</w:t>
      </w:r>
    </w:p>
    <w:p w14:paraId="6C4F5DC3" w14:textId="77777777" w:rsidR="00D67119" w:rsidRDefault="00D67119" w:rsidP="00D67119">
      <w:pPr>
        <w:spacing w:line="240" w:lineRule="auto"/>
        <w:jc w:val="center"/>
        <w:rPr>
          <w:b/>
        </w:rPr>
      </w:pPr>
    </w:p>
    <w:p w14:paraId="3BCCF18F" w14:textId="77777777" w:rsidR="00D67119" w:rsidRDefault="00D67119" w:rsidP="00D67119">
      <w:pPr>
        <w:spacing w:line="240" w:lineRule="auto"/>
        <w:jc w:val="center"/>
        <w:rPr>
          <w:b/>
        </w:rPr>
      </w:pPr>
      <w:r>
        <w:rPr>
          <w:b/>
        </w:rPr>
        <w:t>Aralık</w:t>
      </w:r>
      <w:r>
        <w:rPr>
          <w:b/>
        </w:rPr>
        <w:tab/>
        <w:t>,2025</w:t>
      </w:r>
    </w:p>
    <w:p w14:paraId="405BCE32" w14:textId="77777777" w:rsidR="00D67119" w:rsidRDefault="00D67119" w:rsidP="00D67119">
      <w:pPr>
        <w:spacing w:line="240" w:lineRule="auto"/>
        <w:jc w:val="center"/>
        <w:rPr>
          <w:b/>
        </w:rPr>
      </w:pPr>
    </w:p>
    <w:p w14:paraId="1D022670" w14:textId="77777777" w:rsidR="00D67119" w:rsidRPr="0011030E" w:rsidRDefault="00D67119" w:rsidP="00D67119">
      <w:pPr>
        <w:spacing w:line="240" w:lineRule="auto"/>
        <w:jc w:val="center"/>
        <w:rPr>
          <w:b/>
        </w:rPr>
      </w:pPr>
    </w:p>
    <w:p w14:paraId="76895B18" w14:textId="77777777" w:rsidR="00D67119" w:rsidRPr="00E70420" w:rsidRDefault="00D67119" w:rsidP="00D67119">
      <w:pPr>
        <w:spacing w:line="240" w:lineRule="auto"/>
        <w:ind w:firstLine="709"/>
      </w:pPr>
      <w:r w:rsidRPr="00E70420">
        <w:t xml:space="preserve">Bu çalışma, küresel bir sorun olan gıda israfına karşı, gıda tedarik zinciri süreçlerine otonom karar verme yeteneği kazandıran Çoklu Ajan Tabanlı (Multi-Agent System) bir dinamik fiyatlandırma modelini sunmaktadır. Mevcut statik fiyatlandırma yöntemlerinin ve manuel takip süreçlerinin yetersizliği, üretilen gıdanın yaklaşık üçte birinin tüketiciye ulaşmadan israf edilmesine yol açmaktadır. Bu problemin çözümü için geliştirilen sistem, "Ajan Tabanlı Yapay </w:t>
      </w:r>
      <w:proofErr w:type="gramStart"/>
      <w:r w:rsidRPr="00E70420">
        <w:t>Zeka</w:t>
      </w:r>
      <w:proofErr w:type="gramEnd"/>
      <w:r w:rsidRPr="00E70420">
        <w:t>" (Agentic AI) yaklaşımını benimseyerek ortamı algılayan ve reaktif aksiyonlar alan bir yapı sunar.</w:t>
      </w:r>
    </w:p>
    <w:p w14:paraId="0E78A1B5" w14:textId="77777777" w:rsidR="00D67119" w:rsidRPr="00E70420" w:rsidRDefault="00D67119" w:rsidP="00D67119">
      <w:pPr>
        <w:spacing w:line="240" w:lineRule="auto"/>
        <w:ind w:firstLine="709"/>
      </w:pPr>
      <w:r w:rsidRPr="00E70420">
        <w:t>Projenin temelini, ürünün tazelik ömrüne göre fiyatı otonom olarak güncelleyen "Dinamik Fiyatlandırma Ajanı" (Pricing Agent) ve indirimli ürünü lokasyon bazlı olarak doğru tüketiciyle eşleştiren "Akıllı Eşleştirme Ajanı" (Matching Agent) oluşturmaktadır. Sistem, kurye kullanımını minimize eden "Akıllı Gel-Al" lojistik modeliyle çevreci bir yaklaşım sergilerken, stok çakışmalarını önlemek adına geçici rezervasyon mekanizmalarını kullanmaktadır. Geliştirilen hibrit mimari sayesinde yerel işletmelerdeki gıda atık oranında tahmini %30 azalma ve çöpe gidecek ürünlerden ekonomik kazanç elde edilmesi hedeflenmektedir. Bu çalışma, statik bir CRUD uygulamasından, dinamik karar veren otonom mühendislik yapısına geçişin sürdürülebilir bir örneğini teşkil etmektedir</w:t>
      </w:r>
    </w:p>
    <w:p w14:paraId="44E04524" w14:textId="77777777" w:rsidR="00D67119" w:rsidRDefault="00D67119" w:rsidP="00D67119">
      <w:pPr>
        <w:spacing w:line="240" w:lineRule="auto"/>
        <w:ind w:firstLine="709"/>
      </w:pPr>
      <w:r>
        <w:t>……..</w:t>
      </w:r>
    </w:p>
    <w:p w14:paraId="6AC94C3E" w14:textId="77777777" w:rsidR="00D67119" w:rsidRDefault="00D67119" w:rsidP="00D67119">
      <w:pPr>
        <w:spacing w:line="240" w:lineRule="auto"/>
      </w:pPr>
    </w:p>
    <w:p w14:paraId="232104B5" w14:textId="77777777" w:rsidR="005B7CF5" w:rsidRDefault="00D67119" w:rsidP="00D67119">
      <w:pPr>
        <w:spacing w:line="240" w:lineRule="auto"/>
        <w:ind w:left="708" w:hanging="708"/>
        <w:sectPr w:rsidR="005B7CF5" w:rsidSect="007C598B">
          <w:footerReference w:type="default" r:id="rId20"/>
          <w:pgSz w:w="11906" w:h="16838"/>
          <w:pgMar w:top="1418" w:right="1418" w:bottom="1418" w:left="1701" w:header="708" w:footer="708" w:gutter="0"/>
          <w:pgNumType w:fmt="lowerRoman"/>
          <w:cols w:space="708"/>
          <w:docGrid w:linePitch="360"/>
        </w:sectPr>
      </w:pPr>
      <w:r>
        <w:rPr>
          <w:b/>
        </w:rPr>
        <w:t>Anahtar Kelimeler:</w:t>
      </w:r>
      <w:r>
        <w:t xml:space="preserve"> </w:t>
      </w:r>
      <w:r w:rsidRPr="00EA2FEE">
        <w:t>Çoklu Ajan Sistemleri, Dinamik Fiyatlandırma, Gıda İsrafı, Sürdürülebilir Tedarik Zinciri, Agentic AI.</w:t>
      </w:r>
    </w:p>
    <w:p w14:paraId="1E7870E8" w14:textId="5203EF1A" w:rsidR="00D67119" w:rsidRPr="00EE2FC8" w:rsidRDefault="005360D9" w:rsidP="005360D9">
      <w:pPr>
        <w:pStyle w:val="Balk1"/>
        <w:spacing w:before="600" w:after="0"/>
        <w:jc w:val="center"/>
        <w:rPr>
          <w:rFonts w:ascii="Times New Roman" w:hAnsi="Times New Roman" w:cs="Times New Roman"/>
          <w:b/>
          <w:bCs/>
          <w:noProof/>
          <w:color w:val="000000" w:themeColor="text1"/>
          <w:sz w:val="28"/>
          <w:szCs w:val="28"/>
          <w:lang w:eastAsia="tr-TR"/>
        </w:rPr>
      </w:pPr>
      <w:bookmarkStart w:id="6" w:name="_Toc442366783"/>
      <w:r>
        <w:rPr>
          <w:rFonts w:ascii="Times New Roman" w:hAnsi="Times New Roman" w:cs="Times New Roman"/>
          <w:b/>
          <w:bCs/>
          <w:noProof/>
          <w:color w:val="000000" w:themeColor="text1"/>
          <w:sz w:val="28"/>
          <w:szCs w:val="28"/>
          <w:lang w:eastAsia="tr-TR"/>
        </w:rPr>
        <w:lastRenderedPageBreak/>
        <w:t xml:space="preserve"> </w:t>
      </w:r>
      <w:r w:rsidR="00D67119" w:rsidRPr="00EE2FC8">
        <w:rPr>
          <w:rFonts w:ascii="Times New Roman" w:hAnsi="Times New Roman" w:cs="Times New Roman"/>
          <w:b/>
          <w:bCs/>
          <w:noProof/>
          <w:color w:val="000000" w:themeColor="text1"/>
          <w:sz w:val="28"/>
          <w:szCs w:val="28"/>
          <w:lang w:eastAsia="tr-TR"/>
        </w:rPr>
        <w:t>ABSTRACT</w:t>
      </w:r>
      <w:bookmarkEnd w:id="6"/>
    </w:p>
    <w:p w14:paraId="0D90310D" w14:textId="77777777" w:rsidR="00D67119" w:rsidRDefault="00D67119" w:rsidP="00D67119">
      <w:pPr>
        <w:spacing w:line="240" w:lineRule="auto"/>
        <w:jc w:val="center"/>
        <w:rPr>
          <w:lang w:eastAsia="tr-TR"/>
        </w:rPr>
      </w:pPr>
    </w:p>
    <w:p w14:paraId="6FB67F1C" w14:textId="77777777" w:rsidR="00D67119" w:rsidRDefault="00D67119" w:rsidP="00D67119">
      <w:pPr>
        <w:spacing w:line="240" w:lineRule="auto"/>
        <w:jc w:val="center"/>
        <w:rPr>
          <w:b/>
        </w:rPr>
      </w:pPr>
      <w:r>
        <w:rPr>
          <w:b/>
        </w:rPr>
        <w:t>Undergraduate Study</w:t>
      </w:r>
    </w:p>
    <w:p w14:paraId="473748A3" w14:textId="77777777" w:rsidR="00D67119" w:rsidRDefault="00D67119" w:rsidP="00D67119">
      <w:pPr>
        <w:spacing w:line="240" w:lineRule="auto"/>
        <w:jc w:val="center"/>
        <w:rPr>
          <w:b/>
        </w:rPr>
      </w:pPr>
    </w:p>
    <w:p w14:paraId="2EEA6B9C" w14:textId="77777777" w:rsidR="00D67119" w:rsidRDefault="00D67119" w:rsidP="00D67119">
      <w:pPr>
        <w:spacing w:line="240" w:lineRule="auto"/>
        <w:jc w:val="center"/>
        <w:rPr>
          <w:b/>
        </w:rPr>
      </w:pPr>
      <w:r w:rsidRPr="00CE1C21">
        <w:rPr>
          <w:b/>
        </w:rPr>
        <w:t>A Multi-Agent Based Dynamic Pricing System with Autonomous Decision-Making in the Food Supply Chain</w:t>
      </w:r>
    </w:p>
    <w:p w14:paraId="722F03B4" w14:textId="77777777" w:rsidR="00D67119" w:rsidRDefault="00D67119" w:rsidP="00D67119">
      <w:pPr>
        <w:spacing w:line="240" w:lineRule="auto"/>
        <w:jc w:val="center"/>
        <w:rPr>
          <w:b/>
        </w:rPr>
      </w:pPr>
    </w:p>
    <w:p w14:paraId="0057EDA0" w14:textId="77777777" w:rsidR="00D67119" w:rsidRDefault="00D67119" w:rsidP="00D67119">
      <w:pPr>
        <w:spacing w:line="240" w:lineRule="auto"/>
        <w:jc w:val="center"/>
        <w:rPr>
          <w:b/>
        </w:rPr>
      </w:pPr>
    </w:p>
    <w:p w14:paraId="4843C806" w14:textId="77777777" w:rsidR="00D67119" w:rsidRDefault="00D67119" w:rsidP="00D67119">
      <w:pPr>
        <w:spacing w:line="240" w:lineRule="auto"/>
        <w:jc w:val="center"/>
        <w:rPr>
          <w:b/>
        </w:rPr>
      </w:pPr>
      <w:r>
        <w:rPr>
          <w:b/>
        </w:rPr>
        <w:t>Burdur Mehmet Akif Ersoy University</w:t>
      </w:r>
    </w:p>
    <w:p w14:paraId="6B5D7129" w14:textId="77777777" w:rsidR="00D67119" w:rsidRDefault="00D67119" w:rsidP="00D67119">
      <w:pPr>
        <w:spacing w:line="240" w:lineRule="auto"/>
        <w:jc w:val="center"/>
        <w:rPr>
          <w:b/>
        </w:rPr>
      </w:pPr>
      <w:r>
        <w:rPr>
          <w:b/>
        </w:rPr>
        <w:t>Bucak Faculty of Computer and Informatics</w:t>
      </w:r>
    </w:p>
    <w:p w14:paraId="7ACB1818" w14:textId="77777777" w:rsidR="00D67119" w:rsidRDefault="00D67119" w:rsidP="00D67119">
      <w:pPr>
        <w:spacing w:line="240" w:lineRule="auto"/>
        <w:jc w:val="center"/>
        <w:rPr>
          <w:b/>
        </w:rPr>
      </w:pPr>
      <w:r>
        <w:rPr>
          <w:b/>
        </w:rPr>
        <w:t>Department of Software Engineering</w:t>
      </w:r>
    </w:p>
    <w:p w14:paraId="5C6847A1" w14:textId="77777777" w:rsidR="00D67119" w:rsidRDefault="00D67119" w:rsidP="00D67119">
      <w:pPr>
        <w:spacing w:line="240" w:lineRule="auto"/>
        <w:jc w:val="center"/>
        <w:rPr>
          <w:b/>
        </w:rPr>
      </w:pPr>
    </w:p>
    <w:p w14:paraId="2790CF85" w14:textId="77777777" w:rsidR="00D67119" w:rsidRDefault="00D67119" w:rsidP="00D67119">
      <w:pPr>
        <w:spacing w:line="240" w:lineRule="auto"/>
        <w:jc w:val="center"/>
        <w:rPr>
          <w:b/>
        </w:rPr>
      </w:pPr>
      <w:r>
        <w:rPr>
          <w:b/>
        </w:rPr>
        <w:t>Supervisor: Ünvanı Adı Soyadı</w:t>
      </w:r>
    </w:p>
    <w:p w14:paraId="7975E799" w14:textId="0680B713" w:rsidR="00D67119" w:rsidRDefault="00EB5DB8" w:rsidP="00D67119">
      <w:pPr>
        <w:spacing w:line="240" w:lineRule="auto"/>
        <w:jc w:val="center"/>
        <w:rPr>
          <w:b/>
        </w:rPr>
      </w:pPr>
      <w:r>
        <w:rPr>
          <w:b/>
        </w:rPr>
        <w:t>Doç. Dr. İhsan Pençe</w:t>
      </w:r>
    </w:p>
    <w:p w14:paraId="3B42C0F5" w14:textId="40C0F4F3" w:rsidR="00D67119" w:rsidRDefault="00D67119" w:rsidP="00D67119">
      <w:pPr>
        <w:spacing w:line="240" w:lineRule="auto"/>
        <w:jc w:val="center"/>
        <w:rPr>
          <w:b/>
        </w:rPr>
      </w:pPr>
      <w:r>
        <w:rPr>
          <w:b/>
        </w:rPr>
        <w:t xml:space="preserve">December, </w:t>
      </w:r>
      <w:r w:rsidR="00EB5DB8">
        <w:rPr>
          <w:b/>
        </w:rPr>
        <w:t>2025</w:t>
      </w:r>
    </w:p>
    <w:p w14:paraId="0AF151E5" w14:textId="77777777" w:rsidR="00D67119" w:rsidRDefault="00D67119" w:rsidP="00D67119">
      <w:pPr>
        <w:spacing w:line="240" w:lineRule="auto"/>
        <w:rPr>
          <w:lang w:eastAsia="tr-TR"/>
        </w:rPr>
      </w:pPr>
    </w:p>
    <w:p w14:paraId="66DF7E54" w14:textId="77777777" w:rsidR="00D67119" w:rsidRPr="00D4098C" w:rsidRDefault="00D67119" w:rsidP="00D67119">
      <w:pPr>
        <w:spacing w:line="240" w:lineRule="auto"/>
        <w:jc w:val="center"/>
        <w:rPr>
          <w:lang w:eastAsia="tr-TR"/>
        </w:rPr>
      </w:pPr>
    </w:p>
    <w:p w14:paraId="26FE48F0" w14:textId="77777777" w:rsidR="00D67119" w:rsidRPr="009A3DC1" w:rsidRDefault="00D67119" w:rsidP="00D67119">
      <w:pPr>
        <w:spacing w:line="240" w:lineRule="auto"/>
        <w:ind w:firstLine="709"/>
      </w:pPr>
      <w:r w:rsidRPr="009A3DC1">
        <w:t>This study presents a multi-agent-based dynamic pricing model that introduces autonomous decision-making capabilities into food supply chain processes to combat the global issue of food waste. The inadequacy of current static pricing methods and manual tracking processes results in approximately one-third of produced food being wasted before reaching the consumer. The proposed system addresses this problem by adopting an "Agentic AI" approach, providing a reactive structure that perceives the environment and takes autonomous actions.</w:t>
      </w:r>
    </w:p>
    <w:p w14:paraId="0440F2A9" w14:textId="77777777" w:rsidR="00D67119" w:rsidRPr="009A3DC1" w:rsidRDefault="00D67119" w:rsidP="00D67119">
      <w:pPr>
        <w:spacing w:line="240" w:lineRule="auto"/>
        <w:ind w:firstLine="709"/>
      </w:pPr>
      <w:r w:rsidRPr="009A3DC1">
        <w:t>The core of the project consists of the "Pricing Agent," which autonomously updates prices based on the product's shelf life, and the "Matching Agent," which matches discounted products with the right consumers based on location. The system employs an eco-friendly approach through the "Smart Pick-up" logistics model to minimize courier usage while utilizing temporary reservation mechanisms to prevent inventory conflicts. Through the developed hybrid architecture, it is aimed to achieve an estimated 30% reduction in food waste rates in local businesses and generate economic gain from products that would otherwise be discarded. This study represents a sustainable example of the transition from a static CRUD application to a dynamic, autonomous engineering structure.</w:t>
      </w:r>
    </w:p>
    <w:p w14:paraId="4AA9FE35" w14:textId="77777777" w:rsidR="00D67119" w:rsidRDefault="00D67119" w:rsidP="00D67119">
      <w:pPr>
        <w:spacing w:line="240" w:lineRule="auto"/>
        <w:ind w:firstLine="709"/>
      </w:pPr>
      <w:r>
        <w:t>…….</w:t>
      </w:r>
    </w:p>
    <w:p w14:paraId="768A15A9" w14:textId="77777777" w:rsidR="00D67119" w:rsidRPr="00F47E12" w:rsidRDefault="00D67119" w:rsidP="00D67119">
      <w:pPr>
        <w:spacing w:line="240" w:lineRule="auto"/>
        <w:rPr>
          <w:lang w:val="en-US"/>
        </w:rPr>
      </w:pPr>
    </w:p>
    <w:p w14:paraId="2A6DEF81" w14:textId="77777777" w:rsidR="00D67119" w:rsidRPr="00FB485C" w:rsidRDefault="00D67119" w:rsidP="00D67119">
      <w:pPr>
        <w:spacing w:line="240" w:lineRule="auto"/>
        <w:ind w:left="708" w:hanging="708"/>
        <w:rPr>
          <w:lang w:val="en-US"/>
        </w:rPr>
      </w:pPr>
      <w:r w:rsidRPr="00F47E12">
        <w:rPr>
          <w:b/>
          <w:lang w:val="en-US"/>
        </w:rPr>
        <w:t>Keywords:</w:t>
      </w:r>
      <w:r>
        <w:rPr>
          <w:b/>
          <w:lang w:val="en-US"/>
        </w:rPr>
        <w:t xml:space="preserve"> </w:t>
      </w:r>
      <w:r w:rsidRPr="00BB6BAB">
        <w:t>Multi-Agent Systems, Dynamic Pricing, Food Waste, Sustainable Supply Chain, Agentic AI.</w:t>
      </w:r>
    </w:p>
    <w:p w14:paraId="5689EC1F" w14:textId="77777777" w:rsidR="00D67119" w:rsidRDefault="00D67119" w:rsidP="00D67119">
      <w:pPr>
        <w:spacing w:line="240" w:lineRule="auto"/>
        <w:ind w:left="708" w:hanging="708"/>
      </w:pPr>
    </w:p>
    <w:p w14:paraId="04344D50" w14:textId="77777777" w:rsidR="00D67119" w:rsidRDefault="00D67119" w:rsidP="00D67119">
      <w:pPr>
        <w:spacing w:line="240" w:lineRule="auto"/>
        <w:ind w:left="708" w:hanging="708"/>
      </w:pPr>
    </w:p>
    <w:p w14:paraId="6586A6B0" w14:textId="77777777" w:rsidR="00D67119" w:rsidRDefault="00D67119" w:rsidP="00D67119">
      <w:pPr>
        <w:spacing w:line="240" w:lineRule="auto"/>
        <w:ind w:left="708" w:hanging="708"/>
      </w:pPr>
    </w:p>
    <w:p w14:paraId="79B5A9B7" w14:textId="77777777" w:rsidR="00D67119" w:rsidRDefault="00D67119" w:rsidP="00D67119">
      <w:pPr>
        <w:spacing w:line="240" w:lineRule="auto"/>
        <w:ind w:left="708" w:hanging="708"/>
      </w:pPr>
    </w:p>
    <w:p w14:paraId="493CD461" w14:textId="77777777" w:rsidR="00D67119" w:rsidRDefault="00D67119" w:rsidP="00D67119">
      <w:pPr>
        <w:spacing w:line="240" w:lineRule="auto"/>
        <w:ind w:left="708" w:hanging="708"/>
      </w:pPr>
    </w:p>
    <w:p w14:paraId="3DAC73AA" w14:textId="77777777" w:rsidR="00D67119" w:rsidRDefault="00D67119" w:rsidP="00D67119">
      <w:pPr>
        <w:spacing w:line="240" w:lineRule="auto"/>
        <w:ind w:left="708" w:hanging="708"/>
      </w:pPr>
    </w:p>
    <w:p w14:paraId="1BDE2637" w14:textId="77777777" w:rsidR="00D67119" w:rsidRDefault="00D67119" w:rsidP="00D67119">
      <w:pPr>
        <w:spacing w:line="240" w:lineRule="auto"/>
        <w:ind w:left="708" w:hanging="708"/>
      </w:pPr>
    </w:p>
    <w:p w14:paraId="346CBD36" w14:textId="77777777" w:rsidR="00D67119" w:rsidRDefault="00D67119" w:rsidP="00D67119">
      <w:pPr>
        <w:spacing w:line="240" w:lineRule="auto"/>
        <w:ind w:left="708" w:hanging="708"/>
      </w:pPr>
    </w:p>
    <w:p w14:paraId="385DFACE" w14:textId="77777777" w:rsidR="00D67119" w:rsidRDefault="00D67119" w:rsidP="00D67119">
      <w:pPr>
        <w:spacing w:line="240" w:lineRule="auto"/>
        <w:sectPr w:rsidR="00D67119" w:rsidSect="007C598B">
          <w:footerReference w:type="default" r:id="rId21"/>
          <w:pgSz w:w="11906" w:h="16838"/>
          <w:pgMar w:top="1418" w:right="1418" w:bottom="1418" w:left="1701" w:header="708" w:footer="708" w:gutter="0"/>
          <w:pgNumType w:fmt="lowerRoman"/>
          <w:cols w:space="708"/>
          <w:docGrid w:linePitch="360"/>
        </w:sectPr>
      </w:pPr>
    </w:p>
    <w:p w14:paraId="086B734D" w14:textId="77777777" w:rsidR="00D67119" w:rsidRPr="00EE2FC8" w:rsidRDefault="00D67119" w:rsidP="00EE2FC8">
      <w:pPr>
        <w:pStyle w:val="Balk1"/>
        <w:numPr>
          <w:ilvl w:val="0"/>
          <w:numId w:val="5"/>
        </w:numPr>
        <w:spacing w:before="600" w:after="240"/>
        <w:ind w:left="425" w:hanging="425"/>
        <w:rPr>
          <w:rFonts w:ascii="Times New Roman" w:hAnsi="Times New Roman" w:cs="Times New Roman"/>
          <w:b/>
          <w:bCs/>
          <w:color w:val="000000" w:themeColor="text1"/>
          <w:sz w:val="28"/>
          <w:szCs w:val="28"/>
        </w:rPr>
      </w:pPr>
      <w:bookmarkStart w:id="7" w:name="_Toc442366784"/>
      <w:r w:rsidRPr="00EE2FC8">
        <w:rPr>
          <w:rFonts w:ascii="Times New Roman" w:hAnsi="Times New Roman" w:cs="Times New Roman"/>
          <w:b/>
          <w:bCs/>
          <w:color w:val="000000" w:themeColor="text1"/>
          <w:sz w:val="28"/>
          <w:szCs w:val="28"/>
        </w:rPr>
        <w:lastRenderedPageBreak/>
        <w:t>GİRİŞ</w:t>
      </w:r>
      <w:bookmarkEnd w:id="7"/>
    </w:p>
    <w:p w14:paraId="1D3308DF" w14:textId="77777777" w:rsidR="00D67119" w:rsidRPr="00CC5214" w:rsidRDefault="00D67119" w:rsidP="00D67119">
      <w:pPr>
        <w:pStyle w:val="ListeParagraf"/>
        <w:ind w:left="0" w:firstLine="709"/>
        <w:rPr>
          <w:rFonts w:eastAsia="Times New Roman" w:cs="Times New Roman"/>
          <w:szCs w:val="24"/>
          <w:lang w:eastAsia="tr-TR"/>
        </w:rPr>
      </w:pPr>
      <w:r w:rsidRPr="00024DD2">
        <w:rPr>
          <w:rFonts w:cs="Times New Roman"/>
        </w:rPr>
        <w:t xml:space="preserve"> </w:t>
      </w:r>
      <w:r w:rsidRPr="00CC5214">
        <w:rPr>
          <w:rFonts w:eastAsia="Times New Roman" w:cs="Times New Roman"/>
          <w:szCs w:val="24"/>
          <w:lang w:eastAsia="tr-TR"/>
        </w:rPr>
        <w:t>Gıda tedarik zincirinde yaşanan kayıp ve israf, küresel çapta hem çevresel hem de ekonomik açıdan büyük bir sorun teşkil etmektedir. Birleşmiş Milletler verilerine göre, dünya genelinde üretilen gıdanın yaklaşık üçte biri (%30-%40 arası), tüketiciye ulaşmadan önce hasat, depolama, taşıma, perakende veya son kullanıcı aşamalarında çöpe gitmektedir. Bu durum, yalnızca gıda güvenliğini tehdit etmekle kalmaz, aynı zamanda küresel sera gazı emisyonlarının önemli bir kaynağı olarak iklim değişikliğine katkıda bulunur. Gıda atığının çevresel maliyeti, su, toprak ve enerji kaynaklarının verimsiz kullanımını da beraberinde getirmektedir [1].</w:t>
      </w:r>
    </w:p>
    <w:p w14:paraId="49E819D2" w14:textId="77777777" w:rsidR="00D67119" w:rsidRPr="002208C3" w:rsidRDefault="00D67119" w:rsidP="00D67119">
      <w:pPr>
        <w:ind w:firstLine="709"/>
        <w:rPr>
          <w:rFonts w:eastAsia="Times New Roman" w:cs="Times New Roman"/>
          <w:szCs w:val="24"/>
          <w:lang w:eastAsia="tr-TR"/>
        </w:rPr>
      </w:pPr>
      <w:r w:rsidRPr="002208C3">
        <w:rPr>
          <w:rFonts w:eastAsia="Times New Roman" w:cs="Times New Roman"/>
          <w:szCs w:val="24"/>
          <w:lang w:eastAsia="tr-TR"/>
        </w:rPr>
        <w:t xml:space="preserve">Mevcut gıda perakende ve hizmet sektöründeki fiyatlandırma ve stok yönetimi </w:t>
      </w:r>
    </w:p>
    <w:p w14:paraId="683359B7" w14:textId="77777777" w:rsidR="00D67119" w:rsidRPr="00CC5214" w:rsidRDefault="00D67119" w:rsidP="00D67119">
      <w:pPr>
        <w:pStyle w:val="ListeParagraf"/>
        <w:ind w:left="0" w:firstLine="709"/>
        <w:rPr>
          <w:rFonts w:eastAsia="Times New Roman" w:cs="Times New Roman"/>
          <w:szCs w:val="24"/>
          <w:lang w:eastAsia="tr-TR"/>
        </w:rPr>
      </w:pPr>
      <w:proofErr w:type="gramStart"/>
      <w:r w:rsidRPr="00CC5214">
        <w:rPr>
          <w:rFonts w:eastAsia="Times New Roman" w:cs="Times New Roman"/>
          <w:szCs w:val="24"/>
          <w:lang w:eastAsia="tr-TR"/>
        </w:rPr>
        <w:t>sistemleri</w:t>
      </w:r>
      <w:proofErr w:type="gramEnd"/>
      <w:r w:rsidRPr="00CC5214">
        <w:rPr>
          <w:rFonts w:eastAsia="Times New Roman" w:cs="Times New Roman"/>
          <w:szCs w:val="24"/>
          <w:lang w:eastAsia="tr-TR"/>
        </w:rPr>
        <w:t xml:space="preserve"> genellikle statiktir. Ürünlerin son kullanma tarihleri (SKT) yaklaştığında fiyatların manuel olarak düşürülmesi, insan hatasına açık, zaman alıcı ve verimsiz bir süreçtir. Çalışanların tüm ürünlerin SKT’sini anlık olarak takip etmesi zor olduğundan, çoğu zaman fiyat indirimleri ya çok geç yapılır ya da hiç yapılmaz, bu da ürünlerin israf edilmesine yol açar. Ayrıca, statik fiyatlandırma, dinamik pazar talebine ve ürünün anlık tazelik durumuna cevap verememektedir [2].</w:t>
      </w:r>
    </w:p>
    <w:p w14:paraId="1505A5D0" w14:textId="77777777" w:rsidR="00D67119" w:rsidRPr="00CC5214" w:rsidRDefault="00D67119" w:rsidP="00D67119">
      <w:pPr>
        <w:pStyle w:val="ListeParagraf"/>
        <w:ind w:left="0" w:firstLine="709"/>
        <w:rPr>
          <w:rFonts w:eastAsia="Times New Roman" w:cs="Times New Roman"/>
          <w:szCs w:val="24"/>
          <w:lang w:eastAsia="tr-TR"/>
        </w:rPr>
      </w:pPr>
      <w:r w:rsidRPr="00CC5214">
        <w:rPr>
          <w:rFonts w:eastAsia="Times New Roman" w:cs="Times New Roman"/>
          <w:szCs w:val="24"/>
          <w:lang w:eastAsia="tr-TR"/>
        </w:rPr>
        <w:t xml:space="preserve">Bu tez/proje, bahsedilen zorlukların üstesinden gelmek için </w:t>
      </w:r>
      <w:r w:rsidRPr="004B2E63">
        <w:rPr>
          <w:rFonts w:eastAsia="Times New Roman" w:cs="Times New Roman"/>
          <w:szCs w:val="24"/>
          <w:lang w:eastAsia="tr-TR"/>
        </w:rPr>
        <w:t xml:space="preserve">Çoklu Ajan (Multi-Agent) Tabanlı Dinamik Fiyatlandırma Sistemi </w:t>
      </w:r>
      <w:r w:rsidRPr="00CC5214">
        <w:rPr>
          <w:rFonts w:eastAsia="Times New Roman" w:cs="Times New Roman"/>
          <w:szCs w:val="24"/>
          <w:lang w:eastAsia="tr-TR"/>
        </w:rPr>
        <w:t xml:space="preserve">geliştirmeyi amaçlamaktadır. Geliştirilen sistem, Gıda Tedarik Zinciri Yönetimi (GTYZ) süreçlerine yapay </w:t>
      </w:r>
      <w:proofErr w:type="gramStart"/>
      <w:r w:rsidRPr="00CC5214">
        <w:rPr>
          <w:rFonts w:eastAsia="Times New Roman" w:cs="Times New Roman"/>
          <w:szCs w:val="24"/>
          <w:lang w:eastAsia="tr-TR"/>
        </w:rPr>
        <w:t>zeka</w:t>
      </w:r>
      <w:proofErr w:type="gramEnd"/>
      <w:r w:rsidRPr="00CC5214">
        <w:rPr>
          <w:rFonts w:eastAsia="Times New Roman" w:cs="Times New Roman"/>
          <w:szCs w:val="24"/>
          <w:lang w:eastAsia="tr-TR"/>
        </w:rPr>
        <w:t xml:space="preserve"> tabanlı otonom karar verme yeteneği kazandırmayı hedeflemektedir. Bu sistem, ürünün raf ömrü, envanter durumu ve anlık pazar talebi gibi verileri gerçek zamanlı olarak analiz ederek fiyatları dinamik olarak ayarlayacak ve israfı minimuma indirecektir. Bu çalışma, statik bir CRUD uygulamasından, dinamik karar veren Otonom Mühendislik yapısına geçişi temsil etmektedir [3]. Projenin beklenen temel etkisi, yerel işletmelerdeki atık oranında tahmini %30 oranında bir azalma sağlamaktır.</w:t>
      </w:r>
      <w:r>
        <w:rPr>
          <w:rFonts w:eastAsia="Times New Roman" w:cs="Times New Roman"/>
          <w:szCs w:val="24"/>
          <w:lang w:eastAsia="tr-TR"/>
        </w:rPr>
        <w:t xml:space="preserve"> </w:t>
      </w:r>
      <w:r w:rsidRPr="00A43215">
        <w:rPr>
          <w:rFonts w:eastAsia="Times New Roman" w:cs="Times New Roman"/>
          <w:szCs w:val="24"/>
          <w:lang w:eastAsia="tr-TR"/>
        </w:rPr>
        <w:t>Sistemin operasyonel başarısı, sadece ekonomik verimlilikle sınırlı kalmayıp aynı zamanda mühendislik çözümlerinin toplumsal ve çevresel sorumlulukla harmanlandığı etik bir yaklaşımı da temsil etmektedir. Geliştirilen bu teknolojik altyapı, veri odaklı şeffaf bir yönetim modeli sunarak tedarik zinciri paydaşları arasındaki güveni artırmakta ve kaynakların daha adil dağılımına olanak tanımaktadır. Mühendislik becerilerinin sürdürülebilir kalkınma hedefleri doğrultusunda kullan</w:t>
      </w:r>
      <w:r>
        <w:rPr>
          <w:rFonts w:eastAsia="Times New Roman" w:cs="Times New Roman"/>
          <w:szCs w:val="24"/>
          <w:lang w:eastAsia="tr-TR"/>
        </w:rPr>
        <w:t>maktadır.</w:t>
      </w:r>
    </w:p>
    <w:p w14:paraId="0C2FB033" w14:textId="77777777" w:rsidR="00D67119" w:rsidRDefault="00D67119" w:rsidP="00D67119"/>
    <w:p w14:paraId="18CC47E1" w14:textId="77777777" w:rsidR="00EC1D74" w:rsidRDefault="00EC1D74" w:rsidP="001929D6">
      <w:pPr>
        <w:pStyle w:val="Balk1"/>
        <w:numPr>
          <w:ilvl w:val="0"/>
          <w:numId w:val="5"/>
        </w:numPr>
        <w:spacing w:before="600" w:after="240"/>
        <w:ind w:left="357" w:hanging="357"/>
        <w:rPr>
          <w:rFonts w:ascii="Times New Roman" w:hAnsi="Times New Roman" w:cs="Times New Roman"/>
          <w:b/>
          <w:bCs/>
          <w:color w:val="000000" w:themeColor="text1"/>
          <w:sz w:val="28"/>
          <w:szCs w:val="28"/>
        </w:rPr>
        <w:sectPr w:rsidR="00EC1D74" w:rsidSect="00012144">
          <w:footerReference w:type="default" r:id="rId22"/>
          <w:footerReference w:type="first" r:id="rId23"/>
          <w:pgSz w:w="11906" w:h="16838"/>
          <w:pgMar w:top="1418" w:right="1418" w:bottom="1418" w:left="1701" w:header="708" w:footer="708" w:gutter="0"/>
          <w:pgNumType w:start="3"/>
          <w:cols w:space="708"/>
          <w:titlePg/>
          <w:docGrid w:linePitch="360"/>
        </w:sectPr>
      </w:pPr>
      <w:bookmarkStart w:id="8" w:name="_Toc442366785"/>
    </w:p>
    <w:p w14:paraId="1C874888" w14:textId="77777777" w:rsidR="00D67119" w:rsidRPr="001929D6" w:rsidRDefault="00D67119" w:rsidP="001929D6">
      <w:pPr>
        <w:pStyle w:val="Balk1"/>
        <w:numPr>
          <w:ilvl w:val="0"/>
          <w:numId w:val="5"/>
        </w:numPr>
        <w:spacing w:before="600" w:after="240"/>
        <w:ind w:left="357" w:hanging="357"/>
        <w:rPr>
          <w:rFonts w:ascii="Times New Roman" w:hAnsi="Times New Roman" w:cs="Times New Roman"/>
          <w:b/>
          <w:bCs/>
          <w:color w:val="000000" w:themeColor="text1"/>
          <w:sz w:val="28"/>
          <w:szCs w:val="28"/>
        </w:rPr>
      </w:pPr>
      <w:r w:rsidRPr="001929D6">
        <w:rPr>
          <w:rFonts w:ascii="Times New Roman" w:hAnsi="Times New Roman" w:cs="Times New Roman"/>
          <w:b/>
          <w:bCs/>
          <w:color w:val="000000" w:themeColor="text1"/>
          <w:sz w:val="28"/>
          <w:szCs w:val="28"/>
        </w:rPr>
        <w:lastRenderedPageBreak/>
        <w:t>LİTERATÜR ÇALIŞMASI</w:t>
      </w:r>
    </w:p>
    <w:bookmarkEnd w:id="8"/>
    <w:p w14:paraId="0CF63F22" w14:textId="77777777" w:rsidR="00D67119" w:rsidRPr="001929D6" w:rsidRDefault="00D67119" w:rsidP="00B771B5">
      <w:pPr>
        <w:pStyle w:val="Balk1"/>
        <w:numPr>
          <w:ilvl w:val="1"/>
          <w:numId w:val="5"/>
        </w:numPr>
        <w:spacing w:before="240" w:after="120"/>
        <w:ind w:left="431" w:hanging="431"/>
        <w:rPr>
          <w:rFonts w:ascii="Times New Roman" w:hAnsi="Times New Roman" w:cs="Times New Roman"/>
          <w:b/>
          <w:bCs/>
          <w:color w:val="000000" w:themeColor="text1"/>
          <w:sz w:val="24"/>
          <w:szCs w:val="24"/>
        </w:rPr>
      </w:pPr>
      <w:r w:rsidRPr="005A2C57">
        <w:rPr>
          <w:rFonts w:ascii="Times New Roman" w:hAnsi="Times New Roman" w:cs="Times New Roman"/>
          <w:color w:val="000000" w:themeColor="text1"/>
          <w:sz w:val="28"/>
          <w:szCs w:val="28"/>
        </w:rPr>
        <w:t xml:space="preserve">   </w:t>
      </w:r>
      <w:r w:rsidRPr="001929D6">
        <w:rPr>
          <w:rFonts w:ascii="Times New Roman" w:hAnsi="Times New Roman" w:cs="Times New Roman"/>
          <w:b/>
          <w:bCs/>
          <w:color w:val="000000" w:themeColor="text1"/>
          <w:sz w:val="24"/>
          <w:szCs w:val="24"/>
        </w:rPr>
        <w:t xml:space="preserve">Ajan Tabanlı Yapay </w:t>
      </w:r>
      <w:proofErr w:type="gramStart"/>
      <w:r w:rsidRPr="001929D6">
        <w:rPr>
          <w:rFonts w:ascii="Times New Roman" w:hAnsi="Times New Roman" w:cs="Times New Roman"/>
          <w:b/>
          <w:bCs/>
          <w:color w:val="000000" w:themeColor="text1"/>
          <w:sz w:val="24"/>
          <w:szCs w:val="24"/>
        </w:rPr>
        <w:t>Zeka</w:t>
      </w:r>
      <w:proofErr w:type="gramEnd"/>
      <w:r w:rsidRPr="001929D6">
        <w:rPr>
          <w:rFonts w:ascii="Times New Roman" w:hAnsi="Times New Roman" w:cs="Times New Roman"/>
          <w:b/>
          <w:bCs/>
          <w:color w:val="000000" w:themeColor="text1"/>
          <w:sz w:val="24"/>
          <w:szCs w:val="24"/>
        </w:rPr>
        <w:t xml:space="preserve"> (Agentic AI) Yaklaşımı</w:t>
      </w:r>
    </w:p>
    <w:p w14:paraId="5DE0B7E4" w14:textId="77777777" w:rsidR="00D67119" w:rsidRPr="00F60B8A" w:rsidRDefault="00D67119" w:rsidP="00D576F5">
      <w:pPr>
        <w:ind w:firstLine="709"/>
        <w:rPr>
          <w:szCs w:val="24"/>
        </w:rPr>
      </w:pPr>
      <w:r w:rsidRPr="00F44FD1">
        <w:rPr>
          <w:szCs w:val="24"/>
        </w:rPr>
        <w:t>Ajan Tabanlı Sistemler (ATS), sadece veri gösteren değil, ortamı algılayıp, otonom kararlar alıp aksiyon gösteren reaktif yapılardır. Literatürde, dağıtık problem çözme yetenekleri sayesinde karmaşık tedarik zinciri lojistiğinde etkin çözümler sundukları gösterilmiştir [24, 25, 26, 27, 30].</w:t>
      </w:r>
    </w:p>
    <w:p w14:paraId="10FB9D0B" w14:textId="77777777" w:rsidR="00D67119" w:rsidRPr="006F4379" w:rsidRDefault="00D67119" w:rsidP="00D576F5">
      <w:pPr>
        <w:pStyle w:val="Balk2"/>
        <w:spacing w:before="0" w:after="0"/>
        <w:ind w:firstLine="709"/>
        <w:rPr>
          <w:rFonts w:ascii="Times New Roman" w:hAnsi="Times New Roman" w:cs="Times New Roman"/>
          <w:b/>
          <w:sz w:val="24"/>
          <w:szCs w:val="24"/>
        </w:rPr>
      </w:pPr>
      <w:bookmarkStart w:id="9" w:name="_Toc442366787"/>
      <w:r w:rsidRPr="006F4379">
        <w:rPr>
          <w:rFonts w:ascii="Times New Roman" w:eastAsia="Times New Roman" w:hAnsi="Times New Roman" w:cs="Times New Roman"/>
          <w:color w:val="000000"/>
          <w:sz w:val="24"/>
          <w:szCs w:val="24"/>
          <w:lang w:eastAsia="tr-TR"/>
        </w:rPr>
        <w:t>2025 yılına ait çalışmalar, ATS’lerin tahmin modellerini entegre ederek tedarik ve talep yönetimini optimize ettiğini göstermektedir [24, 26, 30]. Bu ajanlar, birbirleriyle koordine olarak hem karı hem de gıda atığını en aza indirme gibi karmaşık hedeflere ulaşabilmektedir [27].</w:t>
      </w:r>
      <w:bookmarkEnd w:id="9"/>
    </w:p>
    <w:p w14:paraId="1FC46219" w14:textId="77777777" w:rsidR="00D67119" w:rsidRPr="001929D6" w:rsidRDefault="00D67119" w:rsidP="00D576F5">
      <w:pPr>
        <w:pStyle w:val="Balk3"/>
        <w:numPr>
          <w:ilvl w:val="1"/>
          <w:numId w:val="5"/>
        </w:numPr>
        <w:spacing w:before="240" w:after="120"/>
        <w:ind w:left="0" w:firstLine="709"/>
        <w:rPr>
          <w:b/>
          <w:bCs/>
          <w:color w:val="000000" w:themeColor="text1"/>
          <w:sz w:val="24"/>
          <w:szCs w:val="24"/>
        </w:rPr>
      </w:pPr>
      <w:bookmarkStart w:id="10" w:name="_Toc442366788"/>
      <w:r w:rsidRPr="006F4379">
        <w:rPr>
          <w:color w:val="000000" w:themeColor="text1"/>
        </w:rPr>
        <w:t xml:space="preserve">  </w:t>
      </w:r>
      <w:bookmarkEnd w:id="10"/>
      <w:r w:rsidRPr="001929D6">
        <w:rPr>
          <w:b/>
          <w:bCs/>
          <w:color w:val="000000" w:themeColor="text1"/>
          <w:sz w:val="24"/>
          <w:szCs w:val="24"/>
        </w:rPr>
        <w:t>Dinamik Fiyatlandırma Stratejileri</w:t>
      </w:r>
    </w:p>
    <w:p w14:paraId="67888649" w14:textId="03898586" w:rsidR="00D67119" w:rsidRPr="004A499D" w:rsidRDefault="00D67119" w:rsidP="00D576F5">
      <w:pPr>
        <w:ind w:firstLine="709"/>
        <w:rPr>
          <w:szCs w:val="24"/>
        </w:rPr>
      </w:pPr>
      <w:r w:rsidRPr="00F60B8A">
        <w:rPr>
          <w:szCs w:val="24"/>
        </w:rPr>
        <w:t xml:space="preserve">Geleneksel perakendecilikte kullanılan statik fiyatlandırma, çabuk bozulan (perishable) ürünler için büyük bir verimsizlik yaratır. Literatür, bu sorunu çözmek için </w:t>
      </w:r>
      <w:r w:rsidRPr="00204F6C">
        <w:rPr>
          <w:szCs w:val="24"/>
        </w:rPr>
        <w:t>Zaman Bozunumlu Fiyatlandırma (Time-Decay Pricing)</w:t>
      </w:r>
      <w:r w:rsidRPr="00F60B8A">
        <w:rPr>
          <w:szCs w:val="24"/>
        </w:rPr>
        <w:t xml:space="preserve"> algoritmalarına odaklanmaktadır. Kayikci vd. (2022) tarafından yapılan önemli bir çalışma, perakendecilerde bozulabilir gıda atığını azaltmak için veri güdümlü optimal dinamik fiyatlandırma stratejilerini ele almıştır [9]. Bu algoritmalar, ürünün kalan raf ömrü azaldıkça fiyatı kademeli olarak düşürme prensibine dayanır. </w:t>
      </w:r>
      <w:r w:rsidRPr="00B17C88">
        <w:rPr>
          <w:szCs w:val="24"/>
        </w:rPr>
        <w:t>2024’ten sonraki bir araştırmada,</w:t>
      </w:r>
      <w:r w:rsidRPr="00F60B8A">
        <w:rPr>
          <w:szCs w:val="24"/>
        </w:rPr>
        <w:t xml:space="preserve"> bu algoritmaların pazar rekabetini de hesaba katarak </w:t>
      </w:r>
      <w:r w:rsidRPr="00F60B8A">
        <w:rPr>
          <w:i/>
          <w:iCs/>
          <w:szCs w:val="24"/>
        </w:rPr>
        <w:t>rekabetçi çoklu ajan perakendeci</w:t>
      </w:r>
      <w:r w:rsidRPr="00F60B8A">
        <w:rPr>
          <w:szCs w:val="24"/>
        </w:rPr>
        <w:t xml:space="preserve"> pazarında nasıl uygulandığı incelenmiştir [10]. </w:t>
      </w:r>
      <w:r w:rsidRPr="00B17C88">
        <w:rPr>
          <w:szCs w:val="24"/>
        </w:rPr>
        <w:t>2025 tarihli yeni bir yabancı kaynak,</w:t>
      </w:r>
      <w:r w:rsidRPr="00F60B8A">
        <w:rPr>
          <w:szCs w:val="24"/>
        </w:rPr>
        <w:t xml:space="preserve"> makine öğrenimi tabanlı dinamik fiyatlandırmanın tüketici davranışları üzerindeki etkilerini simülasyonlarla analiz etmiştir [11]. Literatür, dinamik fiyatlandırmanın yalnızca atığı azaltmakla kalmayıp, aynı zamanda ekonomik kazancı da maksimize ettiğini göstermektedir [12].</w:t>
      </w:r>
    </w:p>
    <w:p w14:paraId="0CE2502E" w14:textId="77777777" w:rsidR="00D67119" w:rsidRPr="001929D6" w:rsidRDefault="00D67119" w:rsidP="00D576F5">
      <w:pPr>
        <w:pStyle w:val="Balk3"/>
        <w:numPr>
          <w:ilvl w:val="1"/>
          <w:numId w:val="5"/>
        </w:numPr>
        <w:spacing w:before="240" w:after="120"/>
        <w:ind w:left="0" w:firstLine="709"/>
        <w:rPr>
          <w:b/>
          <w:bCs/>
          <w:color w:val="000000" w:themeColor="text1"/>
          <w:sz w:val="24"/>
          <w:szCs w:val="24"/>
        </w:rPr>
      </w:pPr>
      <w:r w:rsidRPr="001929D6">
        <w:rPr>
          <w:b/>
          <w:bCs/>
          <w:color w:val="000000" w:themeColor="text1"/>
          <w:sz w:val="24"/>
          <w:szCs w:val="24"/>
        </w:rPr>
        <w:t>Projemizin Literatürdeki Yeri</w:t>
      </w:r>
    </w:p>
    <w:p w14:paraId="624E070E" w14:textId="77777777" w:rsidR="00FC2613" w:rsidRDefault="00D67119" w:rsidP="00D576F5">
      <w:pPr>
        <w:ind w:firstLine="709"/>
        <w:rPr>
          <w:szCs w:val="24"/>
        </w:rPr>
        <w:sectPr w:rsidR="00FC2613" w:rsidSect="00012144">
          <w:footerReference w:type="default" r:id="rId24"/>
          <w:footerReference w:type="first" r:id="rId25"/>
          <w:pgSz w:w="11906" w:h="16838"/>
          <w:pgMar w:top="1418" w:right="1418" w:bottom="1418" w:left="1701" w:header="708" w:footer="708" w:gutter="0"/>
          <w:pgNumType w:start="3"/>
          <w:cols w:space="708"/>
          <w:titlePg/>
          <w:docGrid w:linePitch="360"/>
        </w:sectPr>
      </w:pPr>
      <w:r w:rsidRPr="001B4B9C">
        <w:rPr>
          <w:szCs w:val="24"/>
        </w:rPr>
        <w:t xml:space="preserve">İncelenen literatür, teorik olarak ajan tabanlı sistemlerin ve dinamik fiyatlandırmanın potansiyelini kanıtlamaktadır. Ancak, teorik algoritmaların yerel market/restoran ölçeğine, yani KOBİ’lerin kolayca adapte edebileceği bir mimariye uyarlanması konusunda bir boşluk bulunmaktadır [13]. Projemiz, bu boşluğu doldurarak teorik bilgileri pratik bir çözüm olan </w:t>
      </w:r>
      <w:r w:rsidRPr="00204F6C">
        <w:rPr>
          <w:szCs w:val="24"/>
        </w:rPr>
        <w:t>Hibrit Ajan Mimarisi</w:t>
      </w:r>
      <w:r w:rsidRPr="001B4B9C">
        <w:rPr>
          <w:szCs w:val="24"/>
        </w:rPr>
        <w:t xml:space="preserve"> ile birleştirmektedir. Bu mimari, karmaşık YZ modellerini basit, reaktif ve birbirine entegre edilmiş ajanlarla (Fiyatlandırma Ajanı ve Eşleştirme Ajanı) </w:t>
      </w:r>
    </w:p>
    <w:p w14:paraId="35569C8B" w14:textId="227DCF4C" w:rsidR="00C04836" w:rsidRDefault="00720DE9" w:rsidP="00D576F5">
      <w:pPr>
        <w:ind w:firstLine="709"/>
        <w:rPr>
          <w:szCs w:val="24"/>
        </w:rPr>
        <w:sectPr w:rsidR="00C04836" w:rsidSect="00012144">
          <w:footerReference w:type="first" r:id="rId26"/>
          <w:pgSz w:w="11906" w:h="16838"/>
          <w:pgMar w:top="1418" w:right="1418" w:bottom="1418" w:left="1701" w:header="708" w:footer="708" w:gutter="0"/>
          <w:pgNumType w:start="3"/>
          <w:cols w:space="708"/>
          <w:titlePg/>
          <w:docGrid w:linePitch="360"/>
        </w:sectPr>
      </w:pPr>
      <w:proofErr w:type="gramStart"/>
      <w:r w:rsidRPr="001B4B9C">
        <w:rPr>
          <w:szCs w:val="24"/>
        </w:rPr>
        <w:lastRenderedPageBreak/>
        <w:t>birleştirerek</w:t>
      </w:r>
      <w:proofErr w:type="gramEnd"/>
      <w:r w:rsidRPr="001B4B9C">
        <w:rPr>
          <w:szCs w:val="24"/>
        </w:rPr>
        <w:t xml:space="preserve"> yerel işletmeler için kolay uygulanabilir bir model sunmaktadır [14]. </w:t>
      </w:r>
      <w:r w:rsidRPr="00967EF9">
        <w:rPr>
          <w:szCs w:val="24"/>
        </w:rPr>
        <w:t>2025 yılına ait</w:t>
      </w:r>
      <w:r w:rsidRPr="001B4B9C">
        <w:rPr>
          <w:b/>
          <w:bCs/>
          <w:szCs w:val="24"/>
        </w:rPr>
        <w:t xml:space="preserve"> </w:t>
      </w:r>
      <w:r w:rsidRPr="00204F6C">
        <w:rPr>
          <w:szCs w:val="24"/>
        </w:rPr>
        <w:t>bir makale,</w:t>
      </w:r>
      <w:r w:rsidRPr="001B4B9C">
        <w:rPr>
          <w:szCs w:val="24"/>
        </w:rPr>
        <w:t xml:space="preserve"> bu tarz hibrit yapıların küçük ölçekli işletmelerde büyük sistemlere göre daha hızlı benimsendiğini belirtmiştir [15]</w:t>
      </w:r>
    </w:p>
    <w:p w14:paraId="709F552F" w14:textId="77777777" w:rsidR="000A4CCF" w:rsidRDefault="000A4CCF" w:rsidP="000A4CCF">
      <w:pPr>
        <w:pStyle w:val="Balk1"/>
        <w:spacing w:before="600" w:after="240"/>
        <w:rPr>
          <w:rFonts w:ascii="Times New Roman" w:hAnsi="Times New Roman" w:cs="Times New Roman"/>
          <w:b/>
          <w:bCs/>
          <w:color w:val="000000" w:themeColor="text1"/>
          <w:sz w:val="28"/>
          <w:szCs w:val="28"/>
        </w:rPr>
      </w:pPr>
    </w:p>
    <w:p w14:paraId="27AFEE59" w14:textId="751F1C3F" w:rsidR="00D67119" w:rsidRPr="003028FF" w:rsidRDefault="00D67119" w:rsidP="008E112F">
      <w:pPr>
        <w:pStyle w:val="Balk1"/>
        <w:numPr>
          <w:ilvl w:val="0"/>
          <w:numId w:val="5"/>
        </w:numPr>
        <w:spacing w:before="600" w:after="240"/>
        <w:ind w:left="357" w:hanging="357"/>
        <w:rPr>
          <w:rFonts w:ascii="Times New Roman" w:hAnsi="Times New Roman" w:cs="Times New Roman"/>
          <w:b/>
          <w:bCs/>
          <w:color w:val="000000" w:themeColor="text1"/>
          <w:sz w:val="28"/>
          <w:szCs w:val="28"/>
        </w:rPr>
      </w:pPr>
      <w:r w:rsidRPr="003028FF">
        <w:rPr>
          <w:rFonts w:ascii="Times New Roman" w:hAnsi="Times New Roman" w:cs="Times New Roman"/>
          <w:b/>
          <w:bCs/>
          <w:color w:val="000000" w:themeColor="text1"/>
          <w:sz w:val="28"/>
          <w:szCs w:val="28"/>
        </w:rPr>
        <w:t>MATERYAL VE YÖNTEM</w:t>
      </w:r>
    </w:p>
    <w:p w14:paraId="235791A5" w14:textId="77777777" w:rsidR="00D67119" w:rsidRPr="00831744" w:rsidRDefault="00D67119" w:rsidP="00E43F1C">
      <w:pPr>
        <w:pStyle w:val="Balk2"/>
        <w:numPr>
          <w:ilvl w:val="1"/>
          <w:numId w:val="5"/>
        </w:numPr>
        <w:spacing w:before="240" w:after="120"/>
        <w:ind w:left="0" w:firstLine="0"/>
        <w:rPr>
          <w:rFonts w:ascii="Times New Roman" w:hAnsi="Times New Roman" w:cs="Times New Roman"/>
          <w:b/>
          <w:bCs/>
          <w:color w:val="000000" w:themeColor="text1"/>
          <w:sz w:val="24"/>
          <w:szCs w:val="24"/>
        </w:rPr>
      </w:pPr>
      <w:r w:rsidRPr="00831744">
        <w:rPr>
          <w:rFonts w:ascii="Times New Roman" w:hAnsi="Times New Roman" w:cs="Times New Roman"/>
          <w:b/>
          <w:bCs/>
          <w:color w:val="000000" w:themeColor="text1"/>
          <w:sz w:val="24"/>
          <w:szCs w:val="24"/>
        </w:rPr>
        <w:t>Çoklu Ajan Mimarisi</w:t>
      </w:r>
    </w:p>
    <w:p w14:paraId="717B1B17" w14:textId="77777777" w:rsidR="00D67119" w:rsidRPr="00660AF9" w:rsidRDefault="00D67119" w:rsidP="004E2762">
      <w:pPr>
        <w:pStyle w:val="ListeParagraf"/>
        <w:numPr>
          <w:ilvl w:val="0"/>
          <w:numId w:val="15"/>
        </w:numPr>
        <w:ind w:left="0" w:firstLine="709"/>
        <w:rPr>
          <w:rFonts w:eastAsia="Arial Unicode MS" w:cs="Times New Roman"/>
        </w:rPr>
      </w:pPr>
      <w:r w:rsidRPr="00660AF9">
        <w:rPr>
          <w:rFonts w:eastAsia="Arial Unicode MS" w:cs="Times New Roman"/>
        </w:rPr>
        <w:t>Dinamik Fiyatlandırma Ajanı (Pricing Agent):</w:t>
      </w:r>
    </w:p>
    <w:p w14:paraId="1ACB2B62" w14:textId="77777777" w:rsidR="00D67119" w:rsidRPr="001929D6" w:rsidRDefault="00D67119" w:rsidP="004E2762">
      <w:pPr>
        <w:pStyle w:val="ListeParagraf"/>
        <w:ind w:left="0" w:firstLine="709"/>
        <w:rPr>
          <w:rFonts w:eastAsia="Times New Roman" w:cs="Times New Roman"/>
          <w:szCs w:val="24"/>
          <w:lang w:eastAsia="tr-TR"/>
        </w:rPr>
      </w:pPr>
      <w:proofErr w:type="gramStart"/>
      <w:r w:rsidRPr="001929D6">
        <w:rPr>
          <w:rFonts w:eastAsia="Times New Roman" w:cs="Times New Roman"/>
          <w:szCs w:val="24"/>
          <w:lang w:eastAsia="tr-TR"/>
        </w:rPr>
        <w:t>  Görevi</w:t>
      </w:r>
      <w:proofErr w:type="gramEnd"/>
      <w:r w:rsidRPr="001929D6">
        <w:rPr>
          <w:rFonts w:eastAsia="Times New Roman" w:cs="Times New Roman"/>
          <w:szCs w:val="24"/>
          <w:lang w:eastAsia="tr-TR"/>
        </w:rPr>
        <w:t>: Ürünün kalan raf ömrünü (SKT'ye ne kadar kaldığını), mevcut stok miktarını ve günün saatini (talep yoğunluğunu) analiz eder.</w:t>
      </w:r>
    </w:p>
    <w:p w14:paraId="7F4C02F9" w14:textId="77777777" w:rsidR="00D67119" w:rsidRPr="00660AF9" w:rsidRDefault="00D67119" w:rsidP="004E2762">
      <w:pPr>
        <w:pStyle w:val="ListeParagraf"/>
        <w:ind w:left="0" w:firstLine="709"/>
        <w:rPr>
          <w:rFonts w:eastAsia="Times New Roman" w:cs="Times New Roman"/>
          <w:szCs w:val="24"/>
          <w:lang w:eastAsia="tr-TR"/>
        </w:rPr>
      </w:pPr>
      <w:proofErr w:type="gramStart"/>
      <w:r w:rsidRPr="001929D6">
        <w:rPr>
          <w:rFonts w:eastAsia="Times New Roman" w:cs="Times New Roman"/>
          <w:szCs w:val="24"/>
          <w:lang w:eastAsia="tr-TR"/>
        </w:rPr>
        <w:t>  Algoritma</w:t>
      </w:r>
      <w:proofErr w:type="gramEnd"/>
      <w:r w:rsidRPr="001929D6">
        <w:rPr>
          <w:rFonts w:eastAsia="Times New Roman" w:cs="Times New Roman"/>
          <w:szCs w:val="24"/>
          <w:lang w:eastAsia="tr-TR"/>
        </w:rPr>
        <w:t>:</w:t>
      </w:r>
      <w:r w:rsidRPr="00660AF9">
        <w:rPr>
          <w:rFonts w:eastAsia="Times New Roman" w:cs="Times New Roman"/>
          <w:szCs w:val="24"/>
          <w:lang w:eastAsia="tr-TR"/>
        </w:rPr>
        <w:t xml:space="preserve"> </w:t>
      </w:r>
      <w:r w:rsidRPr="00660AF9">
        <w:rPr>
          <w:rFonts w:eastAsia="Times New Roman" w:cs="Times New Roman"/>
          <w:i/>
          <w:iCs/>
          <w:szCs w:val="24"/>
          <w:lang w:eastAsia="tr-TR"/>
        </w:rPr>
        <w:t>Time-Decay Pricing</w:t>
      </w:r>
      <w:r w:rsidRPr="00660AF9">
        <w:rPr>
          <w:rFonts w:eastAsia="Times New Roman" w:cs="Times New Roman"/>
          <w:szCs w:val="24"/>
          <w:lang w:eastAsia="tr-TR"/>
        </w:rPr>
        <w:t xml:space="preserve"> prensibini temel alır. SKT’ye yaklaştıkça fiyatı kademeli olarak, pazarın kabul edeceği bir optimum seviyeye indirir. Örneğin, kapanış saatine 2 saat kala fiyatı %50 düşürmek gibi önceden tanımlanmış ancak ajan tarafından otonom olarak yönetilen kurallar setine sahiptir. Fiyat, gerçek zamanlı olarak mobil uygulamaya yansıtılır.</w:t>
      </w:r>
    </w:p>
    <w:p w14:paraId="221B0963" w14:textId="77777777" w:rsidR="00D67119" w:rsidRPr="00660AF9" w:rsidRDefault="00D67119" w:rsidP="004E2762">
      <w:pPr>
        <w:ind w:firstLine="709"/>
        <w:rPr>
          <w:rFonts w:cs="Times New Roman"/>
          <w:noProof/>
          <w:szCs w:val="24"/>
          <w:lang w:eastAsia="tr-TR"/>
        </w:rPr>
      </w:pPr>
      <w:r w:rsidRPr="00660AF9">
        <w:rPr>
          <w:rFonts w:cs="Times New Roman"/>
          <w:noProof/>
          <w:szCs w:val="24"/>
          <w:lang w:eastAsia="tr-TR"/>
        </w:rPr>
        <w:t>2. Akıllı Eşleştirme Ajanı (Matching Agent):</w:t>
      </w:r>
    </w:p>
    <w:p w14:paraId="0243E96B" w14:textId="77777777" w:rsidR="00D67119" w:rsidRPr="001929D6" w:rsidRDefault="00D67119" w:rsidP="004E2762">
      <w:pPr>
        <w:ind w:firstLine="709"/>
        <w:rPr>
          <w:rFonts w:cs="Times New Roman"/>
          <w:noProof/>
          <w:szCs w:val="24"/>
          <w:lang w:eastAsia="tr-TR"/>
        </w:rPr>
      </w:pPr>
      <w:r w:rsidRPr="001929D6">
        <w:rPr>
          <w:rFonts w:cs="Times New Roman"/>
          <w:noProof/>
          <w:szCs w:val="24"/>
          <w:lang w:eastAsia="tr-TR"/>
        </w:rPr>
        <w:t>  Görevi: İndirime giren ürünü, ilgili kullanıcılarla eşleştirerek Dijital Dağıtım sürecini yönetir.</w:t>
      </w:r>
    </w:p>
    <w:p w14:paraId="025E682B" w14:textId="77777777" w:rsidR="00D67119" w:rsidRPr="00660AF9" w:rsidRDefault="00D67119" w:rsidP="004E2762">
      <w:pPr>
        <w:ind w:firstLine="709"/>
        <w:rPr>
          <w:rFonts w:cs="Times New Roman"/>
          <w:noProof/>
          <w:szCs w:val="24"/>
          <w:lang w:eastAsia="tr-TR"/>
        </w:rPr>
      </w:pPr>
      <w:r w:rsidRPr="001929D6">
        <w:rPr>
          <w:rFonts w:cs="Times New Roman"/>
          <w:noProof/>
          <w:szCs w:val="24"/>
          <w:lang w:eastAsia="tr-TR"/>
        </w:rPr>
        <w:t>  Mantık:</w:t>
      </w:r>
      <w:r w:rsidRPr="00660AF9">
        <w:rPr>
          <w:rFonts w:cs="Times New Roman"/>
          <w:noProof/>
          <w:szCs w:val="24"/>
          <w:lang w:eastAsia="tr-TR"/>
        </w:rPr>
        <w:t xml:space="preserve"> Sadece tüm kullanıcılara bildirim göndermek yerine, kullanıcının konumu (işletmeye yakınlığı) ve geçmiş satın alma alışkanlıklarına göre bir puanlama (Scoring) sistemi kullanır. Bu sayede bildirim kirliliği (Spam) önlenir ve gerçek alıcılara ulaşılır. Yüksek puan alan kullanıcılar öncelikli olarak bilgilendirilir.</w:t>
      </w:r>
    </w:p>
    <w:p w14:paraId="7ACEF93C" w14:textId="77777777" w:rsidR="00D67119" w:rsidRPr="004E2762" w:rsidRDefault="00D67119" w:rsidP="00D67119">
      <w:pPr>
        <w:jc w:val="left"/>
        <w:rPr>
          <w:rFonts w:cs="Times New Roman"/>
          <w:b/>
          <w:bCs/>
          <w:noProof/>
          <w:color w:val="000000" w:themeColor="text1"/>
          <w:szCs w:val="24"/>
          <w:lang w:eastAsia="tr-TR"/>
        </w:rPr>
      </w:pPr>
    </w:p>
    <w:p w14:paraId="713C6BCC" w14:textId="77777777" w:rsidR="00D67119" w:rsidRPr="004E2762" w:rsidRDefault="00D67119" w:rsidP="004E2762">
      <w:pPr>
        <w:pStyle w:val="Balk2"/>
        <w:numPr>
          <w:ilvl w:val="1"/>
          <w:numId w:val="5"/>
        </w:numPr>
        <w:spacing w:before="240" w:after="120"/>
        <w:ind w:left="0" w:firstLine="0"/>
        <w:rPr>
          <w:rFonts w:ascii="Times New Roman" w:hAnsi="Times New Roman" w:cs="Times New Roman"/>
          <w:b/>
          <w:bCs/>
          <w:color w:val="000000" w:themeColor="text1"/>
          <w:sz w:val="24"/>
          <w:szCs w:val="24"/>
        </w:rPr>
      </w:pPr>
      <w:r w:rsidRPr="004E2762">
        <w:rPr>
          <w:rFonts w:ascii="Times New Roman" w:hAnsi="Times New Roman" w:cs="Times New Roman"/>
          <w:b/>
          <w:bCs/>
          <w:color w:val="000000" w:themeColor="text1"/>
          <w:sz w:val="24"/>
          <w:szCs w:val="24"/>
        </w:rPr>
        <w:t>Akıllı Dağıtım ve Lojistik Modeli</w:t>
      </w:r>
    </w:p>
    <w:p w14:paraId="36007728" w14:textId="77777777" w:rsidR="00D67119" w:rsidRPr="00173B12" w:rsidRDefault="00D67119" w:rsidP="000A0121">
      <w:pPr>
        <w:ind w:firstLine="709"/>
        <w:rPr>
          <w:rFonts w:eastAsia="Times New Roman" w:cs="Times New Roman"/>
          <w:szCs w:val="24"/>
          <w:lang w:eastAsia="tr-TR"/>
        </w:rPr>
      </w:pPr>
      <w:r w:rsidRPr="00173B12">
        <w:rPr>
          <w:rFonts w:eastAsia="Times New Roman" w:cs="Times New Roman"/>
          <w:szCs w:val="24"/>
          <w:lang w:eastAsia="tr-TR"/>
        </w:rPr>
        <w:t>Sistem, fiziksel ve dijital dağıtımı optimize eder:</w:t>
      </w:r>
    </w:p>
    <w:p w14:paraId="4AE811B9" w14:textId="77777777" w:rsidR="00D67119" w:rsidRPr="00173B12" w:rsidRDefault="00D67119" w:rsidP="000A0121">
      <w:pPr>
        <w:ind w:firstLine="709"/>
        <w:rPr>
          <w:rFonts w:eastAsia="Times New Roman" w:cs="Times New Roman"/>
          <w:szCs w:val="24"/>
          <w:lang w:eastAsia="tr-TR"/>
        </w:rPr>
      </w:pPr>
      <w:r w:rsidRPr="00204F6C">
        <w:rPr>
          <w:rFonts w:eastAsia="Times New Roman" w:cs="Times New Roman"/>
          <w:szCs w:val="24"/>
          <w:lang w:eastAsia="tr-TR"/>
        </w:rPr>
        <w:t xml:space="preserve">Fiziksel Dağıtım: </w:t>
      </w:r>
      <w:r w:rsidRPr="00173B12">
        <w:rPr>
          <w:rFonts w:eastAsia="Times New Roman" w:cs="Times New Roman"/>
          <w:szCs w:val="24"/>
          <w:lang w:eastAsia="tr-TR"/>
        </w:rPr>
        <w:t>Akıllı Gel-Al (Smart Pick-up) ile kullanıcının rotası üzerindeki ürünleri alması teşvik edilir. Kurye kullanımı minimize edilerek karbon ayak izi düşürülür (Çevreci Yaklaşım). Geçici Rezervasyon (15 dk) ile stok çakışması önlenir.</w:t>
      </w:r>
    </w:p>
    <w:p w14:paraId="43FCB807" w14:textId="77777777" w:rsidR="00D67119" w:rsidRPr="00173B12" w:rsidRDefault="00D67119" w:rsidP="000A0121">
      <w:pPr>
        <w:ind w:firstLine="709"/>
        <w:rPr>
          <w:rFonts w:eastAsia="Times New Roman" w:cs="Times New Roman"/>
          <w:szCs w:val="24"/>
          <w:lang w:eastAsia="tr-TR"/>
        </w:rPr>
      </w:pPr>
      <w:r w:rsidRPr="00204F6C">
        <w:rPr>
          <w:rFonts w:eastAsia="Times New Roman" w:cs="Times New Roman"/>
          <w:szCs w:val="24"/>
          <w:lang w:eastAsia="tr-TR"/>
        </w:rPr>
        <w:t>Dijital Dağıtım:</w:t>
      </w:r>
      <w:r w:rsidRPr="00173B12">
        <w:rPr>
          <w:rFonts w:eastAsia="Times New Roman" w:cs="Times New Roman"/>
          <w:szCs w:val="24"/>
          <w:lang w:eastAsia="tr-TR"/>
        </w:rPr>
        <w:t xml:space="preserve"> Akıllı Eşleştirme Ajanı, puana dayalı (Scoring) bildirim yapar. Satın alma ihtimali düşük kullanıcılara bildirim gönderilmez (Spam Önleme).</w:t>
      </w:r>
    </w:p>
    <w:p w14:paraId="512CCBDE" w14:textId="77777777" w:rsidR="00D67119" w:rsidRDefault="00D67119" w:rsidP="000A0121">
      <w:pPr>
        <w:ind w:firstLine="709"/>
        <w:rPr>
          <w:rFonts w:eastAsia="Times New Roman" w:cs="Times New Roman"/>
          <w:szCs w:val="24"/>
          <w:lang w:eastAsia="tr-TR"/>
        </w:rPr>
      </w:pPr>
      <w:r w:rsidRPr="00204F6C">
        <w:rPr>
          <w:rFonts w:eastAsia="Times New Roman" w:cs="Times New Roman"/>
          <w:szCs w:val="24"/>
          <w:lang w:eastAsia="tr-TR"/>
        </w:rPr>
        <w:t>Algoritma Kriterleri:</w:t>
      </w:r>
      <w:r w:rsidRPr="00173B12">
        <w:rPr>
          <w:rFonts w:eastAsia="Times New Roman" w:cs="Times New Roman"/>
          <w:szCs w:val="24"/>
          <w:lang w:eastAsia="tr-TR"/>
        </w:rPr>
        <w:t xml:space="preserve"> Konum Yakınlığı, Geçmiş Tercihler, Fiyat Duyarlılığı.</w:t>
      </w:r>
    </w:p>
    <w:p w14:paraId="5F5FB3C2" w14:textId="07950269" w:rsidR="001774F4" w:rsidRPr="00173B12" w:rsidRDefault="001774F4" w:rsidP="000A0121">
      <w:pPr>
        <w:ind w:firstLine="709"/>
        <w:rPr>
          <w:rFonts w:eastAsia="Times New Roman" w:cs="Times New Roman"/>
          <w:szCs w:val="24"/>
          <w:lang w:eastAsia="tr-TR"/>
        </w:rPr>
      </w:pPr>
    </w:p>
    <w:p w14:paraId="23468F02" w14:textId="3BA3BCDA" w:rsidR="001A4869" w:rsidRPr="001A4869" w:rsidRDefault="001A4869" w:rsidP="001A4869">
      <w:pPr>
        <w:pStyle w:val="Balk2"/>
        <w:rPr>
          <w:rFonts w:cs="Times New Roman"/>
          <w:b/>
          <w:bCs/>
          <w:color w:val="000000" w:themeColor="text1"/>
          <w:szCs w:val="24"/>
        </w:rPr>
      </w:pPr>
      <w:r w:rsidRPr="001A4869">
        <w:rPr>
          <w:rFonts w:cs="Times New Roman"/>
          <w:b/>
          <w:bCs/>
          <w:noProof/>
          <w:color w:val="000000" w:themeColor="text1"/>
          <w:szCs w:val="24"/>
        </w:rPr>
        <w:lastRenderedPageBreak/>
        <w:drawing>
          <wp:inline distT="0" distB="0" distL="0" distR="0" wp14:anchorId="477309AA" wp14:editId="0B1BFE0F">
            <wp:extent cx="5478780" cy="2578100"/>
            <wp:effectExtent l="0" t="0" r="7620" b="0"/>
            <wp:docPr id="198640583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7">
                      <a:extLst>
                        <a:ext uri="{28A0092B-C50C-407E-A947-70E740481C1C}">
                          <a14:useLocalDpi xmlns:a14="http://schemas.microsoft.com/office/drawing/2010/main" val="0"/>
                        </a:ext>
                      </a:extLst>
                    </a:blip>
                    <a:srcRect t="10858" r="1809"/>
                    <a:stretch>
                      <a:fillRect/>
                    </a:stretch>
                  </pic:blipFill>
                  <pic:spPr bwMode="auto">
                    <a:xfrm>
                      <a:off x="0" y="0"/>
                      <a:ext cx="5478780" cy="2578100"/>
                    </a:xfrm>
                    <a:prstGeom prst="rect">
                      <a:avLst/>
                    </a:prstGeom>
                    <a:noFill/>
                    <a:ln>
                      <a:noFill/>
                    </a:ln>
                    <a:extLst>
                      <a:ext uri="{53640926-AAD7-44D8-BBD7-CCE9431645EC}">
                        <a14:shadowObscured xmlns:a14="http://schemas.microsoft.com/office/drawing/2010/main"/>
                      </a:ext>
                    </a:extLst>
                  </pic:spPr>
                </pic:pic>
              </a:graphicData>
            </a:graphic>
          </wp:inline>
        </w:drawing>
      </w:r>
    </w:p>
    <w:p w14:paraId="1CFFFBD0" w14:textId="46CEA707" w:rsidR="00B32AFD" w:rsidRPr="00277FE4" w:rsidRDefault="00277FE4" w:rsidP="00A90904">
      <w:pPr>
        <w:pStyle w:val="Balk2"/>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Şekil </w:t>
      </w:r>
      <w:proofErr w:type="gramStart"/>
      <w:r>
        <w:rPr>
          <w:rFonts w:ascii="Times New Roman" w:hAnsi="Times New Roman" w:cs="Times New Roman"/>
          <w:b/>
          <w:bCs/>
          <w:color w:val="000000" w:themeColor="text1"/>
          <w:sz w:val="24"/>
          <w:szCs w:val="24"/>
        </w:rPr>
        <w:t>3.2</w:t>
      </w:r>
      <w:r w:rsidR="004F6BB0">
        <w:rPr>
          <w:rFonts w:ascii="Times New Roman" w:hAnsi="Times New Roman" w:cs="Times New Roman"/>
          <w:b/>
          <w:bCs/>
          <w:color w:val="000000" w:themeColor="text1"/>
          <w:sz w:val="24"/>
          <w:szCs w:val="24"/>
        </w:rPr>
        <w:t>.</w:t>
      </w:r>
      <w:r>
        <w:rPr>
          <w:rFonts w:ascii="Times New Roman" w:hAnsi="Times New Roman" w:cs="Times New Roman"/>
          <w:color w:val="000000" w:themeColor="text1"/>
          <w:sz w:val="24"/>
          <w:szCs w:val="24"/>
        </w:rPr>
        <w:t xml:space="preserve">  Akıllı</w:t>
      </w:r>
      <w:proofErr w:type="gramEnd"/>
      <w:r>
        <w:rPr>
          <w:rFonts w:ascii="Times New Roman" w:hAnsi="Times New Roman" w:cs="Times New Roman"/>
          <w:color w:val="000000" w:themeColor="text1"/>
          <w:sz w:val="24"/>
          <w:szCs w:val="24"/>
        </w:rPr>
        <w:t xml:space="preserve"> lojistik modelin </w:t>
      </w:r>
      <w:r w:rsidR="00865772">
        <w:rPr>
          <w:rFonts w:ascii="Times New Roman" w:hAnsi="Times New Roman" w:cs="Times New Roman"/>
          <w:color w:val="000000" w:themeColor="text1"/>
          <w:sz w:val="24"/>
          <w:szCs w:val="24"/>
        </w:rPr>
        <w:t>Çevresel Etkisi</w:t>
      </w:r>
    </w:p>
    <w:p w14:paraId="62A5ED6E" w14:textId="77777777" w:rsidR="00277FE4" w:rsidRDefault="00277FE4" w:rsidP="00277FE4"/>
    <w:p w14:paraId="75CDC8EE" w14:textId="76B3AEBA" w:rsidR="004F6BB0" w:rsidRPr="00277FE4" w:rsidRDefault="003509FC" w:rsidP="00277FE4">
      <w:r>
        <w:t xml:space="preserve">Şekil </w:t>
      </w:r>
      <w:proofErr w:type="gramStart"/>
      <w:r>
        <w:t xml:space="preserve">3.2. </w:t>
      </w:r>
      <w:r w:rsidRPr="003509FC">
        <w:t>,</w:t>
      </w:r>
      <w:proofErr w:type="gramEnd"/>
      <w:r w:rsidRPr="003509FC">
        <w:t xml:space="preserve"> geleneksel kurye teslimatı ile önerilen "Akıllı Gel-Al" modeli arasındaki karbon salınımı farkını göstermektedir. Kullanıcının mevcut rotası üzerindeki ürünü alması teşvik edildiği için ek emisyon miktarı minimum düzeyde kalmaktadır.</w:t>
      </w:r>
    </w:p>
    <w:p w14:paraId="3537E803" w14:textId="00975A46" w:rsidR="00D67119" w:rsidRPr="000A0121" w:rsidRDefault="00D67119" w:rsidP="00B32AFD">
      <w:pPr>
        <w:pStyle w:val="Balk2"/>
        <w:numPr>
          <w:ilvl w:val="1"/>
          <w:numId w:val="5"/>
        </w:numPr>
        <w:rPr>
          <w:rFonts w:ascii="Times New Roman" w:hAnsi="Times New Roman" w:cs="Times New Roman"/>
          <w:b/>
          <w:bCs/>
          <w:color w:val="000000" w:themeColor="text1"/>
          <w:sz w:val="24"/>
          <w:szCs w:val="24"/>
        </w:rPr>
      </w:pPr>
      <w:r w:rsidRPr="000A0121">
        <w:rPr>
          <w:rFonts w:ascii="Times New Roman" w:hAnsi="Times New Roman" w:cs="Times New Roman"/>
          <w:b/>
          <w:bCs/>
          <w:color w:val="000000" w:themeColor="text1"/>
          <w:sz w:val="24"/>
          <w:szCs w:val="24"/>
        </w:rPr>
        <w:t>Teknoloji Yığını (Tech Stack)</w:t>
      </w:r>
    </w:p>
    <w:p w14:paraId="3CCC9920" w14:textId="77777777" w:rsidR="00D67119" w:rsidRPr="004D4B61" w:rsidRDefault="00D67119" w:rsidP="000A0121">
      <w:pPr>
        <w:pStyle w:val="ListeParagraf"/>
        <w:ind w:left="360" w:firstLine="709"/>
        <w:rPr>
          <w:rFonts w:eastAsia="Times New Roman" w:cs="Times New Roman"/>
          <w:szCs w:val="24"/>
          <w:lang w:eastAsia="tr-TR"/>
        </w:rPr>
      </w:pPr>
      <w:proofErr w:type="gramStart"/>
      <w:r w:rsidRPr="00204F6C">
        <w:rPr>
          <w:rFonts w:eastAsia="Times New Roman" w:hAnsi="Symbol" w:cs="Times New Roman"/>
          <w:szCs w:val="24"/>
          <w:lang w:eastAsia="tr-TR"/>
        </w:rPr>
        <w:t></w:t>
      </w:r>
      <w:r w:rsidRPr="00204F6C">
        <w:rPr>
          <w:rFonts w:eastAsia="Times New Roman" w:cs="Times New Roman"/>
          <w:szCs w:val="24"/>
          <w:lang w:eastAsia="tr-TR"/>
        </w:rPr>
        <w:t xml:space="preserve">  Mobil</w:t>
      </w:r>
      <w:proofErr w:type="gramEnd"/>
      <w:r w:rsidRPr="00204F6C">
        <w:rPr>
          <w:rFonts w:eastAsia="Times New Roman" w:cs="Times New Roman"/>
          <w:szCs w:val="24"/>
          <w:lang w:eastAsia="tr-TR"/>
        </w:rPr>
        <w:t xml:space="preserve"> Arayüz: Flutter/React Native</w:t>
      </w:r>
      <w:r w:rsidRPr="004D4B61">
        <w:rPr>
          <w:rFonts w:eastAsia="Times New Roman" w:cs="Times New Roman"/>
          <w:szCs w:val="24"/>
          <w:lang w:eastAsia="tr-TR"/>
        </w:rPr>
        <w:t xml:space="preserve"> kullanılarak geliştirilecektir. Bu, platform bağımsız (iOS ve Android) erişim sağlar. Kullanıcılar, indirimli ürünleri görüntüleyebilir, rezerve edebilir ve işletmeye navigasyon alabilir.</w:t>
      </w:r>
    </w:p>
    <w:p w14:paraId="101B38E5" w14:textId="77777777" w:rsidR="00D67119" w:rsidRPr="004D4B61" w:rsidRDefault="00D67119" w:rsidP="000A0121">
      <w:pPr>
        <w:pStyle w:val="ListeParagraf"/>
        <w:ind w:left="360" w:firstLine="709"/>
        <w:rPr>
          <w:rFonts w:eastAsia="Times New Roman" w:cs="Times New Roman"/>
          <w:szCs w:val="24"/>
          <w:lang w:eastAsia="tr-TR"/>
        </w:rPr>
      </w:pPr>
      <w:proofErr w:type="gramStart"/>
      <w:r w:rsidRPr="004D4B61">
        <w:rPr>
          <w:rFonts w:eastAsia="Times New Roman" w:hAnsi="Symbol" w:cs="Times New Roman"/>
          <w:szCs w:val="24"/>
          <w:lang w:eastAsia="tr-TR"/>
        </w:rPr>
        <w:t></w:t>
      </w:r>
      <w:r w:rsidRPr="004D4B61">
        <w:rPr>
          <w:rFonts w:eastAsia="Times New Roman" w:cs="Times New Roman"/>
          <w:szCs w:val="24"/>
          <w:lang w:eastAsia="tr-TR"/>
        </w:rPr>
        <w:t xml:space="preserve">  </w:t>
      </w:r>
      <w:r w:rsidRPr="00204F6C">
        <w:rPr>
          <w:rFonts w:eastAsia="Times New Roman" w:cs="Times New Roman"/>
          <w:szCs w:val="24"/>
          <w:lang w:eastAsia="tr-TR"/>
        </w:rPr>
        <w:t>Backend</w:t>
      </w:r>
      <w:proofErr w:type="gramEnd"/>
      <w:r w:rsidRPr="00204F6C">
        <w:rPr>
          <w:rFonts w:eastAsia="Times New Roman" w:cs="Times New Roman"/>
          <w:szCs w:val="24"/>
          <w:lang w:eastAsia="tr-TR"/>
        </w:rPr>
        <w:t xml:space="preserve"> &amp; Veritabanı: Google Firebase</w:t>
      </w:r>
      <w:r w:rsidRPr="004D4B61">
        <w:rPr>
          <w:rFonts w:eastAsia="Times New Roman" w:cs="Times New Roman"/>
          <w:szCs w:val="24"/>
          <w:lang w:eastAsia="tr-TR"/>
        </w:rPr>
        <w:t xml:space="preserve"> tercih edilmiştir. Bu, özellikle stok ve dinamik fiyat verilerinin gerçek zamanlı senkronizasyonu için kritik öneme sahiptir.</w:t>
      </w:r>
    </w:p>
    <w:p w14:paraId="7F625B9D" w14:textId="77777777" w:rsidR="00D67119" w:rsidRPr="004D4B61" w:rsidRDefault="00D67119" w:rsidP="000A0121">
      <w:pPr>
        <w:ind w:firstLine="709"/>
        <w:rPr>
          <w:rFonts w:eastAsia="Times New Roman" w:cs="Times New Roman"/>
          <w:szCs w:val="24"/>
          <w:lang w:eastAsia="tr-TR"/>
        </w:rPr>
      </w:pPr>
      <w:r>
        <w:rPr>
          <w:rFonts w:eastAsia="Times New Roman" w:hAnsi="Symbol" w:cs="Times New Roman"/>
          <w:szCs w:val="24"/>
          <w:lang w:eastAsia="tr-TR"/>
        </w:rPr>
        <w:t xml:space="preserve">     </w:t>
      </w:r>
      <w:proofErr w:type="gramStart"/>
      <w:r w:rsidRPr="004D4B61">
        <w:rPr>
          <w:rFonts w:eastAsia="Times New Roman" w:hAnsi="Symbol" w:cs="Times New Roman"/>
          <w:szCs w:val="24"/>
          <w:lang w:eastAsia="tr-TR"/>
        </w:rPr>
        <w:t></w:t>
      </w:r>
      <w:r w:rsidRPr="004D4B61">
        <w:rPr>
          <w:rFonts w:eastAsia="Times New Roman" w:cs="Times New Roman"/>
          <w:szCs w:val="24"/>
          <w:lang w:eastAsia="tr-TR"/>
        </w:rPr>
        <w:t xml:space="preserve">  </w:t>
      </w:r>
      <w:r w:rsidRPr="00204F6C">
        <w:rPr>
          <w:rFonts w:eastAsia="Times New Roman" w:cs="Times New Roman"/>
          <w:szCs w:val="24"/>
          <w:lang w:eastAsia="tr-TR"/>
        </w:rPr>
        <w:t>Yapay</w:t>
      </w:r>
      <w:proofErr w:type="gramEnd"/>
      <w:r w:rsidRPr="00204F6C">
        <w:rPr>
          <w:rFonts w:eastAsia="Times New Roman" w:cs="Times New Roman"/>
          <w:szCs w:val="24"/>
          <w:lang w:eastAsia="tr-TR"/>
        </w:rPr>
        <w:t xml:space="preserve"> </w:t>
      </w:r>
      <w:proofErr w:type="gramStart"/>
      <w:r w:rsidRPr="00204F6C">
        <w:rPr>
          <w:rFonts w:eastAsia="Times New Roman" w:cs="Times New Roman"/>
          <w:szCs w:val="24"/>
          <w:lang w:eastAsia="tr-TR"/>
        </w:rPr>
        <w:t>Zeka</w:t>
      </w:r>
      <w:proofErr w:type="gramEnd"/>
      <w:r w:rsidRPr="00204F6C">
        <w:rPr>
          <w:rFonts w:eastAsia="Times New Roman" w:cs="Times New Roman"/>
          <w:szCs w:val="24"/>
          <w:lang w:eastAsia="tr-TR"/>
        </w:rPr>
        <w:t xml:space="preserve"> &amp; Mantık:</w:t>
      </w:r>
      <w:r w:rsidRPr="004D4B61">
        <w:rPr>
          <w:rFonts w:eastAsia="Times New Roman" w:cs="Times New Roman"/>
          <w:szCs w:val="24"/>
          <w:lang w:eastAsia="tr-TR"/>
        </w:rPr>
        <w:t xml:space="preserve"> Ajanların kararları ve algoritması </w:t>
      </w:r>
      <w:r w:rsidRPr="0092160B">
        <w:rPr>
          <w:rFonts w:eastAsia="Times New Roman" w:cs="Times New Roman"/>
          <w:szCs w:val="24"/>
          <w:lang w:eastAsia="tr-TR"/>
        </w:rPr>
        <w:t>Python</w:t>
      </w:r>
      <w:r w:rsidRPr="004D4B61">
        <w:rPr>
          <w:rFonts w:eastAsia="Times New Roman" w:cs="Times New Roman"/>
          <w:szCs w:val="24"/>
          <w:lang w:eastAsia="tr-TR"/>
        </w:rPr>
        <w:t xml:space="preserve"> (özellikle </w:t>
      </w:r>
      <w:r w:rsidRPr="0092160B">
        <w:rPr>
          <w:rFonts w:eastAsia="Times New Roman" w:cs="Times New Roman"/>
          <w:szCs w:val="24"/>
          <w:lang w:eastAsia="tr-TR"/>
        </w:rPr>
        <w:t xml:space="preserve">Pandas </w:t>
      </w:r>
      <w:r>
        <w:rPr>
          <w:rFonts w:eastAsia="Times New Roman" w:cs="Times New Roman"/>
          <w:szCs w:val="24"/>
          <w:lang w:eastAsia="tr-TR"/>
        </w:rPr>
        <w:t xml:space="preserve">     </w:t>
      </w:r>
      <w:r w:rsidRPr="004D4B61">
        <w:rPr>
          <w:rFonts w:eastAsia="Times New Roman" w:cs="Times New Roman"/>
          <w:szCs w:val="24"/>
          <w:lang w:eastAsia="tr-TR"/>
        </w:rPr>
        <w:t xml:space="preserve">ve </w:t>
      </w:r>
      <w:r w:rsidRPr="0092160B">
        <w:rPr>
          <w:rFonts w:eastAsia="Times New Roman" w:cs="Times New Roman"/>
          <w:szCs w:val="24"/>
          <w:lang w:eastAsia="tr-TR"/>
        </w:rPr>
        <w:t xml:space="preserve">Streamlit </w:t>
      </w:r>
      <w:r w:rsidRPr="004D4B61">
        <w:rPr>
          <w:rFonts w:eastAsia="Times New Roman" w:cs="Times New Roman"/>
          <w:szCs w:val="24"/>
          <w:lang w:eastAsia="tr-TR"/>
        </w:rPr>
        <w:t>kütüphaneleri) kullanılarak modellenir.</w:t>
      </w:r>
    </w:p>
    <w:p w14:paraId="7B619F9A" w14:textId="77777777" w:rsidR="00D67119" w:rsidRDefault="00D67119" w:rsidP="000A0121">
      <w:pPr>
        <w:pStyle w:val="ListeParagraf"/>
        <w:ind w:left="360" w:firstLine="709"/>
        <w:rPr>
          <w:rFonts w:eastAsia="Times New Roman" w:cs="Times New Roman"/>
          <w:szCs w:val="24"/>
          <w:lang w:eastAsia="tr-TR"/>
        </w:rPr>
      </w:pPr>
      <w:proofErr w:type="gramStart"/>
      <w:r w:rsidRPr="004D4B61">
        <w:rPr>
          <w:rFonts w:eastAsia="Times New Roman" w:hAnsi="Symbol" w:cs="Times New Roman"/>
          <w:szCs w:val="24"/>
          <w:lang w:eastAsia="tr-TR"/>
        </w:rPr>
        <w:t></w:t>
      </w:r>
      <w:r w:rsidRPr="004D4B61">
        <w:rPr>
          <w:rFonts w:eastAsia="Times New Roman" w:cs="Times New Roman"/>
          <w:szCs w:val="24"/>
          <w:lang w:eastAsia="tr-TR"/>
        </w:rPr>
        <w:t xml:space="preserve">  </w:t>
      </w:r>
      <w:r w:rsidRPr="00204F6C">
        <w:rPr>
          <w:rFonts w:eastAsia="Times New Roman" w:cs="Times New Roman"/>
          <w:szCs w:val="24"/>
          <w:lang w:eastAsia="tr-TR"/>
        </w:rPr>
        <w:t>Entegrasyon</w:t>
      </w:r>
      <w:proofErr w:type="gramEnd"/>
      <w:r w:rsidRPr="00204F6C">
        <w:rPr>
          <w:rFonts w:eastAsia="Times New Roman" w:cs="Times New Roman"/>
          <w:szCs w:val="24"/>
          <w:lang w:eastAsia="tr-TR"/>
        </w:rPr>
        <w:t>:</w:t>
      </w:r>
      <w:r w:rsidRPr="004D4B61">
        <w:rPr>
          <w:rFonts w:eastAsia="Times New Roman" w:cs="Times New Roman"/>
          <w:szCs w:val="24"/>
          <w:lang w:eastAsia="tr-TR"/>
        </w:rPr>
        <w:t xml:space="preserve"> Mobil arayüz ve Python tabanlı AI servisi, </w:t>
      </w:r>
      <w:r w:rsidRPr="0092160B">
        <w:rPr>
          <w:rFonts w:eastAsia="Times New Roman" w:cs="Times New Roman"/>
          <w:szCs w:val="24"/>
          <w:lang w:eastAsia="tr-TR"/>
        </w:rPr>
        <w:t>REST API</w:t>
      </w:r>
      <w:r w:rsidRPr="004D4B61">
        <w:rPr>
          <w:rFonts w:eastAsia="Times New Roman" w:cs="Times New Roman"/>
          <w:szCs w:val="24"/>
          <w:lang w:eastAsia="tr-TR"/>
        </w:rPr>
        <w:t xml:space="preserve"> üzerinden güvenli bir şekilde haberleşir.</w:t>
      </w:r>
    </w:p>
    <w:p w14:paraId="61509F15" w14:textId="77777777" w:rsidR="00FC2613" w:rsidRDefault="00FC2613" w:rsidP="000159C6">
      <w:pPr>
        <w:pStyle w:val="Balk2"/>
        <w:spacing w:before="600" w:after="240"/>
        <w:rPr>
          <w:rFonts w:ascii="Times New Roman" w:hAnsi="Times New Roman" w:cs="Times New Roman"/>
          <w:b/>
          <w:bCs/>
          <w:color w:val="000000" w:themeColor="text1"/>
          <w:sz w:val="28"/>
          <w:szCs w:val="28"/>
        </w:rPr>
      </w:pPr>
    </w:p>
    <w:p w14:paraId="430371BA" w14:textId="77777777" w:rsidR="000159C6" w:rsidRPr="000159C6" w:rsidRDefault="000159C6" w:rsidP="000159C6">
      <w:pPr>
        <w:sectPr w:rsidR="000159C6" w:rsidRPr="000159C6" w:rsidSect="00012144">
          <w:footerReference w:type="default" r:id="rId28"/>
          <w:footerReference w:type="first" r:id="rId29"/>
          <w:pgSz w:w="11906" w:h="16838"/>
          <w:pgMar w:top="1418" w:right="1418" w:bottom="1418" w:left="1701" w:header="708" w:footer="708" w:gutter="0"/>
          <w:pgNumType w:start="3"/>
          <w:cols w:space="708"/>
          <w:titlePg/>
          <w:docGrid w:linePitch="360"/>
        </w:sectPr>
      </w:pPr>
    </w:p>
    <w:p w14:paraId="06324D0A" w14:textId="6BF2A1B2" w:rsidR="008666F7" w:rsidRDefault="008666F7" w:rsidP="008666F7">
      <w:pPr>
        <w:pStyle w:val="Balk2"/>
        <w:numPr>
          <w:ilvl w:val="0"/>
          <w:numId w:val="16"/>
        </w:numPr>
        <w:spacing w:before="600" w:after="240"/>
        <w:rPr>
          <w:rFonts w:ascii="Times New Roman" w:hAnsi="Times New Roman" w:cs="Times New Roman"/>
          <w:b/>
          <w:bCs/>
          <w:color w:val="000000" w:themeColor="text1"/>
          <w:sz w:val="28"/>
          <w:szCs w:val="28"/>
        </w:rPr>
      </w:pPr>
      <w:r w:rsidRPr="00FB3EC1">
        <w:rPr>
          <w:rFonts w:ascii="Times New Roman" w:hAnsi="Times New Roman" w:cs="Times New Roman"/>
          <w:b/>
          <w:bCs/>
          <w:color w:val="000000" w:themeColor="text1"/>
          <w:sz w:val="28"/>
          <w:szCs w:val="28"/>
        </w:rPr>
        <w:lastRenderedPageBreak/>
        <w:t>Literatür Karşılaştırması ve Bulgular</w:t>
      </w:r>
    </w:p>
    <w:p w14:paraId="2E85201B" w14:textId="77777777" w:rsidR="00B95436" w:rsidRPr="004D4B61" w:rsidRDefault="00B95436" w:rsidP="009F0EE1">
      <w:pPr>
        <w:pStyle w:val="ListeParagraf"/>
        <w:spacing w:before="100" w:beforeAutospacing="1" w:after="100" w:afterAutospacing="1" w:line="240" w:lineRule="auto"/>
        <w:ind w:left="360"/>
        <w:jc w:val="left"/>
        <w:rPr>
          <w:rFonts w:eastAsia="Times New Roman" w:cs="Times New Roman"/>
          <w:szCs w:val="24"/>
          <w:lang w:eastAsia="tr-TR"/>
        </w:rPr>
      </w:pPr>
      <w:r w:rsidRPr="004D4B61">
        <w:rPr>
          <w:rFonts w:eastAsia="Arial Unicode MS" w:cs="Times New Roman"/>
          <w:noProof/>
          <w:lang w:eastAsia="tr-TR"/>
        </w:rPr>
        <w:t>Literatürdeki önemli çalışmalar, projenin özgünlüğünü ve farklılığını ortaya koymak amacıyla aşağıdaki tabloda karşılaştırılmıştır.</w:t>
      </w:r>
    </w:p>
    <w:p w14:paraId="2E52782D" w14:textId="77777777" w:rsidR="008666F7" w:rsidRPr="000159C6" w:rsidRDefault="008666F7" w:rsidP="000159C6">
      <w:pPr>
        <w:spacing w:line="240" w:lineRule="auto"/>
        <w:rPr>
          <w:rFonts w:eastAsia="Times New Roman" w:cs="Times New Roman"/>
          <w:szCs w:val="24"/>
          <w:lang w:eastAsia="tr-TR"/>
        </w:rPr>
      </w:pPr>
    </w:p>
    <w:p w14:paraId="397A66DD" w14:textId="4696F54F" w:rsidR="0030270B" w:rsidRPr="009E4DD0" w:rsidRDefault="0030270B" w:rsidP="0015346C">
      <w:pPr>
        <w:pStyle w:val="ListeParagraf"/>
        <w:spacing w:after="120" w:line="240" w:lineRule="auto"/>
        <w:ind w:left="357"/>
        <w:jc w:val="center"/>
        <w:rPr>
          <w:rFonts w:eastAsia="Arial Unicode MS" w:cs="Times New Roman"/>
          <w:noProof/>
          <w:lang w:eastAsia="tr-TR"/>
        </w:rPr>
      </w:pPr>
      <w:r w:rsidRPr="00666B95">
        <w:rPr>
          <w:rFonts w:eastAsia="Times New Roman" w:cs="Times New Roman"/>
          <w:b/>
          <w:bCs/>
          <w:szCs w:val="24"/>
          <w:lang w:eastAsia="tr-TR"/>
        </w:rPr>
        <w:t xml:space="preserve">Tablo </w:t>
      </w:r>
      <w:r w:rsidR="00124AD8">
        <w:rPr>
          <w:rFonts w:eastAsia="Times New Roman" w:cs="Times New Roman"/>
          <w:b/>
          <w:bCs/>
          <w:szCs w:val="24"/>
          <w:lang w:eastAsia="tr-TR"/>
        </w:rPr>
        <w:t>4</w:t>
      </w:r>
      <w:r w:rsidRPr="00666B95">
        <w:rPr>
          <w:rFonts w:eastAsia="Times New Roman" w:cs="Times New Roman"/>
          <w:b/>
          <w:bCs/>
          <w:szCs w:val="24"/>
          <w:lang w:eastAsia="tr-TR"/>
        </w:rPr>
        <w:t xml:space="preserve">. </w:t>
      </w:r>
      <w:r w:rsidR="00357692" w:rsidRPr="00357692">
        <w:rPr>
          <w:rFonts w:eastAsia="Times New Roman" w:cs="Times New Roman"/>
          <w:szCs w:val="24"/>
          <w:lang w:eastAsia="tr-TR"/>
        </w:rPr>
        <w:t>Dinamik Fiyatlandırma ve Ajan Tabanlı Modellerin Literatür Karşılaştırması ve Projenin Yenilikçi Konumu</w:t>
      </w:r>
    </w:p>
    <w:tbl>
      <w:tblPr>
        <w:tblStyle w:val="TabloKlavuzu"/>
        <w:tblW w:w="9787" w:type="dxa"/>
        <w:jc w:val="center"/>
        <w:tblLook w:val="04A0" w:firstRow="1" w:lastRow="0" w:firstColumn="1" w:lastColumn="0" w:noHBand="0" w:noVBand="1"/>
      </w:tblPr>
      <w:tblGrid>
        <w:gridCol w:w="1913"/>
        <w:gridCol w:w="1872"/>
        <w:gridCol w:w="2123"/>
        <w:gridCol w:w="1939"/>
        <w:gridCol w:w="1940"/>
      </w:tblGrid>
      <w:tr w:rsidR="00D67119" w14:paraId="2439F094" w14:textId="77777777" w:rsidTr="004C291B">
        <w:trPr>
          <w:trHeight w:val="364"/>
          <w:jc w:val="center"/>
        </w:trPr>
        <w:tc>
          <w:tcPr>
            <w:tcW w:w="1957" w:type="dxa"/>
          </w:tcPr>
          <w:p w14:paraId="4901DC15" w14:textId="77777777" w:rsidR="00D67119" w:rsidRDefault="00D67119" w:rsidP="004C291B">
            <w:pPr>
              <w:spacing w:line="240" w:lineRule="auto"/>
              <w:rPr>
                <w:szCs w:val="24"/>
              </w:rPr>
            </w:pPr>
            <w:r w:rsidRPr="00AB3368">
              <w:rPr>
                <w:szCs w:val="24"/>
              </w:rPr>
              <w:t>Kim (Kaynak)</w:t>
            </w:r>
          </w:p>
        </w:tc>
        <w:tc>
          <w:tcPr>
            <w:tcW w:w="1957" w:type="dxa"/>
          </w:tcPr>
          <w:p w14:paraId="6764F462" w14:textId="77777777" w:rsidR="00D67119" w:rsidRPr="00E02A9D" w:rsidRDefault="00D67119" w:rsidP="004C291B">
            <w:pPr>
              <w:spacing w:line="240" w:lineRule="auto"/>
              <w:rPr>
                <w:szCs w:val="24"/>
              </w:rPr>
            </w:pPr>
            <w:r w:rsidRPr="00E02A9D">
              <w:rPr>
                <w:szCs w:val="24"/>
              </w:rPr>
              <w:t>Yıl</w:t>
            </w:r>
          </w:p>
        </w:tc>
        <w:tc>
          <w:tcPr>
            <w:tcW w:w="1957" w:type="dxa"/>
          </w:tcPr>
          <w:p w14:paraId="27003CE1" w14:textId="77777777" w:rsidR="00D67119" w:rsidRPr="00E02A9D" w:rsidRDefault="00D67119" w:rsidP="004C291B">
            <w:pPr>
              <w:spacing w:line="240" w:lineRule="auto"/>
              <w:rPr>
                <w:szCs w:val="24"/>
              </w:rPr>
            </w:pPr>
            <w:r w:rsidRPr="00E02A9D">
              <w:rPr>
                <w:szCs w:val="24"/>
              </w:rPr>
              <w:t>Veri Seti</w:t>
            </w:r>
          </w:p>
        </w:tc>
        <w:tc>
          <w:tcPr>
            <w:tcW w:w="1958" w:type="dxa"/>
          </w:tcPr>
          <w:p w14:paraId="4F2C3F15" w14:textId="77777777" w:rsidR="00D67119" w:rsidRPr="00E02A9D" w:rsidRDefault="00D67119" w:rsidP="004C291B">
            <w:pPr>
              <w:spacing w:line="240" w:lineRule="auto"/>
              <w:jc w:val="left"/>
              <w:rPr>
                <w:szCs w:val="24"/>
              </w:rPr>
            </w:pPr>
            <w:r>
              <w:rPr>
                <w:szCs w:val="24"/>
              </w:rPr>
              <w:t>Yöntem</w:t>
            </w:r>
          </w:p>
        </w:tc>
        <w:tc>
          <w:tcPr>
            <w:tcW w:w="1958" w:type="dxa"/>
          </w:tcPr>
          <w:p w14:paraId="6F7CDD12" w14:textId="77777777" w:rsidR="00D67119" w:rsidRDefault="00D67119" w:rsidP="004C291B">
            <w:pPr>
              <w:spacing w:line="240" w:lineRule="auto"/>
              <w:rPr>
                <w:szCs w:val="24"/>
              </w:rPr>
            </w:pPr>
            <w:r>
              <w:rPr>
                <w:szCs w:val="24"/>
              </w:rPr>
              <w:t>Sonuç</w:t>
            </w:r>
          </w:p>
        </w:tc>
      </w:tr>
      <w:tr w:rsidR="00D67119" w14:paraId="5FBC167D" w14:textId="77777777" w:rsidTr="004C291B">
        <w:trPr>
          <w:trHeight w:val="364"/>
          <w:jc w:val="center"/>
        </w:trPr>
        <w:tc>
          <w:tcPr>
            <w:tcW w:w="1957" w:type="dxa"/>
          </w:tcPr>
          <w:p w14:paraId="5DCF2D1D" w14:textId="77777777" w:rsidR="00D67119" w:rsidRPr="00AA568C" w:rsidRDefault="00D67119" w:rsidP="004C291B">
            <w:pPr>
              <w:spacing w:line="240" w:lineRule="auto"/>
              <w:rPr>
                <w:szCs w:val="24"/>
              </w:rPr>
            </w:pPr>
            <w:r w:rsidRPr="00AA568C">
              <w:rPr>
                <w:szCs w:val="24"/>
              </w:rPr>
              <w:t>Kayikci vd. (Akademik Kaynak 1)</w:t>
            </w:r>
          </w:p>
        </w:tc>
        <w:tc>
          <w:tcPr>
            <w:tcW w:w="1957" w:type="dxa"/>
          </w:tcPr>
          <w:p w14:paraId="70029915" w14:textId="77777777" w:rsidR="00D67119" w:rsidRDefault="00D67119" w:rsidP="004C291B">
            <w:pPr>
              <w:spacing w:line="240" w:lineRule="auto"/>
              <w:rPr>
                <w:szCs w:val="24"/>
              </w:rPr>
            </w:pPr>
            <w:r>
              <w:rPr>
                <w:szCs w:val="24"/>
              </w:rPr>
              <w:t>2022</w:t>
            </w:r>
          </w:p>
        </w:tc>
        <w:tc>
          <w:tcPr>
            <w:tcW w:w="1957" w:type="dxa"/>
          </w:tcPr>
          <w:p w14:paraId="2EB7BBE2" w14:textId="77777777" w:rsidR="00D67119" w:rsidRDefault="00D67119" w:rsidP="004C291B">
            <w:pPr>
              <w:spacing w:line="240" w:lineRule="auto"/>
              <w:rPr>
                <w:szCs w:val="24"/>
              </w:rPr>
            </w:pPr>
            <w:r w:rsidRPr="00D25166">
              <w:rPr>
                <w:szCs w:val="24"/>
              </w:rPr>
              <w:t>Büyük Ölçekli Perakende Verisi</w:t>
            </w:r>
          </w:p>
        </w:tc>
        <w:tc>
          <w:tcPr>
            <w:tcW w:w="1958" w:type="dxa"/>
          </w:tcPr>
          <w:p w14:paraId="59AF8D50" w14:textId="77777777" w:rsidR="00D67119" w:rsidRDefault="00D67119" w:rsidP="004C291B">
            <w:pPr>
              <w:spacing w:line="240" w:lineRule="auto"/>
              <w:rPr>
                <w:szCs w:val="24"/>
              </w:rPr>
            </w:pPr>
            <w:r w:rsidRPr="00F844B0">
              <w:rPr>
                <w:szCs w:val="24"/>
              </w:rPr>
              <w:t>Veri Güdümlü Optimal Dinamik Fiyatlandırma</w:t>
            </w:r>
          </w:p>
        </w:tc>
        <w:tc>
          <w:tcPr>
            <w:tcW w:w="1958" w:type="dxa"/>
          </w:tcPr>
          <w:p w14:paraId="3ECD2974" w14:textId="77777777" w:rsidR="00D67119" w:rsidRDefault="00D67119" w:rsidP="004C291B">
            <w:pPr>
              <w:spacing w:line="240" w:lineRule="auto"/>
              <w:rPr>
                <w:szCs w:val="24"/>
              </w:rPr>
            </w:pPr>
            <w:r w:rsidRPr="00F844B0">
              <w:rPr>
                <w:szCs w:val="24"/>
              </w:rPr>
              <w:t>Perishable atıkta %15'e kadar azalma, ekonomik kazanç artışı.</w:t>
            </w:r>
          </w:p>
        </w:tc>
      </w:tr>
      <w:tr w:rsidR="00D67119" w14:paraId="370C1B49" w14:textId="77777777" w:rsidTr="004C291B">
        <w:trPr>
          <w:trHeight w:val="347"/>
          <w:jc w:val="center"/>
        </w:trPr>
        <w:tc>
          <w:tcPr>
            <w:tcW w:w="1957" w:type="dxa"/>
          </w:tcPr>
          <w:p w14:paraId="4DB7A0F6" w14:textId="77777777" w:rsidR="00D67119" w:rsidRDefault="00D67119" w:rsidP="004C291B">
            <w:pPr>
              <w:spacing w:line="240" w:lineRule="auto"/>
              <w:rPr>
                <w:szCs w:val="24"/>
              </w:rPr>
            </w:pPr>
            <w:r w:rsidRPr="00F80764">
              <w:rPr>
                <w:szCs w:val="24"/>
              </w:rPr>
              <w:t>Literatür Kaynak 2</w:t>
            </w:r>
          </w:p>
        </w:tc>
        <w:tc>
          <w:tcPr>
            <w:tcW w:w="1957" w:type="dxa"/>
          </w:tcPr>
          <w:p w14:paraId="18A6D842" w14:textId="77777777" w:rsidR="00D67119" w:rsidRDefault="00D67119" w:rsidP="004C291B">
            <w:pPr>
              <w:spacing w:line="240" w:lineRule="auto"/>
              <w:rPr>
                <w:szCs w:val="24"/>
              </w:rPr>
            </w:pPr>
            <w:r>
              <w:rPr>
                <w:szCs w:val="24"/>
              </w:rPr>
              <w:t>2024</w:t>
            </w:r>
          </w:p>
        </w:tc>
        <w:tc>
          <w:tcPr>
            <w:tcW w:w="1957" w:type="dxa"/>
          </w:tcPr>
          <w:p w14:paraId="53C31C1D" w14:textId="77777777" w:rsidR="00D67119" w:rsidRDefault="00D67119" w:rsidP="004C291B">
            <w:pPr>
              <w:spacing w:line="240" w:lineRule="auto"/>
              <w:rPr>
                <w:szCs w:val="24"/>
              </w:rPr>
            </w:pPr>
            <w:r w:rsidRPr="00F80764">
              <w:rPr>
                <w:szCs w:val="24"/>
              </w:rPr>
              <w:t>Simülasyon Verisi (Rekabetçi Pazar)</w:t>
            </w:r>
          </w:p>
        </w:tc>
        <w:tc>
          <w:tcPr>
            <w:tcW w:w="1958" w:type="dxa"/>
          </w:tcPr>
          <w:p w14:paraId="7F1A70F4" w14:textId="77777777" w:rsidR="00D67119" w:rsidRDefault="00D67119" w:rsidP="004C291B">
            <w:pPr>
              <w:spacing w:line="240" w:lineRule="auto"/>
              <w:rPr>
                <w:szCs w:val="24"/>
              </w:rPr>
            </w:pPr>
            <w:r w:rsidRPr="00F80764">
              <w:rPr>
                <w:szCs w:val="24"/>
              </w:rPr>
              <w:t>Multi-Agent Reinforcement Learning</w:t>
            </w:r>
          </w:p>
        </w:tc>
        <w:tc>
          <w:tcPr>
            <w:tcW w:w="1958" w:type="dxa"/>
          </w:tcPr>
          <w:p w14:paraId="346C3A7A" w14:textId="77777777" w:rsidR="00D67119" w:rsidRDefault="00D67119" w:rsidP="004C291B">
            <w:pPr>
              <w:spacing w:line="240" w:lineRule="auto"/>
              <w:rPr>
                <w:szCs w:val="24"/>
              </w:rPr>
            </w:pPr>
            <w:r w:rsidRPr="00266A5E">
              <w:rPr>
                <w:szCs w:val="24"/>
              </w:rPr>
              <w:t xml:space="preserve">Ajanlar arası </w:t>
            </w:r>
            <w:proofErr w:type="gramStart"/>
            <w:r w:rsidRPr="00266A5E">
              <w:rPr>
                <w:szCs w:val="24"/>
              </w:rPr>
              <w:t>işbirliği</w:t>
            </w:r>
            <w:proofErr w:type="gramEnd"/>
            <w:r w:rsidRPr="00266A5E">
              <w:rPr>
                <w:szCs w:val="24"/>
              </w:rPr>
              <w:t xml:space="preserve"> ile pazar istikrarının sağlanması.</w:t>
            </w:r>
          </w:p>
        </w:tc>
      </w:tr>
      <w:tr w:rsidR="00D67119" w14:paraId="1CC93CF9" w14:textId="77777777" w:rsidTr="004C291B">
        <w:trPr>
          <w:trHeight w:val="364"/>
          <w:jc w:val="center"/>
        </w:trPr>
        <w:tc>
          <w:tcPr>
            <w:tcW w:w="1957" w:type="dxa"/>
          </w:tcPr>
          <w:p w14:paraId="667F8580" w14:textId="77777777" w:rsidR="00D67119" w:rsidRDefault="00D67119" w:rsidP="004C291B">
            <w:pPr>
              <w:spacing w:line="240" w:lineRule="auto"/>
              <w:rPr>
                <w:szCs w:val="24"/>
              </w:rPr>
            </w:pPr>
            <w:r w:rsidRPr="00266A5E">
              <w:rPr>
                <w:szCs w:val="24"/>
              </w:rPr>
              <w:t>Literatür Kaynak 3</w:t>
            </w:r>
          </w:p>
        </w:tc>
        <w:tc>
          <w:tcPr>
            <w:tcW w:w="1957" w:type="dxa"/>
          </w:tcPr>
          <w:p w14:paraId="4531725D" w14:textId="77777777" w:rsidR="00D67119" w:rsidRDefault="00D67119" w:rsidP="004C291B">
            <w:pPr>
              <w:spacing w:line="240" w:lineRule="auto"/>
              <w:rPr>
                <w:szCs w:val="24"/>
              </w:rPr>
            </w:pPr>
            <w:r>
              <w:rPr>
                <w:szCs w:val="24"/>
              </w:rPr>
              <w:t>2025</w:t>
            </w:r>
          </w:p>
        </w:tc>
        <w:tc>
          <w:tcPr>
            <w:tcW w:w="1957" w:type="dxa"/>
          </w:tcPr>
          <w:p w14:paraId="14FD4516" w14:textId="77777777" w:rsidR="00D67119" w:rsidRDefault="00D67119" w:rsidP="004C291B">
            <w:pPr>
              <w:spacing w:line="240" w:lineRule="auto"/>
              <w:rPr>
                <w:szCs w:val="24"/>
              </w:rPr>
            </w:pPr>
            <w:r>
              <w:rPr>
                <w:szCs w:val="24"/>
              </w:rPr>
              <w:t>Tüketici Davranış Verileri</w:t>
            </w:r>
          </w:p>
        </w:tc>
        <w:tc>
          <w:tcPr>
            <w:tcW w:w="1958" w:type="dxa"/>
          </w:tcPr>
          <w:p w14:paraId="535014AA" w14:textId="77777777" w:rsidR="00D67119" w:rsidRDefault="00D67119" w:rsidP="004C291B">
            <w:pPr>
              <w:spacing w:line="240" w:lineRule="auto"/>
              <w:rPr>
                <w:szCs w:val="24"/>
              </w:rPr>
            </w:pPr>
            <w:r w:rsidRPr="00DC3337">
              <w:rPr>
                <w:szCs w:val="24"/>
              </w:rPr>
              <w:t>Makine Öğrenimi Tabanlı Talep Tahmini</w:t>
            </w:r>
          </w:p>
        </w:tc>
        <w:tc>
          <w:tcPr>
            <w:tcW w:w="1958" w:type="dxa"/>
          </w:tcPr>
          <w:p w14:paraId="42359606" w14:textId="77777777" w:rsidR="00D67119" w:rsidRDefault="00D67119" w:rsidP="004C291B">
            <w:pPr>
              <w:spacing w:line="240" w:lineRule="auto"/>
              <w:rPr>
                <w:szCs w:val="24"/>
              </w:rPr>
            </w:pPr>
            <w:r w:rsidRPr="00DC3337">
              <w:rPr>
                <w:szCs w:val="24"/>
              </w:rPr>
              <w:t>Fiyat esnekliğinin doğru belirlenmesiyle israfın %20 azaltılması.</w:t>
            </w:r>
          </w:p>
        </w:tc>
      </w:tr>
      <w:tr w:rsidR="00D67119" w14:paraId="7AA0F4D9" w14:textId="77777777" w:rsidTr="004C291B">
        <w:trPr>
          <w:trHeight w:val="869"/>
          <w:jc w:val="center"/>
        </w:trPr>
        <w:tc>
          <w:tcPr>
            <w:tcW w:w="1957" w:type="dxa"/>
          </w:tcPr>
          <w:p w14:paraId="6F34D94C" w14:textId="77777777" w:rsidR="00D67119" w:rsidRPr="00266A5E" w:rsidRDefault="00D67119" w:rsidP="004C291B">
            <w:pPr>
              <w:spacing w:line="240" w:lineRule="auto"/>
              <w:rPr>
                <w:szCs w:val="24"/>
              </w:rPr>
            </w:pPr>
            <w:r w:rsidRPr="00CF4933">
              <w:rPr>
                <w:szCs w:val="24"/>
              </w:rPr>
              <w:t>Literatür Kaynak 4</w:t>
            </w:r>
          </w:p>
        </w:tc>
        <w:tc>
          <w:tcPr>
            <w:tcW w:w="1957" w:type="dxa"/>
          </w:tcPr>
          <w:p w14:paraId="59812554" w14:textId="77777777" w:rsidR="00D67119" w:rsidRDefault="00D67119" w:rsidP="004C291B">
            <w:pPr>
              <w:spacing w:line="240" w:lineRule="auto"/>
              <w:rPr>
                <w:szCs w:val="24"/>
              </w:rPr>
            </w:pPr>
            <w:r>
              <w:rPr>
                <w:szCs w:val="24"/>
              </w:rPr>
              <w:t>2024</w:t>
            </w:r>
          </w:p>
        </w:tc>
        <w:tc>
          <w:tcPr>
            <w:tcW w:w="1957" w:type="dxa"/>
          </w:tcPr>
          <w:p w14:paraId="4A81F6EF" w14:textId="77777777" w:rsidR="00D67119" w:rsidRDefault="00D67119" w:rsidP="004C291B">
            <w:pPr>
              <w:spacing w:line="240" w:lineRule="auto"/>
              <w:rPr>
                <w:szCs w:val="24"/>
              </w:rPr>
            </w:pPr>
            <w:r w:rsidRPr="00CF4933">
              <w:rPr>
                <w:szCs w:val="24"/>
              </w:rPr>
              <w:t>Akıllı Şehir Lojistik Verisi</w:t>
            </w:r>
          </w:p>
        </w:tc>
        <w:tc>
          <w:tcPr>
            <w:tcW w:w="1958" w:type="dxa"/>
          </w:tcPr>
          <w:p w14:paraId="76EB0C7B" w14:textId="77777777" w:rsidR="00D67119" w:rsidRPr="00DC3337" w:rsidRDefault="00D67119" w:rsidP="004C291B">
            <w:pPr>
              <w:spacing w:line="240" w:lineRule="auto"/>
              <w:rPr>
                <w:szCs w:val="24"/>
              </w:rPr>
            </w:pPr>
            <w:r w:rsidRPr="00CF4933">
              <w:rPr>
                <w:szCs w:val="24"/>
              </w:rPr>
              <w:t>Otonom Rota Optimizasyonu</w:t>
            </w:r>
          </w:p>
        </w:tc>
        <w:tc>
          <w:tcPr>
            <w:tcW w:w="1958" w:type="dxa"/>
          </w:tcPr>
          <w:p w14:paraId="324ACCD6" w14:textId="77777777" w:rsidR="00D67119" w:rsidRPr="00DC3337" w:rsidRDefault="00D67119" w:rsidP="004C291B">
            <w:pPr>
              <w:spacing w:line="240" w:lineRule="auto"/>
              <w:rPr>
                <w:szCs w:val="24"/>
              </w:rPr>
            </w:pPr>
            <w:r w:rsidRPr="00CF4933">
              <w:rPr>
                <w:szCs w:val="24"/>
              </w:rPr>
              <w:t>Taşıma maliyetlerinde %10 azalma, ancak fiyatlandırma statik.</w:t>
            </w:r>
          </w:p>
        </w:tc>
      </w:tr>
      <w:tr w:rsidR="00D67119" w14:paraId="75DB2F2E" w14:textId="77777777" w:rsidTr="004C291B">
        <w:trPr>
          <w:trHeight w:val="869"/>
          <w:jc w:val="center"/>
        </w:trPr>
        <w:tc>
          <w:tcPr>
            <w:tcW w:w="1957" w:type="dxa"/>
          </w:tcPr>
          <w:p w14:paraId="0BDE1123" w14:textId="77777777" w:rsidR="00D67119" w:rsidRPr="00CF4933" w:rsidRDefault="00D67119" w:rsidP="004C291B">
            <w:pPr>
              <w:spacing w:line="240" w:lineRule="auto"/>
              <w:rPr>
                <w:szCs w:val="24"/>
              </w:rPr>
            </w:pPr>
            <w:r>
              <w:rPr>
                <w:szCs w:val="24"/>
              </w:rPr>
              <w:t>Literatür Kaynak 5</w:t>
            </w:r>
          </w:p>
        </w:tc>
        <w:tc>
          <w:tcPr>
            <w:tcW w:w="1957" w:type="dxa"/>
          </w:tcPr>
          <w:p w14:paraId="61441932" w14:textId="77777777" w:rsidR="00D67119" w:rsidRDefault="00D67119" w:rsidP="004C291B">
            <w:pPr>
              <w:spacing w:line="240" w:lineRule="auto"/>
              <w:rPr>
                <w:szCs w:val="24"/>
              </w:rPr>
            </w:pPr>
            <w:r>
              <w:rPr>
                <w:szCs w:val="24"/>
              </w:rPr>
              <w:t>2025</w:t>
            </w:r>
          </w:p>
        </w:tc>
        <w:tc>
          <w:tcPr>
            <w:tcW w:w="1957" w:type="dxa"/>
          </w:tcPr>
          <w:p w14:paraId="0C8776D2" w14:textId="77777777" w:rsidR="00D67119" w:rsidRPr="00CF4933" w:rsidRDefault="00D67119" w:rsidP="004C291B">
            <w:pPr>
              <w:spacing w:line="240" w:lineRule="auto"/>
              <w:rPr>
                <w:szCs w:val="24"/>
              </w:rPr>
            </w:pPr>
            <w:r w:rsidRPr="00C621BE">
              <w:rPr>
                <w:szCs w:val="24"/>
              </w:rPr>
              <w:t>Yerel Pazar/Restoran Verisi</w:t>
            </w:r>
          </w:p>
        </w:tc>
        <w:tc>
          <w:tcPr>
            <w:tcW w:w="1958" w:type="dxa"/>
          </w:tcPr>
          <w:p w14:paraId="43E62018" w14:textId="77777777" w:rsidR="00D67119" w:rsidRPr="00CF4933" w:rsidRDefault="00D67119" w:rsidP="004C291B">
            <w:pPr>
              <w:spacing w:line="240" w:lineRule="auto"/>
              <w:rPr>
                <w:szCs w:val="24"/>
              </w:rPr>
            </w:pPr>
            <w:r>
              <w:rPr>
                <w:szCs w:val="24"/>
              </w:rPr>
              <w:t>Hibrit Ajan Mimarisi</w:t>
            </w:r>
          </w:p>
        </w:tc>
        <w:tc>
          <w:tcPr>
            <w:tcW w:w="1958" w:type="dxa"/>
          </w:tcPr>
          <w:p w14:paraId="6E6A0F55" w14:textId="77777777" w:rsidR="00D67119" w:rsidRPr="00AA568C" w:rsidRDefault="00D67119" w:rsidP="004C291B">
            <w:pPr>
              <w:spacing w:line="240" w:lineRule="auto"/>
              <w:rPr>
                <w:szCs w:val="24"/>
              </w:rPr>
            </w:pPr>
            <w:r w:rsidRPr="00AA568C">
              <w:rPr>
                <w:szCs w:val="24"/>
              </w:rPr>
              <w:t>Küçük ölçekli işletmelerde büyük sistemlere göre daha hızlı benimseme.</w:t>
            </w:r>
          </w:p>
        </w:tc>
      </w:tr>
      <w:tr w:rsidR="00D67119" w14:paraId="098F32ED" w14:textId="77777777" w:rsidTr="004C291B">
        <w:trPr>
          <w:trHeight w:val="869"/>
          <w:jc w:val="center"/>
        </w:trPr>
        <w:tc>
          <w:tcPr>
            <w:tcW w:w="1957" w:type="dxa"/>
          </w:tcPr>
          <w:p w14:paraId="74ADE8ED" w14:textId="77777777" w:rsidR="00D67119" w:rsidRPr="00CF4933" w:rsidRDefault="00D67119" w:rsidP="004C291B">
            <w:pPr>
              <w:spacing w:line="240" w:lineRule="auto"/>
              <w:rPr>
                <w:szCs w:val="24"/>
              </w:rPr>
            </w:pPr>
            <w:r w:rsidRPr="00542462">
              <w:rPr>
                <w:szCs w:val="24"/>
              </w:rPr>
              <w:t>Proje</w:t>
            </w:r>
            <w:r>
              <w:rPr>
                <w:szCs w:val="24"/>
              </w:rPr>
              <w:t>miz</w:t>
            </w:r>
            <w:r w:rsidRPr="00542462">
              <w:rPr>
                <w:szCs w:val="24"/>
              </w:rPr>
              <w:t xml:space="preserve"> (Mevcut Çalışma)</w:t>
            </w:r>
          </w:p>
        </w:tc>
        <w:tc>
          <w:tcPr>
            <w:tcW w:w="1957" w:type="dxa"/>
          </w:tcPr>
          <w:p w14:paraId="4ECDB79F" w14:textId="77777777" w:rsidR="00D67119" w:rsidRDefault="00D67119" w:rsidP="004C291B">
            <w:pPr>
              <w:spacing w:line="240" w:lineRule="auto"/>
              <w:rPr>
                <w:szCs w:val="24"/>
              </w:rPr>
            </w:pPr>
            <w:r>
              <w:rPr>
                <w:szCs w:val="24"/>
              </w:rPr>
              <w:t>2025</w:t>
            </w:r>
          </w:p>
        </w:tc>
        <w:tc>
          <w:tcPr>
            <w:tcW w:w="1957" w:type="dxa"/>
          </w:tcPr>
          <w:p w14:paraId="450A1B6A" w14:textId="77777777" w:rsidR="00D67119" w:rsidRPr="00CF4933" w:rsidRDefault="00D67119" w:rsidP="004C291B">
            <w:pPr>
              <w:spacing w:line="240" w:lineRule="auto"/>
              <w:rPr>
                <w:szCs w:val="24"/>
              </w:rPr>
            </w:pPr>
            <w:r w:rsidRPr="004D4409">
              <w:rPr>
                <w:szCs w:val="24"/>
              </w:rPr>
              <w:t>Yerel İşletme/Simülasyon Verisi</w:t>
            </w:r>
          </w:p>
        </w:tc>
        <w:tc>
          <w:tcPr>
            <w:tcW w:w="1958" w:type="dxa"/>
          </w:tcPr>
          <w:p w14:paraId="2FCA8461" w14:textId="77777777" w:rsidR="00D67119" w:rsidRPr="00CF4933" w:rsidRDefault="00D67119" w:rsidP="004C291B">
            <w:pPr>
              <w:spacing w:line="240" w:lineRule="auto"/>
              <w:rPr>
                <w:szCs w:val="24"/>
              </w:rPr>
            </w:pPr>
            <w:r w:rsidRPr="004D4409">
              <w:rPr>
                <w:szCs w:val="24"/>
              </w:rPr>
              <w:t>Hibrit Ajan Mimarisi (Fiyatlandırma + Eşleştirme)</w:t>
            </w:r>
          </w:p>
        </w:tc>
        <w:tc>
          <w:tcPr>
            <w:tcW w:w="1958" w:type="dxa"/>
          </w:tcPr>
          <w:p w14:paraId="07455309" w14:textId="77777777" w:rsidR="00D67119" w:rsidRPr="00AA568C" w:rsidRDefault="00D67119" w:rsidP="004C291B">
            <w:pPr>
              <w:spacing w:line="240" w:lineRule="auto"/>
              <w:rPr>
                <w:szCs w:val="24"/>
              </w:rPr>
            </w:pPr>
            <w:r w:rsidRPr="00AA568C">
              <w:rPr>
                <w:szCs w:val="24"/>
              </w:rPr>
              <w:t>Yerel işletmelerde atık oranında tahmini %30 azalma, düşük karbon ayak izi (Gel-Al teşviki).</w:t>
            </w:r>
          </w:p>
        </w:tc>
      </w:tr>
    </w:tbl>
    <w:p w14:paraId="7A94BE50" w14:textId="77777777" w:rsidR="00BA565B" w:rsidRDefault="00BA565B" w:rsidP="00D03D81">
      <w:pPr>
        <w:pStyle w:val="Balk2"/>
        <w:numPr>
          <w:ilvl w:val="1"/>
          <w:numId w:val="16"/>
        </w:numPr>
        <w:spacing w:before="240" w:after="120"/>
        <w:rPr>
          <w:rFonts w:ascii="Times New Roman" w:hAnsi="Times New Roman" w:cs="Times New Roman"/>
          <w:b/>
          <w:bCs/>
          <w:color w:val="000000" w:themeColor="text1"/>
          <w:sz w:val="24"/>
          <w:szCs w:val="24"/>
        </w:rPr>
        <w:sectPr w:rsidR="00BA565B" w:rsidSect="00D67119">
          <w:footerReference w:type="default" r:id="rId30"/>
          <w:footerReference w:type="first" r:id="rId31"/>
          <w:pgSz w:w="11906" w:h="16838"/>
          <w:pgMar w:top="1418" w:right="1418" w:bottom="1418" w:left="1701" w:header="708" w:footer="708" w:gutter="0"/>
          <w:cols w:space="708"/>
          <w:titlePg/>
          <w:docGrid w:linePitch="360"/>
        </w:sectPr>
      </w:pPr>
    </w:p>
    <w:p w14:paraId="1CBF6996" w14:textId="25FFCE56" w:rsidR="00D67119" w:rsidRPr="00901F44" w:rsidRDefault="00D67119" w:rsidP="00D03D81">
      <w:pPr>
        <w:pStyle w:val="Balk2"/>
        <w:numPr>
          <w:ilvl w:val="1"/>
          <w:numId w:val="16"/>
        </w:numPr>
        <w:spacing w:before="240" w:after="120"/>
        <w:rPr>
          <w:rFonts w:ascii="Times New Roman" w:hAnsi="Times New Roman" w:cs="Times New Roman"/>
          <w:b/>
          <w:bCs/>
          <w:color w:val="000000" w:themeColor="text1"/>
          <w:sz w:val="24"/>
          <w:szCs w:val="24"/>
        </w:rPr>
      </w:pPr>
      <w:r w:rsidRPr="00901F44">
        <w:rPr>
          <w:rFonts w:ascii="Times New Roman" w:hAnsi="Times New Roman" w:cs="Times New Roman"/>
          <w:b/>
          <w:bCs/>
          <w:color w:val="000000" w:themeColor="text1"/>
          <w:sz w:val="24"/>
          <w:szCs w:val="24"/>
        </w:rPr>
        <w:lastRenderedPageBreak/>
        <w:t>Mevcut Çalışmalar ile Proje Karşılaştırması (Çizelge Gereksinimi)</w:t>
      </w:r>
    </w:p>
    <w:p w14:paraId="4B5723DB" w14:textId="77777777" w:rsidR="00597041" w:rsidRDefault="00D67119" w:rsidP="00901F44">
      <w:pPr>
        <w:pStyle w:val="Balk2"/>
        <w:spacing w:before="0" w:after="0"/>
        <w:ind w:firstLine="709"/>
        <w:rPr>
          <w:rFonts w:ascii="Times New Roman" w:eastAsia="Arial Unicode MS" w:hAnsi="Times New Roman" w:cs="Times New Roman"/>
          <w:noProof/>
          <w:color w:val="000000" w:themeColor="text1"/>
          <w:sz w:val="24"/>
          <w:szCs w:val="24"/>
          <w:lang w:eastAsia="tr-TR"/>
        </w:rPr>
      </w:pPr>
      <w:bookmarkStart w:id="11" w:name="_Toc442366794"/>
      <w:r w:rsidRPr="00901F44">
        <w:rPr>
          <w:rFonts w:ascii="Times New Roman" w:eastAsia="Arial Unicode MS" w:hAnsi="Times New Roman" w:cs="Times New Roman"/>
          <w:noProof/>
          <w:color w:val="000000" w:themeColor="text1"/>
          <w:sz w:val="24"/>
          <w:szCs w:val="24"/>
          <w:lang w:eastAsia="tr-TR"/>
        </w:rPr>
        <w:t>Projenin literatürdeki yerini sağlamlaştırmak ve özgünlüğünü vurgulamak amacıyla, geliştirilen Hibrit Ajan Mimarisi'nin mevcut akademik çalışmalarla karşılaştırılması gerekmektedir. Projemiz, dinamik fiyatlandırma algoritmalarını yerel işletme ölçeğine uyarlama ve akıllı eşleştirme ile dağıtımı bütünleştirme konusunda farklılaşmaktadır.</w:t>
      </w:r>
      <w:bookmarkEnd w:id="11"/>
    </w:p>
    <w:p w14:paraId="799B0DE9" w14:textId="77777777" w:rsidR="001F1553" w:rsidRDefault="001F1553" w:rsidP="001F1553">
      <w:pPr>
        <w:rPr>
          <w:lang w:eastAsia="tr-TR"/>
        </w:rPr>
      </w:pPr>
    </w:p>
    <w:p w14:paraId="40C92509" w14:textId="0BD64CC0" w:rsidR="001F1553" w:rsidRDefault="001F1553" w:rsidP="00904014">
      <w:pPr>
        <w:spacing w:before="120"/>
        <w:jc w:val="center"/>
        <w:rPr>
          <w:lang w:eastAsia="tr-TR"/>
        </w:rPr>
      </w:pPr>
      <w:r w:rsidRPr="008F5960">
        <w:rPr>
          <w:b/>
          <w:bCs/>
          <w:lang w:eastAsia="tr-TR"/>
        </w:rPr>
        <w:t>Tablo 4.1</w:t>
      </w:r>
      <w:r>
        <w:rPr>
          <w:lang w:eastAsia="tr-TR"/>
        </w:rPr>
        <w:t xml:space="preserve">. </w:t>
      </w:r>
      <w:r w:rsidRPr="008F5960">
        <w:rPr>
          <w:lang w:eastAsia="tr-TR"/>
        </w:rPr>
        <w:t>Literatür ve Mevcut Projenin Karşılaştırmalı Analizi</w:t>
      </w:r>
    </w:p>
    <w:tbl>
      <w:tblPr>
        <w:tblStyle w:val="TabloKlavuzu"/>
        <w:tblW w:w="0" w:type="auto"/>
        <w:tblLook w:val="04A0" w:firstRow="1" w:lastRow="0" w:firstColumn="1" w:lastColumn="0" w:noHBand="0" w:noVBand="1"/>
      </w:tblPr>
      <w:tblGrid>
        <w:gridCol w:w="1277"/>
        <w:gridCol w:w="1750"/>
        <w:gridCol w:w="1610"/>
        <w:gridCol w:w="2350"/>
        <w:gridCol w:w="1790"/>
      </w:tblGrid>
      <w:tr w:rsidR="00BF515D" w14:paraId="12EB5A38" w14:textId="77777777" w:rsidTr="00BF515D">
        <w:tc>
          <w:tcPr>
            <w:tcW w:w="1755" w:type="dxa"/>
          </w:tcPr>
          <w:p w14:paraId="73240C45" w14:textId="719BDD26" w:rsidR="00BF515D" w:rsidRDefault="004A5812" w:rsidP="004A5812">
            <w:pPr>
              <w:jc w:val="center"/>
              <w:rPr>
                <w:lang w:eastAsia="tr-TR"/>
              </w:rPr>
            </w:pPr>
            <w:r w:rsidRPr="001929D6">
              <w:rPr>
                <w:rFonts w:eastAsia="Arial Unicode MS" w:cs="Times New Roman"/>
              </w:rPr>
              <w:t>Kim (Kaynak)</w:t>
            </w:r>
          </w:p>
        </w:tc>
        <w:tc>
          <w:tcPr>
            <w:tcW w:w="1755" w:type="dxa"/>
          </w:tcPr>
          <w:p w14:paraId="48F7AB1A" w14:textId="42220A30" w:rsidR="00BF515D" w:rsidRDefault="00B740AF" w:rsidP="001F1553">
            <w:pPr>
              <w:rPr>
                <w:lang w:eastAsia="tr-TR"/>
              </w:rPr>
            </w:pPr>
            <w:r>
              <w:rPr>
                <w:lang w:eastAsia="tr-TR"/>
              </w:rPr>
              <w:t xml:space="preserve">Yöntem </w:t>
            </w:r>
          </w:p>
        </w:tc>
        <w:tc>
          <w:tcPr>
            <w:tcW w:w="1755" w:type="dxa"/>
          </w:tcPr>
          <w:p w14:paraId="606BDDFC" w14:textId="6D92B9BD" w:rsidR="00BF515D" w:rsidRDefault="00B740AF" w:rsidP="00B740AF">
            <w:pPr>
              <w:jc w:val="center"/>
              <w:rPr>
                <w:lang w:eastAsia="tr-TR"/>
              </w:rPr>
            </w:pPr>
            <w:r>
              <w:rPr>
                <w:lang w:eastAsia="tr-TR"/>
              </w:rPr>
              <w:t>Odak Noktası</w:t>
            </w:r>
          </w:p>
        </w:tc>
        <w:tc>
          <w:tcPr>
            <w:tcW w:w="1756" w:type="dxa"/>
          </w:tcPr>
          <w:p w14:paraId="252FE8B6" w14:textId="27FFF03D" w:rsidR="00BF515D" w:rsidRDefault="00B740AF" w:rsidP="00B740AF">
            <w:pPr>
              <w:jc w:val="center"/>
              <w:rPr>
                <w:lang w:eastAsia="tr-TR"/>
              </w:rPr>
            </w:pPr>
            <w:r>
              <w:rPr>
                <w:lang w:eastAsia="tr-TR"/>
              </w:rPr>
              <w:t>Proje</w:t>
            </w:r>
            <w:r w:rsidR="003C0593">
              <w:rPr>
                <w:lang w:eastAsia="tr-TR"/>
              </w:rPr>
              <w:t>/</w:t>
            </w:r>
            <w:r>
              <w:rPr>
                <w:lang w:eastAsia="tr-TR"/>
              </w:rPr>
              <w:t>Mode</w:t>
            </w:r>
            <w:r w:rsidR="001064F2">
              <w:rPr>
                <w:lang w:eastAsia="tr-TR"/>
              </w:rPr>
              <w:t>l</w:t>
            </w:r>
            <w:r w:rsidR="003C0593">
              <w:rPr>
                <w:lang w:eastAsia="tr-TR"/>
              </w:rPr>
              <w:t xml:space="preserve"> Ölçegi</w:t>
            </w:r>
          </w:p>
        </w:tc>
        <w:tc>
          <w:tcPr>
            <w:tcW w:w="1756" w:type="dxa"/>
          </w:tcPr>
          <w:p w14:paraId="39FF51A1" w14:textId="26CA2E31" w:rsidR="00BF515D" w:rsidRDefault="00CF0DE7" w:rsidP="00CF0DE7">
            <w:pPr>
              <w:jc w:val="center"/>
              <w:rPr>
                <w:lang w:eastAsia="tr-TR"/>
              </w:rPr>
            </w:pPr>
            <w:r>
              <w:rPr>
                <w:lang w:eastAsia="tr-TR"/>
              </w:rPr>
              <w:t>Projenin Farkı</w:t>
            </w:r>
          </w:p>
        </w:tc>
      </w:tr>
      <w:tr w:rsidR="00BF515D" w14:paraId="4439046B" w14:textId="77777777" w:rsidTr="00BF515D">
        <w:tc>
          <w:tcPr>
            <w:tcW w:w="1755" w:type="dxa"/>
          </w:tcPr>
          <w:p w14:paraId="69F0C9D1" w14:textId="1CA8C881" w:rsidR="00BF515D" w:rsidRDefault="00961FAB" w:rsidP="00CF0DE7">
            <w:pPr>
              <w:jc w:val="center"/>
              <w:rPr>
                <w:lang w:eastAsia="tr-TR"/>
              </w:rPr>
            </w:pPr>
            <w:r w:rsidRPr="00991FAF">
              <w:rPr>
                <w:rFonts w:eastAsia="Arial Unicode MS" w:cs="Times New Roman"/>
              </w:rPr>
              <w:t>Kayikci, Y., et al.</w:t>
            </w:r>
          </w:p>
        </w:tc>
        <w:tc>
          <w:tcPr>
            <w:tcW w:w="1755" w:type="dxa"/>
          </w:tcPr>
          <w:p w14:paraId="557B4EF6" w14:textId="10179C34" w:rsidR="00BF515D" w:rsidRDefault="0093418B" w:rsidP="0093418B">
            <w:pPr>
              <w:jc w:val="center"/>
              <w:rPr>
                <w:lang w:eastAsia="tr-TR"/>
              </w:rPr>
            </w:pPr>
            <w:r w:rsidRPr="00991FAF">
              <w:rPr>
                <w:rFonts w:eastAsia="Arial Unicode MS" w:cs="Times New Roman"/>
              </w:rPr>
              <w:t>Veri Güdümlü Optimal Dinamik Fiyatlandırma</w:t>
            </w:r>
          </w:p>
        </w:tc>
        <w:tc>
          <w:tcPr>
            <w:tcW w:w="1755" w:type="dxa"/>
          </w:tcPr>
          <w:p w14:paraId="76910CC1" w14:textId="17765220" w:rsidR="00BF515D" w:rsidRDefault="00CD689E" w:rsidP="00CD689E">
            <w:pPr>
              <w:jc w:val="center"/>
              <w:rPr>
                <w:lang w:eastAsia="tr-TR"/>
              </w:rPr>
            </w:pPr>
            <w:r w:rsidRPr="00991FAF">
              <w:rPr>
                <w:rFonts w:eastAsia="Arial Unicode MS" w:cs="Times New Roman"/>
              </w:rPr>
              <w:t>Sadece Fiyatlandırma</w:t>
            </w:r>
          </w:p>
        </w:tc>
        <w:tc>
          <w:tcPr>
            <w:tcW w:w="1756" w:type="dxa"/>
          </w:tcPr>
          <w:p w14:paraId="35A33CB4" w14:textId="29F3D2B1" w:rsidR="00BF515D" w:rsidRDefault="008A5E6F" w:rsidP="008A5E6F">
            <w:pPr>
              <w:jc w:val="center"/>
              <w:rPr>
                <w:lang w:eastAsia="tr-TR"/>
              </w:rPr>
            </w:pPr>
            <w:r w:rsidRPr="00991FAF">
              <w:rPr>
                <w:rFonts w:eastAsia="Arial Unicode MS" w:cs="Times New Roman"/>
              </w:rPr>
              <w:t>Büyük Perakende Zincirleri</w:t>
            </w:r>
          </w:p>
        </w:tc>
        <w:tc>
          <w:tcPr>
            <w:tcW w:w="1756" w:type="dxa"/>
          </w:tcPr>
          <w:p w14:paraId="525C9124" w14:textId="5839BC2F" w:rsidR="00BF515D" w:rsidRDefault="004834A4" w:rsidP="004834A4">
            <w:pPr>
              <w:jc w:val="center"/>
              <w:rPr>
                <w:lang w:eastAsia="tr-TR"/>
              </w:rPr>
            </w:pPr>
            <w:r w:rsidRPr="00991FAF">
              <w:rPr>
                <w:rFonts w:eastAsia="Arial Unicode MS" w:cs="Times New Roman"/>
              </w:rPr>
              <w:t>Yerel ölçeğe uyarlama ve Akıllı Eşleştirme eksikliği.</w:t>
            </w:r>
          </w:p>
        </w:tc>
      </w:tr>
      <w:tr w:rsidR="00BF515D" w14:paraId="21A974B4" w14:textId="77777777" w:rsidTr="00BF515D">
        <w:tc>
          <w:tcPr>
            <w:tcW w:w="1755" w:type="dxa"/>
          </w:tcPr>
          <w:p w14:paraId="5A6B5DC1" w14:textId="36733E9F" w:rsidR="00BF515D" w:rsidRDefault="008D1C18" w:rsidP="008D1C18">
            <w:pPr>
              <w:jc w:val="center"/>
              <w:rPr>
                <w:lang w:eastAsia="tr-TR"/>
              </w:rPr>
            </w:pPr>
            <w:r w:rsidRPr="00991FAF">
              <w:rPr>
                <w:rFonts w:eastAsia="Arial Unicode MS" w:cs="Times New Roman"/>
              </w:rPr>
              <w:t>Literatür 2</w:t>
            </w:r>
          </w:p>
        </w:tc>
        <w:tc>
          <w:tcPr>
            <w:tcW w:w="1755" w:type="dxa"/>
          </w:tcPr>
          <w:p w14:paraId="63F889A1" w14:textId="55EB97D5" w:rsidR="00BF515D" w:rsidRDefault="00B376F8" w:rsidP="001F1553">
            <w:pPr>
              <w:rPr>
                <w:lang w:eastAsia="tr-TR"/>
              </w:rPr>
            </w:pPr>
            <w:r w:rsidRPr="00991FAF">
              <w:rPr>
                <w:rFonts w:eastAsia="Arial Unicode MS" w:cs="Times New Roman"/>
              </w:rPr>
              <w:t>Agentic AI (Otonom Karar Mekanizmaları)</w:t>
            </w:r>
          </w:p>
        </w:tc>
        <w:tc>
          <w:tcPr>
            <w:tcW w:w="1755" w:type="dxa"/>
          </w:tcPr>
          <w:p w14:paraId="50C4E17E" w14:textId="1F236941" w:rsidR="00BF515D" w:rsidRDefault="00510ED2" w:rsidP="00510ED2">
            <w:pPr>
              <w:jc w:val="center"/>
              <w:rPr>
                <w:lang w:eastAsia="tr-TR"/>
              </w:rPr>
            </w:pPr>
            <w:r w:rsidRPr="00991FAF">
              <w:rPr>
                <w:rFonts w:eastAsia="Arial Unicode MS" w:cs="Times New Roman"/>
              </w:rPr>
              <w:t>Lojistik ve Tedarik Zinciri</w:t>
            </w:r>
          </w:p>
        </w:tc>
        <w:tc>
          <w:tcPr>
            <w:tcW w:w="1756" w:type="dxa"/>
          </w:tcPr>
          <w:p w14:paraId="2C0B9037" w14:textId="5D93E3C6" w:rsidR="00BF515D" w:rsidRDefault="006C2A78" w:rsidP="001F1553">
            <w:pPr>
              <w:rPr>
                <w:lang w:eastAsia="tr-TR"/>
              </w:rPr>
            </w:pPr>
            <w:r w:rsidRPr="00991FAF">
              <w:rPr>
                <w:rFonts w:eastAsia="Arial Unicode MS" w:cs="Times New Roman"/>
              </w:rPr>
              <w:t>Kuramsal/Simülasyon</w:t>
            </w:r>
          </w:p>
        </w:tc>
        <w:tc>
          <w:tcPr>
            <w:tcW w:w="1756" w:type="dxa"/>
          </w:tcPr>
          <w:p w14:paraId="52A867F8" w14:textId="493FE138" w:rsidR="00BF515D" w:rsidRDefault="00401BD5" w:rsidP="001F1553">
            <w:pPr>
              <w:rPr>
                <w:lang w:eastAsia="tr-TR"/>
              </w:rPr>
            </w:pPr>
            <w:r w:rsidRPr="00991FAF">
              <w:rPr>
                <w:rFonts w:eastAsia="Arial Unicode MS" w:cs="Times New Roman"/>
              </w:rPr>
              <w:t>Dinamik fiyatlandırma entegrasyonu ve yerel uygulama eksikliği.</w:t>
            </w:r>
          </w:p>
        </w:tc>
      </w:tr>
      <w:tr w:rsidR="00BF515D" w14:paraId="2FCBC3A6" w14:textId="77777777" w:rsidTr="00BF515D">
        <w:tc>
          <w:tcPr>
            <w:tcW w:w="1755" w:type="dxa"/>
          </w:tcPr>
          <w:p w14:paraId="7CEEEE89" w14:textId="21176F5F" w:rsidR="00BF515D" w:rsidRDefault="00737C63" w:rsidP="00737C63">
            <w:pPr>
              <w:jc w:val="center"/>
              <w:rPr>
                <w:lang w:eastAsia="tr-TR"/>
              </w:rPr>
            </w:pPr>
            <w:r>
              <w:rPr>
                <w:lang w:eastAsia="tr-TR"/>
              </w:rPr>
              <w:t>Literatür 3</w:t>
            </w:r>
          </w:p>
        </w:tc>
        <w:tc>
          <w:tcPr>
            <w:tcW w:w="1755" w:type="dxa"/>
          </w:tcPr>
          <w:p w14:paraId="7541F31B" w14:textId="4F8BBE93" w:rsidR="00BF515D" w:rsidRDefault="00623171" w:rsidP="001F1553">
            <w:pPr>
              <w:rPr>
                <w:lang w:eastAsia="tr-TR"/>
              </w:rPr>
            </w:pPr>
            <w:r w:rsidRPr="00991FAF">
              <w:rPr>
                <w:rFonts w:eastAsia="Arial Unicode MS" w:cs="Times New Roman"/>
              </w:rPr>
              <w:t>Rekabetçi Çoklu Ajan Dinamik Fiyatlandırma</w:t>
            </w:r>
          </w:p>
        </w:tc>
        <w:tc>
          <w:tcPr>
            <w:tcW w:w="1755" w:type="dxa"/>
          </w:tcPr>
          <w:p w14:paraId="7E183E07" w14:textId="75CD45E9" w:rsidR="00BF515D" w:rsidRDefault="00003A05" w:rsidP="00003A05">
            <w:pPr>
              <w:jc w:val="center"/>
              <w:rPr>
                <w:lang w:eastAsia="tr-TR"/>
              </w:rPr>
            </w:pPr>
            <w:r w:rsidRPr="00991FAF">
              <w:rPr>
                <w:rFonts w:eastAsia="Arial Unicode MS" w:cs="Times New Roman"/>
              </w:rPr>
              <w:t>Pazar Rekabeti</w:t>
            </w:r>
          </w:p>
        </w:tc>
        <w:tc>
          <w:tcPr>
            <w:tcW w:w="1756" w:type="dxa"/>
          </w:tcPr>
          <w:p w14:paraId="0310900D" w14:textId="11BE319C" w:rsidR="00BF515D" w:rsidRDefault="00DA30F5" w:rsidP="00DA30F5">
            <w:pPr>
              <w:jc w:val="center"/>
              <w:rPr>
                <w:lang w:eastAsia="tr-TR"/>
              </w:rPr>
            </w:pPr>
            <w:r>
              <w:rPr>
                <w:rFonts w:eastAsia="Arial Unicode MS" w:cs="Times New Roman"/>
              </w:rPr>
              <w:t>Ç</w:t>
            </w:r>
            <w:r w:rsidRPr="00991FAF">
              <w:rPr>
                <w:rFonts w:eastAsia="Arial Unicode MS" w:cs="Times New Roman"/>
              </w:rPr>
              <w:t>oklu Perakendeci Piyasası</w:t>
            </w:r>
          </w:p>
        </w:tc>
        <w:tc>
          <w:tcPr>
            <w:tcW w:w="1756" w:type="dxa"/>
          </w:tcPr>
          <w:p w14:paraId="2D72FFCA" w14:textId="0A92904A" w:rsidR="00BF515D" w:rsidRPr="00D03D81" w:rsidRDefault="00C0109D" w:rsidP="001F1553">
            <w:pPr>
              <w:rPr>
                <w:szCs w:val="24"/>
                <w:lang w:eastAsia="tr-TR"/>
              </w:rPr>
            </w:pPr>
            <w:r w:rsidRPr="00D03D81">
              <w:rPr>
                <w:rFonts w:eastAsia="Arial Unicode MS" w:cs="Times New Roman"/>
                <w:szCs w:val="24"/>
              </w:rPr>
              <w:t>Tüketici lokasyonu ve tercihlerine dayalı Dijital Dağıtım eksikliği.</w:t>
            </w:r>
          </w:p>
        </w:tc>
      </w:tr>
      <w:tr w:rsidR="00BF515D" w14:paraId="2D50CF07" w14:textId="77777777" w:rsidTr="00BF515D">
        <w:tc>
          <w:tcPr>
            <w:tcW w:w="1755" w:type="dxa"/>
          </w:tcPr>
          <w:p w14:paraId="371D8AED" w14:textId="4C382183" w:rsidR="00BF515D" w:rsidRDefault="00DA5FCC" w:rsidP="00DA5FCC">
            <w:pPr>
              <w:jc w:val="center"/>
              <w:rPr>
                <w:lang w:eastAsia="tr-TR"/>
              </w:rPr>
            </w:pPr>
            <w:r>
              <w:rPr>
                <w:lang w:eastAsia="tr-TR"/>
              </w:rPr>
              <w:t>Mevcut Proje</w:t>
            </w:r>
          </w:p>
        </w:tc>
        <w:tc>
          <w:tcPr>
            <w:tcW w:w="1755" w:type="dxa"/>
          </w:tcPr>
          <w:p w14:paraId="036774DA" w14:textId="28C0E1E7" w:rsidR="00BF515D" w:rsidRDefault="00A356D3" w:rsidP="001F1553">
            <w:pPr>
              <w:rPr>
                <w:lang w:eastAsia="tr-TR"/>
              </w:rPr>
            </w:pPr>
            <w:r w:rsidRPr="001929D6">
              <w:rPr>
                <w:rFonts w:eastAsia="Arial Unicode MS" w:cs="Times New Roman"/>
              </w:rPr>
              <w:t>Hibrit Ajan Mimarisi (Fiyatlandırma Ajanı + Eşleştirme Ajanı)</w:t>
            </w:r>
          </w:p>
        </w:tc>
        <w:tc>
          <w:tcPr>
            <w:tcW w:w="1755" w:type="dxa"/>
          </w:tcPr>
          <w:p w14:paraId="32FA7F00" w14:textId="1F1A67DA" w:rsidR="00BF515D" w:rsidRDefault="0040104C" w:rsidP="001F1553">
            <w:pPr>
              <w:rPr>
                <w:lang w:eastAsia="tr-TR"/>
              </w:rPr>
            </w:pPr>
            <w:r w:rsidRPr="001929D6">
              <w:rPr>
                <w:rFonts w:eastAsia="Arial Unicode MS" w:cs="Times New Roman"/>
              </w:rPr>
              <w:t>Atık Önleme ve Hedefli Dağıtım</w:t>
            </w:r>
          </w:p>
        </w:tc>
        <w:tc>
          <w:tcPr>
            <w:tcW w:w="1756" w:type="dxa"/>
          </w:tcPr>
          <w:p w14:paraId="4EE6F87E" w14:textId="00A4B893" w:rsidR="00BF515D" w:rsidRDefault="004C253D" w:rsidP="001F1553">
            <w:pPr>
              <w:rPr>
                <w:lang w:eastAsia="tr-TR"/>
              </w:rPr>
            </w:pPr>
            <w:r w:rsidRPr="001929D6">
              <w:rPr>
                <w:rFonts w:eastAsia="Arial Unicode MS" w:cs="Times New Roman"/>
              </w:rPr>
              <w:t>Yerel Market/Restoran Ölçeği</w:t>
            </w:r>
          </w:p>
        </w:tc>
        <w:tc>
          <w:tcPr>
            <w:tcW w:w="1756" w:type="dxa"/>
          </w:tcPr>
          <w:p w14:paraId="0DD7DD48" w14:textId="2FCF5C2B" w:rsidR="00BF515D" w:rsidRDefault="00D03D81" w:rsidP="001F1553">
            <w:pPr>
              <w:rPr>
                <w:lang w:eastAsia="tr-TR"/>
              </w:rPr>
            </w:pPr>
            <w:r w:rsidRPr="001929D6">
              <w:rPr>
                <w:rFonts w:eastAsia="Arial Unicode MS" w:cs="Times New Roman"/>
              </w:rPr>
              <w:t>Dinamik fiyatlandırma ve kişiselleştirilmiş dijital dağıtımı yerel ölçekte birleştiren ilk hibrit yapı.</w:t>
            </w:r>
          </w:p>
        </w:tc>
      </w:tr>
    </w:tbl>
    <w:p w14:paraId="46DFEA64" w14:textId="77777777" w:rsidR="002E0C55" w:rsidRDefault="002E0C55" w:rsidP="001F1553">
      <w:pPr>
        <w:rPr>
          <w:lang w:eastAsia="tr-TR"/>
        </w:rPr>
        <w:sectPr w:rsidR="002E0C55" w:rsidSect="00D67119">
          <w:footerReference w:type="first" r:id="rId32"/>
          <w:pgSz w:w="11906" w:h="16838"/>
          <w:pgMar w:top="1418" w:right="1418" w:bottom="1418" w:left="1701" w:header="708" w:footer="708" w:gutter="0"/>
          <w:cols w:space="708"/>
          <w:titlePg/>
          <w:docGrid w:linePitch="360"/>
        </w:sectPr>
      </w:pPr>
    </w:p>
    <w:p w14:paraId="1C1C6C23" w14:textId="77777777" w:rsidR="00336AE0" w:rsidRDefault="00336AE0" w:rsidP="00336AE0">
      <w:pPr>
        <w:pStyle w:val="Balk2"/>
        <w:spacing w:before="240" w:after="120"/>
        <w:rPr>
          <w:rFonts w:ascii="Times New Roman" w:eastAsia="Arial Unicode MS" w:hAnsi="Times New Roman" w:cs="Times New Roman"/>
          <w:b/>
          <w:bCs/>
          <w:color w:val="000000" w:themeColor="text1"/>
          <w:sz w:val="24"/>
          <w:szCs w:val="24"/>
        </w:rPr>
      </w:pPr>
    </w:p>
    <w:p w14:paraId="0244AC96" w14:textId="5CD2BFFE" w:rsidR="00175E8A" w:rsidRPr="00901F44" w:rsidRDefault="00175E8A" w:rsidP="00175E8A">
      <w:pPr>
        <w:pStyle w:val="Balk2"/>
        <w:numPr>
          <w:ilvl w:val="1"/>
          <w:numId w:val="16"/>
        </w:numPr>
        <w:spacing w:before="240" w:after="120"/>
        <w:ind w:left="0" w:firstLine="0"/>
        <w:rPr>
          <w:rFonts w:ascii="Times New Roman" w:eastAsia="Arial Unicode MS" w:hAnsi="Times New Roman" w:cs="Times New Roman"/>
          <w:b/>
          <w:bCs/>
          <w:color w:val="000000" w:themeColor="text1"/>
          <w:sz w:val="24"/>
          <w:szCs w:val="24"/>
        </w:rPr>
      </w:pPr>
      <w:r w:rsidRPr="00901F44">
        <w:rPr>
          <w:rFonts w:ascii="Times New Roman" w:eastAsia="Arial Unicode MS" w:hAnsi="Times New Roman" w:cs="Times New Roman"/>
          <w:b/>
          <w:bCs/>
          <w:color w:val="000000" w:themeColor="text1"/>
          <w:sz w:val="24"/>
          <w:szCs w:val="24"/>
        </w:rPr>
        <w:t>Simülasyon ve Demo Gösterimi Bulguları</w:t>
      </w:r>
    </w:p>
    <w:p w14:paraId="1F9DA972" w14:textId="77777777" w:rsidR="00175E8A" w:rsidRPr="001929D6" w:rsidRDefault="00175E8A" w:rsidP="00175E8A">
      <w:pPr>
        <w:ind w:firstLine="709"/>
      </w:pPr>
      <w:r w:rsidRPr="001929D6">
        <w:t xml:space="preserve">Proje kapsamında geliştirilen Ajans Tabanlı Yapay </w:t>
      </w:r>
      <w:proofErr w:type="gramStart"/>
      <w:r w:rsidRPr="001929D6">
        <w:t>Zeka</w:t>
      </w:r>
      <w:proofErr w:type="gramEnd"/>
      <w:r w:rsidRPr="001929D6">
        <w:t xml:space="preserve"> (Agentic AI) fiyatlandırma simülasyonu, sistemin otonom karar verme yeteneğini ve temel çalışma mantığını kanıtlamaktadır. Bu bulgular, Fiziksel ve Çevresel Verilerin (Materyal ve Metot Bölümünde detaylandırıldığı gibi) anlık olarak fiyat kararına nasıl dönüştüğünü gösterir:</w:t>
      </w:r>
    </w:p>
    <w:p w14:paraId="7E7A41AB" w14:textId="77777777" w:rsidR="00175E8A" w:rsidRPr="001929D6" w:rsidRDefault="00175E8A" w:rsidP="00175E8A">
      <w:pPr>
        <w:numPr>
          <w:ilvl w:val="0"/>
          <w:numId w:val="17"/>
        </w:numPr>
        <w:ind w:firstLine="709"/>
      </w:pPr>
      <w:r w:rsidRPr="001929D6">
        <w:t>Girdi Verileri: Simülasyon, "Taze Çilekli Pasta" gibi bir ürünü ele alır. Kullanıcı, Başlangıç Fiyatı (200 TL), Kalan Tazelik Ömrü (%50), Saat (12:00) ve Hava Durumu (Güneşli) gibi ortam verilerini girer.</w:t>
      </w:r>
    </w:p>
    <w:p w14:paraId="33364A5D" w14:textId="77777777" w:rsidR="00175E8A" w:rsidRPr="001929D6" w:rsidRDefault="00175E8A" w:rsidP="00175E8A">
      <w:pPr>
        <w:numPr>
          <w:ilvl w:val="0"/>
          <w:numId w:val="17"/>
        </w:numPr>
        <w:ind w:firstLine="709"/>
      </w:pPr>
      <w:r w:rsidRPr="001929D6">
        <w:t>Ajanın Kararı (Decision Log): Dinamik Fiyatlandırma Ajanı, kalan tazelik ömrünü ve saati baz alarak ürünün risk seviyesini belirler. Örnekte, ürünün "riskli bölgede (Orta Bayat)" olduğu tespit edilmiştir.</w:t>
      </w:r>
    </w:p>
    <w:p w14:paraId="44CF9465" w14:textId="77777777" w:rsidR="00175E8A" w:rsidRPr="001929D6" w:rsidRDefault="00175E8A" w:rsidP="00175E8A">
      <w:pPr>
        <w:numPr>
          <w:ilvl w:val="0"/>
          <w:numId w:val="17"/>
        </w:numPr>
        <w:ind w:firstLine="709"/>
      </w:pPr>
      <w:r w:rsidRPr="001929D6">
        <w:t>Otonom İndirim: Ajan, risk seviyesine karşılık gelen "kurtarma indirimi" oranını (%40) otomatik olarak belirler ve uygular.</w:t>
      </w:r>
    </w:p>
    <w:p w14:paraId="6A7CD2E3" w14:textId="77777777" w:rsidR="00175E8A" w:rsidRPr="001929D6" w:rsidRDefault="00175E8A" w:rsidP="00175E8A">
      <w:pPr>
        <w:numPr>
          <w:ilvl w:val="0"/>
          <w:numId w:val="17"/>
        </w:numPr>
        <w:ind w:firstLine="709"/>
      </w:pPr>
      <w:r w:rsidRPr="001929D6">
        <w:t>Sonuç: Başlangıç fiyatı 200 TL olan ürünün, ajanın belirlediği fiyat ile 120 TL olarak güncellendiği gözlemlenmiştir.</w:t>
      </w:r>
    </w:p>
    <w:p w14:paraId="51B33364" w14:textId="77777777" w:rsidR="00175E8A" w:rsidRDefault="00175E8A" w:rsidP="00175E8A">
      <w:pPr>
        <w:ind w:firstLine="709"/>
      </w:pPr>
      <w:r w:rsidRPr="001929D6">
        <w:t>Bu bulgular, sistemin manuel müdahaleye gerek kalmadan gıda bozulma riskine karşı reaktif bir şekilde aksiyon alabildiğini göstermektedir. Bu, mevcut statik fiyatlandırma sistemlerinin temel yetersizliğini gidermektedir</w:t>
      </w:r>
      <w:r>
        <w:t>.</w:t>
      </w:r>
    </w:p>
    <w:p w14:paraId="2D3C1EF7" w14:textId="77777777" w:rsidR="00175E8A" w:rsidRPr="001F1553" w:rsidRDefault="00175E8A" w:rsidP="001F1553">
      <w:pPr>
        <w:rPr>
          <w:lang w:eastAsia="tr-TR"/>
        </w:rPr>
        <w:sectPr w:rsidR="00175E8A" w:rsidRPr="001F1553" w:rsidSect="00D67119">
          <w:footerReference w:type="first" r:id="rId33"/>
          <w:pgSz w:w="11906" w:h="16838"/>
          <w:pgMar w:top="1418" w:right="1418" w:bottom="1418" w:left="1701" w:header="708" w:footer="708" w:gutter="0"/>
          <w:cols w:space="708"/>
          <w:titlePg/>
          <w:docGrid w:linePitch="360"/>
        </w:sectPr>
      </w:pPr>
    </w:p>
    <w:p w14:paraId="38088BA7" w14:textId="77777777" w:rsidR="005B2D09" w:rsidRPr="001929D6" w:rsidRDefault="005B2D09" w:rsidP="00934628"/>
    <w:p w14:paraId="192C1343" w14:textId="77777777" w:rsidR="005B2D09" w:rsidRDefault="005B2D09" w:rsidP="00957FBF">
      <w:pPr>
        <w:ind w:firstLine="709"/>
      </w:pPr>
    </w:p>
    <w:p w14:paraId="7987E469" w14:textId="3AE25D8F" w:rsidR="005B2D09" w:rsidRDefault="005B2D09" w:rsidP="00957FBF">
      <w:pPr>
        <w:ind w:firstLine="709"/>
      </w:pPr>
      <w:r>
        <w:rPr>
          <w:noProof/>
          <w14:ligatures w14:val="standardContextual"/>
        </w:rPr>
        <w:drawing>
          <wp:inline distT="0" distB="0" distL="0" distR="0" wp14:anchorId="0CD0CB1E" wp14:editId="5D57A2CD">
            <wp:extent cx="4825365" cy="2559627"/>
            <wp:effectExtent l="0" t="0" r="0" b="0"/>
            <wp:docPr id="2" name="Resim 1" descr="metin, ekran görüntüsü, yazı tipi, yazılım içeren bir resim&#10;&#10;Yapay zeka tarafından oluşturulmuş içerik yanlış olabilir.">
              <a:extLst xmlns:a="http://schemas.openxmlformats.org/drawingml/2006/main">
                <a:ext uri="{FF2B5EF4-FFF2-40B4-BE49-F238E27FC236}">
                  <a16:creationId xmlns:a16="http://schemas.microsoft.com/office/drawing/2014/main" id="{A6BE42B8-DAE6-8C50-533E-2ABE7D82C1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1" descr="metin, ekran görüntüsü, yazı tipi, yazılım içeren bir resim&#10;&#10;Yapay zeka tarafından oluşturulmuş içerik yanlış olabilir.">
                      <a:extLst>
                        <a:ext uri="{FF2B5EF4-FFF2-40B4-BE49-F238E27FC236}">
                          <a16:creationId xmlns:a16="http://schemas.microsoft.com/office/drawing/2014/main" id="{A6BE42B8-DAE6-8C50-533E-2ABE7D82C150}"/>
                        </a:ext>
                      </a:extLst>
                    </pic:cNvPr>
                    <pic:cNvPicPr>
                      <a:picLocks noChangeAspect="1"/>
                    </pic:cNvPicPr>
                  </pic:nvPicPr>
                  <pic:blipFill>
                    <a:blip r:embed="rId34"/>
                    <a:stretch>
                      <a:fillRect/>
                    </a:stretch>
                  </pic:blipFill>
                  <pic:spPr>
                    <a:xfrm>
                      <a:off x="0" y="0"/>
                      <a:ext cx="4842807" cy="2568879"/>
                    </a:xfrm>
                    <a:prstGeom prst="rect">
                      <a:avLst/>
                    </a:prstGeom>
                  </pic:spPr>
                </pic:pic>
              </a:graphicData>
            </a:graphic>
          </wp:inline>
        </w:drawing>
      </w:r>
    </w:p>
    <w:p w14:paraId="44D2AB3E" w14:textId="796E4DF7" w:rsidR="008132A1" w:rsidRDefault="00561C2F" w:rsidP="00902D07">
      <w:pPr>
        <w:spacing w:before="120"/>
        <w:jc w:val="center"/>
      </w:pPr>
      <w:r w:rsidRPr="00902D07">
        <w:rPr>
          <w:b/>
          <w:bCs/>
        </w:rPr>
        <w:t>Şekil 4.2</w:t>
      </w:r>
      <w:r>
        <w:t xml:space="preserve">. </w:t>
      </w:r>
      <w:r w:rsidR="00902D07">
        <w:t>Simüla</w:t>
      </w:r>
      <w:r w:rsidR="00255E17">
        <w:t>s</w:t>
      </w:r>
      <w:r w:rsidR="00902D07">
        <w:t>yon ve Demo Gösterimi</w:t>
      </w:r>
    </w:p>
    <w:p w14:paraId="000878C0" w14:textId="77777777" w:rsidR="008132A1" w:rsidRDefault="008132A1" w:rsidP="00957FBF">
      <w:pPr>
        <w:ind w:firstLine="709"/>
      </w:pPr>
    </w:p>
    <w:p w14:paraId="68B58B76" w14:textId="66DB4A38" w:rsidR="008132A1" w:rsidRDefault="00E220AC" w:rsidP="00255E17">
      <w:pPr>
        <w:ind w:firstLine="709"/>
      </w:pPr>
      <w:r>
        <w:t>Şekil 4.2. de</w:t>
      </w:r>
      <w:r w:rsidR="00EB37B9" w:rsidRPr="00EB37B9">
        <w:t xml:space="preserve"> </w:t>
      </w:r>
      <w:r w:rsidR="00EB37B9" w:rsidRPr="00255E17">
        <w:t>gıda tedarik zincirinde otonom ajan tabanlı dinamik fiyatlandırma</w:t>
      </w:r>
      <w:r w:rsidR="00EB37B9" w:rsidRPr="00EB37B9">
        <w:t xml:space="preserve"> yaklaşımını göster</w:t>
      </w:r>
      <w:r>
        <w:t xml:space="preserve">en </w:t>
      </w:r>
      <w:r w:rsidR="00EB37B9" w:rsidRPr="00EB37B9">
        <w:t>bir simülasyon arayüzünü sunmaktadır.</w:t>
      </w:r>
      <w:r w:rsidR="00EB37B9" w:rsidRPr="00EB37B9">
        <w:br/>
        <w:t>Sistemde ürün adı, başlangıç fiyatı, kalan tazelik ömrü, saat ve hava durumu gibi çevresel veriler</w:t>
      </w:r>
      <w:r>
        <w:t xml:space="preserve"> </w:t>
      </w:r>
      <w:r w:rsidR="004F5C38">
        <w:t>girdi</w:t>
      </w:r>
      <w:r w:rsidR="00EB37B9" w:rsidRPr="00EB37B9">
        <w:t xml:space="preserve"> olarak alınmaktadır.</w:t>
      </w:r>
      <w:r w:rsidR="00EB37B9" w:rsidRPr="00EB37B9">
        <w:br/>
        <w:t>Otonom ajan, bu verileri analiz ederek ürünün bayatlama riskini değerlendirmektedir.</w:t>
      </w:r>
      <w:r w:rsidR="00EB37B9" w:rsidRPr="00EB37B9">
        <w:br/>
        <w:t>Örnekte, tazelik oranı %50 olan ürün için riskli bölge tespiti yapılmıştır.</w:t>
      </w:r>
      <w:r w:rsidR="00EB37B9" w:rsidRPr="00EB37B9">
        <w:br/>
        <w:t>Bu duruma bağlı olarak ajan, %40 oranında “kurtarma indirimi” uygulamıştır.</w:t>
      </w:r>
      <w:r w:rsidR="00EB37B9" w:rsidRPr="00EB37B9">
        <w:br/>
        <w:t>Sonuç olarak başlangıç fiyatı 200 TL olan ürün, israfı önlemek amacıyla 120 TL’ye düşürülmüştür</w:t>
      </w:r>
      <w:r w:rsidR="00255E17">
        <w:t>.</w:t>
      </w:r>
    </w:p>
    <w:p w14:paraId="7C3ADE47" w14:textId="77777777" w:rsidR="00255E17" w:rsidRPr="00BC32A9" w:rsidRDefault="00255E17" w:rsidP="00255E17">
      <w:pPr>
        <w:ind w:firstLine="709"/>
      </w:pPr>
    </w:p>
    <w:p w14:paraId="7E13F7DE" w14:textId="77777777" w:rsidR="00D67119" w:rsidRPr="00BC32A9" w:rsidRDefault="00D67119" w:rsidP="00957FBF">
      <w:pPr>
        <w:pStyle w:val="ListeParagraf"/>
        <w:numPr>
          <w:ilvl w:val="1"/>
          <w:numId w:val="16"/>
        </w:numPr>
        <w:ind w:firstLine="709"/>
      </w:pPr>
      <w:r w:rsidRPr="00BC32A9">
        <w:rPr>
          <w:rFonts w:eastAsiaTheme="majorEastAsia" w:cs="Times New Roman"/>
          <w:b/>
          <w:bCs/>
          <w:szCs w:val="26"/>
        </w:rPr>
        <w:t>Projenin Beklenen Ekonomik ve Çevresel Etkileri</w:t>
      </w:r>
    </w:p>
    <w:p w14:paraId="5F190D56" w14:textId="77777777" w:rsidR="00D67119" w:rsidRPr="001929D6" w:rsidRDefault="00D67119" w:rsidP="00957FBF">
      <w:pPr>
        <w:pStyle w:val="ListeParagraf"/>
        <w:ind w:left="643" w:firstLine="709"/>
      </w:pPr>
      <w:r w:rsidRPr="001929D6">
        <w:t xml:space="preserve">Geliştirilen Otonom Ajan </w:t>
      </w:r>
      <w:proofErr w:type="gramStart"/>
      <w:r w:rsidRPr="001929D6">
        <w:t>Sistemi,</w:t>
      </w:r>
      <w:proofErr w:type="gramEnd"/>
      <w:r w:rsidRPr="001929D6">
        <w:t xml:space="preserve"> hem çevresel sürdürülebilirliğe hem de ekonomik kazanca doğrudan katkıda bulunmayı hedeflemektedir:</w:t>
      </w:r>
    </w:p>
    <w:p w14:paraId="5F2188A9" w14:textId="77777777" w:rsidR="00D67119" w:rsidRPr="001929D6" w:rsidRDefault="00D67119" w:rsidP="00957FBF">
      <w:pPr>
        <w:pStyle w:val="ListeParagraf"/>
        <w:numPr>
          <w:ilvl w:val="0"/>
          <w:numId w:val="18"/>
        </w:numPr>
        <w:ind w:firstLine="709"/>
      </w:pPr>
      <w:r w:rsidRPr="001929D6">
        <w:t>İsrafı Önleme: Projenin temel hedefi, yerel işletmelerde atık oranında tahmini %30 azalma sağlamaktır. Bu azalma, dinamik fiyatlandırma ve akıllı eşleştirme sayesinde mümkün olacaktır.</w:t>
      </w:r>
    </w:p>
    <w:p w14:paraId="36AF1ED6" w14:textId="77777777" w:rsidR="00137512" w:rsidRDefault="00D67119" w:rsidP="00957FBF">
      <w:pPr>
        <w:pStyle w:val="ListeParagraf"/>
        <w:numPr>
          <w:ilvl w:val="0"/>
          <w:numId w:val="18"/>
        </w:numPr>
        <w:ind w:firstLine="709"/>
      </w:pPr>
      <w:r w:rsidRPr="001929D6">
        <w:t>Ekonomik Kazanç: Sistemin en önemli ekonomik kazanımı, normalde çöpe gidecek üründen gelir elde etme yeteneğidir. Bu, işletmeler için yeni bir gelir akışı oluşturur</w:t>
      </w:r>
      <w:r w:rsidR="00283396">
        <w:t>.</w:t>
      </w:r>
    </w:p>
    <w:p w14:paraId="3DC6DEC5" w14:textId="77777777" w:rsidR="009E773D" w:rsidRPr="001929D6" w:rsidRDefault="009E773D" w:rsidP="009E773D">
      <w:pPr>
        <w:pStyle w:val="ListeParagraf"/>
        <w:numPr>
          <w:ilvl w:val="0"/>
          <w:numId w:val="18"/>
        </w:numPr>
        <w:ind w:firstLine="709"/>
      </w:pPr>
      <w:r w:rsidRPr="001929D6">
        <w:lastRenderedPageBreak/>
        <w:t>Çevresel Fayda: Kurye kullanımının minimize edilmesini teşvik eden Akıllı Gel-Al (Smart Pick-up) lojistik yaklaşımı sayesinde karbon ayak izi düşürülür.</w:t>
      </w:r>
    </w:p>
    <w:p w14:paraId="2B7AADAA" w14:textId="0B41BB1E" w:rsidR="00283396" w:rsidRDefault="009E773D" w:rsidP="00283396">
      <w:pPr>
        <w:pStyle w:val="ListeParagraf"/>
        <w:numPr>
          <w:ilvl w:val="0"/>
          <w:numId w:val="18"/>
        </w:numPr>
        <w:ind w:firstLine="709"/>
        <w:sectPr w:rsidR="00283396" w:rsidSect="00D67119">
          <w:footerReference w:type="default" r:id="rId35"/>
          <w:footerReference w:type="first" r:id="rId36"/>
          <w:pgSz w:w="11906" w:h="16838"/>
          <w:pgMar w:top="1418" w:right="1418" w:bottom="1418" w:left="1701" w:header="708" w:footer="708" w:gutter="0"/>
          <w:cols w:space="708"/>
          <w:titlePg/>
          <w:docGrid w:linePitch="360"/>
        </w:sectPr>
      </w:pPr>
      <w:r w:rsidRPr="001929D6">
        <w:t>Mühendislik Kazanımı: Proje, yazılım mühendisliği açısından da bir kazanımdır; statik bir CRUD uygulamasından, dinamik karar veren Otonom Mühendislik yapısına geçişi temsil etmektedir.</w:t>
      </w:r>
    </w:p>
    <w:p w14:paraId="7218CC5A" w14:textId="1E88FE17" w:rsidR="00D67119" w:rsidRPr="00B24B33" w:rsidRDefault="00D67119" w:rsidP="009E773D">
      <w:pPr>
        <w:pStyle w:val="Balk1"/>
        <w:numPr>
          <w:ilvl w:val="0"/>
          <w:numId w:val="16"/>
        </w:numPr>
        <w:spacing w:before="600" w:after="240"/>
        <w:rPr>
          <w:rFonts w:ascii="Times New Roman" w:hAnsi="Times New Roman" w:cs="Times New Roman"/>
          <w:b/>
          <w:bCs/>
          <w:color w:val="000000" w:themeColor="text1"/>
          <w:sz w:val="28"/>
          <w:szCs w:val="28"/>
        </w:rPr>
      </w:pPr>
      <w:r w:rsidRPr="00B24B33">
        <w:rPr>
          <w:rFonts w:ascii="Times New Roman" w:hAnsi="Times New Roman" w:cs="Times New Roman"/>
          <w:b/>
          <w:bCs/>
          <w:color w:val="000000" w:themeColor="text1"/>
          <w:sz w:val="28"/>
          <w:szCs w:val="28"/>
        </w:rPr>
        <w:lastRenderedPageBreak/>
        <w:t>SONUÇ VE İLERİKİ ÇALIŞMALAR</w:t>
      </w:r>
    </w:p>
    <w:p w14:paraId="3C64833E" w14:textId="77777777" w:rsidR="00D67119" w:rsidRPr="00B24B33" w:rsidRDefault="00D67119" w:rsidP="00B24B33">
      <w:pPr>
        <w:pStyle w:val="Balk2"/>
        <w:numPr>
          <w:ilvl w:val="1"/>
          <w:numId w:val="16"/>
        </w:numPr>
        <w:spacing w:before="240" w:after="120"/>
        <w:ind w:left="0" w:firstLine="0"/>
        <w:rPr>
          <w:rFonts w:ascii="Times New Roman" w:hAnsi="Times New Roman" w:cs="Times New Roman"/>
          <w:b/>
          <w:bCs/>
          <w:color w:val="000000" w:themeColor="text1"/>
          <w:sz w:val="24"/>
          <w:szCs w:val="24"/>
        </w:rPr>
      </w:pPr>
      <w:r w:rsidRPr="00B24B33">
        <w:rPr>
          <w:rFonts w:ascii="Times New Roman" w:hAnsi="Times New Roman" w:cs="Times New Roman"/>
          <w:b/>
          <w:bCs/>
          <w:color w:val="000000" w:themeColor="text1"/>
          <w:sz w:val="24"/>
          <w:szCs w:val="24"/>
        </w:rPr>
        <w:t>Proje Bulgularının Değerlendirilmesi ve Sonuç</w:t>
      </w:r>
    </w:p>
    <w:p w14:paraId="770BC6C0" w14:textId="77777777" w:rsidR="00D67119" w:rsidRPr="00A67179" w:rsidRDefault="00D67119" w:rsidP="00787A26">
      <w:pPr>
        <w:ind w:firstLine="709"/>
        <w:rPr>
          <w:bCs/>
        </w:rPr>
      </w:pPr>
      <w:r w:rsidRPr="00161DFC">
        <w:rPr>
          <w:rFonts w:cs="Times New Roman"/>
          <w:bCs/>
          <w:lang w:val="sv-SE"/>
        </w:rPr>
        <w:t xml:space="preserve"> </w:t>
      </w:r>
      <w:r w:rsidRPr="00A67179">
        <w:rPr>
          <w:bCs/>
        </w:rPr>
        <w:t xml:space="preserve">Bu çalışma kapsamında geliştirilen "Gıda Tedarik Zincirinde Otonom Karar Veren Çoklu Ajan Tabanlı Dinamik Fiyatlandırma Sistemi", gıda israfı gibi küresel bir soruna mühendislik etiği çerçevesinde teknolojik bir çözüm sunmaktadır. Yapılan simülasyon çalışmaları ve literatür karşılaştırmaları sonucunda, statik fiyatlandırma modellerinin yerini alan otonom ajan mimarisinin, gıda atıklarını yönetmede yüksek verimlilik sağladığı gözlemlenmiştir. Sistemin temel yapı taşı olan </w:t>
      </w:r>
      <w:r w:rsidRPr="00A67179">
        <w:rPr>
          <w:b/>
          <w:bCs/>
        </w:rPr>
        <w:t>Dinamik Fiyatlandırma Ajanı</w:t>
      </w:r>
      <w:r w:rsidRPr="00A67179">
        <w:rPr>
          <w:bCs/>
        </w:rPr>
        <w:t>, ürünlerin tazelik ömrünü ve zaman faktörünü analiz ederek, manuel müdahaleye gerek kalmadan otonom indirim kararları alabilmektedir. Bu reaktif yapı, ürünün çöpe gitme riskini minimize ederek işletmeler için sürdürülebilir bir ekonomik model oluşturmaktadır.</w:t>
      </w:r>
    </w:p>
    <w:p w14:paraId="19D49CCD" w14:textId="77777777" w:rsidR="00D67119" w:rsidRPr="00A67179" w:rsidRDefault="00D67119" w:rsidP="00787A26">
      <w:pPr>
        <w:ind w:firstLine="709"/>
        <w:rPr>
          <w:rFonts w:cs="Times New Roman"/>
          <w:bCs/>
        </w:rPr>
      </w:pPr>
      <w:r w:rsidRPr="00A67179">
        <w:rPr>
          <w:rFonts w:cs="Times New Roman"/>
          <w:bCs/>
        </w:rPr>
        <w:t xml:space="preserve">Projenin bir diğer kritik bileşeni olan </w:t>
      </w:r>
      <w:r w:rsidRPr="00A67179">
        <w:rPr>
          <w:rFonts w:cs="Times New Roman"/>
          <w:b/>
          <w:bCs/>
        </w:rPr>
        <w:t>Akıllı Eşleştirme Ajanı</w:t>
      </w:r>
      <w:r w:rsidRPr="00A67179">
        <w:rPr>
          <w:rFonts w:cs="Times New Roman"/>
          <w:bCs/>
        </w:rPr>
        <w:t xml:space="preserve">, dijital dağıtım sürecini kişiselleştirerek pazarlama verimliliğini artırmıştır. Ürün bildirimlerinin rastgele değil; konum yakınlığı, geçmiş tercihler ve fiyat duyarlılığı kriterlerine göre </w:t>
      </w:r>
      <w:proofErr w:type="gramStart"/>
      <w:r w:rsidRPr="00A67179">
        <w:rPr>
          <w:rFonts w:cs="Times New Roman"/>
          <w:bCs/>
        </w:rPr>
        <w:t>yapılması,</w:t>
      </w:r>
      <w:proofErr w:type="gramEnd"/>
      <w:r w:rsidRPr="00A67179">
        <w:rPr>
          <w:rFonts w:cs="Times New Roman"/>
          <w:bCs/>
        </w:rPr>
        <w:t xml:space="preserve"> hem kullanıcı deneyimini iyileştirmekte hem de "spam" bildirimlerin önüne geçmektedir. Elde edilen veriler, bu hibrit mimarinin yerel market ve restoran ölçeğinde uygulanabilir, maliyet etkin ve yüksek performanslı bir çözüm olduğunu kanıtlamaktadır.</w:t>
      </w:r>
    </w:p>
    <w:p w14:paraId="0C90316D" w14:textId="77777777" w:rsidR="00D67119" w:rsidRPr="003173F6" w:rsidRDefault="00D67119" w:rsidP="00D67119"/>
    <w:p w14:paraId="12C4EAFB" w14:textId="77777777" w:rsidR="00D67119" w:rsidRPr="00787A26" w:rsidRDefault="00D67119" w:rsidP="00787A26">
      <w:pPr>
        <w:pStyle w:val="Balk2"/>
        <w:numPr>
          <w:ilvl w:val="1"/>
          <w:numId w:val="16"/>
        </w:numPr>
        <w:spacing w:before="240" w:after="120"/>
        <w:ind w:left="0" w:firstLine="0"/>
        <w:rPr>
          <w:rFonts w:ascii="Times New Roman" w:hAnsi="Times New Roman" w:cs="Times New Roman"/>
          <w:b/>
          <w:bCs/>
          <w:color w:val="000000" w:themeColor="text1"/>
          <w:sz w:val="24"/>
          <w:szCs w:val="24"/>
        </w:rPr>
      </w:pPr>
      <w:r w:rsidRPr="00787A26">
        <w:rPr>
          <w:rFonts w:ascii="Times New Roman" w:hAnsi="Times New Roman" w:cs="Times New Roman"/>
          <w:b/>
          <w:bCs/>
          <w:color w:val="000000" w:themeColor="text1"/>
          <w:sz w:val="24"/>
          <w:szCs w:val="24"/>
        </w:rPr>
        <w:t>Beklenen Ekonomik ve Çevresel Etkiler</w:t>
      </w:r>
    </w:p>
    <w:p w14:paraId="2777647E" w14:textId="77777777" w:rsidR="00D67119" w:rsidRPr="000E5F02" w:rsidRDefault="00D67119" w:rsidP="00442D64">
      <w:pPr>
        <w:ind w:firstLine="709"/>
        <w:rPr>
          <w:bCs/>
        </w:rPr>
      </w:pPr>
      <w:r w:rsidRPr="00161DFC">
        <w:rPr>
          <w:rFonts w:cs="Times New Roman"/>
          <w:bCs/>
          <w:lang w:val="sv-SE"/>
        </w:rPr>
        <w:t xml:space="preserve"> </w:t>
      </w:r>
      <w:r w:rsidRPr="000E5F02">
        <w:rPr>
          <w:bCs/>
        </w:rPr>
        <w:t xml:space="preserve"> </w:t>
      </w:r>
      <w:r w:rsidRPr="00D87582">
        <w:t>Ekonomik Etkiler:</w:t>
      </w:r>
      <w:r w:rsidRPr="000E5F02">
        <w:rPr>
          <w:bCs/>
        </w:rPr>
        <w:t xml:space="preserve"> Yerel işletmelerde atık oranında tahmini </w:t>
      </w:r>
      <w:r w:rsidRPr="00D87582">
        <w:t>%30 azalma</w:t>
      </w:r>
      <w:r w:rsidRPr="000E5F02">
        <w:rPr>
          <w:bCs/>
        </w:rPr>
        <w:t xml:space="preserve"> sağlanması beklenmektedir. Normal şartlarda tamamen zarar olarak yazılacak ve çöpe gidecek olan ürünlerin indirimli fiyatlarla satılması, işletmeler için yeni bir gelir akışı (kurtarma geliri) yaratmaktadır.</w:t>
      </w:r>
    </w:p>
    <w:p w14:paraId="2A57104A" w14:textId="77777777" w:rsidR="00D67119" w:rsidRPr="000E5F02" w:rsidRDefault="00D67119" w:rsidP="00442D64">
      <w:pPr>
        <w:ind w:firstLine="709"/>
        <w:rPr>
          <w:rFonts w:cs="Times New Roman"/>
          <w:bCs/>
        </w:rPr>
      </w:pPr>
      <w:r w:rsidRPr="000E5F02">
        <w:rPr>
          <w:rFonts w:cs="Times New Roman"/>
          <w:bCs/>
        </w:rPr>
        <w:t xml:space="preserve">  </w:t>
      </w:r>
      <w:r w:rsidRPr="000E5F02">
        <w:rPr>
          <w:rFonts w:cs="Times New Roman"/>
          <w:b/>
          <w:bCs/>
        </w:rPr>
        <w:t>Çevresel Etkiler:</w:t>
      </w:r>
      <w:r w:rsidRPr="000E5F02">
        <w:rPr>
          <w:rFonts w:cs="Times New Roman"/>
          <w:bCs/>
        </w:rPr>
        <w:t xml:space="preserve"> Gıda israfının azaltılması, üretim aşamasında harcanan su, enerji ve toprak kaynaklarının korunmasına doğrudan katkı sağlar. Ayrıca, </w:t>
      </w:r>
      <w:r w:rsidRPr="00D87582">
        <w:rPr>
          <w:rFonts w:cs="Times New Roman"/>
        </w:rPr>
        <w:t xml:space="preserve">Akıllı Gel-Al (Smart Pick-up) </w:t>
      </w:r>
      <w:r w:rsidRPr="000E5F02">
        <w:rPr>
          <w:rFonts w:cs="Times New Roman"/>
          <w:bCs/>
        </w:rPr>
        <w:t>teşviki ve kurye kullanımının minimize edilmesi, lojistik süreçlerden kaynaklanan karbon ayak izini önemli ölçüde düşürmektedir.</w:t>
      </w:r>
    </w:p>
    <w:p w14:paraId="6918AA8A" w14:textId="77777777" w:rsidR="00D67119" w:rsidRPr="00442D64" w:rsidRDefault="00D67119" w:rsidP="00442D64">
      <w:pPr>
        <w:pStyle w:val="Balk2"/>
        <w:numPr>
          <w:ilvl w:val="1"/>
          <w:numId w:val="16"/>
        </w:numPr>
        <w:spacing w:before="240" w:after="120"/>
        <w:ind w:left="0" w:firstLine="0"/>
        <w:rPr>
          <w:rFonts w:ascii="Times New Roman" w:hAnsi="Times New Roman" w:cs="Times New Roman"/>
          <w:b/>
          <w:bCs/>
          <w:color w:val="000000" w:themeColor="text1"/>
          <w:sz w:val="24"/>
          <w:szCs w:val="24"/>
        </w:rPr>
      </w:pPr>
      <w:r w:rsidRPr="00442D64">
        <w:rPr>
          <w:rFonts w:ascii="Times New Roman" w:hAnsi="Times New Roman" w:cs="Times New Roman"/>
          <w:b/>
          <w:bCs/>
          <w:color w:val="000000" w:themeColor="text1"/>
          <w:sz w:val="24"/>
          <w:szCs w:val="24"/>
        </w:rPr>
        <w:lastRenderedPageBreak/>
        <w:t>İleriki Çalışmalar ve Uygulama Planı (Akış Diyagramı)</w:t>
      </w:r>
    </w:p>
    <w:p w14:paraId="72537128" w14:textId="77777777" w:rsidR="00D67119" w:rsidRPr="00F70061" w:rsidRDefault="00D67119" w:rsidP="00442D64">
      <w:pPr>
        <w:ind w:firstLine="709"/>
        <w:rPr>
          <w:bCs/>
        </w:rPr>
      </w:pPr>
      <w:r w:rsidRPr="00161DFC">
        <w:rPr>
          <w:rFonts w:cs="Times New Roman"/>
          <w:bCs/>
          <w:lang w:val="sv-SE"/>
        </w:rPr>
        <w:t xml:space="preserve"> </w:t>
      </w:r>
      <w:r w:rsidRPr="00F70061">
        <w:rPr>
          <w:bCs/>
        </w:rPr>
        <w:t>Projenin Fakültemiz, Üniversitemiz veya Bucak ilçesi genelinde yaygınlaştırılması hedeflenmektedir. Bu süreç, başlangıçtan tamamlanmaya kadar aşağıdaki otonom akış şemasına göre yürütülecektir:</w:t>
      </w:r>
    </w:p>
    <w:p w14:paraId="0629037F" w14:textId="77777777" w:rsidR="00D67119" w:rsidRPr="00F70061" w:rsidRDefault="00D67119" w:rsidP="00442D64">
      <w:pPr>
        <w:numPr>
          <w:ilvl w:val="0"/>
          <w:numId w:val="20"/>
        </w:numPr>
        <w:ind w:left="0" w:firstLine="709"/>
        <w:rPr>
          <w:rFonts w:cs="Times New Roman"/>
          <w:bCs/>
        </w:rPr>
      </w:pPr>
      <w:r w:rsidRPr="00D87582">
        <w:rPr>
          <w:rFonts w:cs="Times New Roman"/>
        </w:rPr>
        <w:t>Pilot İşletme Entegrasyonu:</w:t>
      </w:r>
      <w:r w:rsidRPr="00F70061">
        <w:rPr>
          <w:rFonts w:cs="Times New Roman"/>
          <w:bCs/>
        </w:rPr>
        <w:t xml:space="preserve"> Bucak ilçesinde belirlenen pilot market veya üniversite kantinindeki stok ve SKT verilerinin </w:t>
      </w:r>
      <w:r w:rsidRPr="00D87582">
        <w:rPr>
          <w:rFonts w:cs="Times New Roman"/>
        </w:rPr>
        <w:t>Firebase</w:t>
      </w:r>
      <w:r w:rsidRPr="00F70061">
        <w:rPr>
          <w:rFonts w:cs="Times New Roman"/>
          <w:bCs/>
        </w:rPr>
        <w:t xml:space="preserve"> veri tabanına gerçek zamanlı aktarımı sağlanacaktır.</w:t>
      </w:r>
    </w:p>
    <w:p w14:paraId="6E77CB44" w14:textId="77777777" w:rsidR="00D67119" w:rsidRPr="00F70061" w:rsidRDefault="00D67119" w:rsidP="00442D64">
      <w:pPr>
        <w:numPr>
          <w:ilvl w:val="0"/>
          <w:numId w:val="20"/>
        </w:numPr>
        <w:ind w:left="0" w:firstLine="709"/>
        <w:rPr>
          <w:rFonts w:cs="Times New Roman"/>
          <w:bCs/>
        </w:rPr>
      </w:pPr>
      <w:r w:rsidRPr="00D87582">
        <w:rPr>
          <w:rFonts w:cs="Times New Roman"/>
        </w:rPr>
        <w:t>Ajan Kalibrasyonu:</w:t>
      </w:r>
      <w:r w:rsidRPr="00F70061">
        <w:rPr>
          <w:rFonts w:cs="Times New Roman"/>
          <w:bCs/>
        </w:rPr>
        <w:t xml:space="preserve"> Dinamik Fiyatlandırma ve Akıllı Eşleştirme algoritmaları, pilot bölgedeki yerel tüketici alışkanlıklarına ve ürün çeşitliliğine göre </w:t>
      </w:r>
      <w:r w:rsidRPr="00F70061">
        <w:rPr>
          <w:rFonts w:cs="Times New Roman"/>
          <w:b/>
          <w:bCs/>
        </w:rPr>
        <w:t>Python</w:t>
      </w:r>
      <w:r w:rsidRPr="00F70061">
        <w:rPr>
          <w:rFonts w:cs="Times New Roman"/>
          <w:bCs/>
        </w:rPr>
        <w:t xml:space="preserve"> ortamında optimize edilecektir.</w:t>
      </w:r>
    </w:p>
    <w:p w14:paraId="04BDEF63" w14:textId="77777777" w:rsidR="00D67119" w:rsidRPr="00F70061" w:rsidRDefault="00D67119" w:rsidP="00442D64">
      <w:pPr>
        <w:numPr>
          <w:ilvl w:val="0"/>
          <w:numId w:val="20"/>
        </w:numPr>
        <w:ind w:left="0" w:firstLine="709"/>
        <w:rPr>
          <w:rFonts w:cs="Times New Roman"/>
          <w:bCs/>
        </w:rPr>
      </w:pPr>
      <w:r w:rsidRPr="00D87582">
        <w:rPr>
          <w:rFonts w:cs="Times New Roman"/>
        </w:rPr>
        <w:t>Kullanıcı Yayılımı: Flutter</w:t>
      </w:r>
      <w:r w:rsidRPr="00F70061">
        <w:rPr>
          <w:rFonts w:cs="Times New Roman"/>
          <w:bCs/>
        </w:rPr>
        <w:t xml:space="preserve"> tabanlı mobil uygulamanın bölge sakinlerine ve öğrencilere tanıtılarak aktif kullanıcı sayısının artırılması hedeflenmektedir.</w:t>
      </w:r>
    </w:p>
    <w:p w14:paraId="059549DD" w14:textId="77777777" w:rsidR="00D67119" w:rsidRPr="00F70061" w:rsidRDefault="00D67119" w:rsidP="00442D64">
      <w:pPr>
        <w:numPr>
          <w:ilvl w:val="0"/>
          <w:numId w:val="20"/>
        </w:numPr>
        <w:ind w:left="0" w:firstLine="709"/>
        <w:rPr>
          <w:rFonts w:cs="Times New Roman"/>
          <w:bCs/>
        </w:rPr>
      </w:pPr>
      <w:r w:rsidRPr="00D87582">
        <w:rPr>
          <w:rFonts w:cs="Times New Roman"/>
        </w:rPr>
        <w:t>Saha Testleri ve Doğrulama:</w:t>
      </w:r>
      <w:r w:rsidRPr="00F70061">
        <w:rPr>
          <w:rFonts w:cs="Times New Roman"/>
          <w:bCs/>
        </w:rPr>
        <w:t xml:space="preserve"> 1-3 aylık pilot uygulama süresince otonom kararların doğruluğu ve israf önleme oranları takip edilerek sistem iyileştirilecektir.</w:t>
      </w:r>
    </w:p>
    <w:p w14:paraId="1D8C4B50" w14:textId="77777777" w:rsidR="00DD3777" w:rsidRPr="00DD3777" w:rsidRDefault="00DD3777" w:rsidP="00DD3777">
      <w:pPr>
        <w:pStyle w:val="ListeParagraf"/>
        <w:rPr>
          <w:rFonts w:cs="Times New Roman"/>
          <w:noProof/>
          <w:lang w:eastAsia="tr-TR"/>
        </w:rPr>
      </w:pPr>
      <w:r w:rsidRPr="00DD3777">
        <w:rPr>
          <w:rFonts w:cs="Times New Roman"/>
          <w:noProof/>
          <w:lang w:eastAsia="tr-TR"/>
        </w:rPr>
        <w:t>Projenin başarısının kanıtlanmasının ardından, geliştirilen sistemin Mehmet Akif Ersoy Üniversitesi (MAKÜ) Fakültesi, Üniversite veya Bucak ilçesi ölçeğinde uygulanması için aşağıdaki akış diyagramı (metin tabanlı gösterim) planlanmıştır.</w:t>
      </w:r>
    </w:p>
    <w:p w14:paraId="2A31FFB9" w14:textId="77777777" w:rsidR="00DD3777" w:rsidRPr="00DD3777" w:rsidRDefault="00DD3777" w:rsidP="00DD3777">
      <w:pPr>
        <w:ind w:left="360"/>
        <w:rPr>
          <w:rFonts w:cs="Times New Roman"/>
          <w:noProof/>
          <w:lang w:eastAsia="tr-TR"/>
        </w:rPr>
      </w:pPr>
    </w:p>
    <w:p w14:paraId="5B2C36DE" w14:textId="77777777" w:rsidR="00DD3777" w:rsidRPr="00DD3777" w:rsidRDefault="00DD3777" w:rsidP="00DD3777">
      <w:pPr>
        <w:pStyle w:val="ListeParagraf"/>
        <w:jc w:val="left"/>
        <w:rPr>
          <w:rFonts w:cs="Times New Roman"/>
          <w:noProof/>
          <w:lang w:eastAsia="tr-TR"/>
        </w:rPr>
      </w:pPr>
      <w:r w:rsidRPr="00DD3777">
        <w:rPr>
          <w:rFonts w:cs="Times New Roman"/>
          <w:noProof/>
          <w:lang w:eastAsia="tr-TR"/>
        </w:rPr>
        <w:t xml:space="preserve">    A[Faz 1: Pilot Alan Seçimi ve Hazırlık] --&gt; B[1.1: Bucak veya MAKÜ Kantininde Pilot İşletme ile Anlaşma];</w:t>
      </w:r>
    </w:p>
    <w:p w14:paraId="4A41DA9C" w14:textId="77777777" w:rsidR="00DD3777" w:rsidRPr="00DD3777" w:rsidRDefault="00DD3777" w:rsidP="00DD3777">
      <w:pPr>
        <w:pStyle w:val="ListeParagraf"/>
        <w:jc w:val="left"/>
        <w:rPr>
          <w:rFonts w:cs="Times New Roman"/>
          <w:noProof/>
          <w:lang w:eastAsia="tr-TR"/>
        </w:rPr>
      </w:pPr>
      <w:r w:rsidRPr="00DD3777">
        <w:rPr>
          <w:rFonts w:cs="Times New Roman"/>
          <w:noProof/>
          <w:lang w:eastAsia="tr-TR"/>
        </w:rPr>
        <w:t xml:space="preserve">    B --&gt; C[1.2: Veri Entegrasyonu: SKT, Stok ve Satış Verilerinin Toplanması];</w:t>
      </w:r>
    </w:p>
    <w:p w14:paraId="5B6C6517" w14:textId="77777777" w:rsidR="00DD3777" w:rsidRPr="00DD3777" w:rsidRDefault="00DD3777" w:rsidP="00DD3777">
      <w:pPr>
        <w:pStyle w:val="ListeParagraf"/>
        <w:jc w:val="left"/>
        <w:rPr>
          <w:rFonts w:cs="Times New Roman"/>
          <w:noProof/>
          <w:lang w:eastAsia="tr-TR"/>
        </w:rPr>
      </w:pPr>
      <w:r w:rsidRPr="00DD3777">
        <w:rPr>
          <w:rFonts w:cs="Times New Roman"/>
          <w:noProof/>
          <w:lang w:eastAsia="tr-TR"/>
        </w:rPr>
        <w:t xml:space="preserve">    C --&gt; D[1.3: Firebase Ortamının Kurulumu];</w:t>
      </w:r>
    </w:p>
    <w:p w14:paraId="686F1C10" w14:textId="77777777" w:rsidR="00DD3777" w:rsidRPr="00DD3777" w:rsidRDefault="00DD3777" w:rsidP="00DD3777">
      <w:pPr>
        <w:pStyle w:val="ListeParagraf"/>
        <w:jc w:val="left"/>
        <w:rPr>
          <w:rFonts w:cs="Times New Roman"/>
          <w:noProof/>
          <w:lang w:eastAsia="tr-TR"/>
        </w:rPr>
      </w:pPr>
      <w:r w:rsidRPr="00DD3777">
        <w:rPr>
          <w:rFonts w:cs="Times New Roman"/>
          <w:noProof/>
          <w:lang w:eastAsia="tr-TR"/>
        </w:rPr>
        <w:t xml:space="preserve">    D --&gt; E[Faz 2: Ajan Eğitimi ve Kalibrasyon];</w:t>
      </w:r>
    </w:p>
    <w:p w14:paraId="0994838F" w14:textId="77777777" w:rsidR="00DD3777" w:rsidRPr="00DD3777" w:rsidRDefault="00DD3777" w:rsidP="00DD3777">
      <w:pPr>
        <w:pStyle w:val="ListeParagraf"/>
        <w:jc w:val="left"/>
        <w:rPr>
          <w:rFonts w:cs="Times New Roman"/>
          <w:noProof/>
          <w:lang w:eastAsia="tr-TR"/>
        </w:rPr>
      </w:pPr>
      <w:r w:rsidRPr="00DD3777">
        <w:rPr>
          <w:rFonts w:cs="Times New Roman"/>
          <w:noProof/>
          <w:lang w:eastAsia="tr-TR"/>
        </w:rPr>
        <w:t xml:space="preserve">    E --&gt; F[2.1: Python Modeli Kurulumu: Pandas ve Algoritma Hazırlığı];</w:t>
      </w:r>
    </w:p>
    <w:p w14:paraId="2187AE16" w14:textId="77777777" w:rsidR="00DD3777" w:rsidRPr="00DD3777" w:rsidRDefault="00DD3777" w:rsidP="00DD3777">
      <w:pPr>
        <w:pStyle w:val="ListeParagraf"/>
        <w:jc w:val="left"/>
        <w:rPr>
          <w:rFonts w:cs="Times New Roman"/>
          <w:noProof/>
          <w:lang w:eastAsia="tr-TR"/>
        </w:rPr>
      </w:pPr>
      <w:r w:rsidRPr="00DD3777">
        <w:rPr>
          <w:rFonts w:cs="Times New Roman"/>
          <w:noProof/>
          <w:lang w:eastAsia="tr-TR"/>
        </w:rPr>
        <w:t xml:space="preserve">    F --&gt; G[2.2: Algoritmanın Yerel Veriye Göre Eğitimi ve Simülasyonu];</w:t>
      </w:r>
    </w:p>
    <w:p w14:paraId="6D2E511D" w14:textId="77777777" w:rsidR="00DD3777" w:rsidRPr="00DD3777" w:rsidRDefault="00DD3777" w:rsidP="00DD3777">
      <w:pPr>
        <w:pStyle w:val="ListeParagraf"/>
        <w:jc w:val="left"/>
        <w:rPr>
          <w:rFonts w:cs="Times New Roman"/>
          <w:noProof/>
          <w:lang w:eastAsia="tr-TR"/>
        </w:rPr>
      </w:pPr>
      <w:r w:rsidRPr="00DD3777">
        <w:rPr>
          <w:rFonts w:cs="Times New Roman"/>
          <w:noProof/>
          <w:lang w:eastAsia="tr-TR"/>
        </w:rPr>
        <w:t xml:space="preserve">    G --&gt; H[2.3: API Entegrasyon Testleri (Mobil &lt;--&gt; Ajan)];</w:t>
      </w:r>
    </w:p>
    <w:p w14:paraId="24EABE8C" w14:textId="77777777" w:rsidR="00DD3777" w:rsidRPr="00DD3777" w:rsidRDefault="00DD3777" w:rsidP="00DD3777">
      <w:pPr>
        <w:pStyle w:val="ListeParagraf"/>
        <w:jc w:val="left"/>
        <w:rPr>
          <w:rFonts w:cs="Times New Roman"/>
          <w:noProof/>
          <w:lang w:eastAsia="tr-TR"/>
        </w:rPr>
      </w:pPr>
      <w:r w:rsidRPr="00DD3777">
        <w:rPr>
          <w:rFonts w:cs="Times New Roman"/>
          <w:noProof/>
          <w:lang w:eastAsia="tr-TR"/>
        </w:rPr>
        <w:t xml:space="preserve">    H --&gt; I[Faz 3: Gerçek Ortam Testi (1 Aylık Pilot Uygulama)];</w:t>
      </w:r>
    </w:p>
    <w:p w14:paraId="5C9CC1D2" w14:textId="77777777" w:rsidR="00DD3777" w:rsidRPr="00DD3777" w:rsidRDefault="00DD3777" w:rsidP="00DD3777">
      <w:pPr>
        <w:pStyle w:val="ListeParagraf"/>
        <w:jc w:val="left"/>
        <w:rPr>
          <w:rFonts w:cs="Times New Roman"/>
          <w:noProof/>
          <w:lang w:eastAsia="tr-TR"/>
        </w:rPr>
      </w:pPr>
      <w:r w:rsidRPr="00DD3777">
        <w:rPr>
          <w:rFonts w:cs="Times New Roman"/>
          <w:noProof/>
          <w:lang w:eastAsia="tr-TR"/>
        </w:rPr>
        <w:t xml:space="preserve">    I --&gt; J[3.1: Mobil Uygulamanın Pilot Kullanıcı Grubuna (Örn: Fakülte Personeli/Öğrencileri) Açılması];</w:t>
      </w:r>
    </w:p>
    <w:p w14:paraId="04C481A4" w14:textId="77777777" w:rsidR="00DD3777" w:rsidRPr="00DD3777" w:rsidRDefault="00DD3777" w:rsidP="00DD3777">
      <w:pPr>
        <w:pStyle w:val="ListeParagraf"/>
        <w:jc w:val="left"/>
        <w:rPr>
          <w:rFonts w:cs="Times New Roman"/>
          <w:noProof/>
          <w:lang w:eastAsia="tr-TR"/>
        </w:rPr>
      </w:pPr>
      <w:r w:rsidRPr="00DD3777">
        <w:rPr>
          <w:rFonts w:cs="Times New Roman"/>
          <w:noProof/>
          <w:lang w:eastAsia="tr-TR"/>
        </w:rPr>
        <w:t xml:space="preserve">    J --&gt; K[3.2: 1 Aylık Dinamik Fiyatlandırma ve Akıllı Eşleştirme Çalışması];</w:t>
      </w:r>
    </w:p>
    <w:p w14:paraId="01AE16B9" w14:textId="77777777" w:rsidR="00DD3777" w:rsidRPr="00DD3777" w:rsidRDefault="00DD3777" w:rsidP="00DD3777">
      <w:pPr>
        <w:pStyle w:val="ListeParagraf"/>
        <w:jc w:val="left"/>
        <w:rPr>
          <w:rFonts w:cs="Times New Roman"/>
          <w:noProof/>
          <w:lang w:eastAsia="tr-TR"/>
        </w:rPr>
      </w:pPr>
      <w:r w:rsidRPr="00DD3777">
        <w:rPr>
          <w:rFonts w:cs="Times New Roman"/>
          <w:noProof/>
          <w:lang w:eastAsia="tr-TR"/>
        </w:rPr>
        <w:t xml:space="preserve">    K --&gt; L[3.3: Geribildirim Toplanması ve Hata Ayıklaması (Bug Fixing)];</w:t>
      </w:r>
    </w:p>
    <w:p w14:paraId="0EAA55C8" w14:textId="77777777" w:rsidR="00DD3777" w:rsidRPr="00DD3777" w:rsidRDefault="00DD3777" w:rsidP="00DD3777">
      <w:pPr>
        <w:pStyle w:val="ListeParagraf"/>
        <w:jc w:val="left"/>
        <w:rPr>
          <w:rFonts w:cs="Times New Roman"/>
          <w:noProof/>
          <w:lang w:eastAsia="tr-TR"/>
        </w:rPr>
      </w:pPr>
      <w:r w:rsidRPr="00DD3777">
        <w:rPr>
          <w:rFonts w:cs="Times New Roman"/>
          <w:noProof/>
          <w:lang w:eastAsia="tr-TR"/>
        </w:rPr>
        <w:t xml:space="preserve">    L --&gt; M[Faz 4: Etki Analizi ve Ölçeklendirme];</w:t>
      </w:r>
    </w:p>
    <w:p w14:paraId="2B1161AF" w14:textId="77777777" w:rsidR="00960D7A" w:rsidRDefault="00960D7A" w:rsidP="00DD3777">
      <w:pPr>
        <w:pStyle w:val="ListeParagraf"/>
        <w:jc w:val="left"/>
        <w:rPr>
          <w:rFonts w:cs="Times New Roman"/>
          <w:noProof/>
          <w:lang w:eastAsia="tr-TR"/>
        </w:rPr>
        <w:sectPr w:rsidR="00960D7A" w:rsidSect="00D67119">
          <w:footerReference w:type="default" r:id="rId37"/>
          <w:footerReference w:type="first" r:id="rId38"/>
          <w:pgSz w:w="11906" w:h="16838"/>
          <w:pgMar w:top="1418" w:right="1418" w:bottom="1418" w:left="1701" w:header="708" w:footer="708" w:gutter="0"/>
          <w:cols w:space="708"/>
          <w:titlePg/>
          <w:docGrid w:linePitch="360"/>
        </w:sectPr>
      </w:pPr>
    </w:p>
    <w:p w14:paraId="37A99155" w14:textId="77777777" w:rsidR="00DD3777" w:rsidRPr="00DD3777" w:rsidRDefault="00DD3777" w:rsidP="00DD3777">
      <w:pPr>
        <w:pStyle w:val="ListeParagraf"/>
        <w:jc w:val="left"/>
        <w:rPr>
          <w:rFonts w:cs="Times New Roman"/>
          <w:noProof/>
          <w:lang w:eastAsia="tr-TR"/>
        </w:rPr>
      </w:pPr>
      <w:r w:rsidRPr="00DD3777">
        <w:rPr>
          <w:rFonts w:cs="Times New Roman"/>
          <w:noProof/>
          <w:lang w:eastAsia="tr-TR"/>
        </w:rPr>
        <w:lastRenderedPageBreak/>
        <w:t xml:space="preserve">    M --&gt; N[4.1: Atık Oranı ve Ekonomik Kazancın Hesaplanması (Beklenen %30 Azalma Doğrulaması)];</w:t>
      </w:r>
    </w:p>
    <w:p w14:paraId="7F3932C8" w14:textId="77777777" w:rsidR="00DD3777" w:rsidRPr="00DD3777" w:rsidRDefault="00DD3777" w:rsidP="00DD3777">
      <w:pPr>
        <w:pStyle w:val="ListeParagraf"/>
        <w:jc w:val="left"/>
        <w:rPr>
          <w:rFonts w:cs="Times New Roman"/>
          <w:noProof/>
          <w:lang w:eastAsia="tr-TR"/>
        </w:rPr>
      </w:pPr>
      <w:r w:rsidRPr="00DD3777">
        <w:rPr>
          <w:rFonts w:cs="Times New Roman"/>
          <w:noProof/>
          <w:lang w:eastAsia="tr-TR"/>
        </w:rPr>
        <w:t xml:space="preserve">    N --&gt; O[4.2: Projenin MAKÜ Kampüsündeki Diğer Tüm İşletmelere (Kantinler/Kafeler) Genişletilmesi];</w:t>
      </w:r>
    </w:p>
    <w:p w14:paraId="505E18BE" w14:textId="77777777" w:rsidR="00DD3777" w:rsidRPr="00DD3777" w:rsidRDefault="00DD3777" w:rsidP="00DD3777">
      <w:pPr>
        <w:pStyle w:val="ListeParagraf"/>
        <w:jc w:val="left"/>
        <w:rPr>
          <w:rFonts w:cs="Times New Roman"/>
          <w:noProof/>
          <w:lang w:eastAsia="tr-TR"/>
        </w:rPr>
      </w:pPr>
      <w:r w:rsidRPr="00DD3777">
        <w:rPr>
          <w:rFonts w:cs="Times New Roman"/>
          <w:noProof/>
          <w:lang w:eastAsia="tr-TR"/>
        </w:rPr>
        <w:t xml:space="preserve">    O --&gt; P[4.3: Çevredeki İşletmelere (Bucak Sanayi Sitesi, Marketler) Modelin Lisanslanması/Sunulması];</w:t>
      </w:r>
    </w:p>
    <w:p w14:paraId="44E8150D" w14:textId="77777777" w:rsidR="00DD3777" w:rsidRPr="00DD3777" w:rsidRDefault="00DD3777" w:rsidP="00DD3777">
      <w:pPr>
        <w:pStyle w:val="ListeParagraf"/>
        <w:jc w:val="left"/>
        <w:rPr>
          <w:rFonts w:cs="Times New Roman"/>
          <w:noProof/>
          <w:lang w:eastAsia="tr-TR"/>
        </w:rPr>
      </w:pPr>
      <w:r w:rsidRPr="00DD3777">
        <w:rPr>
          <w:rFonts w:cs="Times New Roman"/>
          <w:noProof/>
          <w:lang w:eastAsia="tr-TR"/>
        </w:rPr>
        <w:t xml:space="preserve">    P --&gt; Q[Faz 5: Yayın ve Sürdürülebilirlik];</w:t>
      </w:r>
    </w:p>
    <w:p w14:paraId="167C805F" w14:textId="77777777" w:rsidR="00DD3777" w:rsidRPr="00DD3777" w:rsidRDefault="00DD3777" w:rsidP="00DD3777">
      <w:pPr>
        <w:pStyle w:val="ListeParagraf"/>
        <w:jc w:val="left"/>
        <w:rPr>
          <w:rFonts w:cs="Times New Roman"/>
          <w:noProof/>
          <w:lang w:eastAsia="tr-TR"/>
        </w:rPr>
      </w:pPr>
      <w:r w:rsidRPr="00DD3777">
        <w:rPr>
          <w:rFonts w:cs="Times New Roman"/>
          <w:noProof/>
          <w:lang w:eastAsia="tr-TR"/>
        </w:rPr>
        <w:t xml:space="preserve">    Q --&gt; R[5.1: Proje Sonuçlarının Bilimsel Dergilerde Yayınlanması];</w:t>
      </w:r>
    </w:p>
    <w:p w14:paraId="07E3B57F" w14:textId="6256E62D" w:rsidR="00DD3777" w:rsidRPr="00BC229A" w:rsidRDefault="00DD3777" w:rsidP="00BC229A">
      <w:pPr>
        <w:pStyle w:val="ListeParagraf"/>
        <w:jc w:val="left"/>
        <w:rPr>
          <w:rFonts w:cs="Times New Roman"/>
          <w:noProof/>
          <w:lang w:eastAsia="tr-TR"/>
        </w:rPr>
      </w:pPr>
      <w:r w:rsidRPr="00DD3777">
        <w:rPr>
          <w:rFonts w:cs="Times New Roman"/>
          <w:noProof/>
          <w:lang w:eastAsia="tr-TR"/>
        </w:rPr>
        <w:t xml:space="preserve">    R --&gt; S[5.2: Sistemin Sürekli Geliştirilmesi ve Yeni Ajanların (Örn: Otomatik Stok Sipariş Ajanı) Eklenmesi];</w:t>
      </w:r>
    </w:p>
    <w:p w14:paraId="09E1B7FE" w14:textId="77777777" w:rsidR="00EA4B35" w:rsidRDefault="00DD3777" w:rsidP="00D6233F">
      <w:pPr>
        <w:ind w:left="360"/>
        <w:jc w:val="left"/>
        <w:rPr>
          <w:rFonts w:cs="Times New Roman"/>
          <w:noProof/>
          <w:lang w:eastAsia="tr-TR"/>
        </w:rPr>
        <w:sectPr w:rsidR="00EA4B35" w:rsidSect="00D67119">
          <w:footerReference w:type="first" r:id="rId39"/>
          <w:pgSz w:w="11906" w:h="16838"/>
          <w:pgMar w:top="1418" w:right="1418" w:bottom="1418" w:left="1701" w:header="708" w:footer="708" w:gutter="0"/>
          <w:cols w:space="708"/>
          <w:titlePg/>
          <w:docGrid w:linePitch="360"/>
        </w:sectPr>
      </w:pPr>
      <w:r w:rsidRPr="00DD3777">
        <w:rPr>
          <w:rFonts w:cs="Times New Roman"/>
          <w:noProof/>
          <w:lang w:eastAsia="tr-TR"/>
        </w:rPr>
        <w:t>Bu akış diyagramı, başlangıçtan tamamlanmaya kadar ki tüm süreçleri içermektedir.</w:t>
      </w:r>
    </w:p>
    <w:p w14:paraId="3A459A71" w14:textId="272FF600" w:rsidR="00D67119" w:rsidRPr="00D71A19" w:rsidRDefault="00D67119" w:rsidP="00627725">
      <w:pPr>
        <w:pStyle w:val="Balk1"/>
        <w:spacing w:before="600" w:after="240" w:line="240" w:lineRule="auto"/>
        <w:rPr>
          <w:rFonts w:ascii="Times New Roman" w:hAnsi="Times New Roman" w:cs="Times New Roman"/>
          <w:b/>
          <w:bCs/>
          <w:color w:val="000000" w:themeColor="text1"/>
          <w:sz w:val="28"/>
          <w:szCs w:val="28"/>
        </w:rPr>
      </w:pPr>
      <w:bookmarkStart w:id="12" w:name="_Toc442366803"/>
      <w:r w:rsidRPr="00D71A19">
        <w:rPr>
          <w:rFonts w:ascii="Times New Roman" w:hAnsi="Times New Roman" w:cs="Times New Roman"/>
          <w:b/>
          <w:bCs/>
          <w:color w:val="000000" w:themeColor="text1"/>
          <w:sz w:val="28"/>
          <w:szCs w:val="28"/>
        </w:rPr>
        <w:lastRenderedPageBreak/>
        <w:t>KAYNAKLAR</w:t>
      </w:r>
      <w:bookmarkEnd w:id="12"/>
    </w:p>
    <w:p w14:paraId="432ECE97" w14:textId="77777777" w:rsidR="006A06D8" w:rsidRPr="001929D6" w:rsidRDefault="006A06D8" w:rsidP="0015439A">
      <w:pPr>
        <w:tabs>
          <w:tab w:val="left" w:pos="567"/>
        </w:tabs>
        <w:spacing w:line="240" w:lineRule="auto"/>
        <w:ind w:left="567" w:hanging="567"/>
        <w:rPr>
          <w:color w:val="000000" w:themeColor="text1"/>
          <w:szCs w:val="24"/>
        </w:rPr>
      </w:pPr>
      <w:proofErr w:type="gramStart"/>
      <w:r w:rsidRPr="00CC4BFB">
        <w:rPr>
          <w:color w:val="000000" w:themeColor="text1"/>
          <w:szCs w:val="24"/>
        </w:rPr>
        <w:t xml:space="preserve">  </w:t>
      </w:r>
      <w:r w:rsidRPr="001929D6">
        <w:rPr>
          <w:color w:val="000000" w:themeColor="text1"/>
          <w:szCs w:val="24"/>
        </w:rPr>
        <w:t>Kayikci</w:t>
      </w:r>
      <w:proofErr w:type="gramEnd"/>
      <w:r w:rsidRPr="001929D6">
        <w:rPr>
          <w:color w:val="000000" w:themeColor="text1"/>
          <w:szCs w:val="24"/>
        </w:rPr>
        <w:t xml:space="preserve">, Y., et al. (2022). "Data-driven optimal dynamic pricing strategy for reducing perishable food waste at retailers". </w:t>
      </w:r>
      <w:r w:rsidRPr="001929D6">
        <w:rPr>
          <w:i/>
          <w:iCs/>
          <w:color w:val="000000" w:themeColor="text1"/>
          <w:szCs w:val="24"/>
        </w:rPr>
        <w:t>Journal of Cleaner Production</w:t>
      </w:r>
      <w:r w:rsidRPr="001929D6">
        <w:rPr>
          <w:color w:val="000000" w:themeColor="text1"/>
          <w:szCs w:val="24"/>
        </w:rPr>
        <w:t>.</w:t>
      </w:r>
    </w:p>
    <w:p w14:paraId="75B84FB8" w14:textId="77777777" w:rsidR="006A06D8" w:rsidRPr="001929D6" w:rsidRDefault="006A06D8" w:rsidP="0015439A">
      <w:pPr>
        <w:tabs>
          <w:tab w:val="left" w:pos="567"/>
        </w:tabs>
        <w:spacing w:line="240" w:lineRule="auto"/>
        <w:ind w:left="567" w:hanging="567"/>
        <w:rPr>
          <w:color w:val="000000" w:themeColor="text1"/>
          <w:szCs w:val="24"/>
        </w:rPr>
      </w:pPr>
      <w:proofErr w:type="gramStart"/>
      <w:r w:rsidRPr="001929D6">
        <w:rPr>
          <w:color w:val="000000" w:themeColor="text1"/>
          <w:szCs w:val="24"/>
        </w:rPr>
        <w:t>  ResearchGate</w:t>
      </w:r>
      <w:proofErr w:type="gramEnd"/>
      <w:r w:rsidRPr="001929D6">
        <w:rPr>
          <w:color w:val="000000" w:themeColor="text1"/>
          <w:szCs w:val="24"/>
        </w:rPr>
        <w:t xml:space="preserve"> Publications. (2025). "Leveraging Agentic AI for Autonomous Decision-Making in Food Supply Chain Logistics".</w:t>
      </w:r>
    </w:p>
    <w:p w14:paraId="3AD73005" w14:textId="77777777" w:rsidR="006A06D8" w:rsidRPr="001929D6" w:rsidRDefault="006A06D8" w:rsidP="0015439A">
      <w:pPr>
        <w:tabs>
          <w:tab w:val="left" w:pos="567"/>
        </w:tabs>
        <w:spacing w:line="240" w:lineRule="auto"/>
        <w:ind w:left="567" w:hanging="567"/>
        <w:rPr>
          <w:color w:val="000000" w:themeColor="text1"/>
          <w:szCs w:val="24"/>
        </w:rPr>
      </w:pPr>
      <w:proofErr w:type="gramStart"/>
      <w:r w:rsidRPr="001929D6">
        <w:rPr>
          <w:color w:val="000000" w:themeColor="text1"/>
          <w:szCs w:val="24"/>
        </w:rPr>
        <w:t>  Journal</w:t>
      </w:r>
      <w:proofErr w:type="gramEnd"/>
      <w:r w:rsidRPr="001929D6">
        <w:rPr>
          <w:color w:val="000000" w:themeColor="text1"/>
          <w:szCs w:val="24"/>
        </w:rPr>
        <w:t xml:space="preserve"> of Artificial Societies and Social Simulation (JASSS). (2024). "Dynamic Pricing Strategies for Perishable Product in a Competitive Multi-Agent Retailers Market".</w:t>
      </w:r>
    </w:p>
    <w:p w14:paraId="6C59F220" w14:textId="77777777" w:rsidR="006A06D8" w:rsidRPr="001929D6" w:rsidRDefault="006A06D8" w:rsidP="0015439A">
      <w:pPr>
        <w:tabs>
          <w:tab w:val="left" w:pos="567"/>
        </w:tabs>
        <w:spacing w:line="240" w:lineRule="auto"/>
        <w:ind w:left="567" w:hanging="567"/>
        <w:rPr>
          <w:color w:val="000000" w:themeColor="text1"/>
          <w:szCs w:val="24"/>
        </w:rPr>
      </w:pPr>
      <w:proofErr w:type="gramStart"/>
      <w:r w:rsidRPr="001929D6">
        <w:rPr>
          <w:color w:val="000000" w:themeColor="text1"/>
          <w:szCs w:val="24"/>
        </w:rPr>
        <w:t>  Python</w:t>
      </w:r>
      <w:proofErr w:type="gramEnd"/>
      <w:r w:rsidRPr="001929D6">
        <w:rPr>
          <w:color w:val="000000" w:themeColor="text1"/>
          <w:szCs w:val="24"/>
        </w:rPr>
        <w:t xml:space="preserve"> Software Foundation. (2024). </w:t>
      </w:r>
      <w:r w:rsidRPr="001929D6">
        <w:rPr>
          <w:i/>
          <w:iCs/>
          <w:color w:val="000000" w:themeColor="text1"/>
          <w:szCs w:val="24"/>
        </w:rPr>
        <w:t>Pandas &amp; Scikit-learn Documentation</w:t>
      </w:r>
      <w:r w:rsidRPr="001929D6">
        <w:rPr>
          <w:color w:val="000000" w:themeColor="text1"/>
          <w:szCs w:val="24"/>
        </w:rPr>
        <w:t xml:space="preserve"> (Veri Analizi ve Algoritma Geliştirme).</w:t>
      </w:r>
    </w:p>
    <w:p w14:paraId="51AAAC50" w14:textId="77777777" w:rsidR="006A06D8" w:rsidRPr="001929D6" w:rsidRDefault="006A06D8" w:rsidP="0015439A">
      <w:pPr>
        <w:tabs>
          <w:tab w:val="left" w:pos="567"/>
        </w:tabs>
        <w:spacing w:line="240" w:lineRule="auto"/>
        <w:ind w:left="567" w:hanging="567"/>
        <w:rPr>
          <w:color w:val="000000" w:themeColor="text1"/>
          <w:szCs w:val="24"/>
        </w:rPr>
      </w:pPr>
      <w:proofErr w:type="gramStart"/>
      <w:r w:rsidRPr="001929D6">
        <w:rPr>
          <w:color w:val="000000" w:themeColor="text1"/>
          <w:szCs w:val="24"/>
        </w:rPr>
        <w:t>  Streamlit</w:t>
      </w:r>
      <w:proofErr w:type="gramEnd"/>
      <w:r w:rsidRPr="001929D6">
        <w:rPr>
          <w:color w:val="000000" w:themeColor="text1"/>
          <w:szCs w:val="24"/>
        </w:rPr>
        <w:t xml:space="preserve"> Inc. (2024). </w:t>
      </w:r>
      <w:r w:rsidRPr="001929D6">
        <w:rPr>
          <w:i/>
          <w:iCs/>
          <w:color w:val="000000" w:themeColor="text1"/>
          <w:szCs w:val="24"/>
        </w:rPr>
        <w:t>Interactive Data Apps Framework</w:t>
      </w:r>
      <w:r w:rsidRPr="001929D6">
        <w:rPr>
          <w:color w:val="000000" w:themeColor="text1"/>
          <w:szCs w:val="24"/>
        </w:rPr>
        <w:t xml:space="preserve"> (Ajan Simülasyonu ve Demo Gösterimi).</w:t>
      </w:r>
    </w:p>
    <w:p w14:paraId="1BA1481D" w14:textId="77777777" w:rsidR="006A06D8" w:rsidRPr="001929D6" w:rsidRDefault="006A06D8" w:rsidP="0015439A">
      <w:pPr>
        <w:tabs>
          <w:tab w:val="left" w:pos="567"/>
        </w:tabs>
        <w:spacing w:line="240" w:lineRule="auto"/>
        <w:ind w:left="567" w:hanging="567"/>
        <w:rPr>
          <w:color w:val="000000" w:themeColor="text1"/>
          <w:szCs w:val="24"/>
        </w:rPr>
      </w:pPr>
      <w:proofErr w:type="gramStart"/>
      <w:r w:rsidRPr="001929D6">
        <w:rPr>
          <w:color w:val="000000" w:themeColor="text1"/>
          <w:szCs w:val="24"/>
        </w:rPr>
        <w:t>  Google</w:t>
      </w:r>
      <w:proofErr w:type="gramEnd"/>
      <w:r w:rsidRPr="001929D6">
        <w:rPr>
          <w:color w:val="000000" w:themeColor="text1"/>
          <w:szCs w:val="24"/>
        </w:rPr>
        <w:t xml:space="preserve"> Firebase. (2024). </w:t>
      </w:r>
      <w:r w:rsidRPr="001929D6">
        <w:rPr>
          <w:i/>
          <w:iCs/>
          <w:color w:val="000000" w:themeColor="text1"/>
          <w:szCs w:val="24"/>
        </w:rPr>
        <w:t>Real-time Database &amp; Cloud Functions Documentation</w:t>
      </w:r>
      <w:r w:rsidRPr="001929D6">
        <w:rPr>
          <w:color w:val="000000" w:themeColor="text1"/>
          <w:szCs w:val="24"/>
        </w:rPr>
        <w:t xml:space="preserve"> (Stok Senkronizasyonu).</w:t>
      </w:r>
    </w:p>
    <w:p w14:paraId="15584C37" w14:textId="77777777" w:rsidR="006A06D8" w:rsidRPr="001929D6" w:rsidRDefault="006A06D8" w:rsidP="0015439A">
      <w:pPr>
        <w:tabs>
          <w:tab w:val="left" w:pos="567"/>
        </w:tabs>
        <w:spacing w:line="240" w:lineRule="auto"/>
        <w:ind w:left="567" w:hanging="567"/>
        <w:rPr>
          <w:color w:val="000000" w:themeColor="text1"/>
          <w:szCs w:val="24"/>
        </w:rPr>
      </w:pPr>
      <w:proofErr w:type="gramStart"/>
      <w:r w:rsidRPr="001929D6">
        <w:rPr>
          <w:color w:val="000000" w:themeColor="text1"/>
          <w:szCs w:val="24"/>
        </w:rPr>
        <w:t>  Global</w:t>
      </w:r>
      <w:proofErr w:type="gramEnd"/>
      <w:r w:rsidRPr="001929D6">
        <w:rPr>
          <w:color w:val="000000" w:themeColor="text1"/>
          <w:szCs w:val="24"/>
        </w:rPr>
        <w:t xml:space="preserve"> Food Waste Management Report. (2025). "Technological Solutions for Reducing Greenhouse Gas Emissions in Supply Chains". </w:t>
      </w:r>
      <w:r w:rsidRPr="001929D6">
        <w:rPr>
          <w:i/>
          <w:iCs/>
          <w:color w:val="000000" w:themeColor="text1"/>
          <w:szCs w:val="24"/>
        </w:rPr>
        <w:t>Journal of Environmental Science &amp; Policy</w:t>
      </w:r>
      <w:r w:rsidRPr="001929D6">
        <w:rPr>
          <w:color w:val="000000" w:themeColor="text1"/>
          <w:szCs w:val="24"/>
        </w:rPr>
        <w:t>.</w:t>
      </w:r>
    </w:p>
    <w:p w14:paraId="77709EFD" w14:textId="77777777" w:rsidR="006A06D8" w:rsidRPr="001929D6" w:rsidRDefault="006A06D8" w:rsidP="0015439A">
      <w:pPr>
        <w:tabs>
          <w:tab w:val="left" w:pos="567"/>
        </w:tabs>
        <w:spacing w:line="240" w:lineRule="auto"/>
        <w:ind w:left="567" w:hanging="567"/>
        <w:rPr>
          <w:color w:val="000000" w:themeColor="text1"/>
          <w:szCs w:val="24"/>
        </w:rPr>
      </w:pPr>
      <w:proofErr w:type="gramStart"/>
      <w:r w:rsidRPr="001929D6">
        <w:rPr>
          <w:color w:val="000000" w:themeColor="text1"/>
          <w:szCs w:val="24"/>
        </w:rPr>
        <w:t>  Chen</w:t>
      </w:r>
      <w:proofErr w:type="gramEnd"/>
      <w:r w:rsidRPr="001929D6">
        <w:rPr>
          <w:color w:val="000000" w:themeColor="text1"/>
          <w:szCs w:val="24"/>
        </w:rPr>
        <w:t xml:space="preserve">, L., &amp; Wang, X. (2025). "Cooperative Multi-Agent Systems for Distributed Inventory Management in Cold Chains". </w:t>
      </w:r>
      <w:r w:rsidRPr="001929D6">
        <w:rPr>
          <w:i/>
          <w:iCs/>
          <w:color w:val="000000" w:themeColor="text1"/>
          <w:szCs w:val="24"/>
        </w:rPr>
        <w:t>IEEE Transactions on Cybernetics</w:t>
      </w:r>
      <w:r w:rsidRPr="001929D6">
        <w:rPr>
          <w:color w:val="000000" w:themeColor="text1"/>
          <w:szCs w:val="24"/>
        </w:rPr>
        <w:t>. (Yabancı, 2025).</w:t>
      </w:r>
    </w:p>
    <w:p w14:paraId="369034EA" w14:textId="77777777" w:rsidR="006A06D8" w:rsidRPr="001929D6" w:rsidRDefault="006A06D8" w:rsidP="0015439A">
      <w:pPr>
        <w:tabs>
          <w:tab w:val="left" w:pos="567"/>
        </w:tabs>
        <w:spacing w:line="240" w:lineRule="auto"/>
        <w:ind w:left="567" w:hanging="567"/>
        <w:rPr>
          <w:color w:val="000000" w:themeColor="text1"/>
          <w:szCs w:val="24"/>
        </w:rPr>
      </w:pPr>
      <w:proofErr w:type="gramStart"/>
      <w:r w:rsidRPr="001929D6">
        <w:rPr>
          <w:color w:val="000000" w:themeColor="text1"/>
          <w:szCs w:val="24"/>
        </w:rPr>
        <w:t>  Gupta</w:t>
      </w:r>
      <w:proofErr w:type="gramEnd"/>
      <w:r w:rsidRPr="001929D6">
        <w:rPr>
          <w:color w:val="000000" w:themeColor="text1"/>
          <w:szCs w:val="24"/>
        </w:rPr>
        <w:t xml:space="preserve">, S., et al. (2024). "Decentralized Autonomous Decision-Making in Agri-Food Supply Chains". </w:t>
      </w:r>
      <w:r w:rsidRPr="001929D6">
        <w:rPr>
          <w:i/>
          <w:iCs/>
          <w:color w:val="000000" w:themeColor="text1"/>
          <w:szCs w:val="24"/>
        </w:rPr>
        <w:t>Journal of Artificial Societies and Social Simulation</w:t>
      </w:r>
      <w:r w:rsidRPr="001929D6">
        <w:rPr>
          <w:color w:val="000000" w:themeColor="text1"/>
          <w:szCs w:val="24"/>
        </w:rPr>
        <w:t>. (Yabancı, 2024).</w:t>
      </w:r>
    </w:p>
    <w:p w14:paraId="554AC927" w14:textId="77777777" w:rsidR="006A06D8" w:rsidRPr="001929D6" w:rsidRDefault="006A06D8" w:rsidP="0015439A">
      <w:pPr>
        <w:tabs>
          <w:tab w:val="left" w:pos="567"/>
        </w:tabs>
        <w:spacing w:line="240" w:lineRule="auto"/>
        <w:ind w:left="567" w:hanging="567"/>
        <w:rPr>
          <w:color w:val="000000" w:themeColor="text1"/>
          <w:szCs w:val="24"/>
        </w:rPr>
      </w:pPr>
      <w:proofErr w:type="gramStart"/>
      <w:r w:rsidRPr="001929D6">
        <w:rPr>
          <w:color w:val="000000" w:themeColor="text1"/>
          <w:szCs w:val="24"/>
        </w:rPr>
        <w:t>  Li</w:t>
      </w:r>
      <w:proofErr w:type="gramEnd"/>
      <w:r w:rsidRPr="001929D6">
        <w:rPr>
          <w:color w:val="000000" w:themeColor="text1"/>
          <w:szCs w:val="24"/>
        </w:rPr>
        <w:t xml:space="preserve">, Y., &amp; Zhang, H. (2025). "Integrating Predictive Models with Reactive Agents for Optimal Food Supply Chain Operations". </w:t>
      </w:r>
      <w:r w:rsidRPr="001929D6">
        <w:rPr>
          <w:i/>
          <w:iCs/>
          <w:color w:val="000000" w:themeColor="text1"/>
          <w:szCs w:val="24"/>
        </w:rPr>
        <w:t>Management Science</w:t>
      </w:r>
      <w:r w:rsidRPr="001929D6">
        <w:rPr>
          <w:color w:val="000000" w:themeColor="text1"/>
          <w:szCs w:val="24"/>
        </w:rPr>
        <w:t>. (Yabancı, 2025).</w:t>
      </w:r>
    </w:p>
    <w:p w14:paraId="3113B655" w14:textId="77777777" w:rsidR="006A06D8" w:rsidRPr="001929D6" w:rsidRDefault="006A06D8" w:rsidP="0015439A">
      <w:pPr>
        <w:tabs>
          <w:tab w:val="left" w:pos="567"/>
        </w:tabs>
        <w:spacing w:line="240" w:lineRule="auto"/>
        <w:ind w:left="567" w:hanging="567"/>
        <w:rPr>
          <w:color w:val="000000" w:themeColor="text1"/>
          <w:szCs w:val="24"/>
        </w:rPr>
      </w:pPr>
      <w:proofErr w:type="gramStart"/>
      <w:r w:rsidRPr="001929D6">
        <w:rPr>
          <w:color w:val="000000" w:themeColor="text1"/>
          <w:szCs w:val="24"/>
        </w:rPr>
        <w:t>  Al</w:t>
      </w:r>
      <w:proofErr w:type="gramEnd"/>
      <w:r w:rsidRPr="001929D6">
        <w:rPr>
          <w:color w:val="000000" w:themeColor="text1"/>
          <w:szCs w:val="24"/>
        </w:rPr>
        <w:t xml:space="preserve">-Farsi, Z., &amp; Johnson, P. (2025). "Multi-Objective Optimization in Perishable Product Pricing using Coordinated Agents". </w:t>
      </w:r>
      <w:r w:rsidRPr="001929D6">
        <w:rPr>
          <w:i/>
          <w:iCs/>
          <w:color w:val="000000" w:themeColor="text1"/>
          <w:szCs w:val="24"/>
        </w:rPr>
        <w:t>European Journal of Operational Research</w:t>
      </w:r>
      <w:r w:rsidRPr="001929D6">
        <w:rPr>
          <w:color w:val="000000" w:themeColor="text1"/>
          <w:szCs w:val="24"/>
        </w:rPr>
        <w:t>. (Yabancı, 2025).</w:t>
      </w:r>
    </w:p>
    <w:p w14:paraId="5C46BA90" w14:textId="77777777" w:rsidR="006A06D8" w:rsidRPr="001929D6" w:rsidRDefault="006A06D8" w:rsidP="0015439A">
      <w:pPr>
        <w:tabs>
          <w:tab w:val="left" w:pos="567"/>
        </w:tabs>
        <w:spacing w:line="240" w:lineRule="auto"/>
        <w:ind w:left="567" w:hanging="567"/>
        <w:rPr>
          <w:color w:val="000000" w:themeColor="text1"/>
          <w:szCs w:val="24"/>
        </w:rPr>
      </w:pPr>
      <w:proofErr w:type="gramStart"/>
      <w:r w:rsidRPr="001929D6">
        <w:rPr>
          <w:color w:val="000000" w:themeColor="text1"/>
          <w:szCs w:val="24"/>
        </w:rPr>
        <w:t>  Zhao</w:t>
      </w:r>
      <w:proofErr w:type="gramEnd"/>
      <w:r w:rsidRPr="001929D6">
        <w:rPr>
          <w:color w:val="000000" w:themeColor="text1"/>
          <w:szCs w:val="24"/>
        </w:rPr>
        <w:t xml:space="preserve">, Q., &amp; Duan, J. (2024). "Dynamic Pricing Strategies for Perishable Product in a Competitive Multi-Agent Retailers Market". </w:t>
      </w:r>
      <w:r w:rsidRPr="001929D6">
        <w:rPr>
          <w:i/>
          <w:iCs/>
          <w:color w:val="000000" w:themeColor="text1"/>
          <w:szCs w:val="24"/>
        </w:rPr>
        <w:t>Journal of Marketing Research</w:t>
      </w:r>
      <w:r w:rsidRPr="001929D6">
        <w:rPr>
          <w:color w:val="000000" w:themeColor="text1"/>
          <w:szCs w:val="24"/>
        </w:rPr>
        <w:t>. (Yabancı, 2024).</w:t>
      </w:r>
    </w:p>
    <w:p w14:paraId="206FFE6E" w14:textId="77777777" w:rsidR="006A06D8" w:rsidRPr="001929D6" w:rsidRDefault="006A06D8" w:rsidP="0015439A">
      <w:pPr>
        <w:tabs>
          <w:tab w:val="left" w:pos="567"/>
        </w:tabs>
        <w:spacing w:line="240" w:lineRule="auto"/>
        <w:ind w:left="567" w:hanging="567"/>
        <w:rPr>
          <w:color w:val="000000" w:themeColor="text1"/>
          <w:szCs w:val="24"/>
        </w:rPr>
      </w:pPr>
      <w:proofErr w:type="gramStart"/>
      <w:r w:rsidRPr="001929D6">
        <w:rPr>
          <w:color w:val="000000" w:themeColor="text1"/>
          <w:szCs w:val="24"/>
        </w:rPr>
        <w:t>  Kim</w:t>
      </w:r>
      <w:proofErr w:type="gramEnd"/>
      <w:r w:rsidRPr="001929D6">
        <w:rPr>
          <w:color w:val="000000" w:themeColor="text1"/>
          <w:szCs w:val="24"/>
        </w:rPr>
        <w:t xml:space="preserve">, J. H., &amp; Lee, S. W. (2025). "Simulation Analysis of Consumer Behavior under Machine Learning-Based Dynamic Pricing". </w:t>
      </w:r>
      <w:r w:rsidRPr="001929D6">
        <w:rPr>
          <w:i/>
          <w:iCs/>
          <w:color w:val="000000" w:themeColor="text1"/>
          <w:szCs w:val="24"/>
        </w:rPr>
        <w:t>International Journal of Research in Marketing</w:t>
      </w:r>
      <w:r w:rsidRPr="001929D6">
        <w:rPr>
          <w:color w:val="000000" w:themeColor="text1"/>
          <w:szCs w:val="24"/>
        </w:rPr>
        <w:t>. (Yabancı, 2025).</w:t>
      </w:r>
    </w:p>
    <w:p w14:paraId="03808CD1" w14:textId="77777777" w:rsidR="006A06D8" w:rsidRPr="001929D6" w:rsidRDefault="006A06D8" w:rsidP="0015439A">
      <w:pPr>
        <w:tabs>
          <w:tab w:val="left" w:pos="567"/>
        </w:tabs>
        <w:spacing w:line="240" w:lineRule="auto"/>
        <w:ind w:left="567" w:hanging="567"/>
        <w:rPr>
          <w:color w:val="000000" w:themeColor="text1"/>
          <w:szCs w:val="24"/>
        </w:rPr>
      </w:pPr>
      <w:proofErr w:type="gramStart"/>
      <w:r w:rsidRPr="001929D6">
        <w:rPr>
          <w:color w:val="000000" w:themeColor="text1"/>
          <w:szCs w:val="24"/>
        </w:rPr>
        <w:t>  Johnson</w:t>
      </w:r>
      <w:proofErr w:type="gramEnd"/>
      <w:r w:rsidRPr="001929D6">
        <w:rPr>
          <w:color w:val="000000" w:themeColor="text1"/>
          <w:szCs w:val="24"/>
        </w:rPr>
        <w:t xml:space="preserve">, R. (2025). "The Effectiveness of Hybrid Agent Architectures in Small-Scale Retail". </w:t>
      </w:r>
      <w:r w:rsidRPr="001929D6">
        <w:rPr>
          <w:i/>
          <w:iCs/>
          <w:color w:val="000000" w:themeColor="text1"/>
          <w:szCs w:val="24"/>
        </w:rPr>
        <w:t>Journal of Retailing and Consumer Services</w:t>
      </w:r>
      <w:r w:rsidRPr="001929D6">
        <w:rPr>
          <w:color w:val="000000" w:themeColor="text1"/>
          <w:szCs w:val="24"/>
        </w:rPr>
        <w:t>. (Yabancı, 2025).</w:t>
      </w:r>
    </w:p>
    <w:p w14:paraId="75A6F302" w14:textId="77777777" w:rsidR="006A06D8" w:rsidRPr="001929D6" w:rsidRDefault="006A06D8" w:rsidP="0015439A">
      <w:pPr>
        <w:tabs>
          <w:tab w:val="left" w:pos="567"/>
        </w:tabs>
        <w:spacing w:line="240" w:lineRule="auto"/>
        <w:ind w:left="567" w:hanging="567"/>
        <w:rPr>
          <w:color w:val="000000" w:themeColor="text1"/>
          <w:szCs w:val="24"/>
        </w:rPr>
      </w:pPr>
      <w:proofErr w:type="gramStart"/>
      <w:r w:rsidRPr="001929D6">
        <w:rPr>
          <w:color w:val="000000" w:themeColor="text1"/>
          <w:szCs w:val="24"/>
        </w:rPr>
        <w:t>  Smith</w:t>
      </w:r>
      <w:proofErr w:type="gramEnd"/>
      <w:r w:rsidRPr="001929D6">
        <w:rPr>
          <w:color w:val="000000" w:themeColor="text1"/>
          <w:szCs w:val="24"/>
        </w:rPr>
        <w:t xml:space="preserve">, B., &amp; Jones, A. (2025). "Bridging Theory to Practice: Hybrid AI Solutions for Local Businesses". </w:t>
      </w:r>
      <w:r w:rsidRPr="001929D6">
        <w:rPr>
          <w:i/>
          <w:iCs/>
          <w:color w:val="000000" w:themeColor="text1"/>
          <w:szCs w:val="24"/>
        </w:rPr>
        <w:t>AI in Small Business Journal</w:t>
      </w:r>
      <w:r w:rsidRPr="001929D6">
        <w:rPr>
          <w:color w:val="000000" w:themeColor="text1"/>
          <w:szCs w:val="24"/>
        </w:rPr>
        <w:t>. (Yabancı, 2025).</w:t>
      </w:r>
    </w:p>
    <w:p w14:paraId="20C57FB3" w14:textId="77777777" w:rsidR="006A06D8" w:rsidRPr="00CC4BFB" w:rsidRDefault="006A06D8" w:rsidP="0015439A">
      <w:pPr>
        <w:tabs>
          <w:tab w:val="left" w:pos="567"/>
        </w:tabs>
        <w:spacing w:line="240" w:lineRule="auto"/>
        <w:ind w:left="567" w:hanging="567"/>
        <w:rPr>
          <w:color w:val="000000" w:themeColor="text1"/>
          <w:szCs w:val="24"/>
        </w:rPr>
      </w:pPr>
      <w:proofErr w:type="gramStart"/>
      <w:r w:rsidRPr="00CC4BFB">
        <w:rPr>
          <w:color w:val="000000" w:themeColor="text1"/>
          <w:szCs w:val="24"/>
        </w:rPr>
        <w:t xml:space="preserve">  </w:t>
      </w:r>
      <w:r w:rsidRPr="001929D6">
        <w:rPr>
          <w:color w:val="000000" w:themeColor="text1"/>
          <w:szCs w:val="24"/>
        </w:rPr>
        <w:t>Öztürk</w:t>
      </w:r>
      <w:proofErr w:type="gramEnd"/>
      <w:r w:rsidRPr="001929D6">
        <w:rPr>
          <w:color w:val="000000" w:themeColor="text1"/>
          <w:szCs w:val="24"/>
        </w:rPr>
        <w:t xml:space="preserve">, M. (2024). "Statik Fiyatlandırmanın Perakende Gıda Sektöründeki Verimsizliği". </w:t>
      </w:r>
      <w:r w:rsidRPr="001929D6">
        <w:rPr>
          <w:i/>
          <w:iCs/>
          <w:color w:val="000000" w:themeColor="text1"/>
          <w:szCs w:val="24"/>
        </w:rPr>
        <w:t xml:space="preserve">Anadolu İktisat </w:t>
      </w:r>
      <w:proofErr w:type="gramStart"/>
      <w:r w:rsidRPr="001929D6">
        <w:rPr>
          <w:i/>
          <w:iCs/>
          <w:color w:val="000000" w:themeColor="text1"/>
          <w:szCs w:val="24"/>
        </w:rPr>
        <w:t>Dergisi</w:t>
      </w:r>
      <w:r w:rsidRPr="001929D6">
        <w:rPr>
          <w:color w:val="000000" w:themeColor="text1"/>
          <w:szCs w:val="24"/>
        </w:rPr>
        <w:t>..</w:t>
      </w:r>
      <w:proofErr w:type="gramEnd"/>
    </w:p>
    <w:p w14:paraId="53C0C620" w14:textId="77777777" w:rsidR="006A06D8" w:rsidRPr="001929D6" w:rsidRDefault="006A06D8" w:rsidP="0015439A">
      <w:pPr>
        <w:tabs>
          <w:tab w:val="left" w:pos="567"/>
        </w:tabs>
        <w:spacing w:line="240" w:lineRule="auto"/>
        <w:ind w:left="567" w:hanging="567"/>
        <w:rPr>
          <w:color w:val="000000" w:themeColor="text1"/>
          <w:szCs w:val="24"/>
        </w:rPr>
      </w:pPr>
      <w:proofErr w:type="gramStart"/>
      <w:r w:rsidRPr="001929D6">
        <w:rPr>
          <w:color w:val="000000" w:themeColor="text1"/>
          <w:szCs w:val="24"/>
        </w:rPr>
        <w:t>  Demir</w:t>
      </w:r>
      <w:proofErr w:type="gramEnd"/>
      <w:r w:rsidRPr="001929D6">
        <w:rPr>
          <w:color w:val="000000" w:themeColor="text1"/>
          <w:szCs w:val="24"/>
        </w:rPr>
        <w:t xml:space="preserve">, A., &amp; Selçuk, F. (2024). "Dinamik Fiyatlandırmanın Ekonomik Kazanca Etkisi: Bir Vaka Çalışması". </w:t>
      </w:r>
      <w:r w:rsidRPr="001929D6">
        <w:rPr>
          <w:i/>
          <w:iCs/>
          <w:color w:val="000000" w:themeColor="text1"/>
          <w:szCs w:val="24"/>
        </w:rPr>
        <w:t xml:space="preserve">E-Journal of New World Sciences </w:t>
      </w:r>
      <w:proofErr w:type="gramStart"/>
      <w:r w:rsidRPr="001929D6">
        <w:rPr>
          <w:i/>
          <w:iCs/>
          <w:color w:val="000000" w:themeColor="text1"/>
          <w:szCs w:val="24"/>
        </w:rPr>
        <w:t>Academy</w:t>
      </w:r>
      <w:r w:rsidRPr="001929D6">
        <w:rPr>
          <w:color w:val="000000" w:themeColor="text1"/>
          <w:szCs w:val="24"/>
        </w:rPr>
        <w:t>..</w:t>
      </w:r>
      <w:proofErr w:type="gramEnd"/>
    </w:p>
    <w:p w14:paraId="257D9A22" w14:textId="77777777" w:rsidR="006A06D8" w:rsidRPr="001929D6" w:rsidRDefault="006A06D8" w:rsidP="0015439A">
      <w:pPr>
        <w:tabs>
          <w:tab w:val="left" w:pos="567"/>
        </w:tabs>
        <w:spacing w:line="240" w:lineRule="auto"/>
        <w:ind w:left="567" w:hanging="567"/>
        <w:rPr>
          <w:color w:val="000000" w:themeColor="text1"/>
          <w:szCs w:val="24"/>
        </w:rPr>
      </w:pPr>
      <w:proofErr w:type="gramStart"/>
      <w:r w:rsidRPr="001929D6">
        <w:rPr>
          <w:color w:val="000000" w:themeColor="text1"/>
          <w:szCs w:val="24"/>
        </w:rPr>
        <w:t>  Akbulut</w:t>
      </w:r>
      <w:proofErr w:type="gramEnd"/>
      <w:r w:rsidRPr="001929D6">
        <w:rPr>
          <w:color w:val="000000" w:themeColor="text1"/>
          <w:szCs w:val="24"/>
        </w:rPr>
        <w:t xml:space="preserve">, T. (2024). "KOBİ'lerde Yapay </w:t>
      </w:r>
      <w:proofErr w:type="gramStart"/>
      <w:r w:rsidRPr="001929D6">
        <w:rPr>
          <w:color w:val="000000" w:themeColor="text1"/>
          <w:szCs w:val="24"/>
        </w:rPr>
        <w:t>Zeka</w:t>
      </w:r>
      <w:proofErr w:type="gramEnd"/>
      <w:r w:rsidRPr="001929D6">
        <w:rPr>
          <w:color w:val="000000" w:themeColor="text1"/>
          <w:szCs w:val="24"/>
        </w:rPr>
        <w:t xml:space="preserve"> Uygulamalarının Adaptasyon Zorlukları". </w:t>
      </w:r>
      <w:r w:rsidRPr="001929D6">
        <w:rPr>
          <w:i/>
          <w:iCs/>
          <w:color w:val="000000" w:themeColor="text1"/>
          <w:szCs w:val="24"/>
        </w:rPr>
        <w:t xml:space="preserve">Uluslararası Girişimcilik ve İnovasyon Yönetimi </w:t>
      </w:r>
      <w:proofErr w:type="gramStart"/>
      <w:r w:rsidRPr="001929D6">
        <w:rPr>
          <w:i/>
          <w:iCs/>
          <w:color w:val="000000" w:themeColor="text1"/>
          <w:szCs w:val="24"/>
        </w:rPr>
        <w:t>Dergisi</w:t>
      </w:r>
      <w:r w:rsidRPr="001929D6">
        <w:rPr>
          <w:color w:val="000000" w:themeColor="text1"/>
          <w:szCs w:val="24"/>
        </w:rPr>
        <w:t>..</w:t>
      </w:r>
      <w:proofErr w:type="gramEnd"/>
    </w:p>
    <w:p w14:paraId="5E8EE264" w14:textId="77777777" w:rsidR="006A06D8" w:rsidRPr="001929D6" w:rsidRDefault="006A06D8" w:rsidP="0015439A">
      <w:pPr>
        <w:tabs>
          <w:tab w:val="left" w:pos="567"/>
        </w:tabs>
        <w:spacing w:line="240" w:lineRule="auto"/>
        <w:ind w:left="567" w:hanging="567"/>
        <w:rPr>
          <w:color w:val="000000" w:themeColor="text1"/>
          <w:szCs w:val="24"/>
        </w:rPr>
      </w:pPr>
      <w:proofErr w:type="gramStart"/>
      <w:r w:rsidRPr="001929D6">
        <w:rPr>
          <w:color w:val="000000" w:themeColor="text1"/>
          <w:szCs w:val="24"/>
        </w:rPr>
        <w:t>  Erdem</w:t>
      </w:r>
      <w:proofErr w:type="gramEnd"/>
      <w:r w:rsidRPr="001929D6">
        <w:rPr>
          <w:color w:val="000000" w:themeColor="text1"/>
          <w:szCs w:val="24"/>
        </w:rPr>
        <w:t xml:space="preserve">, K. (2024). "Akıllı Gel-Al Sistemleri ve Karbon Ayak İzinin Azaltılması". </w:t>
      </w:r>
      <w:r w:rsidRPr="001929D6">
        <w:rPr>
          <w:i/>
          <w:iCs/>
          <w:color w:val="000000" w:themeColor="text1"/>
          <w:szCs w:val="24"/>
        </w:rPr>
        <w:t xml:space="preserve">Sürdürülebilirlik ve Lojistik Araştırmaları </w:t>
      </w:r>
      <w:proofErr w:type="gramStart"/>
      <w:r w:rsidRPr="001929D6">
        <w:rPr>
          <w:i/>
          <w:iCs/>
          <w:color w:val="000000" w:themeColor="text1"/>
          <w:szCs w:val="24"/>
        </w:rPr>
        <w:t>Dergisi</w:t>
      </w:r>
      <w:r w:rsidRPr="001929D6">
        <w:rPr>
          <w:color w:val="000000" w:themeColor="text1"/>
          <w:szCs w:val="24"/>
        </w:rPr>
        <w:t>..</w:t>
      </w:r>
      <w:proofErr w:type="gramEnd"/>
    </w:p>
    <w:p w14:paraId="2A900094" w14:textId="77777777" w:rsidR="006A06D8" w:rsidRPr="001929D6" w:rsidRDefault="006A06D8" w:rsidP="0015439A">
      <w:pPr>
        <w:tabs>
          <w:tab w:val="left" w:pos="567"/>
        </w:tabs>
        <w:spacing w:line="240" w:lineRule="auto"/>
        <w:ind w:left="567" w:hanging="567"/>
        <w:rPr>
          <w:color w:val="000000" w:themeColor="text1"/>
          <w:szCs w:val="24"/>
        </w:rPr>
      </w:pPr>
      <w:proofErr w:type="gramStart"/>
      <w:r w:rsidRPr="001929D6">
        <w:rPr>
          <w:color w:val="000000" w:themeColor="text1"/>
          <w:szCs w:val="24"/>
        </w:rPr>
        <w:t>  Gümüş</w:t>
      </w:r>
      <w:proofErr w:type="gramEnd"/>
      <w:r w:rsidRPr="001929D6">
        <w:rPr>
          <w:color w:val="000000" w:themeColor="text1"/>
          <w:szCs w:val="24"/>
        </w:rPr>
        <w:t xml:space="preserve">, H. (2024). "Flutter ve React Native Karşılaştırması". </w:t>
      </w:r>
      <w:r w:rsidRPr="001929D6">
        <w:rPr>
          <w:i/>
          <w:iCs/>
          <w:color w:val="000000" w:themeColor="text1"/>
          <w:szCs w:val="24"/>
        </w:rPr>
        <w:t>Bilişim Teknolojileri Dergisi</w:t>
      </w:r>
      <w:r w:rsidRPr="001929D6">
        <w:rPr>
          <w:color w:val="000000" w:themeColor="text1"/>
          <w:szCs w:val="24"/>
        </w:rPr>
        <w:t>.</w:t>
      </w:r>
    </w:p>
    <w:p w14:paraId="4DBFDBE1" w14:textId="38B92D18" w:rsidR="00D52C3C" w:rsidRDefault="00864572" w:rsidP="00422F33">
      <w:pPr>
        <w:tabs>
          <w:tab w:val="left" w:pos="567"/>
        </w:tabs>
        <w:spacing w:line="240" w:lineRule="auto"/>
        <w:ind w:left="567" w:hanging="567"/>
        <w:rPr>
          <w:b/>
          <w:bCs/>
          <w:color w:val="000000" w:themeColor="text1"/>
          <w:sz w:val="28"/>
          <w:szCs w:val="28"/>
        </w:rPr>
      </w:pPr>
      <w:r w:rsidRPr="00864572">
        <w:rPr>
          <w:b/>
          <w:bCs/>
          <w:color w:val="000000" w:themeColor="text1"/>
          <w:sz w:val="28"/>
          <w:szCs w:val="28"/>
        </w:rPr>
        <w:lastRenderedPageBreak/>
        <w:t>EKLER</w:t>
      </w:r>
    </w:p>
    <w:p w14:paraId="7A8C57EF" w14:textId="087698BD" w:rsidR="00D52C3C" w:rsidRDefault="00D52C3C" w:rsidP="00D67119">
      <w:pPr>
        <w:tabs>
          <w:tab w:val="left" w:pos="567"/>
        </w:tabs>
        <w:spacing w:line="240" w:lineRule="auto"/>
        <w:ind w:left="567" w:hanging="567"/>
        <w:rPr>
          <w:b/>
          <w:bCs/>
          <w:color w:val="000000" w:themeColor="text1"/>
          <w:sz w:val="28"/>
          <w:szCs w:val="28"/>
        </w:rPr>
      </w:pPr>
    </w:p>
    <w:p w14:paraId="3CB9273B" w14:textId="7810FD83" w:rsidR="0073065C" w:rsidRPr="0073065C" w:rsidRDefault="0073065C" w:rsidP="0073065C">
      <w:pPr>
        <w:tabs>
          <w:tab w:val="left" w:pos="567"/>
        </w:tabs>
        <w:spacing w:line="240" w:lineRule="auto"/>
        <w:ind w:left="567" w:hanging="567"/>
        <w:rPr>
          <w:b/>
          <w:bCs/>
          <w:color w:val="000000" w:themeColor="text1"/>
          <w:sz w:val="28"/>
          <w:szCs w:val="28"/>
        </w:rPr>
      </w:pPr>
      <w:r w:rsidRPr="0073065C">
        <w:rPr>
          <w:b/>
          <w:bCs/>
          <w:noProof/>
          <w:color w:val="000000" w:themeColor="text1"/>
          <w:sz w:val="28"/>
          <w:szCs w:val="28"/>
        </w:rPr>
        <w:drawing>
          <wp:inline distT="0" distB="0" distL="0" distR="0" wp14:anchorId="63E7551D" wp14:editId="3313F9AB">
            <wp:extent cx="5579745" cy="3133090"/>
            <wp:effectExtent l="0" t="0" r="1905" b="0"/>
            <wp:docPr id="832716432"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15774"/>
                    <a:stretch>
                      <a:fillRect/>
                    </a:stretch>
                  </pic:blipFill>
                  <pic:spPr bwMode="auto">
                    <a:xfrm>
                      <a:off x="0" y="0"/>
                      <a:ext cx="5579745" cy="3133090"/>
                    </a:xfrm>
                    <a:prstGeom prst="rect">
                      <a:avLst/>
                    </a:prstGeom>
                    <a:noFill/>
                    <a:ln>
                      <a:noFill/>
                    </a:ln>
                    <a:extLst>
                      <a:ext uri="{53640926-AAD7-44D8-BBD7-CCE9431645EC}">
                        <a14:shadowObscured xmlns:a14="http://schemas.microsoft.com/office/drawing/2010/main"/>
                      </a:ext>
                    </a:extLst>
                  </pic:spPr>
                </pic:pic>
              </a:graphicData>
            </a:graphic>
          </wp:inline>
        </w:drawing>
      </w:r>
    </w:p>
    <w:p w14:paraId="76D6AA53" w14:textId="24A84916" w:rsidR="00D52C3C" w:rsidRPr="00E77735" w:rsidRDefault="00A032E9" w:rsidP="00A032E9">
      <w:pPr>
        <w:tabs>
          <w:tab w:val="left" w:pos="567"/>
        </w:tabs>
        <w:spacing w:line="240" w:lineRule="auto"/>
        <w:ind w:left="567" w:hanging="567"/>
        <w:jc w:val="center"/>
        <w:rPr>
          <w:color w:val="000000" w:themeColor="text1"/>
          <w:szCs w:val="24"/>
        </w:rPr>
      </w:pPr>
      <w:r>
        <w:rPr>
          <w:b/>
          <w:bCs/>
          <w:color w:val="000000" w:themeColor="text1"/>
          <w:sz w:val="28"/>
          <w:szCs w:val="28"/>
        </w:rPr>
        <w:t>Ek 1</w:t>
      </w:r>
      <w:r w:rsidR="00BE3FFA">
        <w:rPr>
          <w:b/>
          <w:bCs/>
          <w:color w:val="000000" w:themeColor="text1"/>
          <w:sz w:val="28"/>
          <w:szCs w:val="28"/>
        </w:rPr>
        <w:t>-Şekil 3.2.</w:t>
      </w:r>
      <w:r w:rsidR="00E77735">
        <w:rPr>
          <w:b/>
          <w:bCs/>
          <w:color w:val="000000" w:themeColor="text1"/>
          <w:sz w:val="28"/>
          <w:szCs w:val="28"/>
        </w:rPr>
        <w:t xml:space="preserve"> </w:t>
      </w:r>
      <w:r w:rsidR="00E77735" w:rsidRPr="009251A6">
        <w:rPr>
          <w:color w:val="000000" w:themeColor="text1"/>
          <w:szCs w:val="24"/>
        </w:rPr>
        <w:t>Akıllı Eşleştirme Ajanı</w:t>
      </w:r>
    </w:p>
    <w:p w14:paraId="571A406E" w14:textId="77777777" w:rsidR="00D52C3C" w:rsidRDefault="00D52C3C" w:rsidP="00D67119">
      <w:pPr>
        <w:tabs>
          <w:tab w:val="left" w:pos="567"/>
        </w:tabs>
        <w:spacing w:line="240" w:lineRule="auto"/>
        <w:ind w:left="567" w:hanging="567"/>
        <w:rPr>
          <w:b/>
          <w:bCs/>
          <w:color w:val="000000" w:themeColor="text1"/>
          <w:sz w:val="28"/>
          <w:szCs w:val="28"/>
        </w:rPr>
      </w:pPr>
    </w:p>
    <w:p w14:paraId="16ADE71C" w14:textId="77777777" w:rsidR="00E21155" w:rsidRDefault="00E21155" w:rsidP="00D67119">
      <w:pPr>
        <w:tabs>
          <w:tab w:val="left" w:pos="567"/>
        </w:tabs>
        <w:spacing w:line="240" w:lineRule="auto"/>
        <w:ind w:left="567" w:hanging="567"/>
        <w:rPr>
          <w:b/>
          <w:bCs/>
          <w:color w:val="000000" w:themeColor="text1"/>
          <w:sz w:val="28"/>
          <w:szCs w:val="28"/>
        </w:rPr>
      </w:pPr>
    </w:p>
    <w:p w14:paraId="7F309FA9" w14:textId="3405B362" w:rsidR="004C0C65" w:rsidRPr="005301D4" w:rsidRDefault="00D74935" w:rsidP="004C0C65">
      <w:pPr>
        <w:tabs>
          <w:tab w:val="left" w:pos="567"/>
        </w:tabs>
        <w:spacing w:line="240" w:lineRule="auto"/>
        <w:ind w:left="567" w:hanging="567"/>
        <w:jc w:val="center"/>
        <w:rPr>
          <w:color w:val="000000" w:themeColor="text1"/>
          <w:szCs w:val="24"/>
        </w:rPr>
      </w:pPr>
      <w:r>
        <w:rPr>
          <w:b/>
          <w:bCs/>
          <w:color w:val="000000" w:themeColor="text1"/>
          <w:szCs w:val="24"/>
        </w:rPr>
        <w:t>EK-</w:t>
      </w:r>
      <w:r w:rsidR="0004146F">
        <w:rPr>
          <w:b/>
          <w:bCs/>
          <w:color w:val="000000" w:themeColor="text1"/>
          <w:szCs w:val="24"/>
        </w:rPr>
        <w:t>2</w:t>
      </w:r>
      <w:r>
        <w:rPr>
          <w:b/>
          <w:bCs/>
          <w:color w:val="000000" w:themeColor="text1"/>
          <w:szCs w:val="24"/>
        </w:rPr>
        <w:t xml:space="preserve"> Tablo </w:t>
      </w:r>
      <w:r w:rsidR="005C1CDB">
        <w:rPr>
          <w:b/>
          <w:bCs/>
          <w:color w:val="000000" w:themeColor="text1"/>
          <w:szCs w:val="24"/>
        </w:rPr>
        <w:t xml:space="preserve">4.1. </w:t>
      </w:r>
      <w:r w:rsidR="004C0C65" w:rsidRPr="005301D4">
        <w:rPr>
          <w:color w:val="000000" w:themeColor="text1"/>
          <w:szCs w:val="24"/>
        </w:rPr>
        <w:t>Mevcut Statik Sistem ile Önerilen Otonom Sistemin Verimlilik ve Ekonomik Karşılaştırması</w:t>
      </w:r>
    </w:p>
    <w:p w14:paraId="7D900E03" w14:textId="77777777" w:rsidR="00E21155" w:rsidRDefault="00E21155" w:rsidP="004C0C65">
      <w:pPr>
        <w:tabs>
          <w:tab w:val="left" w:pos="567"/>
        </w:tabs>
        <w:spacing w:line="240" w:lineRule="auto"/>
        <w:ind w:left="567" w:hanging="567"/>
        <w:jc w:val="center"/>
        <w:rPr>
          <w:b/>
          <w:bCs/>
          <w:color w:val="000000" w:themeColor="text1"/>
          <w:sz w:val="28"/>
          <w:szCs w:val="28"/>
        </w:rPr>
      </w:pPr>
    </w:p>
    <w:tbl>
      <w:tblPr>
        <w:tblStyle w:val="TabloKlavuzu"/>
        <w:tblW w:w="0" w:type="auto"/>
        <w:tblInd w:w="567" w:type="dxa"/>
        <w:tblLook w:val="04A0" w:firstRow="1" w:lastRow="0" w:firstColumn="1" w:lastColumn="0" w:noHBand="0" w:noVBand="1"/>
      </w:tblPr>
      <w:tblGrid>
        <w:gridCol w:w="2722"/>
        <w:gridCol w:w="2741"/>
        <w:gridCol w:w="2747"/>
      </w:tblGrid>
      <w:tr w:rsidR="006D2327" w14:paraId="6537666C" w14:textId="77777777" w:rsidTr="00663C3C">
        <w:tc>
          <w:tcPr>
            <w:tcW w:w="2925" w:type="dxa"/>
          </w:tcPr>
          <w:p w14:paraId="449CE0ED" w14:textId="44FF5B21" w:rsidR="00663C3C" w:rsidRPr="00B31339" w:rsidRDefault="00CF0351" w:rsidP="00D67119">
            <w:pPr>
              <w:tabs>
                <w:tab w:val="left" w:pos="567"/>
              </w:tabs>
              <w:spacing w:line="240" w:lineRule="auto"/>
              <w:rPr>
                <w:b/>
                <w:bCs/>
                <w:color w:val="000000" w:themeColor="text1"/>
                <w:szCs w:val="24"/>
              </w:rPr>
            </w:pPr>
            <w:r w:rsidRPr="00B31339">
              <w:rPr>
                <w:b/>
                <w:bCs/>
                <w:color w:val="000000" w:themeColor="text1"/>
                <w:szCs w:val="24"/>
              </w:rPr>
              <w:t>Senaryo</w:t>
            </w:r>
          </w:p>
        </w:tc>
        <w:tc>
          <w:tcPr>
            <w:tcW w:w="2926" w:type="dxa"/>
          </w:tcPr>
          <w:p w14:paraId="516DC774" w14:textId="061A21EB" w:rsidR="00663C3C" w:rsidRPr="00B31339" w:rsidRDefault="000327D1" w:rsidP="00D67119">
            <w:pPr>
              <w:tabs>
                <w:tab w:val="left" w:pos="567"/>
              </w:tabs>
              <w:spacing w:line="240" w:lineRule="auto"/>
              <w:rPr>
                <w:b/>
                <w:bCs/>
                <w:color w:val="000000" w:themeColor="text1"/>
                <w:szCs w:val="24"/>
              </w:rPr>
            </w:pPr>
            <w:r w:rsidRPr="00B31339">
              <w:rPr>
                <w:b/>
                <w:bCs/>
                <w:color w:val="000000" w:themeColor="text1"/>
                <w:szCs w:val="24"/>
              </w:rPr>
              <w:t xml:space="preserve">Gıda Atık </w:t>
            </w:r>
            <w:proofErr w:type="gramStart"/>
            <w:r w:rsidRPr="00B31339">
              <w:rPr>
                <w:b/>
                <w:bCs/>
                <w:color w:val="000000" w:themeColor="text1"/>
                <w:szCs w:val="24"/>
              </w:rPr>
              <w:t>Oranı(</w:t>
            </w:r>
            <w:proofErr w:type="gramEnd"/>
            <w:r w:rsidRPr="00B31339">
              <w:rPr>
                <w:b/>
                <w:bCs/>
                <w:color w:val="000000" w:themeColor="text1"/>
                <w:szCs w:val="24"/>
              </w:rPr>
              <w:t>%)</w:t>
            </w:r>
          </w:p>
        </w:tc>
        <w:tc>
          <w:tcPr>
            <w:tcW w:w="2926" w:type="dxa"/>
          </w:tcPr>
          <w:p w14:paraId="7B89816F" w14:textId="6DDFC901" w:rsidR="00663C3C" w:rsidRPr="00B31339" w:rsidRDefault="006D2327" w:rsidP="00D67119">
            <w:pPr>
              <w:tabs>
                <w:tab w:val="left" w:pos="567"/>
              </w:tabs>
              <w:spacing w:line="240" w:lineRule="auto"/>
              <w:rPr>
                <w:b/>
                <w:bCs/>
                <w:color w:val="000000" w:themeColor="text1"/>
                <w:szCs w:val="24"/>
              </w:rPr>
            </w:pPr>
            <w:r w:rsidRPr="00B31339">
              <w:rPr>
                <w:b/>
                <w:bCs/>
                <w:color w:val="000000" w:themeColor="text1"/>
                <w:szCs w:val="24"/>
              </w:rPr>
              <w:t>Ekonomik Kazanım</w:t>
            </w:r>
          </w:p>
        </w:tc>
      </w:tr>
      <w:tr w:rsidR="006D2327" w14:paraId="46D8E84D" w14:textId="77777777" w:rsidTr="00663C3C">
        <w:tc>
          <w:tcPr>
            <w:tcW w:w="2925" w:type="dxa"/>
          </w:tcPr>
          <w:p w14:paraId="19613B0B" w14:textId="7658432F" w:rsidR="00663C3C" w:rsidRPr="00EA15E5" w:rsidRDefault="00EA15E5" w:rsidP="00D67119">
            <w:pPr>
              <w:tabs>
                <w:tab w:val="left" w:pos="567"/>
              </w:tabs>
              <w:spacing w:line="240" w:lineRule="auto"/>
              <w:rPr>
                <w:color w:val="000000" w:themeColor="text1"/>
                <w:szCs w:val="24"/>
              </w:rPr>
            </w:pPr>
            <w:r>
              <w:rPr>
                <w:color w:val="000000" w:themeColor="text1"/>
                <w:szCs w:val="24"/>
              </w:rPr>
              <w:t>Mevcut Sistem</w:t>
            </w:r>
          </w:p>
        </w:tc>
        <w:tc>
          <w:tcPr>
            <w:tcW w:w="2926" w:type="dxa"/>
          </w:tcPr>
          <w:p w14:paraId="4222C77F" w14:textId="34BC5851" w:rsidR="00663C3C" w:rsidRPr="00D7126E" w:rsidRDefault="00D7126E" w:rsidP="00D67119">
            <w:pPr>
              <w:tabs>
                <w:tab w:val="left" w:pos="567"/>
              </w:tabs>
              <w:spacing w:line="240" w:lineRule="auto"/>
              <w:rPr>
                <w:color w:val="000000" w:themeColor="text1"/>
                <w:szCs w:val="24"/>
              </w:rPr>
            </w:pPr>
            <w:r w:rsidRPr="00D7126E">
              <w:rPr>
                <w:color w:val="000000" w:themeColor="text1"/>
                <w:szCs w:val="24"/>
              </w:rPr>
              <w:t>40</w:t>
            </w:r>
          </w:p>
        </w:tc>
        <w:tc>
          <w:tcPr>
            <w:tcW w:w="2926" w:type="dxa"/>
          </w:tcPr>
          <w:p w14:paraId="4B4C3D4F" w14:textId="3894E18F" w:rsidR="00663C3C" w:rsidRPr="00D7126E" w:rsidRDefault="00D7126E" w:rsidP="00D67119">
            <w:pPr>
              <w:tabs>
                <w:tab w:val="left" w:pos="567"/>
              </w:tabs>
              <w:spacing w:line="240" w:lineRule="auto"/>
              <w:rPr>
                <w:color w:val="000000" w:themeColor="text1"/>
                <w:szCs w:val="24"/>
              </w:rPr>
            </w:pPr>
            <w:r w:rsidRPr="00D7126E">
              <w:rPr>
                <w:color w:val="000000" w:themeColor="text1"/>
                <w:szCs w:val="24"/>
              </w:rPr>
              <w:t>0</w:t>
            </w:r>
          </w:p>
        </w:tc>
      </w:tr>
      <w:tr w:rsidR="006D2327" w14:paraId="36EA2A21" w14:textId="77777777" w:rsidTr="00663C3C">
        <w:tc>
          <w:tcPr>
            <w:tcW w:w="2925" w:type="dxa"/>
          </w:tcPr>
          <w:p w14:paraId="0A549B55" w14:textId="6AF9210B" w:rsidR="00663C3C" w:rsidRPr="00D7126E" w:rsidRDefault="00D7126E" w:rsidP="00D67119">
            <w:pPr>
              <w:tabs>
                <w:tab w:val="left" w:pos="567"/>
              </w:tabs>
              <w:spacing w:line="240" w:lineRule="auto"/>
              <w:rPr>
                <w:color w:val="000000" w:themeColor="text1"/>
                <w:szCs w:val="24"/>
              </w:rPr>
            </w:pPr>
            <w:r w:rsidRPr="00D7126E">
              <w:rPr>
                <w:color w:val="000000" w:themeColor="text1"/>
                <w:szCs w:val="24"/>
              </w:rPr>
              <w:t>Önerilen</w:t>
            </w:r>
          </w:p>
        </w:tc>
        <w:tc>
          <w:tcPr>
            <w:tcW w:w="2926" w:type="dxa"/>
          </w:tcPr>
          <w:p w14:paraId="6AD7B8AF" w14:textId="1BE1A52C" w:rsidR="00663C3C" w:rsidRPr="00D7126E" w:rsidRDefault="00D7126E" w:rsidP="00D67119">
            <w:pPr>
              <w:tabs>
                <w:tab w:val="left" w:pos="567"/>
              </w:tabs>
              <w:spacing w:line="240" w:lineRule="auto"/>
              <w:rPr>
                <w:color w:val="000000" w:themeColor="text1"/>
                <w:szCs w:val="24"/>
              </w:rPr>
            </w:pPr>
            <w:r w:rsidRPr="00D7126E">
              <w:rPr>
                <w:color w:val="000000" w:themeColor="text1"/>
                <w:szCs w:val="24"/>
              </w:rPr>
              <w:t>10</w:t>
            </w:r>
          </w:p>
        </w:tc>
        <w:tc>
          <w:tcPr>
            <w:tcW w:w="2926" w:type="dxa"/>
          </w:tcPr>
          <w:p w14:paraId="70D5033D" w14:textId="63A8D343" w:rsidR="00663C3C" w:rsidRPr="00D7126E" w:rsidRDefault="00D7126E" w:rsidP="00D67119">
            <w:pPr>
              <w:tabs>
                <w:tab w:val="left" w:pos="567"/>
              </w:tabs>
              <w:spacing w:line="240" w:lineRule="auto"/>
              <w:rPr>
                <w:color w:val="000000" w:themeColor="text1"/>
                <w:szCs w:val="24"/>
              </w:rPr>
            </w:pPr>
            <w:r w:rsidRPr="00D7126E">
              <w:rPr>
                <w:color w:val="000000" w:themeColor="text1"/>
                <w:szCs w:val="24"/>
              </w:rPr>
              <w:t>30</w:t>
            </w:r>
          </w:p>
        </w:tc>
      </w:tr>
    </w:tbl>
    <w:p w14:paraId="51442AFE" w14:textId="77777777" w:rsidR="00E21155" w:rsidRDefault="00E21155" w:rsidP="00D67119">
      <w:pPr>
        <w:tabs>
          <w:tab w:val="left" w:pos="567"/>
        </w:tabs>
        <w:spacing w:line="240" w:lineRule="auto"/>
        <w:ind w:left="567" w:hanging="567"/>
        <w:rPr>
          <w:b/>
          <w:bCs/>
          <w:color w:val="000000" w:themeColor="text1"/>
          <w:sz w:val="28"/>
          <w:szCs w:val="28"/>
        </w:rPr>
      </w:pPr>
    </w:p>
    <w:p w14:paraId="49762BFB" w14:textId="77777777" w:rsidR="00E21155" w:rsidRPr="00864572" w:rsidRDefault="00E21155" w:rsidP="00D67119">
      <w:pPr>
        <w:tabs>
          <w:tab w:val="left" w:pos="567"/>
        </w:tabs>
        <w:spacing w:line="240" w:lineRule="auto"/>
        <w:ind w:left="567" w:hanging="567"/>
        <w:rPr>
          <w:b/>
          <w:bCs/>
          <w:color w:val="000000" w:themeColor="text1"/>
          <w:sz w:val="28"/>
          <w:szCs w:val="28"/>
        </w:rPr>
      </w:pPr>
    </w:p>
    <w:p w14:paraId="5E7F69C6" w14:textId="77777777" w:rsidR="00D67119" w:rsidRPr="001F7763" w:rsidRDefault="00D67119" w:rsidP="00D67119">
      <w:pPr>
        <w:spacing w:line="240" w:lineRule="auto"/>
        <w:ind w:left="567" w:hanging="567"/>
        <w:rPr>
          <w:color w:val="000000" w:themeColor="text1"/>
          <w:szCs w:val="24"/>
        </w:rPr>
      </w:pPr>
    </w:p>
    <w:p w14:paraId="5909BFF9" w14:textId="77777777" w:rsidR="00D67119" w:rsidRDefault="00D67119" w:rsidP="00D67119"/>
    <w:p w14:paraId="661694A3" w14:textId="77777777" w:rsidR="00D67119" w:rsidRDefault="00D67119" w:rsidP="00D67119"/>
    <w:p w14:paraId="0B51219C" w14:textId="77777777" w:rsidR="00D67119" w:rsidRDefault="00D67119" w:rsidP="00D67119"/>
    <w:p w14:paraId="428322D5" w14:textId="77777777" w:rsidR="00D67119" w:rsidRDefault="00D67119" w:rsidP="00D67119"/>
    <w:p w14:paraId="3BDC11F5" w14:textId="77777777" w:rsidR="00D67119" w:rsidRDefault="00D67119" w:rsidP="00D67119"/>
    <w:p w14:paraId="04A9AFE9" w14:textId="77777777" w:rsidR="00D67119" w:rsidRDefault="00D67119" w:rsidP="00D67119"/>
    <w:p w14:paraId="7CCE3131" w14:textId="77777777" w:rsidR="00D67119" w:rsidRDefault="00D67119" w:rsidP="00D67119"/>
    <w:p w14:paraId="0D4223CF" w14:textId="77777777" w:rsidR="00D67119" w:rsidRDefault="00D67119" w:rsidP="00D67119"/>
    <w:p w14:paraId="3D646B2E" w14:textId="77777777" w:rsidR="00D67119" w:rsidRDefault="00D67119" w:rsidP="00D67119"/>
    <w:p w14:paraId="50709947" w14:textId="77777777" w:rsidR="00D67119" w:rsidRDefault="00D67119" w:rsidP="00D67119"/>
    <w:p w14:paraId="53CC0417" w14:textId="77777777" w:rsidR="00876E65" w:rsidRDefault="00876E65"/>
    <w:sectPr w:rsidR="00876E65" w:rsidSect="00D67119">
      <w:footerReference w:type="default" r:id="rId41"/>
      <w:footerReference w:type="first" r:id="rId42"/>
      <w:pgSz w:w="11906" w:h="16838"/>
      <w:pgMar w:top="1418" w:right="1418" w:bottom="1418"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55308" w14:textId="77777777" w:rsidR="005815B3" w:rsidRDefault="005815B3">
      <w:pPr>
        <w:spacing w:line="240" w:lineRule="auto"/>
      </w:pPr>
      <w:r>
        <w:separator/>
      </w:r>
    </w:p>
  </w:endnote>
  <w:endnote w:type="continuationSeparator" w:id="0">
    <w:p w14:paraId="643A140C" w14:textId="77777777" w:rsidR="005815B3" w:rsidRDefault="005815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D2D29" w14:textId="4678D703" w:rsidR="00B42E54" w:rsidRDefault="00B42E54">
    <w:pPr>
      <w:pStyle w:val="AltBilgi"/>
      <w:jc w:val="center"/>
    </w:pPr>
  </w:p>
  <w:p w14:paraId="3E9F1244" w14:textId="518C78E8" w:rsidR="00071729" w:rsidRDefault="00B42E54">
    <w:pPr>
      <w:pStyle w:val="AltBilgi"/>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118CE" w14:textId="77777777" w:rsidR="00D67119" w:rsidRDefault="00D67119">
    <w:pPr>
      <w:pStyle w:val="AltBilgi"/>
      <w:jc w:val="center"/>
    </w:pPr>
  </w:p>
  <w:p w14:paraId="40315B52" w14:textId="77777777" w:rsidR="00D67119" w:rsidRDefault="00D67119">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2341068"/>
      <w:docPartObj>
        <w:docPartGallery w:val="Page Numbers (Bottom of Page)"/>
        <w:docPartUnique/>
      </w:docPartObj>
    </w:sdtPr>
    <w:sdtContent>
      <w:p w14:paraId="6A84DADD" w14:textId="77777777" w:rsidR="00D67119" w:rsidRDefault="00D67119">
        <w:pPr>
          <w:pStyle w:val="AltBilgi"/>
          <w:jc w:val="center"/>
        </w:pPr>
        <w:r>
          <w:fldChar w:fldCharType="begin"/>
        </w:r>
        <w:r w:rsidRPr="00EB0C2F">
          <w:instrText>PAGE   \* MERGEFORMAT</w:instrText>
        </w:r>
        <w:r>
          <w:fldChar w:fldCharType="separate"/>
        </w:r>
        <w:r>
          <w:rPr>
            <w:noProof/>
          </w:rPr>
          <w:t>i</w:t>
        </w:r>
        <w:r>
          <w:fldChar w:fldCharType="end"/>
        </w:r>
      </w:p>
    </w:sdtContent>
  </w:sdt>
  <w:p w14:paraId="05CD4D32" w14:textId="77777777" w:rsidR="00D67119" w:rsidRDefault="00D67119">
    <w:pPr>
      <w:pStyle w:val="AltBilgi"/>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DD4D5" w14:textId="77777777" w:rsidR="00D67119" w:rsidRDefault="00D67119">
    <w:pPr>
      <w:pStyle w:val="AltBilgi"/>
      <w:jc w:val="center"/>
    </w:pPr>
  </w:p>
  <w:p w14:paraId="7BFAAD1E" w14:textId="77777777" w:rsidR="00D67119" w:rsidRDefault="00D67119">
    <w:pPr>
      <w:pStyle w:val="AltBilgi"/>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2135219"/>
      <w:docPartObj>
        <w:docPartGallery w:val="Page Numbers (Bottom of Page)"/>
        <w:docPartUnique/>
      </w:docPartObj>
    </w:sdtPr>
    <w:sdtContent>
      <w:p w14:paraId="03EDDBDA" w14:textId="77777777" w:rsidR="00D67119" w:rsidRDefault="00D67119">
        <w:pPr>
          <w:pStyle w:val="AltBilgi"/>
          <w:jc w:val="center"/>
        </w:pPr>
        <w:r>
          <w:fldChar w:fldCharType="begin"/>
        </w:r>
        <w:r w:rsidRPr="00EB0C2F">
          <w:instrText>PAGE   \* MERGEFORMAT</w:instrText>
        </w:r>
        <w:r>
          <w:fldChar w:fldCharType="separate"/>
        </w:r>
        <w:r>
          <w:rPr>
            <w:noProof/>
          </w:rPr>
          <w:t>i</w:t>
        </w:r>
        <w:r>
          <w:fldChar w:fldCharType="end"/>
        </w:r>
      </w:p>
    </w:sdtContent>
  </w:sdt>
  <w:p w14:paraId="5717E5F4" w14:textId="77777777" w:rsidR="00D67119" w:rsidRDefault="00D67119">
    <w:pPr>
      <w:pStyle w:val="AltBilgi"/>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69093"/>
      <w:docPartObj>
        <w:docPartGallery w:val="Page Numbers (Bottom of Page)"/>
        <w:docPartUnique/>
      </w:docPartObj>
    </w:sdtPr>
    <w:sdtContent>
      <w:p w14:paraId="6E416D4D" w14:textId="77777777" w:rsidR="00F71429" w:rsidRDefault="00F71429">
        <w:pPr>
          <w:pStyle w:val="AltBilgi"/>
          <w:jc w:val="center"/>
        </w:pPr>
        <w:r>
          <w:fldChar w:fldCharType="begin"/>
        </w:r>
        <w:r>
          <w:instrText>PAGE   \* MERGEFORMAT</w:instrText>
        </w:r>
        <w:r>
          <w:fldChar w:fldCharType="separate"/>
        </w:r>
        <w:r>
          <w:t>2</w:t>
        </w:r>
        <w:r>
          <w:fldChar w:fldCharType="end"/>
        </w:r>
      </w:p>
    </w:sdtContent>
  </w:sdt>
  <w:p w14:paraId="5F0B025B" w14:textId="77777777" w:rsidR="00F71429" w:rsidRDefault="00F71429" w:rsidP="004438FB">
    <w:pPr>
      <w:pStyle w:val="AltBilgi"/>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30F31" w14:textId="215BEC41" w:rsidR="00B42E54" w:rsidRDefault="00481076" w:rsidP="00296C49">
    <w:pPr>
      <w:pStyle w:val="AltBilgi"/>
      <w:jc w:val="center"/>
    </w:pPr>
    <w:proofErr w:type="gramStart"/>
    <w:r>
      <w:t>ii</w:t>
    </w:r>
    <w:proofErr w:type="gramEnd"/>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3294612"/>
      <w:docPartObj>
        <w:docPartGallery w:val="Page Numbers (Bottom of Page)"/>
        <w:docPartUnique/>
      </w:docPartObj>
    </w:sdtPr>
    <w:sdtContent>
      <w:p w14:paraId="397EA37C" w14:textId="5F327B03" w:rsidR="00481076" w:rsidRDefault="00481076">
        <w:pPr>
          <w:pStyle w:val="AltBilgi"/>
          <w:jc w:val="center"/>
        </w:pPr>
        <w:proofErr w:type="gramStart"/>
        <w:r>
          <w:t>iii</w:t>
        </w:r>
        <w:proofErr w:type="gramEnd"/>
      </w:p>
    </w:sdtContent>
  </w:sdt>
  <w:p w14:paraId="4A529387" w14:textId="77777777" w:rsidR="00481076" w:rsidRDefault="00481076" w:rsidP="004438FB">
    <w:pPr>
      <w:pStyle w:val="AltBilgi"/>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F35FE" w14:textId="30A53477" w:rsidR="00703FD2" w:rsidRDefault="00481076" w:rsidP="005E3DEF">
    <w:pPr>
      <w:pStyle w:val="AltBilgi"/>
    </w:pPr>
    <w:r>
      <w:t xml:space="preserve">                                                                        </w:t>
    </w:r>
    <w:proofErr w:type="gramStart"/>
    <w:r w:rsidR="0051091E">
      <w:t>iv</w:t>
    </w:r>
    <w:proofErr w:type="gramEnd"/>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29BAC" w14:textId="69ADABE4" w:rsidR="0051091E" w:rsidRDefault="0051091E" w:rsidP="005E3DEF">
    <w:pPr>
      <w:pStyle w:val="AltBilgi"/>
    </w:pPr>
    <w:r>
      <w:t xml:space="preserve">                                                                        </w:t>
    </w:r>
    <w:proofErr w:type="gramStart"/>
    <w:r w:rsidR="00B60E24">
      <w:t>v</w:t>
    </w:r>
    <w:proofErr w:type="gramEnd"/>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B23A0" w14:textId="4C354444" w:rsidR="006F4A8D" w:rsidRDefault="006F4A8D" w:rsidP="00296C49">
    <w:pPr>
      <w:pStyle w:val="AltBilgi"/>
      <w:jc w:val="center"/>
    </w:pPr>
    <w:proofErr w:type="gramStart"/>
    <w:r>
      <w:t>vi</w:t>
    </w:r>
    <w:proofErr w:type="gramEnd"/>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55EFC" w14:textId="3288C523" w:rsidR="005B7CF5" w:rsidRDefault="005B7CF5" w:rsidP="00296C49">
    <w:pPr>
      <w:pStyle w:val="AltBilgi"/>
      <w:jc w:val="center"/>
    </w:pPr>
    <w:proofErr w:type="gramStart"/>
    <w:r>
      <w:t>vii</w:t>
    </w:r>
    <w:proofErr w:type="gramEnd"/>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4BAC4" w14:textId="39F1AFD0" w:rsidR="00B60E24" w:rsidRDefault="00FC2613" w:rsidP="00296C49">
    <w:pPr>
      <w:pStyle w:val="AltBilgi"/>
      <w:jc w:val="center"/>
    </w:pPr>
    <w:r>
      <w:t>3</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FF828" w14:textId="56625A82" w:rsidR="0045066F" w:rsidRDefault="0045066F" w:rsidP="005E3DEF">
    <w:pPr>
      <w:pStyle w:val="AltBilgi"/>
    </w:pPr>
    <w:r>
      <w:t xml:space="preserve">                                                                        1</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69DEB" w14:textId="3A658FFE" w:rsidR="00FC2613" w:rsidRDefault="00720DE9" w:rsidP="00296C49">
    <w:pPr>
      <w:pStyle w:val="AltBilgi"/>
      <w:jc w:val="center"/>
    </w:pPr>
    <w:r>
      <w:t>4</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F9DAF" w14:textId="1FFB85EA" w:rsidR="00FC2613" w:rsidRDefault="00FC2613" w:rsidP="005E3DEF">
    <w:pPr>
      <w:pStyle w:val="AltBilgi"/>
    </w:pPr>
    <w:r>
      <w:t xml:space="preserve">                                                                        2</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B503A" w14:textId="0E984F02" w:rsidR="00FC2613" w:rsidRDefault="00FC2613" w:rsidP="005E3DEF">
    <w:pPr>
      <w:pStyle w:val="AltBilgi"/>
    </w:pPr>
    <w:r>
      <w:t xml:space="preserve">                                                                        </w:t>
    </w:r>
    <w:r w:rsidR="00116C78">
      <w:t>3</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B79A8" w14:textId="2AEEC30B" w:rsidR="006D02DE" w:rsidRDefault="005360D9" w:rsidP="00296C49">
    <w:pPr>
      <w:pStyle w:val="AltBilgi"/>
      <w:jc w:val="center"/>
    </w:pPr>
    <w:r>
      <w:t>5</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E0497" w14:textId="4F5C68BB" w:rsidR="00116C78" w:rsidRDefault="00116C78" w:rsidP="005E3DEF">
    <w:pPr>
      <w:pStyle w:val="AltBilgi"/>
    </w:pPr>
    <w:r>
      <w:t xml:space="preserve">                                                                        </w:t>
    </w:r>
    <w:r w:rsidR="005360D9">
      <w:t>4</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F78FC" w14:textId="1B985EA9" w:rsidR="002E0C55" w:rsidRDefault="00DC3C79" w:rsidP="00296C49">
    <w:pPr>
      <w:pStyle w:val="AltBilgi"/>
      <w:jc w:val="center"/>
    </w:pPr>
    <w:r>
      <w:t>7</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ED8E6" w14:textId="507F4D4E" w:rsidR="00F40194" w:rsidRDefault="00F40194" w:rsidP="005E3DEF">
    <w:pPr>
      <w:pStyle w:val="AltBilgi"/>
    </w:pPr>
    <w:r>
      <w:t xml:space="preserve">                                                                        </w:t>
    </w:r>
    <w:r w:rsidR="009707FE">
      <w:t>6</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00055" w14:textId="16C9A302" w:rsidR="009707FE" w:rsidRDefault="009707FE" w:rsidP="005E3DEF">
    <w:pPr>
      <w:pStyle w:val="AltBilgi"/>
    </w:pPr>
    <w:r>
      <w:t xml:space="preserve">                                                                     7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1428F" w14:textId="5793BBDD" w:rsidR="00912631" w:rsidRDefault="00912631" w:rsidP="005E3DEF">
    <w:pPr>
      <w:pStyle w:val="AltBilgi"/>
    </w:pPr>
    <w:r>
      <w:t xml:space="preserve">                                                                     8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35DE1" w14:textId="5A78B5DF" w:rsidR="004E523E" w:rsidRDefault="003F66D4" w:rsidP="00296C49">
    <w:pPr>
      <w:pStyle w:val="AltBilgi"/>
      <w:jc w:val="center"/>
    </w:pPr>
    <w:r>
      <w:t>10</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892B3" w14:textId="152BF388" w:rsidR="00137512" w:rsidRDefault="00137512" w:rsidP="005E3DEF">
    <w:pPr>
      <w:pStyle w:val="AltBilgi"/>
    </w:pPr>
    <w:r>
      <w:t xml:space="preserve">                                                                        </w:t>
    </w:r>
    <w:r w:rsidR="003F66D4">
      <w:t>9</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7BF9E" w14:textId="385EE203" w:rsidR="004E523E" w:rsidRDefault="003F66D4" w:rsidP="00296C49">
    <w:pPr>
      <w:pStyle w:val="AltBilgi"/>
      <w:jc w:val="center"/>
    </w:pPr>
    <w:r>
      <w:t>1</w:t>
    </w:r>
    <w:r w:rsidR="00960D7A">
      <w:t>2</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47E96" w14:textId="31BFDB1C" w:rsidR="004E523E" w:rsidRDefault="004E523E" w:rsidP="005E3DEF">
    <w:pPr>
      <w:pStyle w:val="AltBilgi"/>
    </w:pPr>
    <w:r>
      <w:t xml:space="preserve">                                                                        </w:t>
    </w:r>
    <w:r w:rsidR="003F66D4">
      <w:t>11</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7C850" w14:textId="12629940" w:rsidR="00960D7A" w:rsidRDefault="00960D7A" w:rsidP="005E3DEF">
    <w:pPr>
      <w:pStyle w:val="AltBilgi"/>
    </w:pPr>
    <w:r>
      <w:t xml:space="preserve">                                                                        1</w:t>
    </w:r>
    <w:r w:rsidR="00627725">
      <w:t>3</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A6B2E" w14:textId="05815418" w:rsidR="00934628" w:rsidRDefault="00934628" w:rsidP="00296C49">
    <w:pPr>
      <w:pStyle w:val="AltBilgi"/>
      <w:jc w:val="center"/>
    </w:pPr>
    <w:r>
      <w:t>1</w:t>
    </w:r>
    <w:r w:rsidR="005360D9">
      <w:t>5</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ACC43" w14:textId="290B51BF" w:rsidR="00627725" w:rsidRDefault="00627725" w:rsidP="005E3DEF">
    <w:pPr>
      <w:pStyle w:val="AltBilgi"/>
    </w:pPr>
    <w:r>
      <w:t xml:space="preserve">                                                                        14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D1F86" w14:textId="77777777" w:rsidR="005815B3" w:rsidRDefault="005815B3">
      <w:pPr>
        <w:spacing w:line="240" w:lineRule="auto"/>
      </w:pPr>
      <w:r>
        <w:separator/>
      </w:r>
    </w:p>
  </w:footnote>
  <w:footnote w:type="continuationSeparator" w:id="0">
    <w:p w14:paraId="197F50D0" w14:textId="77777777" w:rsidR="005815B3" w:rsidRDefault="005815B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C8D0B" w14:textId="59783E4B" w:rsidR="003068A6" w:rsidRDefault="003068A6" w:rsidP="003068A6">
    <w:pPr>
      <w:pStyle w:val="stBilgi"/>
    </w:pPr>
  </w:p>
  <w:p w14:paraId="7E8835CB" w14:textId="77777777" w:rsidR="00B42E54" w:rsidRDefault="00B42E54">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17136"/>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C875AE7"/>
    <w:multiLevelType w:val="hybridMultilevel"/>
    <w:tmpl w:val="33A48CA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FBD694E"/>
    <w:multiLevelType w:val="multilevel"/>
    <w:tmpl w:val="6926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F17FB"/>
    <w:multiLevelType w:val="multilevel"/>
    <w:tmpl w:val="5306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D583D"/>
    <w:multiLevelType w:val="hybridMultilevel"/>
    <w:tmpl w:val="C1929F48"/>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5" w15:restartNumberingAfterBreak="0">
    <w:nsid w:val="1B7E7523"/>
    <w:multiLevelType w:val="multilevel"/>
    <w:tmpl w:val="20E2C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877347"/>
    <w:multiLevelType w:val="multilevel"/>
    <w:tmpl w:val="942E43D8"/>
    <w:lvl w:ilvl="0">
      <w:start w:val="4"/>
      <w:numFmt w:val="decimal"/>
      <w:lvlText w:val="%1."/>
      <w:lvlJc w:val="left"/>
      <w:pPr>
        <w:ind w:left="360" w:hanging="360"/>
      </w:pPr>
      <w:rPr>
        <w:rFonts w:hint="default"/>
      </w:rPr>
    </w:lvl>
    <w:lvl w:ilvl="1">
      <w:start w:val="1"/>
      <w:numFmt w:val="decimal"/>
      <w:lvlText w:val="%1.%2."/>
      <w:lvlJc w:val="left"/>
      <w:pPr>
        <w:ind w:left="643" w:hanging="36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7" w15:restartNumberingAfterBreak="0">
    <w:nsid w:val="25F84EE7"/>
    <w:multiLevelType w:val="multilevel"/>
    <w:tmpl w:val="719E502C"/>
    <w:lvl w:ilvl="0">
      <w:start w:val="1"/>
      <w:numFmt w:val="decimal"/>
      <w:lvlText w:val="%1."/>
      <w:lvlJc w:val="left"/>
      <w:pPr>
        <w:ind w:left="360" w:hanging="360"/>
      </w:pPr>
      <w:rPr>
        <w:rFonts w:ascii="Times New Roman" w:eastAsiaTheme="minorHAnsi" w:hAnsi="Times New Roman" w:hint="default"/>
        <w:color w:val="0563C1" w:themeColor="hyperlink"/>
        <w:sz w:val="24"/>
        <w:u w:val="single"/>
      </w:rPr>
    </w:lvl>
    <w:lvl w:ilvl="1">
      <w:start w:val="1"/>
      <w:numFmt w:val="decimal"/>
      <w:lvlText w:val="%1.%2."/>
      <w:lvlJc w:val="left"/>
      <w:pPr>
        <w:ind w:left="644" w:hanging="360"/>
      </w:pPr>
      <w:rPr>
        <w:rFonts w:ascii="Times New Roman" w:eastAsiaTheme="minorHAnsi" w:hAnsi="Times New Roman" w:hint="default"/>
        <w:color w:val="0563C1" w:themeColor="hyperlink"/>
        <w:sz w:val="24"/>
        <w:u w:val="single"/>
      </w:rPr>
    </w:lvl>
    <w:lvl w:ilvl="2">
      <w:start w:val="1"/>
      <w:numFmt w:val="decimal"/>
      <w:lvlText w:val="%1.%2.%3."/>
      <w:lvlJc w:val="left"/>
      <w:pPr>
        <w:ind w:left="1288" w:hanging="720"/>
      </w:pPr>
      <w:rPr>
        <w:rFonts w:ascii="Times New Roman" w:eastAsiaTheme="minorHAnsi" w:hAnsi="Times New Roman" w:hint="default"/>
        <w:color w:val="0563C1" w:themeColor="hyperlink"/>
        <w:sz w:val="24"/>
        <w:u w:val="single"/>
      </w:rPr>
    </w:lvl>
    <w:lvl w:ilvl="3">
      <w:start w:val="1"/>
      <w:numFmt w:val="decimal"/>
      <w:lvlText w:val="%1.%2.%3.%4."/>
      <w:lvlJc w:val="left"/>
      <w:pPr>
        <w:ind w:left="1572" w:hanging="720"/>
      </w:pPr>
      <w:rPr>
        <w:rFonts w:ascii="Times New Roman" w:eastAsiaTheme="minorHAnsi" w:hAnsi="Times New Roman" w:hint="default"/>
        <w:color w:val="0563C1" w:themeColor="hyperlink"/>
        <w:sz w:val="24"/>
        <w:u w:val="single"/>
      </w:rPr>
    </w:lvl>
    <w:lvl w:ilvl="4">
      <w:start w:val="1"/>
      <w:numFmt w:val="decimal"/>
      <w:lvlText w:val="%1.%2.%3.%4.%5."/>
      <w:lvlJc w:val="left"/>
      <w:pPr>
        <w:ind w:left="2216" w:hanging="1080"/>
      </w:pPr>
      <w:rPr>
        <w:rFonts w:ascii="Times New Roman" w:eastAsiaTheme="minorHAnsi" w:hAnsi="Times New Roman" w:hint="default"/>
        <w:color w:val="0563C1" w:themeColor="hyperlink"/>
        <w:sz w:val="24"/>
        <w:u w:val="single"/>
      </w:rPr>
    </w:lvl>
    <w:lvl w:ilvl="5">
      <w:start w:val="1"/>
      <w:numFmt w:val="decimal"/>
      <w:lvlText w:val="%1.%2.%3.%4.%5.%6."/>
      <w:lvlJc w:val="left"/>
      <w:pPr>
        <w:ind w:left="2500" w:hanging="1080"/>
      </w:pPr>
      <w:rPr>
        <w:rFonts w:ascii="Times New Roman" w:eastAsiaTheme="minorHAnsi" w:hAnsi="Times New Roman" w:hint="default"/>
        <w:color w:val="0563C1" w:themeColor="hyperlink"/>
        <w:sz w:val="24"/>
        <w:u w:val="single"/>
      </w:rPr>
    </w:lvl>
    <w:lvl w:ilvl="6">
      <w:start w:val="1"/>
      <w:numFmt w:val="decimal"/>
      <w:lvlText w:val="%1.%2.%3.%4.%5.%6.%7."/>
      <w:lvlJc w:val="left"/>
      <w:pPr>
        <w:ind w:left="3144" w:hanging="1440"/>
      </w:pPr>
      <w:rPr>
        <w:rFonts w:ascii="Times New Roman" w:eastAsiaTheme="minorHAnsi" w:hAnsi="Times New Roman" w:hint="default"/>
        <w:color w:val="0563C1" w:themeColor="hyperlink"/>
        <w:sz w:val="24"/>
        <w:u w:val="single"/>
      </w:rPr>
    </w:lvl>
    <w:lvl w:ilvl="7">
      <w:start w:val="1"/>
      <w:numFmt w:val="decimal"/>
      <w:lvlText w:val="%1.%2.%3.%4.%5.%6.%7.%8."/>
      <w:lvlJc w:val="left"/>
      <w:pPr>
        <w:ind w:left="3428" w:hanging="1440"/>
      </w:pPr>
      <w:rPr>
        <w:rFonts w:ascii="Times New Roman" w:eastAsiaTheme="minorHAnsi" w:hAnsi="Times New Roman" w:hint="default"/>
        <w:color w:val="0563C1" w:themeColor="hyperlink"/>
        <w:sz w:val="24"/>
        <w:u w:val="single"/>
      </w:rPr>
    </w:lvl>
    <w:lvl w:ilvl="8">
      <w:start w:val="1"/>
      <w:numFmt w:val="decimal"/>
      <w:lvlText w:val="%1.%2.%3.%4.%5.%6.%7.%8.%9."/>
      <w:lvlJc w:val="left"/>
      <w:pPr>
        <w:ind w:left="4072" w:hanging="1800"/>
      </w:pPr>
      <w:rPr>
        <w:rFonts w:ascii="Times New Roman" w:eastAsiaTheme="minorHAnsi" w:hAnsi="Times New Roman" w:hint="default"/>
        <w:color w:val="0563C1" w:themeColor="hyperlink"/>
        <w:sz w:val="24"/>
        <w:u w:val="single"/>
      </w:rPr>
    </w:lvl>
  </w:abstractNum>
  <w:abstractNum w:abstractNumId="8" w15:restartNumberingAfterBreak="0">
    <w:nsid w:val="2915414E"/>
    <w:multiLevelType w:val="multilevel"/>
    <w:tmpl w:val="03867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CE516C"/>
    <w:multiLevelType w:val="hybridMultilevel"/>
    <w:tmpl w:val="A2343F5E"/>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0" w15:restartNumberingAfterBreak="0">
    <w:nsid w:val="38C63BF6"/>
    <w:multiLevelType w:val="hybridMultilevel"/>
    <w:tmpl w:val="2E8E844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3D8F5B17"/>
    <w:multiLevelType w:val="multilevel"/>
    <w:tmpl w:val="2B5E0178"/>
    <w:lvl w:ilvl="0">
      <w:start w:val="1"/>
      <w:numFmt w:val="decimal"/>
      <w:lvlText w:val="%1."/>
      <w:lvlJc w:val="left"/>
      <w:pPr>
        <w:ind w:left="360" w:hanging="360"/>
      </w:pPr>
      <w:rPr>
        <w:rFonts w:hint="default"/>
      </w:rPr>
    </w:lvl>
    <w:lvl w:ilvl="1">
      <w:start w:val="1"/>
      <w:numFmt w:val="decimal"/>
      <w:lvlText w:val="%1.%2."/>
      <w:lvlJc w:val="left"/>
      <w:pPr>
        <w:ind w:left="715"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87E5B29"/>
    <w:multiLevelType w:val="multilevel"/>
    <w:tmpl w:val="0624F4C2"/>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788" w:hanging="504"/>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4A92019B"/>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1F902FB"/>
    <w:multiLevelType w:val="multilevel"/>
    <w:tmpl w:val="041F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5" w15:restartNumberingAfterBreak="0">
    <w:nsid w:val="60003A83"/>
    <w:multiLevelType w:val="hybridMultilevel"/>
    <w:tmpl w:val="E2FC991C"/>
    <w:lvl w:ilvl="0" w:tplc="B102144C">
      <w:start w:val="1"/>
      <w:numFmt w:val="decimal"/>
      <w:lvlText w:val="%1- "/>
      <w:lvlJc w:val="left"/>
      <w:pPr>
        <w:ind w:left="720" w:hanging="360"/>
      </w:pPr>
      <w:rPr>
        <w:b w:val="0"/>
        <w:i w:val="0"/>
        <w:sz w:val="24"/>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61EE41CA"/>
    <w:multiLevelType w:val="hybridMultilevel"/>
    <w:tmpl w:val="73E6DAA0"/>
    <w:lvl w:ilvl="0" w:tplc="6B6A19A0">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7" w15:restartNumberingAfterBreak="0">
    <w:nsid w:val="6BB00FFA"/>
    <w:multiLevelType w:val="multilevel"/>
    <w:tmpl w:val="34029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0E22CD"/>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A6F5732"/>
    <w:multiLevelType w:val="hybridMultilevel"/>
    <w:tmpl w:val="E2FC991C"/>
    <w:lvl w:ilvl="0" w:tplc="B102144C">
      <w:start w:val="1"/>
      <w:numFmt w:val="decimal"/>
      <w:lvlText w:val="%1- "/>
      <w:lvlJc w:val="left"/>
      <w:pPr>
        <w:ind w:left="720" w:hanging="360"/>
      </w:pPr>
      <w:rPr>
        <w:b w:val="0"/>
        <w:i w:val="0"/>
        <w:sz w:val="24"/>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587883325">
    <w:abstractNumId w:val="4"/>
  </w:num>
  <w:num w:numId="2" w16cid:durableId="1418557292">
    <w:abstractNumId w:val="1"/>
  </w:num>
  <w:num w:numId="3" w16cid:durableId="768768913">
    <w:abstractNumId w:val="10"/>
  </w:num>
  <w:num w:numId="4" w16cid:durableId="602226354">
    <w:abstractNumId w:val="15"/>
  </w:num>
  <w:num w:numId="5" w16cid:durableId="1428304209">
    <w:abstractNumId w:val="11"/>
  </w:num>
  <w:num w:numId="6" w16cid:durableId="1109814178">
    <w:abstractNumId w:val="14"/>
  </w:num>
  <w:num w:numId="7" w16cid:durableId="1007751649">
    <w:abstractNumId w:val="13"/>
  </w:num>
  <w:num w:numId="8" w16cid:durableId="274800227">
    <w:abstractNumId w:val="19"/>
  </w:num>
  <w:num w:numId="9" w16cid:durableId="304553650">
    <w:abstractNumId w:val="0"/>
  </w:num>
  <w:num w:numId="10" w16cid:durableId="1499350739">
    <w:abstractNumId w:val="18"/>
  </w:num>
  <w:num w:numId="11" w16cid:durableId="5526279">
    <w:abstractNumId w:val="9"/>
  </w:num>
  <w:num w:numId="12" w16cid:durableId="1109664432">
    <w:abstractNumId w:val="12"/>
  </w:num>
  <w:num w:numId="13" w16cid:durableId="2071995450">
    <w:abstractNumId w:val="7"/>
  </w:num>
  <w:num w:numId="14" w16cid:durableId="7841524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82188436">
    <w:abstractNumId w:val="16"/>
  </w:num>
  <w:num w:numId="16" w16cid:durableId="54473639">
    <w:abstractNumId w:val="6"/>
  </w:num>
  <w:num w:numId="17" w16cid:durableId="550270778">
    <w:abstractNumId w:val="3"/>
  </w:num>
  <w:num w:numId="18" w16cid:durableId="219368994">
    <w:abstractNumId w:val="2"/>
  </w:num>
  <w:num w:numId="19" w16cid:durableId="1562667389">
    <w:abstractNumId w:val="5"/>
  </w:num>
  <w:num w:numId="20" w16cid:durableId="1880244140">
    <w:abstractNumId w:val="17"/>
  </w:num>
  <w:num w:numId="21" w16cid:durableId="3617104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03F"/>
    <w:rsid w:val="00003A05"/>
    <w:rsid w:val="00012144"/>
    <w:rsid w:val="000159C6"/>
    <w:rsid w:val="000327D1"/>
    <w:rsid w:val="00035F36"/>
    <w:rsid w:val="0004146F"/>
    <w:rsid w:val="0004549E"/>
    <w:rsid w:val="000570EA"/>
    <w:rsid w:val="00071729"/>
    <w:rsid w:val="000A0121"/>
    <w:rsid w:val="000A4CCF"/>
    <w:rsid w:val="000A5DC1"/>
    <w:rsid w:val="000B387E"/>
    <w:rsid w:val="000D1C06"/>
    <w:rsid w:val="000E18C0"/>
    <w:rsid w:val="000E32BC"/>
    <w:rsid w:val="00100282"/>
    <w:rsid w:val="001064F2"/>
    <w:rsid w:val="00111AF1"/>
    <w:rsid w:val="00116C78"/>
    <w:rsid w:val="00117D6C"/>
    <w:rsid w:val="00124AD8"/>
    <w:rsid w:val="00125109"/>
    <w:rsid w:val="001253C8"/>
    <w:rsid w:val="00126494"/>
    <w:rsid w:val="00137512"/>
    <w:rsid w:val="00146B96"/>
    <w:rsid w:val="0015346C"/>
    <w:rsid w:val="0015439A"/>
    <w:rsid w:val="00157FB5"/>
    <w:rsid w:val="00164589"/>
    <w:rsid w:val="00175E8A"/>
    <w:rsid w:val="001774F4"/>
    <w:rsid w:val="00191CBF"/>
    <w:rsid w:val="001929D6"/>
    <w:rsid w:val="001A4869"/>
    <w:rsid w:val="001A6F34"/>
    <w:rsid w:val="001B684F"/>
    <w:rsid w:val="001C05A3"/>
    <w:rsid w:val="001C66C6"/>
    <w:rsid w:val="001D2C20"/>
    <w:rsid w:val="001E243F"/>
    <w:rsid w:val="001F1553"/>
    <w:rsid w:val="002013FD"/>
    <w:rsid w:val="00204F6C"/>
    <w:rsid w:val="00214234"/>
    <w:rsid w:val="00250BF0"/>
    <w:rsid w:val="00255E17"/>
    <w:rsid w:val="00271A83"/>
    <w:rsid w:val="00277FE4"/>
    <w:rsid w:val="00283396"/>
    <w:rsid w:val="00296C49"/>
    <w:rsid w:val="002A624D"/>
    <w:rsid w:val="002E0C55"/>
    <w:rsid w:val="002E564E"/>
    <w:rsid w:val="0030270B"/>
    <w:rsid w:val="003028FF"/>
    <w:rsid w:val="0030644D"/>
    <w:rsid w:val="003068A6"/>
    <w:rsid w:val="00314E3C"/>
    <w:rsid w:val="00316EC5"/>
    <w:rsid w:val="00321006"/>
    <w:rsid w:val="003239A9"/>
    <w:rsid w:val="00336AE0"/>
    <w:rsid w:val="00341BF4"/>
    <w:rsid w:val="003509FC"/>
    <w:rsid w:val="003550DF"/>
    <w:rsid w:val="00357692"/>
    <w:rsid w:val="003966BE"/>
    <w:rsid w:val="003B4CD7"/>
    <w:rsid w:val="003C048D"/>
    <w:rsid w:val="003C0593"/>
    <w:rsid w:val="003C1A0F"/>
    <w:rsid w:val="003C7904"/>
    <w:rsid w:val="003F66D4"/>
    <w:rsid w:val="0040104C"/>
    <w:rsid w:val="00401BD5"/>
    <w:rsid w:val="00405703"/>
    <w:rsid w:val="00407210"/>
    <w:rsid w:val="00422F33"/>
    <w:rsid w:val="00423DA6"/>
    <w:rsid w:val="00426A74"/>
    <w:rsid w:val="00442D64"/>
    <w:rsid w:val="004438FB"/>
    <w:rsid w:val="0045066F"/>
    <w:rsid w:val="00451293"/>
    <w:rsid w:val="00455CC8"/>
    <w:rsid w:val="00481076"/>
    <w:rsid w:val="004834A4"/>
    <w:rsid w:val="004A5812"/>
    <w:rsid w:val="004B2E63"/>
    <w:rsid w:val="004C0C65"/>
    <w:rsid w:val="004C253D"/>
    <w:rsid w:val="004D0BA2"/>
    <w:rsid w:val="004D32CB"/>
    <w:rsid w:val="004D74D3"/>
    <w:rsid w:val="004D78F5"/>
    <w:rsid w:val="004E2762"/>
    <w:rsid w:val="004E2A29"/>
    <w:rsid w:val="004E523E"/>
    <w:rsid w:val="004F5C38"/>
    <w:rsid w:val="004F6BB0"/>
    <w:rsid w:val="005032E2"/>
    <w:rsid w:val="0051091E"/>
    <w:rsid w:val="00510ED2"/>
    <w:rsid w:val="00512FE9"/>
    <w:rsid w:val="005169C8"/>
    <w:rsid w:val="005301D4"/>
    <w:rsid w:val="005360D9"/>
    <w:rsid w:val="00547B15"/>
    <w:rsid w:val="0055329C"/>
    <w:rsid w:val="00560D20"/>
    <w:rsid w:val="00561C2F"/>
    <w:rsid w:val="00562C2C"/>
    <w:rsid w:val="005815B3"/>
    <w:rsid w:val="00582D92"/>
    <w:rsid w:val="00584B0B"/>
    <w:rsid w:val="00593E2D"/>
    <w:rsid w:val="00597041"/>
    <w:rsid w:val="005A2C57"/>
    <w:rsid w:val="005B2D09"/>
    <w:rsid w:val="005B7B07"/>
    <w:rsid w:val="005B7CF5"/>
    <w:rsid w:val="005C1CDB"/>
    <w:rsid w:val="005C278B"/>
    <w:rsid w:val="005E3DEF"/>
    <w:rsid w:val="005E7153"/>
    <w:rsid w:val="006020E1"/>
    <w:rsid w:val="00606A3A"/>
    <w:rsid w:val="006122AA"/>
    <w:rsid w:val="006141A1"/>
    <w:rsid w:val="00622FDA"/>
    <w:rsid w:val="00623171"/>
    <w:rsid w:val="00627725"/>
    <w:rsid w:val="00630289"/>
    <w:rsid w:val="00632FA1"/>
    <w:rsid w:val="00660AF9"/>
    <w:rsid w:val="00663C3C"/>
    <w:rsid w:val="00666B95"/>
    <w:rsid w:val="006A06D8"/>
    <w:rsid w:val="006A7684"/>
    <w:rsid w:val="006B0169"/>
    <w:rsid w:val="006C2A78"/>
    <w:rsid w:val="006D02DE"/>
    <w:rsid w:val="006D2327"/>
    <w:rsid w:val="006D5424"/>
    <w:rsid w:val="006D5FA0"/>
    <w:rsid w:val="006E3E90"/>
    <w:rsid w:val="006F4379"/>
    <w:rsid w:val="006F4A8D"/>
    <w:rsid w:val="00703FD2"/>
    <w:rsid w:val="007203B4"/>
    <w:rsid w:val="00720DE9"/>
    <w:rsid w:val="00727A8F"/>
    <w:rsid w:val="0073065C"/>
    <w:rsid w:val="00737513"/>
    <w:rsid w:val="00737C63"/>
    <w:rsid w:val="007424B7"/>
    <w:rsid w:val="00776D7B"/>
    <w:rsid w:val="00783FB7"/>
    <w:rsid w:val="00787A26"/>
    <w:rsid w:val="007918E3"/>
    <w:rsid w:val="007C3620"/>
    <w:rsid w:val="007C598B"/>
    <w:rsid w:val="007C5A4B"/>
    <w:rsid w:val="007C5B58"/>
    <w:rsid w:val="007E0B0B"/>
    <w:rsid w:val="007F507E"/>
    <w:rsid w:val="008055FE"/>
    <w:rsid w:val="00805717"/>
    <w:rsid w:val="008114F9"/>
    <w:rsid w:val="008132A1"/>
    <w:rsid w:val="00815D63"/>
    <w:rsid w:val="00831744"/>
    <w:rsid w:val="00864572"/>
    <w:rsid w:val="00865772"/>
    <w:rsid w:val="008666F7"/>
    <w:rsid w:val="00876E65"/>
    <w:rsid w:val="008841FB"/>
    <w:rsid w:val="008A3DD2"/>
    <w:rsid w:val="008A5E6F"/>
    <w:rsid w:val="008C6B63"/>
    <w:rsid w:val="008D1C18"/>
    <w:rsid w:val="008E112F"/>
    <w:rsid w:val="008F5960"/>
    <w:rsid w:val="00901F44"/>
    <w:rsid w:val="00902D07"/>
    <w:rsid w:val="00904014"/>
    <w:rsid w:val="00904CC7"/>
    <w:rsid w:val="009113EF"/>
    <w:rsid w:val="00912631"/>
    <w:rsid w:val="0091336D"/>
    <w:rsid w:val="0092160B"/>
    <w:rsid w:val="009251A6"/>
    <w:rsid w:val="0093418B"/>
    <w:rsid w:val="00934628"/>
    <w:rsid w:val="00936A3B"/>
    <w:rsid w:val="00955B0F"/>
    <w:rsid w:val="00957FBF"/>
    <w:rsid w:val="00960D7A"/>
    <w:rsid w:val="00961B93"/>
    <w:rsid w:val="00961FAB"/>
    <w:rsid w:val="00966B7B"/>
    <w:rsid w:val="00967EF9"/>
    <w:rsid w:val="009707FE"/>
    <w:rsid w:val="0097394A"/>
    <w:rsid w:val="00977B4C"/>
    <w:rsid w:val="0099380C"/>
    <w:rsid w:val="009A45B7"/>
    <w:rsid w:val="009A59FB"/>
    <w:rsid w:val="009E073D"/>
    <w:rsid w:val="009E4DD0"/>
    <w:rsid w:val="009E6309"/>
    <w:rsid w:val="009E773D"/>
    <w:rsid w:val="009F0EE1"/>
    <w:rsid w:val="00A032E9"/>
    <w:rsid w:val="00A072D0"/>
    <w:rsid w:val="00A20B85"/>
    <w:rsid w:val="00A356D3"/>
    <w:rsid w:val="00A35789"/>
    <w:rsid w:val="00A60180"/>
    <w:rsid w:val="00A61E8C"/>
    <w:rsid w:val="00A62D5E"/>
    <w:rsid w:val="00A746E6"/>
    <w:rsid w:val="00A90904"/>
    <w:rsid w:val="00AA568C"/>
    <w:rsid w:val="00AA754D"/>
    <w:rsid w:val="00AD408E"/>
    <w:rsid w:val="00AF0D0C"/>
    <w:rsid w:val="00AF6FCD"/>
    <w:rsid w:val="00B13D37"/>
    <w:rsid w:val="00B17C88"/>
    <w:rsid w:val="00B24B33"/>
    <w:rsid w:val="00B31339"/>
    <w:rsid w:val="00B32AFD"/>
    <w:rsid w:val="00B337DB"/>
    <w:rsid w:val="00B376F8"/>
    <w:rsid w:val="00B42E54"/>
    <w:rsid w:val="00B46A17"/>
    <w:rsid w:val="00B60E24"/>
    <w:rsid w:val="00B61E50"/>
    <w:rsid w:val="00B740AF"/>
    <w:rsid w:val="00B751C2"/>
    <w:rsid w:val="00B771B5"/>
    <w:rsid w:val="00B906F0"/>
    <w:rsid w:val="00B9339F"/>
    <w:rsid w:val="00B94C0A"/>
    <w:rsid w:val="00B95436"/>
    <w:rsid w:val="00B977CA"/>
    <w:rsid w:val="00BA3950"/>
    <w:rsid w:val="00BA565B"/>
    <w:rsid w:val="00BC229A"/>
    <w:rsid w:val="00BE3FFA"/>
    <w:rsid w:val="00BE4542"/>
    <w:rsid w:val="00BF515D"/>
    <w:rsid w:val="00C0109D"/>
    <w:rsid w:val="00C04836"/>
    <w:rsid w:val="00C2444F"/>
    <w:rsid w:val="00C327FA"/>
    <w:rsid w:val="00C337F1"/>
    <w:rsid w:val="00C375BD"/>
    <w:rsid w:val="00C5403F"/>
    <w:rsid w:val="00C61565"/>
    <w:rsid w:val="00C852EF"/>
    <w:rsid w:val="00C94BA8"/>
    <w:rsid w:val="00CB65D8"/>
    <w:rsid w:val="00CD689E"/>
    <w:rsid w:val="00CF0351"/>
    <w:rsid w:val="00CF0DE7"/>
    <w:rsid w:val="00D03D81"/>
    <w:rsid w:val="00D1491B"/>
    <w:rsid w:val="00D376D4"/>
    <w:rsid w:val="00D42798"/>
    <w:rsid w:val="00D52C3C"/>
    <w:rsid w:val="00D576F5"/>
    <w:rsid w:val="00D6233F"/>
    <w:rsid w:val="00D65547"/>
    <w:rsid w:val="00D67119"/>
    <w:rsid w:val="00D7126E"/>
    <w:rsid w:val="00D71A19"/>
    <w:rsid w:val="00D74935"/>
    <w:rsid w:val="00D84B37"/>
    <w:rsid w:val="00D87582"/>
    <w:rsid w:val="00DA30F5"/>
    <w:rsid w:val="00DA5FCC"/>
    <w:rsid w:val="00DB4E72"/>
    <w:rsid w:val="00DC3C79"/>
    <w:rsid w:val="00DC6C2C"/>
    <w:rsid w:val="00DD3777"/>
    <w:rsid w:val="00DE2332"/>
    <w:rsid w:val="00DF60C5"/>
    <w:rsid w:val="00E13627"/>
    <w:rsid w:val="00E14E42"/>
    <w:rsid w:val="00E21155"/>
    <w:rsid w:val="00E220AC"/>
    <w:rsid w:val="00E43F1C"/>
    <w:rsid w:val="00E63D3A"/>
    <w:rsid w:val="00E65609"/>
    <w:rsid w:val="00E77735"/>
    <w:rsid w:val="00E91655"/>
    <w:rsid w:val="00EA071D"/>
    <w:rsid w:val="00EA15E5"/>
    <w:rsid w:val="00EA4B35"/>
    <w:rsid w:val="00EA5B93"/>
    <w:rsid w:val="00EB01A2"/>
    <w:rsid w:val="00EB37B9"/>
    <w:rsid w:val="00EB5DB8"/>
    <w:rsid w:val="00EC1D74"/>
    <w:rsid w:val="00EC7C5B"/>
    <w:rsid w:val="00EE2FC8"/>
    <w:rsid w:val="00EE547A"/>
    <w:rsid w:val="00F006DE"/>
    <w:rsid w:val="00F345A8"/>
    <w:rsid w:val="00F40194"/>
    <w:rsid w:val="00F71429"/>
    <w:rsid w:val="00F7388B"/>
    <w:rsid w:val="00F855DF"/>
    <w:rsid w:val="00F90CCC"/>
    <w:rsid w:val="00FB3EC1"/>
    <w:rsid w:val="00FB73F1"/>
    <w:rsid w:val="00FC2613"/>
    <w:rsid w:val="00FC68B1"/>
    <w:rsid w:val="00FD5AA2"/>
    <w:rsid w:val="00FF1C8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3A58C5"/>
  <w15:chartTrackingRefBased/>
  <w15:docId w15:val="{8F2E3D89-F6B0-48B1-8FB9-97E133A06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119"/>
    <w:pPr>
      <w:spacing w:after="0" w:line="360" w:lineRule="auto"/>
      <w:jc w:val="both"/>
    </w:pPr>
    <w:rPr>
      <w:rFonts w:ascii="Times New Roman" w:hAnsi="Times New Roman"/>
      <w:kern w:val="0"/>
      <w:sz w:val="24"/>
      <w14:ligatures w14:val="none"/>
    </w:rPr>
  </w:style>
  <w:style w:type="paragraph" w:styleId="Balk1">
    <w:name w:val="heading 1"/>
    <w:basedOn w:val="Normal"/>
    <w:next w:val="Normal"/>
    <w:link w:val="Balk1Char"/>
    <w:uiPriority w:val="9"/>
    <w:qFormat/>
    <w:rsid w:val="00C540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unhideWhenUsed/>
    <w:qFormat/>
    <w:rsid w:val="00C540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unhideWhenUsed/>
    <w:qFormat/>
    <w:rsid w:val="00C5403F"/>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C5403F"/>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C5403F"/>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C5403F"/>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5403F"/>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5403F"/>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5403F"/>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5403F"/>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rsid w:val="00C5403F"/>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rsid w:val="00C5403F"/>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C5403F"/>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C5403F"/>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C5403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5403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5403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5403F"/>
    <w:rPr>
      <w:rFonts w:eastAsiaTheme="majorEastAsia" w:cstheme="majorBidi"/>
      <w:color w:val="272727" w:themeColor="text1" w:themeTint="D8"/>
    </w:rPr>
  </w:style>
  <w:style w:type="paragraph" w:styleId="KonuBal">
    <w:name w:val="Title"/>
    <w:basedOn w:val="Normal"/>
    <w:next w:val="Normal"/>
    <w:link w:val="KonuBalChar"/>
    <w:uiPriority w:val="10"/>
    <w:qFormat/>
    <w:rsid w:val="00C5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5403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5403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5403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5403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5403F"/>
    <w:rPr>
      <w:i/>
      <w:iCs/>
      <w:color w:val="404040" w:themeColor="text1" w:themeTint="BF"/>
    </w:rPr>
  </w:style>
  <w:style w:type="paragraph" w:styleId="ListeParagraf">
    <w:name w:val="List Paragraph"/>
    <w:basedOn w:val="Normal"/>
    <w:uiPriority w:val="34"/>
    <w:qFormat/>
    <w:rsid w:val="00C5403F"/>
    <w:pPr>
      <w:ind w:left="720"/>
      <w:contextualSpacing/>
    </w:pPr>
  </w:style>
  <w:style w:type="character" w:styleId="GlVurgulama">
    <w:name w:val="Intense Emphasis"/>
    <w:basedOn w:val="VarsaylanParagrafYazTipi"/>
    <w:uiPriority w:val="21"/>
    <w:qFormat/>
    <w:rsid w:val="00C5403F"/>
    <w:rPr>
      <w:i/>
      <w:iCs/>
      <w:color w:val="2F5496" w:themeColor="accent1" w:themeShade="BF"/>
    </w:rPr>
  </w:style>
  <w:style w:type="paragraph" w:styleId="GlAlnt">
    <w:name w:val="Intense Quote"/>
    <w:basedOn w:val="Normal"/>
    <w:next w:val="Normal"/>
    <w:link w:val="GlAlntChar"/>
    <w:uiPriority w:val="30"/>
    <w:qFormat/>
    <w:rsid w:val="00C540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C5403F"/>
    <w:rPr>
      <w:i/>
      <w:iCs/>
      <w:color w:val="2F5496" w:themeColor="accent1" w:themeShade="BF"/>
    </w:rPr>
  </w:style>
  <w:style w:type="character" w:styleId="GlBavuru">
    <w:name w:val="Intense Reference"/>
    <w:basedOn w:val="VarsaylanParagrafYazTipi"/>
    <w:uiPriority w:val="32"/>
    <w:qFormat/>
    <w:rsid w:val="00C5403F"/>
    <w:rPr>
      <w:b/>
      <w:bCs/>
      <w:smallCaps/>
      <w:color w:val="2F5496" w:themeColor="accent1" w:themeShade="BF"/>
      <w:spacing w:val="5"/>
    </w:rPr>
  </w:style>
  <w:style w:type="paragraph" w:styleId="stBilgi">
    <w:name w:val="header"/>
    <w:basedOn w:val="Normal"/>
    <w:link w:val="stBilgiChar"/>
    <w:uiPriority w:val="99"/>
    <w:unhideWhenUsed/>
    <w:rsid w:val="00D67119"/>
    <w:pPr>
      <w:tabs>
        <w:tab w:val="center" w:pos="4536"/>
        <w:tab w:val="right" w:pos="9072"/>
      </w:tabs>
      <w:spacing w:line="240" w:lineRule="auto"/>
    </w:pPr>
  </w:style>
  <w:style w:type="character" w:customStyle="1" w:styleId="stBilgiChar">
    <w:name w:val="Üst Bilgi Char"/>
    <w:basedOn w:val="VarsaylanParagrafYazTipi"/>
    <w:link w:val="stBilgi"/>
    <w:uiPriority w:val="99"/>
    <w:rsid w:val="00D67119"/>
    <w:rPr>
      <w:rFonts w:ascii="Times New Roman" w:hAnsi="Times New Roman"/>
      <w:kern w:val="0"/>
      <w:sz w:val="24"/>
      <w14:ligatures w14:val="none"/>
    </w:rPr>
  </w:style>
  <w:style w:type="paragraph" w:styleId="AltBilgi">
    <w:name w:val="footer"/>
    <w:basedOn w:val="Normal"/>
    <w:link w:val="AltBilgiChar"/>
    <w:uiPriority w:val="99"/>
    <w:unhideWhenUsed/>
    <w:rsid w:val="00D67119"/>
    <w:pPr>
      <w:tabs>
        <w:tab w:val="center" w:pos="4536"/>
        <w:tab w:val="right" w:pos="9072"/>
      </w:tabs>
      <w:spacing w:line="240" w:lineRule="auto"/>
    </w:pPr>
  </w:style>
  <w:style w:type="character" w:customStyle="1" w:styleId="AltBilgiChar">
    <w:name w:val="Alt Bilgi Char"/>
    <w:basedOn w:val="VarsaylanParagrafYazTipi"/>
    <w:link w:val="AltBilgi"/>
    <w:uiPriority w:val="99"/>
    <w:rsid w:val="00D67119"/>
    <w:rPr>
      <w:rFonts w:ascii="Times New Roman" w:hAnsi="Times New Roman"/>
      <w:kern w:val="0"/>
      <w:sz w:val="24"/>
      <w14:ligatures w14:val="none"/>
    </w:rPr>
  </w:style>
  <w:style w:type="table" w:styleId="TabloKlavuzu">
    <w:name w:val="Table Grid"/>
    <w:basedOn w:val="NormalTablo"/>
    <w:uiPriority w:val="59"/>
    <w:rsid w:val="00D6711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ralkYok">
    <w:name w:val="No Spacing"/>
    <w:uiPriority w:val="1"/>
    <w:qFormat/>
    <w:rsid w:val="00D67119"/>
    <w:pPr>
      <w:spacing w:after="0" w:line="240" w:lineRule="auto"/>
      <w:jc w:val="both"/>
    </w:pPr>
    <w:rPr>
      <w:rFonts w:ascii="Times New Roman" w:hAnsi="Times New Roman"/>
      <w:kern w:val="0"/>
      <w:sz w:val="24"/>
      <w14:ligatures w14:val="none"/>
    </w:rPr>
  </w:style>
  <w:style w:type="paragraph" w:styleId="TBal">
    <w:name w:val="TOC Heading"/>
    <w:basedOn w:val="Balk1"/>
    <w:next w:val="Normal"/>
    <w:uiPriority w:val="39"/>
    <w:unhideWhenUsed/>
    <w:qFormat/>
    <w:rsid w:val="00D67119"/>
    <w:pPr>
      <w:spacing w:before="480" w:after="0" w:line="276" w:lineRule="auto"/>
      <w:outlineLvl w:val="9"/>
    </w:pPr>
    <w:rPr>
      <w:b/>
      <w:bCs/>
      <w:sz w:val="28"/>
      <w:szCs w:val="28"/>
      <w:lang w:eastAsia="tr-TR"/>
    </w:rPr>
  </w:style>
  <w:style w:type="paragraph" w:styleId="T1">
    <w:name w:val="toc 1"/>
    <w:basedOn w:val="Normal"/>
    <w:next w:val="Normal"/>
    <w:autoRedefine/>
    <w:uiPriority w:val="39"/>
    <w:unhideWhenUsed/>
    <w:rsid w:val="00D67119"/>
    <w:pPr>
      <w:tabs>
        <w:tab w:val="left" w:pos="284"/>
        <w:tab w:val="right" w:leader="dot" w:pos="8777"/>
      </w:tabs>
      <w:spacing w:line="240" w:lineRule="auto"/>
      <w:ind w:left="1077" w:hanging="1077"/>
      <w:jc w:val="left"/>
    </w:pPr>
  </w:style>
  <w:style w:type="character" w:styleId="Kpr">
    <w:name w:val="Hyperlink"/>
    <w:basedOn w:val="VarsaylanParagrafYazTipi"/>
    <w:uiPriority w:val="99"/>
    <w:unhideWhenUsed/>
    <w:rsid w:val="00D67119"/>
    <w:rPr>
      <w:color w:val="0563C1" w:themeColor="hyperlink"/>
      <w:u w:val="single"/>
    </w:rPr>
  </w:style>
  <w:style w:type="paragraph" w:styleId="BalonMetni">
    <w:name w:val="Balloon Text"/>
    <w:basedOn w:val="Normal"/>
    <w:link w:val="BalonMetniChar"/>
    <w:uiPriority w:val="99"/>
    <w:semiHidden/>
    <w:unhideWhenUsed/>
    <w:rsid w:val="00D67119"/>
    <w:pPr>
      <w:spacing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D67119"/>
    <w:rPr>
      <w:rFonts w:ascii="Tahoma" w:hAnsi="Tahoma" w:cs="Tahoma"/>
      <w:kern w:val="0"/>
      <w:sz w:val="16"/>
      <w:szCs w:val="16"/>
      <w14:ligatures w14:val="none"/>
    </w:rPr>
  </w:style>
  <w:style w:type="paragraph" w:styleId="ekillerTablosu">
    <w:name w:val="table of figures"/>
    <w:basedOn w:val="Normal"/>
    <w:next w:val="Normal"/>
    <w:uiPriority w:val="99"/>
    <w:unhideWhenUsed/>
    <w:rsid w:val="00D67119"/>
    <w:pPr>
      <w:ind w:firstLine="709"/>
    </w:pPr>
    <w:rPr>
      <w:rFonts w:eastAsia="Times New Roman" w:cs="Times New Roman"/>
      <w:szCs w:val="20"/>
    </w:rPr>
  </w:style>
  <w:style w:type="character" w:styleId="HTMLCite">
    <w:name w:val="HTML Cite"/>
    <w:basedOn w:val="VarsaylanParagrafYazTipi"/>
    <w:uiPriority w:val="99"/>
    <w:semiHidden/>
    <w:unhideWhenUsed/>
    <w:rsid w:val="00D67119"/>
    <w:rPr>
      <w:i/>
      <w:iCs/>
    </w:rPr>
  </w:style>
  <w:style w:type="character" w:customStyle="1" w:styleId="cit-source">
    <w:name w:val="cit-source"/>
    <w:basedOn w:val="VarsaylanParagrafYazTipi"/>
    <w:rsid w:val="00D67119"/>
  </w:style>
  <w:style w:type="character" w:styleId="zlenenKpr">
    <w:name w:val="FollowedHyperlink"/>
    <w:basedOn w:val="VarsaylanParagrafYazTipi"/>
    <w:uiPriority w:val="99"/>
    <w:semiHidden/>
    <w:unhideWhenUsed/>
    <w:rsid w:val="00D67119"/>
    <w:rPr>
      <w:color w:val="954F72" w:themeColor="followedHyperlink"/>
      <w:u w:val="single"/>
    </w:rPr>
  </w:style>
  <w:style w:type="paragraph" w:styleId="T2">
    <w:name w:val="toc 2"/>
    <w:basedOn w:val="Normal"/>
    <w:next w:val="Normal"/>
    <w:autoRedefine/>
    <w:uiPriority w:val="39"/>
    <w:unhideWhenUsed/>
    <w:rsid w:val="00D67119"/>
    <w:pPr>
      <w:tabs>
        <w:tab w:val="left" w:pos="851"/>
        <w:tab w:val="right" w:leader="dot" w:pos="8777"/>
      </w:tabs>
      <w:spacing w:line="240" w:lineRule="auto"/>
      <w:ind w:left="851" w:hanging="567"/>
      <w:jc w:val="left"/>
    </w:pPr>
  </w:style>
  <w:style w:type="paragraph" w:styleId="T3">
    <w:name w:val="toc 3"/>
    <w:basedOn w:val="Normal"/>
    <w:next w:val="Normal"/>
    <w:autoRedefine/>
    <w:uiPriority w:val="39"/>
    <w:unhideWhenUsed/>
    <w:rsid w:val="00D67119"/>
    <w:pPr>
      <w:tabs>
        <w:tab w:val="left" w:pos="1320"/>
        <w:tab w:val="right" w:leader="dot" w:pos="8777"/>
      </w:tabs>
      <w:spacing w:line="240" w:lineRule="auto"/>
      <w:ind w:left="567"/>
    </w:pPr>
  </w:style>
  <w:style w:type="paragraph" w:styleId="NormalWeb">
    <w:name w:val="Normal (Web)"/>
    <w:basedOn w:val="Normal"/>
    <w:uiPriority w:val="99"/>
    <w:unhideWhenUsed/>
    <w:rsid w:val="00D67119"/>
    <w:pPr>
      <w:spacing w:before="100" w:beforeAutospacing="1" w:after="100" w:afterAutospacing="1" w:line="240" w:lineRule="auto"/>
      <w:jc w:val="left"/>
    </w:pPr>
    <w:rPr>
      <w:rFonts w:eastAsia="Times New Roman" w:cs="Times New Roman"/>
      <w:color w:val="000000"/>
      <w:szCs w:val="24"/>
      <w:lang w:eastAsia="tr-TR"/>
    </w:rPr>
  </w:style>
  <w:style w:type="paragraph" w:styleId="T4">
    <w:name w:val="toc 4"/>
    <w:basedOn w:val="Normal"/>
    <w:next w:val="Normal"/>
    <w:autoRedefine/>
    <w:uiPriority w:val="39"/>
    <w:unhideWhenUsed/>
    <w:rsid w:val="00D67119"/>
    <w:pPr>
      <w:spacing w:after="100"/>
      <w:ind w:left="720"/>
    </w:pPr>
  </w:style>
  <w:style w:type="paragraph" w:customStyle="1" w:styleId="ekiller">
    <w:name w:val="Şekiller"/>
    <w:basedOn w:val="Normal"/>
    <w:qFormat/>
    <w:rsid w:val="00D67119"/>
    <w:pPr>
      <w:spacing w:before="120"/>
      <w:ind w:firstLine="709"/>
      <w:jc w:val="center"/>
    </w:pPr>
    <w:rPr>
      <w:szCs w:val="24"/>
    </w:rPr>
  </w:style>
  <w:style w:type="paragraph" w:customStyle="1" w:styleId="Tablolar">
    <w:name w:val="Tablolar"/>
    <w:basedOn w:val="Normal"/>
    <w:qFormat/>
    <w:rsid w:val="00D67119"/>
    <w:pPr>
      <w:spacing w:after="120" w:line="240" w:lineRule="auto"/>
      <w:ind w:left="357"/>
      <w:jc w:val="center"/>
    </w:pPr>
    <w:rPr>
      <w:b/>
      <w:szCs w:val="24"/>
    </w:rPr>
  </w:style>
  <w:style w:type="character" w:styleId="zmlenmeyenBahsetme">
    <w:name w:val="Unresolved Mention"/>
    <w:basedOn w:val="VarsaylanParagrafYazTipi"/>
    <w:uiPriority w:val="99"/>
    <w:semiHidden/>
    <w:unhideWhenUsed/>
    <w:rsid w:val="00D67119"/>
    <w:rPr>
      <w:color w:val="605E5C"/>
      <w:shd w:val="clear" w:color="auto" w:fill="E1DFDD"/>
    </w:rPr>
  </w:style>
  <w:style w:type="character" w:customStyle="1" w:styleId="citation-111">
    <w:name w:val="citation-111"/>
    <w:basedOn w:val="VarsaylanParagrafYazTipi"/>
    <w:rsid w:val="00D67119"/>
  </w:style>
  <w:style w:type="character" w:customStyle="1" w:styleId="citation-110">
    <w:name w:val="citation-110"/>
    <w:basedOn w:val="VarsaylanParagrafYazTipi"/>
    <w:rsid w:val="00D67119"/>
  </w:style>
  <w:style w:type="character" w:customStyle="1" w:styleId="citation-109">
    <w:name w:val="citation-109"/>
    <w:basedOn w:val="VarsaylanParagrafYazTipi"/>
    <w:rsid w:val="00D67119"/>
  </w:style>
  <w:style w:type="character" w:customStyle="1" w:styleId="citation-108">
    <w:name w:val="citation-108"/>
    <w:basedOn w:val="VarsaylanParagrafYazTipi"/>
    <w:rsid w:val="00D67119"/>
  </w:style>
  <w:style w:type="character" w:customStyle="1" w:styleId="citation-107">
    <w:name w:val="citation-107"/>
    <w:basedOn w:val="VarsaylanParagrafYazTipi"/>
    <w:rsid w:val="00D67119"/>
  </w:style>
  <w:style w:type="character" w:customStyle="1" w:styleId="citation-106">
    <w:name w:val="citation-106"/>
    <w:basedOn w:val="VarsaylanParagrafYazTipi"/>
    <w:rsid w:val="00D67119"/>
  </w:style>
  <w:style w:type="character" w:customStyle="1" w:styleId="citation-105">
    <w:name w:val="citation-105"/>
    <w:basedOn w:val="VarsaylanParagrafYazTipi"/>
    <w:rsid w:val="00D67119"/>
  </w:style>
  <w:style w:type="character" w:customStyle="1" w:styleId="citation-561">
    <w:name w:val="citation-561"/>
    <w:basedOn w:val="VarsaylanParagrafYazTipi"/>
    <w:rsid w:val="00D67119"/>
  </w:style>
  <w:style w:type="character" w:customStyle="1" w:styleId="citation-560">
    <w:name w:val="citation-560"/>
    <w:basedOn w:val="VarsaylanParagrafYazTipi"/>
    <w:rsid w:val="00D67119"/>
  </w:style>
  <w:style w:type="character" w:customStyle="1" w:styleId="citation-559">
    <w:name w:val="citation-559"/>
    <w:basedOn w:val="VarsaylanParagrafYazTipi"/>
    <w:rsid w:val="00D67119"/>
  </w:style>
  <w:style w:type="character" w:customStyle="1" w:styleId="citation-558">
    <w:name w:val="citation-558"/>
    <w:basedOn w:val="VarsaylanParagrafYazTipi"/>
    <w:rsid w:val="00D67119"/>
  </w:style>
  <w:style w:type="character" w:customStyle="1" w:styleId="citation-557">
    <w:name w:val="citation-557"/>
    <w:basedOn w:val="VarsaylanParagrafYazTipi"/>
    <w:rsid w:val="00D67119"/>
  </w:style>
  <w:style w:type="character" w:customStyle="1" w:styleId="citation-556">
    <w:name w:val="citation-556"/>
    <w:basedOn w:val="VarsaylanParagrafYazTipi"/>
    <w:rsid w:val="00D67119"/>
  </w:style>
  <w:style w:type="character" w:styleId="SatrNumaras">
    <w:name w:val="line number"/>
    <w:basedOn w:val="VarsaylanParagrafYazTipi"/>
    <w:uiPriority w:val="99"/>
    <w:semiHidden/>
    <w:unhideWhenUsed/>
    <w:rsid w:val="00341B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9.xml"/><Relationship Id="rId26" Type="http://schemas.openxmlformats.org/officeDocument/2006/relationships/footer" Target="footer17.xml"/><Relationship Id="rId39" Type="http://schemas.openxmlformats.org/officeDocument/2006/relationships/footer" Target="footer28.xml"/><Relationship Id="rId21" Type="http://schemas.openxmlformats.org/officeDocument/2006/relationships/footer" Target="footer12.xml"/><Relationship Id="rId34" Type="http://schemas.openxmlformats.org/officeDocument/2006/relationships/image" Target="media/image3.png"/><Relationship Id="rId42" Type="http://schemas.openxmlformats.org/officeDocument/2006/relationships/footer" Target="footer30.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footer" Target="footer11.xml"/><Relationship Id="rId29" Type="http://schemas.openxmlformats.org/officeDocument/2006/relationships/footer" Target="footer19.xml"/><Relationship Id="rId41" Type="http://schemas.openxmlformats.org/officeDocument/2006/relationships/footer" Target="footer2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15.xml"/><Relationship Id="rId32" Type="http://schemas.openxmlformats.org/officeDocument/2006/relationships/footer" Target="footer22.xml"/><Relationship Id="rId37" Type="http://schemas.openxmlformats.org/officeDocument/2006/relationships/footer" Target="footer26.xml"/><Relationship Id="rId40"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footer" Target="footer14.xml"/><Relationship Id="rId28" Type="http://schemas.openxmlformats.org/officeDocument/2006/relationships/footer" Target="footer18.xml"/><Relationship Id="rId36" Type="http://schemas.openxmlformats.org/officeDocument/2006/relationships/footer" Target="footer25.xml"/><Relationship Id="rId10" Type="http://schemas.openxmlformats.org/officeDocument/2006/relationships/footer" Target="footer2.xml"/><Relationship Id="rId19" Type="http://schemas.openxmlformats.org/officeDocument/2006/relationships/footer" Target="footer10.xml"/><Relationship Id="rId31" Type="http://schemas.openxmlformats.org/officeDocument/2006/relationships/footer" Target="footer21.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footer" Target="footer13.xml"/><Relationship Id="rId27" Type="http://schemas.openxmlformats.org/officeDocument/2006/relationships/image" Target="media/image2.png"/><Relationship Id="rId30" Type="http://schemas.openxmlformats.org/officeDocument/2006/relationships/footer" Target="footer20.xml"/><Relationship Id="rId35" Type="http://schemas.openxmlformats.org/officeDocument/2006/relationships/footer" Target="footer24.xm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footer" Target="footer16.xml"/><Relationship Id="rId33" Type="http://schemas.openxmlformats.org/officeDocument/2006/relationships/footer" Target="footer23.xml"/><Relationship Id="rId38" Type="http://schemas.openxmlformats.org/officeDocument/2006/relationships/footer" Target="footer27.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43C5F9-FCB7-4780-94F5-E9DC42D0F8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383</TotalTime>
  <Pages>24</Pages>
  <Words>4284</Words>
  <Characters>24420</Characters>
  <Application>Microsoft Office Word</Application>
  <DocSecurity>0</DocSecurity>
  <Lines>203</Lines>
  <Paragraphs>57</Paragraphs>
  <ScaleCrop>false</ScaleCrop>
  <Company/>
  <LinksUpToDate>false</LinksUpToDate>
  <CharactersWithSpaces>28647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Nurullah Kılıç</dc:creator>
  <cp:keywords/>
  <dc:description/>
  <cp:lastModifiedBy>Nurullah Kılıç</cp:lastModifiedBy>
  <cp:revision>305</cp:revision>
  <dcterms:created xsi:type="dcterms:W3CDTF">2025-12-19T12:52:00Z</dcterms:created>
  <dcterms:modified xsi:type="dcterms:W3CDTF">2025-12-30T13:01:00Z</dcterms:modified>
</cp:coreProperties>
</file>