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2D087" w14:textId="77777777" w:rsidR="006E5E32" w:rsidRPr="005605B9" w:rsidRDefault="006E5E32">
      <w:pPr>
        <w:rPr>
          <w:b/>
          <w:bCs/>
          <w:sz w:val="24"/>
        </w:rPr>
      </w:pPr>
    </w:p>
    <w:p w14:paraId="597DFE4B" w14:textId="3E649E2E" w:rsidR="00F448F2" w:rsidRPr="005605B9" w:rsidRDefault="005605B9" w:rsidP="006E5E32">
      <w:pPr>
        <w:jc w:val="center"/>
        <w:rPr>
          <w:b/>
          <w:bCs/>
          <w:sz w:val="24"/>
        </w:rPr>
      </w:pPr>
      <w:r w:rsidRPr="005605B9">
        <w:rPr>
          <w:rFonts w:hint="eastAsia"/>
          <w:b/>
          <w:bCs/>
          <w:sz w:val="24"/>
        </w:rPr>
        <w:t>Excel</w:t>
      </w:r>
      <w:r w:rsidRPr="005605B9">
        <w:rPr>
          <w:b/>
          <w:bCs/>
          <w:sz w:val="24"/>
        </w:rPr>
        <w:t xml:space="preserve"> Ho</w:t>
      </w:r>
      <w:r w:rsidRPr="005605B9">
        <w:rPr>
          <w:rFonts w:hint="eastAsia"/>
          <w:b/>
          <w:bCs/>
          <w:sz w:val="24"/>
        </w:rPr>
        <w:t>mework</w:t>
      </w:r>
      <w:r w:rsidR="006E5E32" w:rsidRPr="005605B9">
        <w:rPr>
          <w:b/>
          <w:bCs/>
          <w:sz w:val="24"/>
        </w:rPr>
        <w:t xml:space="preserve"> - KickStart My Chart</w:t>
      </w:r>
    </w:p>
    <w:p w14:paraId="51915A9D" w14:textId="55FD3E36" w:rsidR="00F448F2" w:rsidRDefault="00F448F2" w:rsidP="00A43672">
      <w:pPr>
        <w:rPr>
          <w:b/>
          <w:bCs/>
          <w:sz w:val="24"/>
        </w:rPr>
      </w:pPr>
      <w:r w:rsidRPr="00A43672">
        <w:rPr>
          <w:b/>
          <w:bCs/>
          <w:sz w:val="24"/>
        </w:rPr>
        <w:t>Given the provided data, what are three conclusions we can draw about Kickstarter campaigns?</w:t>
      </w:r>
    </w:p>
    <w:p w14:paraId="23256463" w14:textId="45C5CAE4" w:rsidR="00330EB5" w:rsidRDefault="00487B46" w:rsidP="00F23976">
      <w:pPr>
        <w:pStyle w:val="ListParagraph"/>
        <w:numPr>
          <w:ilvl w:val="0"/>
          <w:numId w:val="3"/>
        </w:numPr>
        <w:ind w:firstLineChars="0"/>
        <w:rPr>
          <w:sz w:val="24"/>
        </w:rPr>
      </w:pPr>
      <w:r>
        <w:rPr>
          <w:rFonts w:hint="eastAsia"/>
          <w:sz w:val="24"/>
        </w:rPr>
        <w:t>By</w:t>
      </w:r>
      <w:r>
        <w:rPr>
          <w:sz w:val="24"/>
        </w:rPr>
        <w:t xml:space="preserve"> creating the pivot table and stacked column pivot chart, we counted how many campaigns were successful, failed, canceled, or are currently live per category, and filtered the data by country. From the figures below, we see that Kickstarter are more likely to be successful than to be failed or to be cancelled. Also, we found that the category of music had the highest success rate (77.14%), and the journalism had the lowest success rate(0%).</w:t>
      </w:r>
    </w:p>
    <w:p w14:paraId="5B58F610" w14:textId="77777777" w:rsidR="00330EB5" w:rsidRPr="00330EB5" w:rsidRDefault="00330EB5" w:rsidP="00330EB5">
      <w:pPr>
        <w:ind w:left="360"/>
        <w:rPr>
          <w:sz w:val="24"/>
        </w:rPr>
      </w:pPr>
    </w:p>
    <w:p w14:paraId="6F4884A4" w14:textId="6C88E8D4" w:rsidR="00A43672" w:rsidRDefault="00330EB5" w:rsidP="00330EB5">
      <w:pPr>
        <w:pStyle w:val="ListParagraph"/>
        <w:ind w:left="720" w:firstLineChars="0" w:firstLine="0"/>
        <w:rPr>
          <w:sz w:val="24"/>
        </w:rPr>
      </w:pPr>
      <w:r>
        <w:rPr>
          <w:noProof/>
        </w:rPr>
        <w:drawing>
          <wp:inline distT="0" distB="0" distL="0" distR="0" wp14:anchorId="7A01008D" wp14:editId="548BAEFE">
            <wp:extent cx="4517499" cy="34064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522" cy="3412474"/>
                    </a:xfrm>
                    <a:prstGeom prst="rect">
                      <a:avLst/>
                    </a:prstGeom>
                  </pic:spPr>
                </pic:pic>
              </a:graphicData>
            </a:graphic>
          </wp:inline>
        </w:drawing>
      </w:r>
    </w:p>
    <w:p w14:paraId="5EB5A6F9" w14:textId="7BCF8947" w:rsidR="00330EB5" w:rsidRPr="00487B46" w:rsidRDefault="00487B46" w:rsidP="00330EB5">
      <w:pPr>
        <w:pStyle w:val="ListParagraph"/>
        <w:ind w:left="720" w:firstLineChars="0" w:firstLine="0"/>
        <w:rPr>
          <w:i/>
          <w:iCs/>
          <w:sz w:val="22"/>
          <w:szCs w:val="22"/>
        </w:rPr>
      </w:pPr>
      <w:r w:rsidRPr="00487B46">
        <w:rPr>
          <w:i/>
          <w:iCs/>
          <w:sz w:val="22"/>
          <w:szCs w:val="22"/>
        </w:rPr>
        <w:t xml:space="preserve">Figure 1 </w:t>
      </w:r>
    </w:p>
    <w:p w14:paraId="43AD3FEF" w14:textId="020AC40C" w:rsidR="00FC486A" w:rsidRPr="005605B9" w:rsidRDefault="00330EB5" w:rsidP="00FC486A">
      <w:pPr>
        <w:rPr>
          <w:b/>
          <w:bCs/>
          <w:sz w:val="24"/>
        </w:rPr>
      </w:pPr>
      <w:r>
        <w:rPr>
          <w:noProof/>
        </w:rPr>
        <w:lastRenderedPageBreak/>
        <w:drawing>
          <wp:inline distT="0" distB="0" distL="0" distR="0" wp14:anchorId="720F9F74" wp14:editId="47755C78">
            <wp:extent cx="5183618" cy="2275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559" cy="2299752"/>
                    </a:xfrm>
                    <a:prstGeom prst="rect">
                      <a:avLst/>
                    </a:prstGeom>
                  </pic:spPr>
                </pic:pic>
              </a:graphicData>
            </a:graphic>
          </wp:inline>
        </w:drawing>
      </w:r>
    </w:p>
    <w:p w14:paraId="5F57D33C" w14:textId="056E8421" w:rsidR="00FC486A" w:rsidRPr="00487B46" w:rsidRDefault="00487B46" w:rsidP="00487B46">
      <w:pPr>
        <w:pStyle w:val="ListParagraph"/>
        <w:ind w:left="720" w:firstLineChars="0" w:firstLine="0"/>
        <w:rPr>
          <w:i/>
          <w:iCs/>
          <w:sz w:val="22"/>
          <w:szCs w:val="22"/>
        </w:rPr>
      </w:pPr>
      <w:r w:rsidRPr="00487B46">
        <w:rPr>
          <w:i/>
          <w:iCs/>
          <w:sz w:val="22"/>
          <w:szCs w:val="22"/>
        </w:rPr>
        <w:t xml:space="preserve">Figure 2 </w:t>
      </w:r>
    </w:p>
    <w:p w14:paraId="2E2D79BC" w14:textId="31A7CDCA" w:rsidR="00BC7085" w:rsidRDefault="00A43672" w:rsidP="00FC486A">
      <w:pPr>
        <w:rPr>
          <w:noProof/>
        </w:rPr>
      </w:pPr>
      <w:r w:rsidRPr="00487B46">
        <w:rPr>
          <w:sz w:val="24"/>
        </w:rPr>
        <w:t>2.</w:t>
      </w:r>
      <w:r w:rsidRPr="00A43672">
        <w:rPr>
          <w:noProof/>
        </w:rPr>
        <w:t xml:space="preserve"> </w:t>
      </w:r>
      <w:r w:rsidR="00BC7085">
        <w:rPr>
          <w:noProof/>
        </w:rPr>
        <w:t xml:space="preserve">Then </w:t>
      </w:r>
      <w:r w:rsidR="00ED4D52">
        <w:rPr>
          <w:noProof/>
        </w:rPr>
        <w:t>w</w:t>
      </w:r>
      <w:r w:rsidR="00ED4D52">
        <w:rPr>
          <w:noProof/>
        </w:rPr>
        <w:t>e also created a pivot table and stacked column pivot chart</w:t>
      </w:r>
      <w:r w:rsidR="00ED4D52">
        <w:rPr>
          <w:noProof/>
        </w:rPr>
        <w:t xml:space="preserve"> </w:t>
      </w:r>
      <w:r w:rsidR="00BC7085">
        <w:rPr>
          <w:noProof/>
        </w:rPr>
        <w:t xml:space="preserve">to see the relationship between </w:t>
      </w:r>
      <w:r w:rsidR="00ED4D52">
        <w:rPr>
          <w:noProof/>
        </w:rPr>
        <w:t xml:space="preserve">sub-category and the outcomes of successful, failed, canceled and currently live. As shown in the figure 3,  we can see that Many sub-category had 100% success rate, such as Music had Rock, Classical </w:t>
      </w:r>
      <w:r w:rsidR="00ED4D52">
        <w:rPr>
          <w:rFonts w:hint="eastAsia"/>
          <w:noProof/>
        </w:rPr>
        <w:t>Music</w:t>
      </w:r>
      <w:r w:rsidR="00ED4D52">
        <w:rPr>
          <w:noProof/>
        </w:rPr>
        <w:t xml:space="preserve">, Eletronic Music, Hardware, Metal, </w:t>
      </w:r>
      <w:r w:rsidR="00ED4D52">
        <w:rPr>
          <w:rFonts w:hint="eastAsia"/>
          <w:noProof/>
        </w:rPr>
        <w:t>D</w:t>
      </w:r>
      <w:r w:rsidR="00ED4D52">
        <w:rPr>
          <w:noProof/>
        </w:rPr>
        <w:t>ocumentary, Table top games, Television, etc.</w:t>
      </w:r>
      <w:r w:rsidR="00ED4D52">
        <w:rPr>
          <w:rFonts w:hint="eastAsia"/>
          <w:noProof/>
        </w:rPr>
        <w:t xml:space="preserve"> And</w:t>
      </w:r>
      <w:r w:rsidR="00ED4D52">
        <w:rPr>
          <w:noProof/>
        </w:rPr>
        <w:t xml:space="preserve"> </w:t>
      </w:r>
      <w:r w:rsidR="00ED4D52">
        <w:rPr>
          <w:rFonts w:hint="eastAsia"/>
          <w:noProof/>
        </w:rPr>
        <w:t>Rock</w:t>
      </w:r>
      <w:r w:rsidR="00ED4D52">
        <w:rPr>
          <w:noProof/>
        </w:rPr>
        <w:t xml:space="preserve">(260), </w:t>
      </w:r>
      <w:r w:rsidR="00ED4D52">
        <w:rPr>
          <w:rFonts w:hint="eastAsia"/>
          <w:noProof/>
        </w:rPr>
        <w:t>D</w:t>
      </w:r>
      <w:r w:rsidR="00ED4D52">
        <w:rPr>
          <w:noProof/>
        </w:rPr>
        <w:t>ocumentary(180), Hardware(140) had the most three highest number of projects.</w:t>
      </w:r>
    </w:p>
    <w:p w14:paraId="286DEA3A" w14:textId="77777777" w:rsidR="00BC7085" w:rsidRDefault="00BC7085" w:rsidP="00FC486A">
      <w:pPr>
        <w:rPr>
          <w:noProof/>
        </w:rPr>
      </w:pPr>
    </w:p>
    <w:p w14:paraId="53409C47" w14:textId="0D8E874B" w:rsidR="00FC486A" w:rsidRPr="00ED4D52" w:rsidRDefault="00ED4D52" w:rsidP="00FC486A">
      <w:pPr>
        <w:rPr>
          <w:noProof/>
        </w:rPr>
      </w:pPr>
      <w:r>
        <w:rPr>
          <w:noProof/>
        </w:rPr>
        <w:drawing>
          <wp:inline distT="0" distB="0" distL="0" distR="0" wp14:anchorId="1E5F1FC2" wp14:editId="4A9974B9">
            <wp:extent cx="5486400" cy="295593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5938"/>
                    </a:xfrm>
                    <a:prstGeom prst="rect">
                      <a:avLst/>
                    </a:prstGeom>
                  </pic:spPr>
                </pic:pic>
              </a:graphicData>
            </a:graphic>
          </wp:inline>
        </w:drawing>
      </w:r>
    </w:p>
    <w:p w14:paraId="659D6C73" w14:textId="11B85BAD" w:rsidR="00FC486A" w:rsidRPr="00BC7085" w:rsidRDefault="00BC7085" w:rsidP="00BC7085">
      <w:pPr>
        <w:pStyle w:val="ListParagraph"/>
        <w:ind w:left="720" w:firstLineChars="0" w:firstLine="0"/>
        <w:rPr>
          <w:i/>
          <w:iCs/>
          <w:sz w:val="22"/>
          <w:szCs w:val="22"/>
        </w:rPr>
      </w:pPr>
      <w:r w:rsidRPr="00BC7085">
        <w:rPr>
          <w:i/>
          <w:iCs/>
          <w:sz w:val="22"/>
          <w:szCs w:val="22"/>
        </w:rPr>
        <w:t>Figure 3</w:t>
      </w:r>
    </w:p>
    <w:p w14:paraId="4C2421B3" w14:textId="77777777" w:rsidR="00ED4D52" w:rsidRDefault="00ED4D52" w:rsidP="00FC486A">
      <w:pPr>
        <w:rPr>
          <w:sz w:val="24"/>
        </w:rPr>
      </w:pPr>
    </w:p>
    <w:p w14:paraId="6E310E75" w14:textId="77777777" w:rsidR="00ED4D52" w:rsidRDefault="00ED4D52" w:rsidP="00FC486A">
      <w:pPr>
        <w:rPr>
          <w:sz w:val="24"/>
        </w:rPr>
      </w:pPr>
    </w:p>
    <w:p w14:paraId="1689AB57" w14:textId="62206864" w:rsidR="00ED4D52" w:rsidRPr="00932C2E" w:rsidRDefault="00932C2E" w:rsidP="00932C2E">
      <w:pPr>
        <w:pStyle w:val="ListParagraph"/>
        <w:numPr>
          <w:ilvl w:val="0"/>
          <w:numId w:val="3"/>
        </w:numPr>
        <w:ind w:firstLineChars="0"/>
        <w:rPr>
          <w:sz w:val="24"/>
        </w:rPr>
      </w:pPr>
      <w:r>
        <w:rPr>
          <w:sz w:val="24"/>
        </w:rPr>
        <w:lastRenderedPageBreak/>
        <w:t>Then we create a pivot table and pivot chart line graph to see the relationship between outcomes and the time</w:t>
      </w:r>
      <w:r w:rsidR="006F3E9C">
        <w:rPr>
          <w:sz w:val="24"/>
        </w:rPr>
        <w:t xml:space="preserve"> </w:t>
      </w:r>
      <w:r>
        <w:rPr>
          <w:sz w:val="24"/>
        </w:rPr>
        <w:t xml:space="preserve">(Month). </w:t>
      </w:r>
      <w:r w:rsidR="006F3E9C">
        <w:rPr>
          <w:sz w:val="24"/>
        </w:rPr>
        <w:t>From the figure 4, we can conclude that the projects in first 6 months are more likely to succeed that those in later</w:t>
      </w:r>
      <w:r>
        <w:rPr>
          <w:sz w:val="24"/>
        </w:rPr>
        <w:t xml:space="preserve"> </w:t>
      </w:r>
      <w:r w:rsidR="006F3E9C">
        <w:rPr>
          <w:sz w:val="24"/>
        </w:rPr>
        <w:t xml:space="preserve">6 months within a year. And in May, the </w:t>
      </w:r>
      <w:r w:rsidR="006F3E9C">
        <w:rPr>
          <w:sz w:val="24"/>
        </w:rPr>
        <w:t xml:space="preserve">success rate of project is the highest </w:t>
      </w:r>
      <w:r w:rsidR="006F3E9C">
        <w:rPr>
          <w:sz w:val="24"/>
        </w:rPr>
        <w:t>and in December,  the success rate is the lowest.</w:t>
      </w:r>
    </w:p>
    <w:p w14:paraId="15F6B9F7" w14:textId="77777777" w:rsidR="00ED4D52" w:rsidRDefault="00ED4D52" w:rsidP="00FC486A">
      <w:pPr>
        <w:rPr>
          <w:b/>
          <w:bCs/>
          <w:sz w:val="24"/>
        </w:rPr>
      </w:pPr>
    </w:p>
    <w:p w14:paraId="0631B646" w14:textId="3BD6353C" w:rsidR="00FC486A" w:rsidRDefault="00A43672" w:rsidP="00FC486A">
      <w:pPr>
        <w:rPr>
          <w:noProof/>
        </w:rPr>
      </w:pPr>
      <w:r w:rsidRPr="00A43672">
        <w:rPr>
          <w:noProof/>
        </w:rPr>
        <w:t xml:space="preserve"> </w:t>
      </w:r>
      <w:r>
        <w:rPr>
          <w:noProof/>
        </w:rPr>
        <w:drawing>
          <wp:inline distT="0" distB="0" distL="0" distR="0" wp14:anchorId="46ED5ED4" wp14:editId="7DBECFFD">
            <wp:extent cx="4475110" cy="320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0701" cy="3245953"/>
                    </a:xfrm>
                    <a:prstGeom prst="rect">
                      <a:avLst/>
                    </a:prstGeom>
                  </pic:spPr>
                </pic:pic>
              </a:graphicData>
            </a:graphic>
          </wp:inline>
        </w:drawing>
      </w:r>
    </w:p>
    <w:p w14:paraId="23C50143" w14:textId="481F21BE" w:rsidR="00932C2E" w:rsidRDefault="00932C2E" w:rsidP="00FC486A">
      <w:pPr>
        <w:rPr>
          <w:i/>
          <w:iCs/>
          <w:noProof/>
        </w:rPr>
      </w:pPr>
      <w:r w:rsidRPr="00932C2E">
        <w:rPr>
          <w:i/>
          <w:iCs/>
          <w:noProof/>
        </w:rPr>
        <w:t>Figure 4</w:t>
      </w:r>
    </w:p>
    <w:p w14:paraId="6D5E56D4" w14:textId="77777777" w:rsidR="007940AF" w:rsidRPr="00932C2E" w:rsidRDefault="007940AF" w:rsidP="00FC486A">
      <w:pPr>
        <w:rPr>
          <w:b/>
          <w:bCs/>
          <w:i/>
          <w:iCs/>
          <w:sz w:val="24"/>
        </w:rPr>
      </w:pPr>
    </w:p>
    <w:p w14:paraId="504E0AEE" w14:textId="3C2A5A72" w:rsidR="00F448F2" w:rsidRPr="00A43672" w:rsidRDefault="00F448F2" w:rsidP="00A43672">
      <w:pPr>
        <w:rPr>
          <w:b/>
          <w:bCs/>
          <w:sz w:val="24"/>
        </w:rPr>
      </w:pPr>
      <w:r w:rsidRPr="00A43672">
        <w:rPr>
          <w:b/>
          <w:bCs/>
          <w:sz w:val="24"/>
        </w:rPr>
        <w:t>What are some limitations of this dataset?</w:t>
      </w:r>
    </w:p>
    <w:p w14:paraId="3FDC980A" w14:textId="5C19A6B9" w:rsidR="00FC486A" w:rsidRPr="007940AF" w:rsidRDefault="007940AF" w:rsidP="00FC486A">
      <w:pPr>
        <w:rPr>
          <w:sz w:val="24"/>
        </w:rPr>
      </w:pPr>
      <w:r w:rsidRPr="007940AF">
        <w:rPr>
          <w:sz w:val="24"/>
        </w:rPr>
        <w:t xml:space="preserve">I think </w:t>
      </w:r>
      <w:r>
        <w:rPr>
          <w:sz w:val="24"/>
        </w:rPr>
        <w:t xml:space="preserve">the limitation of this dataset is that it is not large enough. It only has a small sample size of </w:t>
      </w:r>
      <w:r>
        <w:rPr>
          <w:sz w:val="24"/>
        </w:rPr>
        <w:t xml:space="preserve">4000+ project </w:t>
      </w:r>
      <w:r>
        <w:rPr>
          <w:sz w:val="24"/>
        </w:rPr>
        <w:t xml:space="preserve">but actually Kickstarter has more than 300,000 projects launched. So, it may not accurately represent the data. </w:t>
      </w:r>
    </w:p>
    <w:p w14:paraId="2910B167" w14:textId="3157910E" w:rsidR="00FC486A" w:rsidRPr="004143F1" w:rsidRDefault="007940AF" w:rsidP="00FC486A">
      <w:pPr>
        <w:rPr>
          <w:sz w:val="24"/>
        </w:rPr>
      </w:pPr>
      <w:r w:rsidRPr="004143F1">
        <w:rPr>
          <w:sz w:val="24"/>
        </w:rPr>
        <w:t xml:space="preserve">Also, I think there are many factors may influence the </w:t>
      </w:r>
      <w:r w:rsidR="004143F1" w:rsidRPr="004143F1">
        <w:rPr>
          <w:sz w:val="24"/>
        </w:rPr>
        <w:t>success rate of the projects.</w:t>
      </w:r>
      <w:r w:rsidR="003127BB">
        <w:rPr>
          <w:sz w:val="24"/>
        </w:rPr>
        <w:t xml:space="preserve"> </w:t>
      </w:r>
    </w:p>
    <w:p w14:paraId="5D063AC1" w14:textId="24A3B656" w:rsidR="00F448F2" w:rsidRDefault="00F448F2" w:rsidP="00A43672">
      <w:pPr>
        <w:rPr>
          <w:b/>
          <w:bCs/>
          <w:sz w:val="24"/>
        </w:rPr>
      </w:pPr>
      <w:r w:rsidRPr="00A43672">
        <w:rPr>
          <w:rFonts w:hint="eastAsia"/>
          <w:b/>
          <w:bCs/>
          <w:sz w:val="24"/>
        </w:rPr>
        <w:lastRenderedPageBreak/>
        <w:t>W</w:t>
      </w:r>
      <w:r w:rsidRPr="00A43672">
        <w:rPr>
          <w:b/>
          <w:bCs/>
          <w:sz w:val="24"/>
        </w:rPr>
        <w:t>hat are some other possible tables and/or graph that we could create?</w:t>
      </w:r>
    </w:p>
    <w:p w14:paraId="3796D769" w14:textId="2B1D7922" w:rsidR="002B4498" w:rsidRDefault="002B4498" w:rsidP="002B4498">
      <w:pPr>
        <w:pStyle w:val="ListParagraph"/>
        <w:numPr>
          <w:ilvl w:val="0"/>
          <w:numId w:val="2"/>
        </w:numPr>
        <w:ind w:firstLineChars="0"/>
        <w:rPr>
          <w:sz w:val="24"/>
        </w:rPr>
      </w:pPr>
      <w:r w:rsidRPr="002B4498">
        <w:rPr>
          <w:rFonts w:hint="eastAsia"/>
          <w:sz w:val="24"/>
        </w:rPr>
        <w:t>Average</w:t>
      </w:r>
      <w:r w:rsidRPr="002B4498">
        <w:rPr>
          <w:sz w:val="24"/>
        </w:rPr>
        <w:t xml:space="preserve"> </w:t>
      </w:r>
      <w:r w:rsidRPr="002B4498">
        <w:rPr>
          <w:rFonts w:hint="eastAsia"/>
          <w:sz w:val="24"/>
        </w:rPr>
        <w:t>donation</w:t>
      </w:r>
      <w:r w:rsidR="003127BB">
        <w:rPr>
          <w:sz w:val="24"/>
        </w:rPr>
        <w:t>.</w:t>
      </w:r>
    </w:p>
    <w:p w14:paraId="077F5E1C" w14:textId="24BCE578" w:rsidR="002B4498" w:rsidRDefault="002B4498" w:rsidP="002B4498">
      <w:pPr>
        <w:pStyle w:val="ListParagraph"/>
        <w:numPr>
          <w:ilvl w:val="0"/>
          <w:numId w:val="2"/>
        </w:numPr>
        <w:ind w:firstLineChars="0"/>
        <w:rPr>
          <w:sz w:val="24"/>
        </w:rPr>
      </w:pPr>
      <w:r>
        <w:rPr>
          <w:rFonts w:hint="eastAsia"/>
          <w:sz w:val="24"/>
        </w:rPr>
        <w:t>The</w:t>
      </w:r>
      <w:r>
        <w:rPr>
          <w:sz w:val="24"/>
        </w:rPr>
        <w:t xml:space="preserve"> information of backer</w:t>
      </w:r>
      <w:r w:rsidR="003127BB">
        <w:rPr>
          <w:sz w:val="24"/>
        </w:rPr>
        <w:t>.</w:t>
      </w:r>
    </w:p>
    <w:p w14:paraId="344FB420" w14:textId="5B6E220F" w:rsidR="003127BB" w:rsidRDefault="002B4498" w:rsidP="003127BB">
      <w:pPr>
        <w:pStyle w:val="ListParagraph"/>
        <w:numPr>
          <w:ilvl w:val="0"/>
          <w:numId w:val="2"/>
        </w:numPr>
        <w:ind w:firstLineChars="0"/>
        <w:rPr>
          <w:sz w:val="24"/>
        </w:rPr>
      </w:pPr>
      <w:r>
        <w:rPr>
          <w:sz w:val="24"/>
        </w:rPr>
        <w:t>Geography analysis</w:t>
      </w:r>
      <w:r w:rsidR="003127BB">
        <w:rPr>
          <w:sz w:val="24"/>
        </w:rPr>
        <w:t>. Maybe we can see which state or area has the highest success rate.</w:t>
      </w:r>
    </w:p>
    <w:p w14:paraId="3DD3E21E" w14:textId="3BE05D58" w:rsidR="002B4498" w:rsidRPr="003127BB" w:rsidRDefault="00F23976" w:rsidP="003127BB">
      <w:pPr>
        <w:pStyle w:val="ListParagraph"/>
        <w:numPr>
          <w:ilvl w:val="0"/>
          <w:numId w:val="2"/>
        </w:numPr>
        <w:ind w:firstLineChars="0"/>
        <w:rPr>
          <w:sz w:val="24"/>
        </w:rPr>
      </w:pPr>
      <w:r w:rsidRPr="003127BB">
        <w:rPr>
          <w:sz w:val="24"/>
        </w:rPr>
        <w:t>The duration of the project</w:t>
      </w:r>
      <w:r w:rsidR="003127BB" w:rsidRPr="003127BB">
        <w:rPr>
          <w:sz w:val="24"/>
        </w:rPr>
        <w:t xml:space="preserve">s. </w:t>
      </w:r>
      <w:r w:rsidR="003127BB">
        <w:rPr>
          <w:sz w:val="24"/>
        </w:rPr>
        <w:t>We can see the duration of successful projects and unsuccessful projects.</w:t>
      </w:r>
    </w:p>
    <w:sectPr w:rsidR="002B4498" w:rsidRPr="003127BB" w:rsidSect="00521791">
      <w:headerReference w:type="default" r:id="rId11"/>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1BC0" w14:textId="77777777" w:rsidR="00F82F15" w:rsidRDefault="00F82F15" w:rsidP="006E5E32">
      <w:r>
        <w:separator/>
      </w:r>
    </w:p>
  </w:endnote>
  <w:endnote w:type="continuationSeparator" w:id="0">
    <w:p w14:paraId="08114BC5" w14:textId="77777777" w:rsidR="00F82F15" w:rsidRDefault="00F82F15" w:rsidP="006E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BAB94" w14:textId="77777777" w:rsidR="00F82F15" w:rsidRDefault="00F82F15" w:rsidP="006E5E32">
      <w:r>
        <w:separator/>
      </w:r>
    </w:p>
  </w:footnote>
  <w:footnote w:type="continuationSeparator" w:id="0">
    <w:p w14:paraId="21B3F300" w14:textId="77777777" w:rsidR="00F82F15" w:rsidRDefault="00F82F15" w:rsidP="006E5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E48B" w14:textId="1BF22FA2" w:rsidR="006E5E32" w:rsidRPr="006E5E32" w:rsidRDefault="006E5E32">
    <w:pPr>
      <w:pStyle w:val="Header"/>
      <w:rPr>
        <w:b/>
        <w:bCs/>
      </w:rPr>
    </w:pPr>
    <w:r w:rsidRPr="006E5E32">
      <w:rPr>
        <w:b/>
        <w:bCs/>
      </w:rPr>
      <w:t>GT-DS-Bootcamp</w:t>
    </w:r>
    <w:r w:rsidRPr="006E5E32">
      <w:rPr>
        <w:b/>
        <w:bCs/>
      </w:rPr>
      <w:ptab w:relativeTo="margin" w:alignment="center" w:leader="none"/>
    </w:r>
    <w:r w:rsidRPr="006E5E32">
      <w:rPr>
        <w:b/>
        <w:bCs/>
      </w:rPr>
      <w:t>Assignment 1-Excel</w:t>
    </w:r>
    <w:r w:rsidRPr="006E5E32">
      <w:rPr>
        <w:b/>
        <w:bCs/>
      </w:rPr>
      <w:ptab w:relativeTo="margin" w:alignment="right" w:leader="none"/>
    </w:r>
    <w:r w:rsidRPr="006E5E32">
      <w:rPr>
        <w:b/>
        <w:bCs/>
      </w:rPr>
      <w:t>Kaixin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B01D0"/>
    <w:multiLevelType w:val="hybridMultilevel"/>
    <w:tmpl w:val="9BDE0F64"/>
    <w:lvl w:ilvl="0" w:tplc="A232F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FB54F8"/>
    <w:multiLevelType w:val="hybridMultilevel"/>
    <w:tmpl w:val="FD345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3A4677"/>
    <w:multiLevelType w:val="hybridMultilevel"/>
    <w:tmpl w:val="459A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F2"/>
    <w:rsid w:val="002B4498"/>
    <w:rsid w:val="003127BB"/>
    <w:rsid w:val="00330EB5"/>
    <w:rsid w:val="004143F1"/>
    <w:rsid w:val="00487B46"/>
    <w:rsid w:val="00521791"/>
    <w:rsid w:val="005605B9"/>
    <w:rsid w:val="006A2B02"/>
    <w:rsid w:val="006E5E32"/>
    <w:rsid w:val="006F3E9C"/>
    <w:rsid w:val="00721B1C"/>
    <w:rsid w:val="007940AF"/>
    <w:rsid w:val="00932C2E"/>
    <w:rsid w:val="00986EB9"/>
    <w:rsid w:val="00A43672"/>
    <w:rsid w:val="00BC7085"/>
    <w:rsid w:val="00ED4D52"/>
    <w:rsid w:val="00F23976"/>
    <w:rsid w:val="00F448F2"/>
    <w:rsid w:val="00F82F15"/>
    <w:rsid w:val="00FC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79647C"/>
  <w15:chartTrackingRefBased/>
  <w15:docId w15:val="{7ED835C0-1448-9B4D-B2EE-DE9202CD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8F2"/>
    <w:pPr>
      <w:ind w:firstLineChars="200" w:firstLine="420"/>
    </w:pPr>
  </w:style>
  <w:style w:type="paragraph" w:styleId="Header">
    <w:name w:val="header"/>
    <w:basedOn w:val="Normal"/>
    <w:link w:val="HeaderChar"/>
    <w:uiPriority w:val="99"/>
    <w:unhideWhenUsed/>
    <w:rsid w:val="006E5E32"/>
    <w:pPr>
      <w:tabs>
        <w:tab w:val="center" w:pos="4680"/>
        <w:tab w:val="right" w:pos="9360"/>
      </w:tabs>
    </w:pPr>
  </w:style>
  <w:style w:type="character" w:customStyle="1" w:styleId="HeaderChar">
    <w:name w:val="Header Char"/>
    <w:basedOn w:val="DefaultParagraphFont"/>
    <w:link w:val="Header"/>
    <w:uiPriority w:val="99"/>
    <w:rsid w:val="006E5E32"/>
  </w:style>
  <w:style w:type="paragraph" w:styleId="Footer">
    <w:name w:val="footer"/>
    <w:basedOn w:val="Normal"/>
    <w:link w:val="FooterChar"/>
    <w:uiPriority w:val="99"/>
    <w:unhideWhenUsed/>
    <w:rsid w:val="006E5E32"/>
    <w:pPr>
      <w:tabs>
        <w:tab w:val="center" w:pos="4680"/>
        <w:tab w:val="right" w:pos="9360"/>
      </w:tabs>
    </w:pPr>
  </w:style>
  <w:style w:type="character" w:customStyle="1" w:styleId="FooterChar">
    <w:name w:val="Footer Char"/>
    <w:basedOn w:val="DefaultParagraphFont"/>
    <w:link w:val="Footer"/>
    <w:uiPriority w:val="99"/>
    <w:rsid w:val="006E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Kaixin Yang</dc:creator>
  <cp:keywords/>
  <dc:description/>
  <cp:lastModifiedBy>Microsoft Office User</cp:lastModifiedBy>
  <cp:revision>10</cp:revision>
  <dcterms:created xsi:type="dcterms:W3CDTF">2021-03-20T15:02:00Z</dcterms:created>
  <dcterms:modified xsi:type="dcterms:W3CDTF">2021-03-21T03:50:00Z</dcterms:modified>
</cp:coreProperties>
</file>