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1C7D" w14:textId="2A85B5BE" w:rsidR="00206243" w:rsidRDefault="00A162EC" w:rsidP="00A162EC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-Excel Import</w:t>
      </w:r>
    </w:p>
    <w:p w14:paraId="3B10AF79" w14:textId="178E0926" w:rsidR="00A162EC" w:rsidRDefault="00A162EC" w:rsidP="00A162EC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-Always need Longitude and Latitude for data (80 barangays)</w:t>
      </w:r>
    </w:p>
    <w:p w14:paraId="7D09EE8F" w14:textId="14E28E51" w:rsidR="00A162EC" w:rsidRDefault="00A162EC" w:rsidP="00A162EC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A162EC">
        <w:rPr>
          <w:sz w:val="24"/>
          <w:szCs w:val="24"/>
          <w:lang w:val="en-US"/>
        </w:rPr>
        <w:t>Geospatial Heatmaps</w:t>
      </w:r>
      <w:r>
        <w:rPr>
          <w:sz w:val="24"/>
          <w:szCs w:val="24"/>
          <w:lang w:val="en-US"/>
        </w:rPr>
        <w:t xml:space="preserve"> || </w:t>
      </w:r>
      <w:r w:rsidRPr="00A162EC">
        <w:rPr>
          <w:sz w:val="24"/>
          <w:szCs w:val="24"/>
          <w:lang w:val="en-US"/>
        </w:rPr>
        <w:t>Pins + heat = hotspots (red zone in Sto. Angel)</w:t>
      </w:r>
    </w:p>
    <w:p w14:paraId="1573D232" w14:textId="56444A48" w:rsidR="00A162EC" w:rsidRDefault="00A162EC" w:rsidP="00A162EC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A162EC">
        <w:rPr>
          <w:sz w:val="24"/>
          <w:szCs w:val="24"/>
          <w:lang w:val="en-US"/>
        </w:rPr>
        <w:t>Barangay Clustering</w:t>
      </w:r>
      <w:r>
        <w:rPr>
          <w:sz w:val="24"/>
          <w:szCs w:val="24"/>
          <w:lang w:val="en-US"/>
        </w:rPr>
        <w:t xml:space="preserve"> || </w:t>
      </w:r>
      <w:r w:rsidRPr="00A162EC">
        <w:rPr>
          <w:sz w:val="24"/>
          <w:szCs w:val="24"/>
          <w:lang w:val="en-US"/>
        </w:rPr>
        <w:t>"Phishing in Sto. Angel = 3 cases in 1km radius"</w:t>
      </w:r>
    </w:p>
    <w:p w14:paraId="4FE62177" w14:textId="2D8818F7" w:rsidR="00A162EC" w:rsidRDefault="00A162EC" w:rsidP="00A162EC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A162EC">
        <w:rPr>
          <w:sz w:val="24"/>
          <w:szCs w:val="24"/>
          <w:lang w:val="en-US"/>
        </w:rPr>
        <w:t>Proximity Analysis</w:t>
      </w:r>
      <w:r>
        <w:rPr>
          <w:sz w:val="24"/>
          <w:szCs w:val="24"/>
          <w:lang w:val="en-US"/>
        </w:rPr>
        <w:t xml:space="preserve"> || </w:t>
      </w:r>
      <w:r w:rsidRPr="00A162EC">
        <w:rPr>
          <w:sz w:val="24"/>
          <w:szCs w:val="24"/>
          <w:lang w:val="en-US"/>
        </w:rPr>
        <w:t>"This fraud in Sto. Angel links to harassment 500m away"</w:t>
      </w:r>
    </w:p>
    <w:p w14:paraId="571EF77D" w14:textId="4AFDEAC8" w:rsidR="00125812" w:rsidRDefault="00125812" w:rsidP="00125812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125812">
        <w:rPr>
          <w:sz w:val="24"/>
          <w:szCs w:val="24"/>
          <w:lang w:val="en-US"/>
        </w:rPr>
        <w:t>SPPD Patrol Planning</w:t>
      </w:r>
      <w:r>
        <w:rPr>
          <w:sz w:val="24"/>
          <w:szCs w:val="24"/>
          <w:lang w:val="en-US"/>
        </w:rPr>
        <w:t xml:space="preserve"> || </w:t>
      </w:r>
      <w:r w:rsidRPr="00125812">
        <w:rPr>
          <w:sz w:val="24"/>
          <w:szCs w:val="24"/>
          <w:lang w:val="en-US"/>
        </w:rPr>
        <w:t>"Send team to Sto. Angel — 5 incidents this week"</w:t>
      </w:r>
    </w:p>
    <w:p w14:paraId="250CA1FC" w14:textId="77777777" w:rsidR="00060108" w:rsidRDefault="00060108" w:rsidP="00125812">
      <w:pPr>
        <w:spacing w:line="360" w:lineRule="auto"/>
        <w:rPr>
          <w:sz w:val="24"/>
          <w:szCs w:val="24"/>
          <w:lang w:val="en-US"/>
        </w:rPr>
      </w:pPr>
    </w:p>
    <w:p w14:paraId="07B9A378" w14:textId="4F40625C" w:rsidR="00060108" w:rsidRDefault="00060108" w:rsidP="00125812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now:</w:t>
      </w:r>
      <w:r>
        <w:rPr>
          <w:sz w:val="24"/>
          <w:szCs w:val="24"/>
          <w:lang w:val="en-US"/>
        </w:rPr>
        <w:br/>
        <w:t>Login (Needs improvement design)</w:t>
      </w:r>
      <w:r>
        <w:rPr>
          <w:sz w:val="24"/>
          <w:szCs w:val="24"/>
          <w:lang w:val="en-US"/>
        </w:rPr>
        <w:br/>
        <w:t>Dashboard (Basically the map, will add more necessary features soon)</w:t>
      </w:r>
    </w:p>
    <w:p w14:paraId="478F6881" w14:textId="605BFAE0" w:rsidR="00060108" w:rsidRDefault="00BE6D7F" w:rsidP="00125812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Cases dashboard</w:t>
      </w:r>
    </w:p>
    <w:p w14:paraId="1BE2E50C" w14:textId="77777777" w:rsidR="006A5CEC" w:rsidRDefault="00BE6D7F" w:rsidP="00125812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As for the longitude and latitude, either we can add searching feature for this, or, input the longitude and latitude data from the 80 barangays, and store them. </w:t>
      </w:r>
    </w:p>
    <w:p w14:paraId="1B4E290A" w14:textId="77777777" w:rsidR="006A5CEC" w:rsidRDefault="006A5CEC" w:rsidP="006A5CEC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Tables:</w:t>
      </w:r>
      <w:r>
        <w:rPr>
          <w:sz w:val="24"/>
          <w:szCs w:val="24"/>
          <w:lang w:val="en-US"/>
        </w:rPr>
        <w:br/>
        <w:t>audit_log – actions of user</w:t>
      </w:r>
    </w:p>
    <w:p w14:paraId="13E15E3B" w14:textId="77777777" w:rsidR="006A5CEC" w:rsidRDefault="006A5CEC" w:rsidP="006A5CEC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Barangays – stores latitudes and longitudes of each barangay</w:t>
      </w:r>
    </w:p>
    <w:p w14:paraId="567383AE" w14:textId="77777777" w:rsidR="006A5CEC" w:rsidRDefault="006A5CEC" w:rsidP="006A5CEC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Incidents – refer to the excel file</w:t>
      </w:r>
    </w:p>
    <w:p w14:paraId="315F44DE" w14:textId="27971F9F" w:rsidR="00570334" w:rsidRDefault="006A5CEC" w:rsidP="006A5CEC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Users </w:t>
      </w:r>
      <w:r w:rsidR="00570334">
        <w:rPr>
          <w:sz w:val="24"/>
          <w:szCs w:val="24"/>
          <w:lang w:val="en-US"/>
        </w:rPr>
        <w:t>–</w:t>
      </w:r>
      <w:r>
        <w:rPr>
          <w:sz w:val="24"/>
          <w:szCs w:val="24"/>
          <w:lang w:val="en-US"/>
        </w:rPr>
        <w:t xml:space="preserve"> credentials</w:t>
      </w:r>
    </w:p>
    <w:p w14:paraId="2C6252A9" w14:textId="77777777" w:rsidR="00570334" w:rsidRDefault="00570334" w:rsidP="006A5CEC">
      <w:pPr>
        <w:spacing w:line="360" w:lineRule="auto"/>
        <w:rPr>
          <w:sz w:val="24"/>
          <w:szCs w:val="24"/>
          <w:lang w:val="en-US"/>
        </w:rPr>
      </w:pPr>
    </w:p>
    <w:p w14:paraId="0B1EE8CD" w14:textId="15AC9D86" w:rsidR="00125812" w:rsidRPr="006A5CEC" w:rsidRDefault="00570334" w:rsidP="006A5CEC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table, has a lot of data, and it </w:t>
      </w:r>
      <w:proofErr w:type="gramStart"/>
      <w:r>
        <w:rPr>
          <w:sz w:val="24"/>
          <w:szCs w:val="24"/>
          <w:lang w:val="en-US"/>
        </w:rPr>
        <w:t>cant</w:t>
      </w:r>
      <w:proofErr w:type="gramEnd"/>
      <w:r>
        <w:rPr>
          <w:sz w:val="24"/>
          <w:szCs w:val="24"/>
          <w:lang w:val="en-US"/>
        </w:rPr>
        <w:t xml:space="preserve"> fit in the whole table, instead, we’ll do a dropdown. For further details lang naman hahaha</w:t>
      </w:r>
      <w:r w:rsidR="00125812" w:rsidRPr="006A5CEC">
        <w:rPr>
          <w:sz w:val="24"/>
          <w:szCs w:val="24"/>
          <w:lang w:val="en-US"/>
        </w:rPr>
        <w:cr/>
      </w:r>
    </w:p>
    <w:p w14:paraId="3D65EEF4" w14:textId="4A9EB150" w:rsidR="00A162EC" w:rsidRPr="00A162EC" w:rsidRDefault="00A162EC" w:rsidP="00A162EC">
      <w:pPr>
        <w:spacing w:line="360" w:lineRule="auto"/>
        <w:rPr>
          <w:sz w:val="24"/>
          <w:szCs w:val="24"/>
          <w:lang w:val="en-US"/>
        </w:rPr>
      </w:pPr>
      <w:r w:rsidRPr="00A162EC">
        <w:rPr>
          <w:sz w:val="24"/>
          <w:szCs w:val="24"/>
          <w:lang w:val="en-US"/>
        </w:rPr>
        <w:lastRenderedPageBreak/>
        <w:cr/>
      </w:r>
    </w:p>
    <w:p w14:paraId="57579EE4" w14:textId="17537234" w:rsidR="00A162EC" w:rsidRPr="00A162EC" w:rsidRDefault="00A162EC" w:rsidP="00A162EC">
      <w:pPr>
        <w:spacing w:line="360" w:lineRule="auto"/>
        <w:rPr>
          <w:sz w:val="24"/>
          <w:szCs w:val="24"/>
          <w:lang w:val="en-US"/>
        </w:rPr>
      </w:pPr>
      <w:r w:rsidRPr="00A162EC">
        <w:rPr>
          <w:sz w:val="24"/>
          <w:szCs w:val="24"/>
          <w:lang w:val="en-US"/>
        </w:rPr>
        <w:cr/>
      </w:r>
    </w:p>
    <w:p w14:paraId="3FABE9C8" w14:textId="0111D3F9" w:rsidR="00A162EC" w:rsidRPr="00A162EC" w:rsidRDefault="00A162EC" w:rsidP="00A162EC">
      <w:pPr>
        <w:spacing w:line="360" w:lineRule="auto"/>
        <w:rPr>
          <w:sz w:val="24"/>
          <w:szCs w:val="24"/>
          <w:lang w:val="en-US"/>
        </w:rPr>
      </w:pPr>
      <w:r w:rsidRPr="00A162EC">
        <w:rPr>
          <w:sz w:val="24"/>
          <w:szCs w:val="24"/>
          <w:lang w:val="en-US"/>
        </w:rPr>
        <w:cr/>
      </w:r>
    </w:p>
    <w:sectPr w:rsidR="00A162EC" w:rsidRPr="00A162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60D7D"/>
    <w:multiLevelType w:val="hybridMultilevel"/>
    <w:tmpl w:val="205CBC5A"/>
    <w:lvl w:ilvl="0" w:tplc="97AC45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09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26"/>
    <w:rsid w:val="00017A26"/>
    <w:rsid w:val="00060108"/>
    <w:rsid w:val="00125812"/>
    <w:rsid w:val="00206243"/>
    <w:rsid w:val="00273080"/>
    <w:rsid w:val="003516CE"/>
    <w:rsid w:val="00570334"/>
    <w:rsid w:val="006247AE"/>
    <w:rsid w:val="006A5CEC"/>
    <w:rsid w:val="006C632B"/>
    <w:rsid w:val="00A07444"/>
    <w:rsid w:val="00A162EC"/>
    <w:rsid w:val="00BE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C966"/>
  <w15:chartTrackingRefBased/>
  <w15:docId w15:val="{2AA6836A-E1F4-4606-B307-E91D1D9F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Hanekawa Moe</dc:creator>
  <cp:keywords/>
  <dc:description/>
  <cp:lastModifiedBy>Hanekawa Moe</cp:lastModifiedBy>
  <cp:revision>7</cp:revision>
  <dcterms:created xsi:type="dcterms:W3CDTF">2025-11-01T09:41:00Z</dcterms:created>
  <dcterms:modified xsi:type="dcterms:W3CDTF">2025-11-01T11:15:00Z</dcterms:modified>
</cp:coreProperties>
</file>