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290.6692913385831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290.6692913385831"/>
        <w:jc w:val="center"/>
        <w:rPr/>
      </w:pPr>
      <w:r w:rsidDel="00000000" w:rsidR="00000000" w:rsidRPr="00000000">
        <w:rPr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right="290.6692913385831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right="290.6692913385831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90.6692913385831"/>
        <w:jc w:val="both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b w:val="1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90.6692913385831"/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290.6692913385831"/>
        <w:jc w:val="both"/>
        <w:rPr/>
      </w:pPr>
      <w:r w:rsidDel="00000000" w:rsidR="00000000" w:rsidRPr="00000000">
        <w:rPr>
          <w:rtl w:val="0"/>
        </w:rPr>
        <w:t xml:space="preserve">Направление подготовки </w:t>
      </w:r>
      <w:r w:rsidDel="00000000" w:rsidR="00000000" w:rsidRPr="00000000">
        <w:rPr>
          <w:b w:val="1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290.669291338583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90.6692913385831"/>
        <w:jc w:val="both"/>
        <w:rPr>
          <w:b w:val="1"/>
        </w:rPr>
      </w:pPr>
      <w:r w:rsidDel="00000000" w:rsidR="00000000" w:rsidRPr="00000000">
        <w:rPr>
          <w:rtl w:val="0"/>
        </w:rPr>
        <w:t xml:space="preserve">Образовательная программа</w:t>
      </w:r>
      <w:r w:rsidDel="00000000" w:rsidR="00000000" w:rsidRPr="00000000">
        <w:rPr>
          <w:b w:val="1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right="290.669291338583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 У Р С О В О Й   П Р О Е К Т </w:t>
      </w:r>
    </w:p>
    <w:p w:rsidR="00000000" w:rsidDel="00000000" w:rsidP="00000000" w:rsidRDefault="00000000" w:rsidRPr="00000000" w14:paraId="0000000E">
      <w:pPr>
        <w:ind w:right="290.669291338583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290.669291338583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290.6692913385831"/>
        <w:jc w:val="both"/>
        <w:rPr/>
      </w:pPr>
      <w:r w:rsidDel="00000000" w:rsidR="00000000" w:rsidRPr="00000000">
        <w:rPr>
          <w:rtl w:val="0"/>
        </w:rPr>
        <w:t xml:space="preserve">Тема: «iOS приложение CryptoTracker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290.6692913385831"/>
        <w:jc w:val="both"/>
        <w:rPr/>
      </w:pPr>
      <w:r w:rsidDel="00000000" w:rsidR="00000000" w:rsidRPr="00000000">
        <w:rPr>
          <w:rtl w:val="0"/>
        </w:rPr>
        <w:t xml:space="preserve">Обучающийся: Востров Илья Анатольевич, K3139</w:t>
      </w:r>
    </w:p>
    <w:p w:rsidR="00000000" w:rsidDel="00000000" w:rsidP="00000000" w:rsidRDefault="00000000" w:rsidRPr="00000000" w14:paraId="00000018">
      <w:pPr>
        <w:ind w:right="290.669291338583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right="290.669291338583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Санкт-Петербург,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ind w:right="290.669291338583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spacing w:line="360" w:lineRule="auto"/>
        <w:ind w:left="0" w:right="290.669291338583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lajexitrq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pncqbk3c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likt8rbov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Ход выполнения работ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wueym6aa9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Поставленная задача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cxk5tj8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Задача разработки экрана списка всех криптовалют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hb7wouob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Анализ работы и выводы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mfpe9krm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Оценка руководителя команды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vz6la6ehq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np47r7q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wopbf4np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Приложение. Техническое задание к проекту.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spacing w:line="360" w:lineRule="auto"/>
        <w:ind w:left="-1700.7874015748032" w:right="-900" w:firstLine="0"/>
        <w:jc w:val="left"/>
        <w:rPr>
          <w:sz w:val="28"/>
          <w:szCs w:val="28"/>
        </w:rPr>
      </w:pPr>
      <w:bookmarkStart w:colFirst="0" w:colLast="0" w:name="_8zj8pfqtsxa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-1700.7874015748032" w:right="-900" w:firstLine="0"/>
        <w:jc w:val="left"/>
        <w:rPr>
          <w:sz w:val="28"/>
          <w:szCs w:val="28"/>
        </w:rPr>
      </w:pPr>
      <w:bookmarkStart w:colFirst="0" w:colLast="0" w:name="_bbkd77ayaug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left="-1700.7874015748032" w:right="-900" w:firstLine="0"/>
        <w:jc w:val="center"/>
        <w:rPr>
          <w:sz w:val="28"/>
          <w:szCs w:val="28"/>
        </w:rPr>
      </w:pPr>
      <w:bookmarkStart w:colFirst="0" w:colLast="0" w:name="_ulajexitrqx5" w:id="2"/>
      <w:bookmarkEnd w:id="2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360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наши дни криптовалюты прочно вошли в структуру мировой экономики и инвестиционной деятельности. Многие пользователи ищут удобные средства для мониторинга свежих данных о рынке криптовалют. CryptoTracker предоставляет именно это, предлагая интуитивно понятный интерфейс и возможность получения развернутой информации о любой цифровой валюте.</w:t>
      </w:r>
    </w:p>
    <w:p w:rsidR="00000000" w:rsidDel="00000000" w:rsidP="00000000" w:rsidRDefault="00000000" w:rsidRPr="00000000" w14:paraId="00000032">
      <w:pPr>
        <w:spacing w:line="360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направлен на создание приложения, которое показывает список криптовалют с текущими ценами и динамикой за последние 24 часа, а также предоставляет доступ к детальной информации об интересующей монете.</w:t>
      </w:r>
    </w:p>
    <w:p w:rsidR="00000000" w:rsidDel="00000000" w:rsidP="00000000" w:rsidRDefault="00000000" w:rsidRPr="00000000" w14:paraId="00000033">
      <w:pPr>
        <w:spacing w:line="360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08.6614173228347" w:right="300" w:firstLine="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базовой архитектуры приложения [1],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08.6614173228347" w:right="300" w:firstLine="0"/>
        <w:jc w:val="both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реализация функционала получения данных через REST API [2],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08.6614173228347" w:right="300" w:firstLine="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экрана списка криптовалют и экрана подробной информации о монете,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08.6614173228347" w:right="300" w:firstLine="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сетевого слоя с пользовательским интерфейсом.</w:t>
      </w:r>
    </w:p>
    <w:p w:rsidR="00000000" w:rsidDel="00000000" w:rsidP="00000000" w:rsidRDefault="00000000" w:rsidRPr="00000000" w14:paraId="00000038">
      <w:pPr>
        <w:spacing w:line="360" w:lineRule="auto"/>
        <w:ind w:left="1440" w:right="290.669291338583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right="290.669291338583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bookmarkStart w:colFirst="0" w:colLast="0" w:name="_z6pncqbk3coh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C">
      <w:pPr>
        <w:spacing w:line="392.72727272727275" w:lineRule="auto"/>
        <w:ind w:left="0" w:right="300" w:firstLine="7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CryptoTracker — это iOS-приложение, созданное для того, чтобы пользователи могли легко получать актуальные сведения о криптовалютах. В приложении представлен список цифровых валют с их текущими ценами и процентным изменением за последние сутки, а также имеется возможность более детального изучения данных о каждой конкретной монете. Интерфейс разработки прост для понимания и полностью соответствует современным стандартам UX/UI дизайна. Основой проекта выступает REST API, обеспечивающий доступ к актуальной информации о криптовалютном рынке в режиме реального времени.</w:t>
      </w:r>
    </w:p>
    <w:p w:rsidR="00000000" w:rsidDel="00000000" w:rsidP="00000000" w:rsidRDefault="00000000" w:rsidRPr="00000000" w14:paraId="0000003D">
      <w:pPr>
        <w:spacing w:line="392.72727272727275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Главная задача проекта - облегчить пользователям доступ к актуальным данным о криптовалютах, чтобы приложение стало полезным инструментом как для новичков в инвестициях, так и для опытных трейдеров.</w:t>
      </w:r>
    </w:p>
    <w:p w:rsidR="00000000" w:rsidDel="00000000" w:rsidP="00000000" w:rsidRDefault="00000000" w:rsidRPr="00000000" w14:paraId="0000003E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bookmarkStart w:colFirst="0" w:colLast="0" w:name="_6plikt8rbov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 Ход выполнения работ над проектом</w:t>
      </w:r>
    </w:p>
    <w:p w:rsidR="00000000" w:rsidDel="00000000" w:rsidP="00000000" w:rsidRDefault="00000000" w:rsidRPr="00000000" w14:paraId="00000041">
      <w:pPr>
        <w:spacing w:line="392.72727272727275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над проектом началась с этапа планирования, на котором задачи были распределены между членами команды. В качестве основной архитектурной модели выбрали MVVM (Model-View-ViewModel). Этот подход способствует четкому разделению бизнес-логики и логики представления данных, благодаря чему упрощается поддержка и расширение функциональности приложения.</w:t>
      </w:r>
    </w:p>
    <w:p w:rsidR="00000000" w:rsidDel="00000000" w:rsidP="00000000" w:rsidRDefault="00000000" w:rsidRPr="00000000" w14:paraId="00000042">
      <w:pPr>
        <w:spacing w:line="392.72727272727275" w:lineRule="auto"/>
        <w:ind w:right="30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пользовательского интерфейса использовались инструменты: фреймворк UIKit[3]  для создания интерфейса и библиотека  SnapKit [4] для настройки зависемостей между отображениями. Взаимодействие с API и обработка данных реализованы с помощью URLSession, а управление асинхронными операциями осуществлялось через замыкания. Процесс командной работы был организован с применением системы задач, каждая из которых имела определенные временные рамки. Регулярные встречи и проведение код-ревью помогали обнаруживать возможные ошибки и находить наилучшие решения.</w:t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right="290.6692913385831" w:firstLine="708.6614173228347"/>
        <w:jc w:val="both"/>
        <w:rPr>
          <w:b w:val="1"/>
          <w:sz w:val="28"/>
          <w:szCs w:val="28"/>
        </w:rPr>
      </w:pPr>
      <w:bookmarkStart w:colFirst="0" w:colLast="0" w:name="_egwueym6aa9m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3 Поставленная задача</w:t>
      </w:r>
    </w:p>
    <w:p w:rsidR="00000000" w:rsidDel="00000000" w:rsidP="00000000" w:rsidRDefault="00000000" w:rsidRPr="00000000" w14:paraId="00000044">
      <w:pPr>
        <w:spacing w:line="392.72727272727275" w:lineRule="auto"/>
        <w:ind w:right="30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мои задачи входило настроить проект и разработать экран списка монет. Под настройку входит интегрирование .gitignore файл, а также установление зависимостей библиотеки SnapKit в проект, через cocoapods.</w:t>
      </w:r>
    </w:p>
    <w:p w:rsidR="00000000" w:rsidDel="00000000" w:rsidP="00000000" w:rsidRDefault="00000000" w:rsidRPr="00000000" w14:paraId="00000045">
      <w:pPr>
        <w:spacing w:line="392.72727272727275" w:lineRule="auto"/>
        <w:ind w:right="30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Главные сложности при работе в разработке экрана списка монет заключались в следующем: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92.72727272727275" w:lineRule="auto"/>
        <w:ind w:left="720" w:right="3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производительности для больших объемов данных: Необходимо обеспечить эффективное управление и отображение больших списков криптовалют, чтобы приложение оставалось отзывчивым и быстрым даже при обработке тысячи элементов,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92.72727272727275" w:lineRule="auto"/>
        <w:ind w:left="720" w:right="3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различных форматов экранов и устройств: </w:t>
      </w:r>
    </w:p>
    <w:p w:rsidR="00000000" w:rsidDel="00000000" w:rsidP="00000000" w:rsidRDefault="00000000" w:rsidRPr="00000000" w14:paraId="00000048">
      <w:pPr>
        <w:spacing w:line="392.72727272727275" w:lineRule="auto"/>
        <w:ind w:left="720" w:right="3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Учитывая разнообразие устройств iOS, важно было сделать интерфейс адаптивным, чтобы обеспечить корректное отображение информации как на iPhone, так и на iPad, независимо от их размеров,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92.72727272727275" w:lineRule="auto"/>
        <w:ind w:left="720" w:right="3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функции фильтрации:</w:t>
      </w:r>
    </w:p>
    <w:p w:rsidR="00000000" w:rsidDel="00000000" w:rsidP="00000000" w:rsidRDefault="00000000" w:rsidRPr="00000000" w14:paraId="0000004A">
      <w:pPr>
        <w:spacing w:line="392.72727272727275" w:lineRule="auto"/>
        <w:ind w:left="720" w:right="3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интуитивно понятной системы фильтрации для быстрого нахождения нужных криптовалют, что требует продуманного подхода к индексации и взаимодействию с интерфейсом,</w:t>
      </w:r>
    </w:p>
    <w:p w:rsidR="00000000" w:rsidDel="00000000" w:rsidP="00000000" w:rsidRDefault="00000000" w:rsidRPr="00000000" w14:paraId="0000004B">
      <w:pPr>
        <w:spacing w:line="392.72727272727275" w:lineRule="auto"/>
        <w:ind w:right="30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right="290.6692913385831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bookmarkStart w:colFirst="0" w:colLast="0" w:name="_p7cxk5tj8m3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4 Задача разработки экрана списка всех криптовалют</w:t>
      </w:r>
    </w:p>
    <w:p w:rsidR="00000000" w:rsidDel="00000000" w:rsidP="00000000" w:rsidRDefault="00000000" w:rsidRPr="00000000" w14:paraId="0000004E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 со списком информации был реализован в классе CoinsListViewController. Этот экран предоставляет пользователю данные о всех криптовалютах и краткую информацию о них. Например, название криптовалюты, ее текущую стоимость, процентное изменение стоимости и дату последнего обновления, рисунок 1.</w:t>
      </w:r>
    </w:p>
    <w:p w:rsidR="00000000" w:rsidDel="00000000" w:rsidP="00000000" w:rsidRDefault="00000000" w:rsidRPr="00000000" w14:paraId="0000004F">
      <w:pPr>
        <w:spacing w:line="360" w:lineRule="auto"/>
        <w:ind w:left="-1700.7874015748032" w:right="-9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67028" cy="41062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028" cy="410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1700.7874015748032" w:right="-9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Экран CoinsListViewController</w:t>
      </w:r>
    </w:p>
    <w:p w:rsidR="00000000" w:rsidDel="00000000" w:rsidP="00000000" w:rsidRDefault="00000000" w:rsidRPr="00000000" w14:paraId="00000051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Контроллер списка криптовалют был реализован в классе CoinsListViewController, инкапсулирующем логику отображения и взаимодействия с ViewModel. Для работы с таблицей использовались UITableView и настраиваемые ячейки, что позволило эффективно отображать данные о криптовалютах.</w:t>
      </w:r>
    </w:p>
    <w:p w:rsidR="00000000" w:rsidDel="00000000" w:rsidP="00000000" w:rsidRDefault="00000000" w:rsidRPr="00000000" w14:paraId="00000052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функциональность включала отображение списка монет, сортировку по изменениям цен и обновление данных. Для обновления таблицы использовался UIRefreshControl, а состояния отображения (загрузка, успешное обновление, ошибка) обрабатывались с помощью реактивных подписок на события из ViewModel.</w:t>
      </w:r>
    </w:p>
    <w:p w:rsidR="00000000" w:rsidDel="00000000" w:rsidP="00000000" w:rsidRDefault="00000000" w:rsidRPr="00000000" w14:paraId="00000054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обработки пользовательских действий, таких как выбор сортировки, реализован UIAlertController, позволяющий переключаться между сортировкой по возрастанию и убыванию. Навигация на экран авторизации и детальной информации о криптовалюте выполнялась через методы ViewModel, обеспечивая четкое разделение обязанностей.</w:t>
      </w:r>
    </w:p>
    <w:p w:rsidR="00000000" w:rsidDel="00000000" w:rsidP="00000000" w:rsidRDefault="00000000" w:rsidRPr="00000000" w14:paraId="00000055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Особенностью реализации стало использование протокола ICoinsListViewModel, что обеспечило слабую связность между View и ViewModel. Это упростило модульное тестирование и позволило легко заменять ViewModel при масштабировании функционала приложения.</w:t>
      </w:r>
    </w:p>
    <w:p w:rsidR="00000000" w:rsidDel="00000000" w:rsidP="00000000" w:rsidRDefault="00000000" w:rsidRPr="00000000" w14:paraId="00000056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290.6692913385831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bookmarkStart w:colFirst="0" w:colLast="0" w:name="_iihb7wouobpl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5 Анализ работы и выводы</w:t>
      </w:r>
    </w:p>
    <w:p w:rsidR="00000000" w:rsidDel="00000000" w:rsidP="00000000" w:rsidRDefault="00000000" w:rsidRPr="00000000" w14:paraId="0000005A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позволил мне углубить знания в области работы с сетевыми запросами, использования архитектуры MVVM и библиотек Swift. В процессе работы возникли трудности, связанные с обработкой данных API и корректным отображением информации при отсутствии подключения к сети. Эти проблемы удалось решить за счет тестирования и применения асинхронных механизмов обработки данных.</w:t>
      </w:r>
    </w:p>
    <w:p w:rsidR="00000000" w:rsidDel="00000000" w:rsidP="00000000" w:rsidRDefault="00000000" w:rsidRPr="00000000" w14:paraId="0000005B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возникающие трудности, удалось планомерно выполнять поставленные задачи, следуя дедлайнам. Работа над проектом стала ценным опытом, позволившим не только освоить новые технологии, но и улучшить навыки работы в команде.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sz w:val="28"/>
          <w:szCs w:val="28"/>
          <w:rtl w:val="0"/>
        </w:rPr>
        <w:t xml:space="preserve"> Взаимодействие с командой и руководителем проекта</w:t>
      </w:r>
    </w:p>
    <w:p w:rsidR="00000000" w:rsidDel="00000000" w:rsidP="00000000" w:rsidRDefault="00000000" w:rsidRPr="00000000" w14:paraId="0000005D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командой была структурирована эффективно: задачи были равномерно распределены между участниками на основе их текущих знаний, и каждый занимался своей специализацией. Благодаря регулярным совещаниям удавалось координировать изменения и оперативно решать возникающие трудности.</w:t>
      </w:r>
    </w:p>
    <w:p w:rsidR="00000000" w:rsidDel="00000000" w:rsidP="00000000" w:rsidRDefault="00000000" w:rsidRPr="00000000" w14:paraId="0000005E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проекта сыграл важную роль, поддерживая команду в решении сложных задач и проверке архитектурных решений. Его участие существенно способствовало успешному выполнению проекта и достижению целей.</w:t>
      </w:r>
    </w:p>
    <w:p w:rsidR="00000000" w:rsidDel="00000000" w:rsidP="00000000" w:rsidRDefault="00000000" w:rsidRPr="00000000" w14:paraId="0000005F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ind w:right="290.6692913385831" w:firstLine="709"/>
        <w:jc w:val="both"/>
        <w:rPr>
          <w:b w:val="1"/>
          <w:sz w:val="28"/>
          <w:szCs w:val="28"/>
        </w:rPr>
      </w:pPr>
      <w:bookmarkStart w:colFirst="0" w:colLast="0" w:name="_3imfpe9krm1q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b w:val="1"/>
          <w:sz w:val="28"/>
          <w:szCs w:val="28"/>
          <w:rtl w:val="0"/>
        </w:rPr>
        <w:t xml:space="preserve"> Оценка руководителя команды</w:t>
      </w:r>
    </w:p>
    <w:p w:rsidR="00000000" w:rsidDel="00000000" w:rsidP="00000000" w:rsidRDefault="00000000" w:rsidRPr="00000000" w14:paraId="00000061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команды зарекомендовал себя как уверенный и опытный руководитель, который отлично справлялся с координацией усилий всех участников проекта. Он грамотно распределял обязанности, обеспечивал своевременную обратную связь и следил за тем, чтобы работа соответствовала намеченным целям.</w:t>
      </w:r>
    </w:p>
    <w:p w:rsidR="00000000" w:rsidDel="00000000" w:rsidP="00000000" w:rsidRDefault="00000000" w:rsidRPr="00000000" w14:paraId="00000062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его методам, в команде сохранилась позитивная атмосфера, и все понимали свою роль и обязанности. Руководитель умело поддерживал гармонию между индивидуальными инициативами и общей стратегией, что облегчало решение возникающих вопросов.</w:t>
      </w:r>
    </w:p>
    <w:p w:rsidR="00000000" w:rsidDel="00000000" w:rsidP="00000000" w:rsidRDefault="00000000" w:rsidRPr="00000000" w14:paraId="00000063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 стоит отметить его способность видеть проект целостно, предлагая оптимальные решения для интеграции различных модулей. Это позволяло каждому сосредоточиться на своей зоне ответственности, не теряя общий фокус.</w:t>
      </w:r>
    </w:p>
    <w:p w:rsidR="00000000" w:rsidDel="00000000" w:rsidP="00000000" w:rsidRDefault="00000000" w:rsidRPr="00000000" w14:paraId="00000064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сумме, руководитель команды проявил высокий профессионализм, и его усилия стали ключевыми для успешного выполнения проекта.</w:t>
      </w:r>
    </w:p>
    <w:p w:rsidR="00000000" w:rsidDel="00000000" w:rsidP="00000000" w:rsidRDefault="00000000" w:rsidRPr="00000000" w14:paraId="00000065">
      <w:pPr>
        <w:spacing w:line="360" w:lineRule="auto"/>
        <w:ind w:left="0" w:right="290.6692913385831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-1700.7874015748032" w:right="-900" w:firstLine="0"/>
        <w:jc w:val="center"/>
        <w:rPr>
          <w:sz w:val="28"/>
          <w:szCs w:val="28"/>
        </w:rPr>
      </w:pPr>
      <w:bookmarkStart w:colFirst="0" w:colLast="0" w:name="_msvz6la6ehq1" w:id="9"/>
      <w:bookmarkEnd w:id="9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7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заключение можно сказать, что цель проекта была успешно достигнута. Основные задачи, включая разработку экрана  со списком информацией о всех валютах, были успешно реализованы. Предстоит лишь выполнить небольшие улучшения, касающиеся оптимизации пользовательского интерфейса и повышения производительности приложения.</w:t>
      </w:r>
    </w:p>
    <w:p w:rsidR="00000000" w:rsidDel="00000000" w:rsidP="00000000" w:rsidRDefault="00000000" w:rsidRPr="00000000" w14:paraId="00000068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внёс значительный вклад в проект, занимаясь созданием экрана со списком информацией о всех валютах. Работа над проектом позволила мне приобрести ценный опыт использования современных технологий, таких как SnapKit, UIKit и применение архитектурного паттерна MVVM. Кроме того, я научился более эффективно планировать свои задачи и решать сложные технические задачи.</w:t>
      </w:r>
    </w:p>
    <w:p w:rsidR="00000000" w:rsidDel="00000000" w:rsidP="00000000" w:rsidRDefault="00000000" w:rsidRPr="00000000" w14:paraId="00000069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right="290.6692913385831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right="290.6692913385831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ind w:left="-1700.7874015748032" w:right="-900" w:firstLine="0"/>
        <w:jc w:val="center"/>
        <w:rPr>
          <w:sz w:val="28"/>
          <w:szCs w:val="28"/>
        </w:rPr>
      </w:pPr>
      <w:bookmarkStart w:colFirst="0" w:colLast="0" w:name="_ocnp47r7q8vu" w:id="10"/>
      <w:bookmarkEnd w:id="10"/>
      <w:r w:rsidDel="00000000" w:rsidR="00000000" w:rsidRPr="00000000">
        <w:rPr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Статья “MVVM архитектруа приложения”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https://en.wikipedia.org/wiki/Model%E2%80%93view%E2%80%93viewmodel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before="240"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об использовании API приложения: Messary IO -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https://messari.io/api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Apple об фреймворке UIKit -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https://developer.apple.com/documentation/uikit/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об библотеки Snapkit -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https://snapkit.github.io/SnapKit/docs/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right="290.6692913385831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312" w:lineRule="auto"/>
        <w:jc w:val="center"/>
        <w:rPr>
          <w:sz w:val="28"/>
          <w:szCs w:val="28"/>
        </w:rPr>
      </w:pPr>
      <w:bookmarkStart w:colFirst="0" w:colLast="0" w:name="_llwopbf4np2z" w:id="11"/>
      <w:bookmarkEnd w:id="11"/>
      <w:r w:rsidDel="00000000" w:rsidR="00000000" w:rsidRPr="00000000">
        <w:rPr>
          <w:sz w:val="28"/>
          <w:szCs w:val="28"/>
          <w:rtl w:val="0"/>
        </w:rPr>
        <w:t xml:space="preserve">Приложение. Техническое задание к проекту.</w:t>
      </w:r>
    </w:p>
    <w:p w:rsidR="00000000" w:rsidDel="00000000" w:rsidP="00000000" w:rsidRDefault="00000000" w:rsidRPr="00000000" w14:paraId="00000073">
      <w:pPr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Этапы задач: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495057"/>
          <w:sz w:val="28"/>
          <w:szCs w:val="28"/>
          <w:highlight w:val="white"/>
          <w:rtl w:val="0"/>
        </w:rPr>
        <w:t xml:space="preserve">Анализ предметной области,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color w:val="495057"/>
          <w:sz w:val="28"/>
          <w:szCs w:val="28"/>
          <w:highlight w:val="white"/>
          <w:rtl w:val="0"/>
        </w:rPr>
        <w:t xml:space="preserve">Проектирование,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color w:val="495057"/>
          <w:sz w:val="28"/>
          <w:szCs w:val="28"/>
          <w:highlight w:val="white"/>
          <w:rtl w:val="0"/>
        </w:rPr>
        <w:t xml:space="preserve">Разработка,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color w:val="495057"/>
          <w:sz w:val="28"/>
          <w:szCs w:val="28"/>
          <w:highlight w:val="white"/>
          <w:rtl w:val="0"/>
        </w:rPr>
        <w:t xml:space="preserve">Ручное тестирование.</w:t>
      </w:r>
    </w:p>
    <w:p w:rsidR="00000000" w:rsidDel="00000000" w:rsidP="00000000" w:rsidRDefault="00000000" w:rsidRPr="00000000" w14:paraId="00000078">
      <w:pPr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495057"/>
          <w:sz w:val="28"/>
          <w:szCs w:val="28"/>
          <w:highlight w:val="white"/>
        </w:rPr>
      </w:pPr>
      <w:r w:rsidDel="00000000" w:rsidR="00000000" w:rsidRPr="00000000">
        <w:rPr>
          <w:color w:val="495057"/>
          <w:sz w:val="28"/>
          <w:szCs w:val="28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Разработать экран авторизации</w:t>
      </w:r>
    </w:p>
    <w:p w:rsidR="00000000" w:rsidDel="00000000" w:rsidP="00000000" w:rsidRDefault="00000000" w:rsidRPr="00000000" w14:paraId="0000007C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​​Баташов Богдан Александрович</w:t>
      </w:r>
    </w:p>
    <w:p w:rsidR="00000000" w:rsidDel="00000000" w:rsidP="00000000" w:rsidRDefault="00000000" w:rsidRPr="00000000" w14:paraId="0000007D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</w:t>
      </w:r>
      <w:r w:rsidDel="00000000" w:rsidR="00000000" w:rsidRPr="00000000">
        <w:rPr>
          <w:sz w:val="28"/>
          <w:szCs w:val="28"/>
          <w:rtl w:val="0"/>
        </w:rPr>
        <w:t xml:space="preserve">Первый вью контроллер для авторизации (AuthViewController), просто 2 текс Филда (UITextField) и кнопка (UIButton). </w:t>
      </w:r>
    </w:p>
    <w:p w:rsidR="00000000" w:rsidDel="00000000" w:rsidP="00000000" w:rsidRDefault="00000000" w:rsidRPr="00000000" w14:paraId="0000007E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Разработать экран списка монет</w:t>
      </w:r>
    </w:p>
    <w:p w:rsidR="00000000" w:rsidDel="00000000" w:rsidP="00000000" w:rsidRDefault="00000000" w:rsidRPr="00000000" w14:paraId="00000080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81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Список всех монет сделанный через tableview.</w:t>
      </w:r>
    </w:p>
    <w:p w:rsidR="00000000" w:rsidDel="00000000" w:rsidP="00000000" w:rsidRDefault="00000000" w:rsidRPr="00000000" w14:paraId="00000082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ячейке укажите название монеты, ее стоимость, и ее изменение за сутки или час. (Данные брать из API)</w:t>
      </w:r>
    </w:p>
    <w:p w:rsidR="00000000" w:rsidDel="00000000" w:rsidP="00000000" w:rsidRDefault="00000000" w:rsidRPr="00000000" w14:paraId="00000083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список монет грузится, отображается спинер (UIActivityIndicator).</w:t>
      </w:r>
    </w:p>
    <w:p w:rsidR="00000000" w:rsidDel="00000000" w:rsidP="00000000" w:rsidRDefault="00000000" w:rsidRPr="00000000" w14:paraId="00000084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тапа на ячейку, осуществляется переход на 3-тий вью контроллер.</w:t>
      </w:r>
    </w:p>
    <w:p w:rsidR="00000000" w:rsidDel="00000000" w:rsidP="00000000" w:rsidRDefault="00000000" w:rsidRPr="00000000" w14:paraId="00000085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Разработка экрана подробной информации о монете</w:t>
      </w:r>
    </w:p>
    <w:p w:rsidR="00000000" w:rsidDel="00000000" w:rsidP="00000000" w:rsidRDefault="00000000" w:rsidRPr="00000000" w14:paraId="00000087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​​Титор Матвей Андреевич</w:t>
      </w:r>
    </w:p>
    <w:p w:rsidR="00000000" w:rsidDel="00000000" w:rsidP="00000000" w:rsidRDefault="00000000" w:rsidRPr="00000000" w14:paraId="00000088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3 - ий вью контроллер. Просто детальная информация о монете.</w:t>
      </w:r>
    </w:p>
    <w:p w:rsidR="00000000" w:rsidDel="00000000" w:rsidP="00000000" w:rsidRDefault="00000000" w:rsidRPr="00000000" w14:paraId="00000089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(Можно в ряд добавить лейблы с любой дополнительной информацией о монете)</w:t>
      </w:r>
    </w:p>
    <w:p w:rsidR="00000000" w:rsidDel="00000000" w:rsidP="00000000" w:rsidRDefault="00000000" w:rsidRPr="00000000" w14:paraId="0000008A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ячейку доставать название монеты и передавать на этот экран. Дальше использовать название для запроса</w:t>
      </w:r>
    </w:p>
    <w:p w:rsidR="00000000" w:rsidDel="00000000" w:rsidP="00000000" w:rsidRDefault="00000000" w:rsidRPr="00000000" w14:paraId="0000008B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Внедрить координатор для навигации между контроллерами</w:t>
      </w:r>
    </w:p>
    <w:p w:rsidR="00000000" w:rsidDel="00000000" w:rsidP="00000000" w:rsidRDefault="00000000" w:rsidRPr="00000000" w14:paraId="0000008D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​​Мелихов Андрей Юрьевич</w:t>
      </w:r>
    </w:p>
    <w:p w:rsidR="00000000" w:rsidDel="00000000" w:rsidP="00000000" w:rsidRDefault="00000000" w:rsidRPr="00000000" w14:paraId="0000008E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Нужно добавить Координатор</w:t>
      </w:r>
    </w:p>
    <w:p w:rsidR="00000000" w:rsidDel="00000000" w:rsidP="00000000" w:rsidRDefault="00000000" w:rsidRPr="00000000" w14:paraId="0000008F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может пушить и попать вьюконтроллер</w:t>
      </w:r>
    </w:p>
    <w:p w:rsidR="00000000" w:rsidDel="00000000" w:rsidP="00000000" w:rsidRDefault="00000000" w:rsidRPr="00000000" w14:paraId="00000090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Разработать класс StorageService для сохранения состояния авторизации пользователя</w:t>
      </w:r>
    </w:p>
    <w:p w:rsidR="00000000" w:rsidDel="00000000" w:rsidP="00000000" w:rsidRDefault="00000000" w:rsidRPr="00000000" w14:paraId="00000092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​​Мелихов Андрей Юрьевич</w:t>
      </w:r>
    </w:p>
    <w:p w:rsidR="00000000" w:rsidDel="00000000" w:rsidP="00000000" w:rsidRDefault="00000000" w:rsidRPr="00000000" w14:paraId="00000093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Класс который инкапсулирует в себе логику (методы) для сохранения состояния isAuth: Bool переменной в UserDefaults</w:t>
      </w:r>
    </w:p>
    <w:p w:rsidR="00000000" w:rsidDel="00000000" w:rsidP="00000000" w:rsidRDefault="00000000" w:rsidRPr="00000000" w14:paraId="00000094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Разработать класс NetworkLayer, инкапсулирующий логику взаимодействия с сетью</w:t>
      </w:r>
    </w:p>
    <w:p w:rsidR="00000000" w:rsidDel="00000000" w:rsidP="00000000" w:rsidRDefault="00000000" w:rsidRPr="00000000" w14:paraId="00000096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​​​​Титор Матвей Андреевич</w:t>
      </w:r>
    </w:p>
    <w:p w:rsidR="00000000" w:rsidDel="00000000" w:rsidP="00000000" w:rsidRDefault="00000000" w:rsidRPr="00000000" w14:paraId="00000097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- Построить сетевой слой. (Network Layer in Swift)</w:t>
      </w:r>
    </w:p>
    <w:p w:rsidR="00000000" w:rsidDel="00000000" w:rsidP="00000000" w:rsidRDefault="00000000" w:rsidRPr="00000000" w14:paraId="00000098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Разобраться как использовать Codable = Encodable &amp; Decodable</w:t>
      </w:r>
    </w:p>
    <w:p w:rsidR="00000000" w:rsidDel="00000000" w:rsidP="00000000" w:rsidRDefault="00000000" w:rsidRPr="00000000" w14:paraId="00000099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GET/POST/PATCH - REST API</w:t>
      </w:r>
    </w:p>
    <w:p w:rsidR="00000000" w:rsidDel="00000000" w:rsidP="00000000" w:rsidRDefault="00000000" w:rsidRPr="00000000" w14:paraId="0000009A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URLSeesion, URL, URLRequest</w:t>
      </w:r>
    </w:p>
    <w:p w:rsidR="00000000" w:rsidDel="00000000" w:rsidP="00000000" w:rsidRDefault="00000000" w:rsidRPr="00000000" w14:paraId="0000009B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JSONDecoder</w:t>
      </w:r>
    </w:p>
    <w:p w:rsidR="00000000" w:rsidDel="00000000" w:rsidP="00000000" w:rsidRDefault="00000000" w:rsidRPr="00000000" w14:paraId="0000009C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Разработать сервис икапсулирующий логику работы с CoreData (Опционально)</w:t>
      </w:r>
    </w:p>
    <w:p w:rsidR="00000000" w:rsidDel="00000000" w:rsidP="00000000" w:rsidRDefault="00000000" w:rsidRPr="00000000" w14:paraId="0000009E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9F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Создание класса CoreDataManager. Если юзер не был авторизован </w:t>
      </w:r>
    </w:p>
    <w:p w:rsidR="00000000" w:rsidDel="00000000" w:rsidP="00000000" w:rsidRDefault="00000000" w:rsidRPr="00000000" w14:paraId="000000A0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Добавить кнопки фильтрации в NavigationBar</w:t>
      </w:r>
    </w:p>
    <w:p w:rsidR="00000000" w:rsidDel="00000000" w:rsidP="00000000" w:rsidRDefault="00000000" w:rsidRPr="00000000" w14:paraId="000000A2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Попов Артемий Альбертович</w:t>
      </w:r>
    </w:p>
    <w:p w:rsidR="00000000" w:rsidDel="00000000" w:rsidP="00000000" w:rsidRDefault="00000000" w:rsidRPr="00000000" w14:paraId="000000A3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В навигейшен бар слева добавьте кнопку с возможностью сортировки изменения цены за сутки или за час</w:t>
      </w:r>
    </w:p>
    <w:p w:rsidR="00000000" w:rsidDel="00000000" w:rsidP="00000000" w:rsidRDefault="00000000" w:rsidRPr="00000000" w14:paraId="000000A4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Настроить проект</w:t>
      </w:r>
    </w:p>
    <w:p w:rsidR="00000000" w:rsidDel="00000000" w:rsidP="00000000" w:rsidRDefault="00000000" w:rsidRPr="00000000" w14:paraId="000000A6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A7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Интегрировать .gitignore файл, а также установить зависимости в проект (SnapKit), через cocoapods</w:t>
      </w:r>
    </w:p>
    <w:p w:rsidR="00000000" w:rsidDel="00000000" w:rsidP="00000000" w:rsidRDefault="00000000" w:rsidRPr="00000000" w14:paraId="000000A8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11.338582677165334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Название: Создать кастомные UI элементы</w:t>
      </w:r>
    </w:p>
    <w:p w:rsidR="00000000" w:rsidDel="00000000" w:rsidP="00000000" w:rsidRDefault="00000000" w:rsidRPr="00000000" w14:paraId="000000AA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Ответственный: ​​Попов Артемий Альбертович</w:t>
      </w:r>
    </w:p>
    <w:p w:rsidR="00000000" w:rsidDel="00000000" w:rsidP="00000000" w:rsidRDefault="00000000" w:rsidRPr="00000000" w14:paraId="000000AB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-  Наследник UITextField, который умеет менять бордер, если произошла ошибка и отображать внизу error message (по сути надо сделать наследника CustomTextField: UITextField, настроить его делегаты, а потом его вместе с CustomLabel: UILabel поместить в класс TextFieldView: UIView и при верстке использовать только его)</w:t>
      </w:r>
    </w:p>
    <w:p w:rsidR="00000000" w:rsidDel="00000000" w:rsidP="00000000" w:rsidRDefault="00000000" w:rsidRPr="00000000" w14:paraId="000000AC">
      <w:pPr>
        <w:ind w:left="720" w:firstLine="697.322834645669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Наследник UIButton</w:t>
      </w:r>
    </w:p>
    <w:sectPr>
      <w:footerReference r:id="rId11" w:type="default"/>
      <w:pgSz w:h="15840" w:w="12240" w:orient="portrait"/>
      <w:pgMar w:bottom="1134" w:top="1134" w:left="1700.7874015748032" w:right="907.204724409448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spacing w:line="360" w:lineRule="auto"/>
      <w:ind w:right="290.6692913385831" w:firstLine="709"/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snapkit.github.io/SnapKit/docs/" TargetMode="External"/><Relationship Id="rId9" Type="http://schemas.openxmlformats.org/officeDocument/2006/relationships/hyperlink" Target="https://developer.apple.com/documentation/uiki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Model%E2%80%93view%E2%80%93viewmodel" TargetMode="External"/><Relationship Id="rId8" Type="http://schemas.openxmlformats.org/officeDocument/2006/relationships/hyperlink" Target="https://messari.io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