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6F0" w:rsidRDefault="00D676F0" w:rsidP="00D676F0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Title: The Relationship Between Gaming Addiction and Academic Performance: A Quantitative Case Study of CCIS Students at Surigao Del Norte State University</w:t>
      </w:r>
    </w:p>
    <w:p w:rsidR="00D676F0" w:rsidRDefault="00D676F0" w:rsidP="00D676F0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Course: IT 224 - Quantitative Methods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8761D"/>
          <w:sz w:val="22"/>
          <w:szCs w:val="22"/>
        </w:rPr>
        <w:t>Student Guide: This template will guide you through analyzing your Google Forms survey data. Because individual Likert scale questions (1-5 ratings) are Ordinal data, you must first calculate a Composite Score by averaging the 10 questions in each category. This converts your data into Quantitative Interval data, allowing you to use the advanced statistical tools in R Studio.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8761D"/>
          <w:sz w:val="22"/>
          <w:szCs w:val="22"/>
        </w:rPr>
        <w:t>Document Format: Times New Roman Font, 12 font size, 1.5 lines spacing.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Chapter 1: The Case and The Variables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Objective: </w:t>
      </w:r>
      <w:r>
        <w:rPr>
          <w:rFonts w:ascii="Arial" w:hAnsi="Arial" w:cs="Arial"/>
          <w:color w:val="000000"/>
          <w:sz w:val="22"/>
          <w:szCs w:val="22"/>
        </w:rPr>
        <w:t>Define your real-world IT problem and classify the variables you are analyzing.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 </w:t>
      </w:r>
      <w:r>
        <w:rPr>
          <w:rFonts w:ascii="Arial" w:hAnsi="Arial" w:cs="Arial"/>
          <w:b/>
          <w:bCs/>
          <w:color w:val="000000"/>
          <w:sz w:val="22"/>
          <w:szCs w:val="22"/>
        </w:rPr>
        <w:t>Background of the Case:</w:t>
      </w:r>
      <w:r>
        <w:rPr>
          <w:rFonts w:ascii="Arial" w:hAnsi="Arial" w:cs="Arial"/>
          <w:color w:val="000000"/>
          <w:sz w:val="22"/>
          <w:szCs w:val="22"/>
        </w:rPr>
        <w:t> Describe the specific system, application, or phenomenon you are evaluating via your survey. Explain why measuring this quantitatively is important for decision- making.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 </w:t>
      </w:r>
      <w:r>
        <w:rPr>
          <w:rFonts w:ascii="Arial" w:hAnsi="Arial" w:cs="Arial"/>
          <w:b/>
          <w:bCs/>
          <w:color w:val="000000"/>
          <w:sz w:val="22"/>
          <w:szCs w:val="22"/>
        </w:rPr>
        <w:t>Statement of the Problem</w:t>
      </w:r>
      <w:r>
        <w:rPr>
          <w:rFonts w:ascii="Arial" w:hAnsi="Arial" w:cs="Arial"/>
          <w:color w:val="000000"/>
          <w:sz w:val="22"/>
          <w:szCs w:val="22"/>
        </w:rPr>
        <w:t>: What specific relationships or differences are you testing between your key data categories?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Variable Classification: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Identify your main categories (e.g., "Category X: Usability" and "Category Y: System Performance").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State that by averaging the 10 Likert questions per category, your variables are classified as Quantitative Continuous and measured on an Interval Scale.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Hypotheses Formulation: Clearly state your Null Hypothesis (H_0) and Alternative Hypothesis (H_1).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Chapter 2: Data Quality and Methodology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Objective</w:t>
      </w:r>
      <w:r>
        <w:rPr>
          <w:rFonts w:ascii="Arial" w:hAnsi="Arial" w:cs="Arial"/>
          <w:color w:val="000000"/>
          <w:sz w:val="22"/>
          <w:szCs w:val="22"/>
        </w:rPr>
        <w:t>: Explain how your data was extracted, prepared, and verified for reliability.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 </w:t>
      </w:r>
      <w:r>
        <w:rPr>
          <w:rFonts w:ascii="Arial" w:hAnsi="Arial" w:cs="Arial"/>
          <w:b/>
          <w:bCs/>
          <w:color w:val="000000"/>
          <w:sz w:val="22"/>
          <w:szCs w:val="22"/>
        </w:rPr>
        <w:t>Data Collection &amp; R Studio Setup:</w:t>
      </w:r>
      <w:r>
        <w:rPr>
          <w:rFonts w:ascii="Arial" w:hAnsi="Arial" w:cs="Arial"/>
          <w:color w:val="000000"/>
          <w:sz w:val="22"/>
          <w:szCs w:val="22"/>
        </w:rPr>
        <w:t xml:space="preserve"> Explain that the data was exported from Google Forms as a CSV and imported into R Studio. Detail how the 10 questions per category were averaged into a single "Composite Score" column. Mention any cleaning operations, such as using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na.omit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 to handle missing values.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 </w:t>
      </w:r>
      <w:r>
        <w:rPr>
          <w:rFonts w:ascii="Arial" w:hAnsi="Arial" w:cs="Arial"/>
          <w:b/>
          <w:bCs/>
          <w:color w:val="000000"/>
          <w:sz w:val="22"/>
          <w:szCs w:val="22"/>
        </w:rPr>
        <w:t>Data Quality Assessment:</w:t>
      </w:r>
      <w:r>
        <w:rPr>
          <w:rFonts w:ascii="Arial" w:hAnsi="Arial" w:cs="Arial"/>
          <w:color w:val="000000"/>
          <w:sz w:val="22"/>
          <w:szCs w:val="22"/>
        </w:rPr>
        <w:t> Evaluate your dataset based on the six key dimensions:</w:t>
      </w:r>
    </w:p>
    <w:p w:rsidR="00D676F0" w:rsidRDefault="00D676F0" w:rsidP="00D676F0">
      <w:pPr>
        <w:pStyle w:val="NormalWeb"/>
        <w:spacing w:before="0" w:beforeAutospacing="0" w:after="0" w:afterAutospacing="0"/>
        <w:ind w:firstLine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Accuracy, Completeness, Consistency, Timeliness, Validity, and Reliability.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 </w:t>
      </w:r>
      <w:r>
        <w:rPr>
          <w:rFonts w:ascii="Arial" w:hAnsi="Arial" w:cs="Arial"/>
          <w:b/>
          <w:bCs/>
          <w:color w:val="000000"/>
          <w:sz w:val="22"/>
          <w:szCs w:val="22"/>
        </w:rPr>
        <w:t>Ethical Considerations:</w:t>
      </w:r>
      <w:r>
        <w:rPr>
          <w:rFonts w:ascii="Arial" w:hAnsi="Arial" w:cs="Arial"/>
          <w:color w:val="000000"/>
          <w:sz w:val="22"/>
          <w:szCs w:val="22"/>
        </w:rPr>
        <w:t> Confirm how you addressed ethical principles during data collection, specifically regarding Privacy and Confidentiality (e.g., anonymization), Transparency, and Avoiding Bias.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Chapter 3: Descriptive Analytics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>
        <w:rPr>
          <w:rFonts w:ascii="Arial" w:hAnsi="Arial" w:cs="Arial"/>
          <w:color w:val="000000"/>
          <w:sz w:val="22"/>
          <w:szCs w:val="22"/>
        </w:rPr>
        <w:t> Summarize the composite scores of your categories using R Studio before running your main inferential tests.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Central Tendency &amp; Dispersion: Report the Mean and Standard Deviation for each of your main composite categories to describe the typical value and the spread of your data.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Outlier Analysis: Use the Interquartile Range (IQR) method in R Studio to check if any respondents gave unusually extreme average scores. Document whether you kept or removed these outliers based on your investigation.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 Visualization: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Use Histograms to show the shape and distribution of the composite scores for your categories.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Use Box Plots to visually demonstrate the IQR, the median, and flag any outlier respondents.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Provide a brief, clear interpretation under each chart.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Chapter 4: Inferential Results and Conclusion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>
        <w:rPr>
          <w:rFonts w:ascii="Arial" w:hAnsi="Arial" w:cs="Arial"/>
          <w:color w:val="000000"/>
          <w:sz w:val="22"/>
          <w:szCs w:val="22"/>
        </w:rPr>
        <w:t> Test the hypotheses between your categories using R Studio's standard analysis tools to make data-driven decisions.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Statistical Testing: Present the R Studio output for the specific test you ran to analyze the relationship or differences: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* Correlation: Use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cor.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to report the Pearson correlation coefficient (r) and describe its strength and direction.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* Regression: Use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to present your predictive model, reporting the regression equation and the R^2 value.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Group Comparisons: Report the results of a T-Test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t.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)) or an ANOVA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aov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()) if comparing category scores across different demographic groups.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* Hypothesis Decision: State the p-value generated by your R model. Compare it to your chosen significance level (typically 0.05) to either Reject H_0 or Fail to reject H_0.</w:t>
      </w:r>
    </w:p>
    <w:p w:rsidR="00D676F0" w:rsidRDefault="00D676F0" w:rsidP="00D676F0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* Conclusion &amp; Recommendations: Summarize what your statistical models proved about the real-world case. Remember the critical rule: Correlation does NOT imply Causation. Provide actionable, data-driven advice for the system or organization studied based on your findings.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References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is where you include your citations and scholarly links…</w:t>
      </w:r>
    </w:p>
    <w:p w:rsidR="00D676F0" w:rsidRDefault="00D676F0" w:rsidP="00D67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APA Format</w:t>
      </w:r>
    </w:p>
    <w:p w:rsidR="00E47981" w:rsidRDefault="00E47981">
      <w:bookmarkStart w:id="0" w:name="_GoBack"/>
      <w:bookmarkEnd w:id="0"/>
    </w:p>
    <w:sectPr w:rsidR="00E47981" w:rsidSect="00116CB5">
      <w:pgSz w:w="11909" w:h="16834" w:code="9"/>
      <w:pgMar w:top="1080" w:right="108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F0"/>
    <w:rsid w:val="00116CB5"/>
    <w:rsid w:val="00A34198"/>
    <w:rsid w:val="00D676F0"/>
    <w:rsid w:val="00E430C5"/>
    <w:rsid w:val="00E4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F185B-DFB2-4302-9C8F-048B50B4E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</dc:creator>
  <cp:keywords/>
  <dc:description/>
  <cp:lastModifiedBy>iCon</cp:lastModifiedBy>
  <cp:revision>1</cp:revision>
  <dcterms:created xsi:type="dcterms:W3CDTF">2026-05-19T01:43:00Z</dcterms:created>
  <dcterms:modified xsi:type="dcterms:W3CDTF">2026-05-19T01:44:00Z</dcterms:modified>
</cp:coreProperties>
</file>