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5D403" w14:textId="1B6975CE" w:rsidR="0029768C" w:rsidRDefault="00335079" w:rsidP="00335079">
      <w:r>
        <w:t>V tomto návode si ukážeme ako pridať do Wiresharku stĺpec DSCP, aby sme značky videli hneď a nemuseli sme ich hľadať v IP pakete v Differenciated Services Field.</w:t>
      </w:r>
    </w:p>
    <w:p w14:paraId="2B8FEBFF" w14:textId="05D7847A" w:rsidR="00335079" w:rsidRDefault="00335079" w:rsidP="00335079"/>
    <w:p w14:paraId="3801F7E4" w14:textId="4CBFE33D" w:rsidR="00335079" w:rsidRDefault="00335079" w:rsidP="00335079">
      <w:pPr>
        <w:pStyle w:val="Bezriadkovania"/>
        <w:rPr>
          <w:b/>
        </w:rPr>
      </w:pPr>
      <w:r w:rsidRPr="00335079">
        <w:rPr>
          <w:b/>
        </w:rPr>
        <w:t xml:space="preserve">1. </w:t>
      </w:r>
      <w:r>
        <w:t xml:space="preserve">Spustíme Wireshark a hore si rozbalíme ponuku </w:t>
      </w:r>
      <w:r>
        <w:rPr>
          <w:b/>
        </w:rPr>
        <w:t>Edit.</w:t>
      </w:r>
    </w:p>
    <w:p w14:paraId="5657995C" w14:textId="1807A1D5" w:rsidR="00335079" w:rsidRDefault="00335079" w:rsidP="00335079">
      <w:pPr>
        <w:pStyle w:val="Bezriadkovania"/>
        <w:rPr>
          <w:b/>
        </w:rPr>
      </w:pPr>
      <w:r>
        <w:rPr>
          <w:b/>
        </w:rPr>
        <w:t xml:space="preserve">2. </w:t>
      </w:r>
      <w:r>
        <w:t xml:space="preserve">Prejdeme úplne dole a klikneme na </w:t>
      </w:r>
      <w:r>
        <w:rPr>
          <w:b/>
        </w:rPr>
        <w:t>Preferences...</w:t>
      </w:r>
    </w:p>
    <w:p w14:paraId="77D81AE1" w14:textId="254F78FE" w:rsidR="00335079" w:rsidRPr="00335079" w:rsidRDefault="00335079" w:rsidP="00335079">
      <w:pPr>
        <w:pStyle w:val="Bezriadkovania"/>
      </w:pPr>
      <w:r>
        <w:rPr>
          <w:b/>
        </w:rPr>
        <w:t xml:space="preserve">3. </w:t>
      </w:r>
      <w:r>
        <w:t xml:space="preserve">V zložke </w:t>
      </w:r>
      <w:r>
        <w:rPr>
          <w:b/>
        </w:rPr>
        <w:t xml:space="preserve">Appearance </w:t>
      </w:r>
      <w:r>
        <w:t xml:space="preserve">klikneme na </w:t>
      </w:r>
      <w:r>
        <w:rPr>
          <w:b/>
        </w:rPr>
        <w:t xml:space="preserve">Columns. </w:t>
      </w:r>
      <w:r w:rsidR="00AC787F">
        <w:t>Dostaneme niečo takéto:</w:t>
      </w:r>
    </w:p>
    <w:p w14:paraId="11BFFAB9" w14:textId="7F4CBD68" w:rsidR="00335079" w:rsidRDefault="00335079" w:rsidP="00335079">
      <w:pPr>
        <w:pStyle w:val="Bezriadkovania"/>
      </w:pPr>
    </w:p>
    <w:p w14:paraId="73F88BD8" w14:textId="3E0B0194" w:rsidR="00335079" w:rsidRDefault="00335079" w:rsidP="00335079">
      <w:pPr>
        <w:pStyle w:val="Bezriadkovania"/>
        <w:jc w:val="center"/>
      </w:pPr>
      <w:r>
        <w:rPr>
          <w:noProof/>
          <w:lang w:eastAsia="sk-SK"/>
        </w:rPr>
        <w:drawing>
          <wp:inline distT="0" distB="0" distL="0" distR="0" wp14:anchorId="293BB22A" wp14:editId="722EBAB7">
            <wp:extent cx="5495925" cy="3905250"/>
            <wp:effectExtent l="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6248" w14:textId="42ECF07C" w:rsidR="00335079" w:rsidRDefault="00335079" w:rsidP="00335079">
      <w:pPr>
        <w:pStyle w:val="Bezriadkovania"/>
        <w:jc w:val="center"/>
      </w:pPr>
    </w:p>
    <w:p w14:paraId="47951584" w14:textId="0E322EA6" w:rsidR="00142CFD" w:rsidRDefault="00335079" w:rsidP="00335079">
      <w:pPr>
        <w:pStyle w:val="Bezriadkovania"/>
      </w:pPr>
      <w:r>
        <w:rPr>
          <w:b/>
        </w:rPr>
        <w:t xml:space="preserve">4. </w:t>
      </w:r>
      <w:r>
        <w:t xml:space="preserve">klikneme na </w:t>
      </w:r>
      <w:r>
        <w:rPr>
          <w:b/>
        </w:rPr>
        <w:t>+.</w:t>
      </w:r>
      <w:r w:rsidR="00142CFD">
        <w:rPr>
          <w:b/>
        </w:rPr>
        <w:t xml:space="preserve"> </w:t>
      </w:r>
      <w:r w:rsidR="00142CFD">
        <w:t>Pridá sa nám nový stĺpec, môžeme si ho pomenovať ako chceme</w:t>
      </w:r>
      <w:r w:rsidR="00911179">
        <w:t>. Musíme na ten názov stĺpca kliknúť 2-krát.</w:t>
      </w:r>
      <w:r w:rsidR="00B91721">
        <w:t xml:space="preserve"> </w:t>
      </w:r>
    </w:p>
    <w:p w14:paraId="3C2706AE" w14:textId="77777777" w:rsidR="00142CFD" w:rsidRDefault="00142CFD" w:rsidP="00335079">
      <w:pPr>
        <w:pStyle w:val="Bezriadkovania"/>
      </w:pPr>
    </w:p>
    <w:p w14:paraId="16D2A2C9" w14:textId="4A4C2D63" w:rsidR="00335079" w:rsidRDefault="00142CFD" w:rsidP="00335079">
      <w:pPr>
        <w:pStyle w:val="Bezriadkovania"/>
      </w:pPr>
      <w:r>
        <w:rPr>
          <w:noProof/>
          <w:lang w:eastAsia="sk-SK"/>
        </w:rPr>
        <w:drawing>
          <wp:inline distT="0" distB="0" distL="0" distR="0" wp14:anchorId="44415A60" wp14:editId="1A34E041">
            <wp:extent cx="1638300" cy="180975"/>
            <wp:effectExtent l="0" t="0" r="0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zmeníme na                </w:t>
      </w:r>
      <w:r>
        <w:rPr>
          <w:noProof/>
          <w:lang w:eastAsia="sk-SK"/>
        </w:rPr>
        <w:drawing>
          <wp:inline distT="0" distB="0" distL="0" distR="0" wp14:anchorId="0BEEE9EF" wp14:editId="679138BC">
            <wp:extent cx="1666875" cy="200025"/>
            <wp:effectExtent l="0" t="0" r="9525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079">
        <w:t xml:space="preserve"> </w:t>
      </w:r>
    </w:p>
    <w:p w14:paraId="2074806C" w14:textId="77777777" w:rsidR="00B91721" w:rsidRDefault="00B91721" w:rsidP="00335079">
      <w:pPr>
        <w:pStyle w:val="Bezriadkovania"/>
      </w:pPr>
    </w:p>
    <w:p w14:paraId="67761431" w14:textId="647851BF" w:rsidR="00B91721" w:rsidRPr="00B00C51" w:rsidRDefault="00B91721" w:rsidP="00335079">
      <w:pPr>
        <w:pStyle w:val="Bezriadkovania"/>
        <w:rPr>
          <w:b/>
          <w:lang w:val="en-US"/>
        </w:rPr>
      </w:pPr>
      <w:r>
        <w:t xml:space="preserve">Teraz si nastavíme typ, takže znova klikneme 2-krát a zo širokej ponuky si vyberieme to, čo </w:t>
      </w:r>
      <w:bookmarkStart w:id="0" w:name="_GoBack"/>
      <w:bookmarkEnd w:id="0"/>
      <w:r>
        <w:t>potr</w:t>
      </w:r>
      <w:r w:rsidR="00882147">
        <w:t>e</w:t>
      </w:r>
      <w:r>
        <w:t xml:space="preserve">bujeme. V našom prípade hľadáme typ </w:t>
      </w:r>
      <w:r>
        <w:rPr>
          <w:b/>
        </w:rPr>
        <w:t>IP DSCP value.</w:t>
      </w:r>
      <w:r w:rsidR="00AC787F">
        <w:rPr>
          <w:b/>
        </w:rPr>
        <w:t xml:space="preserve"> </w:t>
      </w:r>
      <w:r w:rsidR="00AC787F">
        <w:t xml:space="preserve">Keď to máme, klikneme na </w:t>
      </w:r>
      <w:r w:rsidR="00AC787F">
        <w:rPr>
          <w:b/>
        </w:rPr>
        <w:t>OK.</w:t>
      </w:r>
    </w:p>
    <w:p w14:paraId="3FDC5DD9" w14:textId="28289C9F" w:rsidR="00994504" w:rsidRDefault="00994504" w:rsidP="00335079">
      <w:pPr>
        <w:pStyle w:val="Bezriadkovania"/>
      </w:pPr>
    </w:p>
    <w:p w14:paraId="390D46B8" w14:textId="629ECA2A" w:rsidR="00994504" w:rsidRDefault="00823A46" w:rsidP="00335079">
      <w:pPr>
        <w:pStyle w:val="Bezriadkovania"/>
      </w:pPr>
      <w:r>
        <w:rPr>
          <w:b/>
        </w:rPr>
        <w:t xml:space="preserve">5. </w:t>
      </w:r>
      <w:r>
        <w:t>Ukážka:</w:t>
      </w:r>
    </w:p>
    <w:p w14:paraId="00BE8E85" w14:textId="7EEEB834" w:rsidR="00823A46" w:rsidRDefault="00823A46" w:rsidP="00335079">
      <w:pPr>
        <w:pStyle w:val="Bezriadkovania"/>
      </w:pPr>
    </w:p>
    <w:p w14:paraId="271D9742" w14:textId="3C0379F2" w:rsidR="00823A46" w:rsidRPr="00335079" w:rsidRDefault="00AF1CD3" w:rsidP="00727B9A">
      <w:pPr>
        <w:pStyle w:val="Bezriadkovania"/>
        <w:jc w:val="center"/>
      </w:pPr>
      <w:r>
        <w:rPr>
          <w:noProof/>
          <w:lang w:eastAsia="sk-SK"/>
        </w:rPr>
        <w:drawing>
          <wp:inline distT="0" distB="0" distL="0" distR="0" wp14:anchorId="6C6A062A" wp14:editId="2418C30E">
            <wp:extent cx="5760720" cy="869315"/>
            <wp:effectExtent l="0" t="0" r="0" b="698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znackovane_ud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B9A">
        <w:t xml:space="preserve"> </w:t>
      </w:r>
    </w:p>
    <w:sectPr w:rsidR="00823A46" w:rsidRPr="00335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6695D"/>
    <w:multiLevelType w:val="hybridMultilevel"/>
    <w:tmpl w:val="495A7EF0"/>
    <w:lvl w:ilvl="0" w:tplc="80C20B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649"/>
    <w:multiLevelType w:val="hybridMultilevel"/>
    <w:tmpl w:val="7CBCDC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D215C"/>
    <w:multiLevelType w:val="hybridMultilevel"/>
    <w:tmpl w:val="E8A0CC8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22942"/>
    <w:multiLevelType w:val="hybridMultilevel"/>
    <w:tmpl w:val="57E67AC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B6492"/>
    <w:multiLevelType w:val="hybridMultilevel"/>
    <w:tmpl w:val="6FE4EB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FC2"/>
    <w:rsid w:val="00142CFD"/>
    <w:rsid w:val="0029768C"/>
    <w:rsid w:val="002E1FC2"/>
    <w:rsid w:val="00335079"/>
    <w:rsid w:val="004674B5"/>
    <w:rsid w:val="00614470"/>
    <w:rsid w:val="00727B9A"/>
    <w:rsid w:val="00823A46"/>
    <w:rsid w:val="00882147"/>
    <w:rsid w:val="00911179"/>
    <w:rsid w:val="00994504"/>
    <w:rsid w:val="00AC787F"/>
    <w:rsid w:val="00AF1CD3"/>
    <w:rsid w:val="00B00C51"/>
    <w:rsid w:val="00B91721"/>
    <w:rsid w:val="00C3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46CEE"/>
  <w15:chartTrackingRefBased/>
  <w15:docId w15:val="{9A1ECE68-06D2-4972-ADEF-7B1CD643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35079"/>
    <w:pPr>
      <w:ind w:left="720"/>
      <w:contextualSpacing/>
    </w:pPr>
  </w:style>
  <w:style w:type="paragraph" w:styleId="Bezriadkovania">
    <w:name w:val="No Spacing"/>
    <w:uiPriority w:val="1"/>
    <w:qFormat/>
    <w:rsid w:val="003350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Čižmárik</dc:creator>
  <cp:keywords/>
  <dc:description/>
  <cp:lastModifiedBy>Tomáš Čižmárik</cp:lastModifiedBy>
  <cp:revision>11</cp:revision>
  <dcterms:created xsi:type="dcterms:W3CDTF">2017-02-21T15:32:00Z</dcterms:created>
  <dcterms:modified xsi:type="dcterms:W3CDTF">2017-05-09T15:45:00Z</dcterms:modified>
</cp:coreProperties>
</file>