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6A0" w:rsidRPr="00CD76A0" w:rsidRDefault="00CD76A0" w:rsidP="00CD76A0">
      <w:pPr>
        <w:rPr>
          <w:rFonts w:ascii="Times New Roman" w:hAnsi="Times New Roman" w:cs="Times New Roman"/>
          <w:sz w:val="28"/>
          <w:szCs w:val="20"/>
        </w:rPr>
      </w:pPr>
      <w:r w:rsidRPr="00CD76A0">
        <w:rPr>
          <w:rFonts w:ascii="Times New Roman" w:hAnsi="Times New Roman" w:cs="Times New Roman"/>
          <w:sz w:val="28"/>
          <w:szCs w:val="20"/>
        </w:rPr>
        <w:t xml:space="preserve">RFI (Request for Information) for Transport and </w:t>
      </w:r>
      <w:r w:rsidR="00BB63DC">
        <w:rPr>
          <w:rFonts w:ascii="Times New Roman" w:hAnsi="Times New Roman" w:cs="Times New Roman"/>
          <w:sz w:val="28"/>
          <w:szCs w:val="20"/>
        </w:rPr>
        <w:t xml:space="preserve">multiservice </w:t>
      </w:r>
      <w:r w:rsidRPr="00CD76A0">
        <w:rPr>
          <w:rFonts w:ascii="Times New Roman" w:hAnsi="Times New Roman" w:cs="Times New Roman"/>
          <w:sz w:val="28"/>
          <w:szCs w:val="20"/>
        </w:rPr>
        <w:t>IP</w:t>
      </w:r>
      <w:r w:rsidR="00C00C2B">
        <w:rPr>
          <w:rFonts w:ascii="Times New Roman" w:hAnsi="Times New Roman" w:cs="Times New Roman"/>
          <w:sz w:val="28"/>
          <w:szCs w:val="20"/>
        </w:rPr>
        <w:t>/MPLS</w:t>
      </w:r>
      <w:r w:rsidRPr="00CD76A0">
        <w:rPr>
          <w:rFonts w:ascii="Times New Roman" w:hAnsi="Times New Roman" w:cs="Times New Roman"/>
          <w:sz w:val="28"/>
          <w:szCs w:val="20"/>
        </w:rPr>
        <w:t xml:space="preserve"> network Modernization</w:t>
      </w:r>
    </w:p>
    <w:p w:rsidR="00CD76A0" w:rsidRDefault="00CD76A0" w:rsidP="00CD76A0">
      <w:pPr>
        <w:rPr>
          <w:rFonts w:ascii="Times New Roman" w:hAnsi="Times New Roman" w:cs="Times New Roman"/>
          <w:sz w:val="20"/>
          <w:szCs w:val="20"/>
        </w:rPr>
      </w:pPr>
    </w:p>
    <w:p w:rsidR="00CD76A0" w:rsidRDefault="00CD76A0" w:rsidP="00CD76A0">
      <w:pPr>
        <w:rPr>
          <w:rFonts w:ascii="Times New Roman" w:hAnsi="Times New Roman" w:cs="Times New Roman"/>
          <w:sz w:val="20"/>
          <w:szCs w:val="20"/>
        </w:rPr>
      </w:pPr>
      <w:r w:rsidRPr="00CD76A0">
        <w:rPr>
          <w:rFonts w:ascii="Times New Roman" w:hAnsi="Times New Roman" w:cs="Times New Roman"/>
          <w:sz w:val="20"/>
          <w:szCs w:val="20"/>
        </w:rPr>
        <w:t>Main objective of these technical requirements is to define the general functional re</w:t>
      </w:r>
      <w:r w:rsidR="00C00C2B">
        <w:rPr>
          <w:rFonts w:ascii="Times New Roman" w:hAnsi="Times New Roman" w:cs="Times New Roman"/>
          <w:sz w:val="20"/>
          <w:szCs w:val="20"/>
        </w:rPr>
        <w:t xml:space="preserve">quirements for Transport and IP/MPLS </w:t>
      </w:r>
      <w:r w:rsidRPr="00CD76A0">
        <w:rPr>
          <w:rFonts w:ascii="Times New Roman" w:hAnsi="Times New Roman" w:cs="Times New Roman"/>
          <w:sz w:val="20"/>
          <w:szCs w:val="20"/>
        </w:rPr>
        <w:t>netw</w:t>
      </w:r>
      <w:r w:rsidR="009A03E7">
        <w:rPr>
          <w:rFonts w:ascii="Times New Roman" w:hAnsi="Times New Roman" w:cs="Times New Roman"/>
          <w:sz w:val="20"/>
          <w:szCs w:val="20"/>
        </w:rPr>
        <w:t>ork modernization in period 2016-2018</w:t>
      </w:r>
      <w:r w:rsidR="00C00C2B">
        <w:rPr>
          <w:rFonts w:ascii="Times New Roman" w:hAnsi="Times New Roman" w:cs="Times New Roman"/>
          <w:sz w:val="20"/>
          <w:szCs w:val="20"/>
        </w:rPr>
        <w:t>.</w:t>
      </w:r>
    </w:p>
    <w:p w:rsidR="00C00C2B" w:rsidRDefault="00C00C2B" w:rsidP="00CD76A0">
      <w:pPr>
        <w:rPr>
          <w:rFonts w:ascii="Times New Roman" w:hAnsi="Times New Roman" w:cs="Times New Roman"/>
          <w:sz w:val="20"/>
          <w:szCs w:val="20"/>
        </w:rPr>
      </w:pPr>
      <w:r>
        <w:rPr>
          <w:rFonts w:ascii="Times New Roman" w:hAnsi="Times New Roman" w:cs="Times New Roman"/>
          <w:sz w:val="20"/>
          <w:szCs w:val="20"/>
        </w:rPr>
        <w:t xml:space="preserve">The modernization is mainly driven by </w:t>
      </w:r>
    </w:p>
    <w:p w:rsidR="00C00C2B" w:rsidRDefault="00C00C2B" w:rsidP="00C00C2B">
      <w:pPr>
        <w:pStyle w:val="ListParagraph"/>
        <w:numPr>
          <w:ilvl w:val="0"/>
          <w:numId w:val="7"/>
        </w:numPr>
        <w:rPr>
          <w:rFonts w:ascii="Times New Roman" w:hAnsi="Times New Roman" w:cs="Times New Roman"/>
          <w:sz w:val="20"/>
          <w:szCs w:val="20"/>
        </w:rPr>
      </w:pPr>
      <w:r w:rsidRPr="00C00C2B">
        <w:rPr>
          <w:rFonts w:ascii="Times New Roman" w:hAnsi="Times New Roman" w:cs="Times New Roman"/>
          <w:sz w:val="20"/>
          <w:szCs w:val="20"/>
        </w:rPr>
        <w:t xml:space="preserve">the life cycle of the existing equipment </w:t>
      </w:r>
      <w:r w:rsidR="009C687D">
        <w:rPr>
          <w:rFonts w:ascii="Times New Roman" w:hAnsi="Times New Roman" w:cs="Times New Roman"/>
          <w:sz w:val="20"/>
          <w:szCs w:val="20"/>
        </w:rPr>
        <w:t>IP and DWDM and the</w:t>
      </w:r>
      <w:r w:rsidR="00982F0C">
        <w:rPr>
          <w:rFonts w:ascii="Times New Roman" w:hAnsi="Times New Roman" w:cs="Times New Roman"/>
          <w:sz w:val="20"/>
          <w:szCs w:val="20"/>
        </w:rPr>
        <w:t xml:space="preserve"> limitation of the existing </w:t>
      </w:r>
      <w:r w:rsidR="009C687D">
        <w:rPr>
          <w:rFonts w:ascii="Times New Roman" w:hAnsi="Times New Roman" w:cs="Times New Roman"/>
          <w:sz w:val="20"/>
          <w:szCs w:val="20"/>
        </w:rPr>
        <w:t xml:space="preserve">transport and IP </w:t>
      </w:r>
      <w:r w:rsidR="00982F0C">
        <w:rPr>
          <w:rFonts w:ascii="Times New Roman" w:hAnsi="Times New Roman" w:cs="Times New Roman"/>
          <w:sz w:val="20"/>
          <w:szCs w:val="20"/>
        </w:rPr>
        <w:t>network in terms of capacity and functions</w:t>
      </w:r>
    </w:p>
    <w:p w:rsidR="00C00C2B" w:rsidRDefault="00C00C2B" w:rsidP="00C00C2B">
      <w:pPr>
        <w:pStyle w:val="ListParagraph"/>
        <w:numPr>
          <w:ilvl w:val="0"/>
          <w:numId w:val="7"/>
        </w:numPr>
        <w:rPr>
          <w:rFonts w:ascii="Times New Roman" w:hAnsi="Times New Roman" w:cs="Times New Roman"/>
          <w:sz w:val="20"/>
          <w:szCs w:val="20"/>
        </w:rPr>
      </w:pPr>
      <w:r w:rsidRPr="00C00C2B">
        <w:rPr>
          <w:rFonts w:ascii="Times New Roman" w:hAnsi="Times New Roman" w:cs="Times New Roman"/>
          <w:sz w:val="20"/>
          <w:szCs w:val="20"/>
        </w:rPr>
        <w:t xml:space="preserve">by new technical requirements for the integration of HSPA+/LTE mobile network and advanced mobile IP services over existing IP/MPLS infrastructure which currently supports fixed </w:t>
      </w:r>
      <w:r>
        <w:rPr>
          <w:rFonts w:ascii="Times New Roman" w:hAnsi="Times New Roman" w:cs="Times New Roman"/>
          <w:sz w:val="20"/>
          <w:szCs w:val="20"/>
        </w:rPr>
        <w:t>services only</w:t>
      </w:r>
    </w:p>
    <w:p w:rsidR="00C00C2B" w:rsidRPr="00CD76A0" w:rsidRDefault="00C00C2B" w:rsidP="00CD76A0">
      <w:pPr>
        <w:rPr>
          <w:rFonts w:ascii="Times New Roman" w:hAnsi="Times New Roman" w:cs="Times New Roman"/>
          <w:sz w:val="20"/>
          <w:szCs w:val="20"/>
        </w:rPr>
      </w:pPr>
    </w:p>
    <w:p w:rsidR="00CD76A0" w:rsidRPr="007F3703" w:rsidRDefault="00CD76A0" w:rsidP="00CD76A0">
      <w:pPr>
        <w:pStyle w:val="ListParagraph"/>
        <w:numPr>
          <w:ilvl w:val="0"/>
          <w:numId w:val="3"/>
        </w:numPr>
        <w:rPr>
          <w:rFonts w:ascii="Times New Roman" w:hAnsi="Times New Roman" w:cs="Times New Roman"/>
          <w:b/>
          <w:sz w:val="16"/>
          <w:szCs w:val="20"/>
        </w:rPr>
      </w:pPr>
      <w:r w:rsidRPr="007F3703">
        <w:rPr>
          <w:rFonts w:ascii="Times New Roman" w:hAnsi="Times New Roman" w:cs="Times New Roman"/>
          <w:b/>
          <w:sz w:val="20"/>
          <w:szCs w:val="20"/>
        </w:rPr>
        <w:t>General requirements</w:t>
      </w:r>
    </w:p>
    <w:p w:rsidR="00CD76A0" w:rsidRPr="00CD76A0" w:rsidRDefault="00CD76A0" w:rsidP="00CD76A0">
      <w:pPr>
        <w:pStyle w:val="ListParagraph"/>
        <w:ind w:left="1152"/>
        <w:rPr>
          <w:rFonts w:ascii="Times New Roman" w:hAnsi="Times New Roman" w:cs="Times New Roman"/>
          <w:sz w:val="20"/>
          <w:szCs w:val="20"/>
        </w:rPr>
      </w:pPr>
    </w:p>
    <w:p w:rsidR="00CD76A0" w:rsidRDefault="00CD76A0" w:rsidP="00CD76A0">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Solution provider should provide detailed technical solution/network topology for the offered equipment with all included requirements</w:t>
      </w:r>
    </w:p>
    <w:p w:rsidR="00CD76A0" w:rsidRDefault="00CD76A0" w:rsidP="00CD76A0">
      <w:pPr>
        <w:pStyle w:val="ListParagraph"/>
        <w:ind w:left="1152"/>
        <w:rPr>
          <w:rFonts w:ascii="Times New Roman" w:hAnsi="Times New Roman" w:cs="Times New Roman"/>
          <w:sz w:val="20"/>
          <w:szCs w:val="20"/>
        </w:rPr>
      </w:pPr>
    </w:p>
    <w:p w:rsidR="00CD76A0" w:rsidRPr="00CD76A0" w:rsidRDefault="00CD76A0" w:rsidP="00CD76A0">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Solution provider should follow the existing architecture and provide:</w:t>
      </w:r>
    </w:p>
    <w:p w:rsidR="00CD76A0" w:rsidRPr="00CD76A0" w:rsidRDefault="00CD76A0" w:rsidP="00CD76A0">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 xml:space="preserve">Higher availability and flexibility  </w:t>
      </w:r>
    </w:p>
    <w:p w:rsidR="00CD76A0" w:rsidRPr="00CD76A0" w:rsidRDefault="00CD76A0" w:rsidP="00CD76A0">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 xml:space="preserve">Reduce network complexity  </w:t>
      </w:r>
    </w:p>
    <w:p w:rsidR="00CD76A0" w:rsidRPr="00CD76A0" w:rsidRDefault="00CD76A0" w:rsidP="00CD76A0">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 xml:space="preserve">Higher redundancy of connections </w:t>
      </w:r>
    </w:p>
    <w:p w:rsidR="00CD76A0" w:rsidRPr="00CD76A0" w:rsidRDefault="00CD76A0" w:rsidP="00CD76A0">
      <w:pPr>
        <w:pStyle w:val="ListParagraph"/>
        <w:ind w:left="1152"/>
        <w:rPr>
          <w:rFonts w:ascii="Times New Roman" w:hAnsi="Times New Roman" w:cs="Times New Roman"/>
          <w:sz w:val="20"/>
          <w:szCs w:val="20"/>
        </w:rPr>
      </w:pPr>
    </w:p>
    <w:p w:rsidR="00CD76A0" w:rsidRDefault="00CD76A0" w:rsidP="00CD76A0">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Offered solution has to comply with the latest versions of all valid ITU-T, IETF, IEEE or ETSI standards.</w:t>
      </w:r>
    </w:p>
    <w:p w:rsidR="00CD76A0" w:rsidRPr="00CD76A0" w:rsidRDefault="00CD76A0" w:rsidP="00CD76A0">
      <w:pPr>
        <w:pStyle w:val="ListParagraph"/>
        <w:ind w:left="1152"/>
        <w:rPr>
          <w:rFonts w:ascii="Times New Roman" w:hAnsi="Times New Roman" w:cs="Times New Roman"/>
          <w:sz w:val="20"/>
          <w:szCs w:val="20"/>
        </w:rPr>
      </w:pPr>
    </w:p>
    <w:p w:rsidR="00CD76A0" w:rsidRDefault="00CD76A0" w:rsidP="00CD76A0">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Solution provider should provide with technical documentation, prices for HW, installation and maintenance for all types of offered equipment.</w:t>
      </w:r>
    </w:p>
    <w:p w:rsidR="007F3703" w:rsidRPr="007F3703" w:rsidRDefault="007F3703" w:rsidP="007F3703">
      <w:pPr>
        <w:pStyle w:val="ListParagraph"/>
        <w:rPr>
          <w:rFonts w:ascii="Times New Roman" w:hAnsi="Times New Roman" w:cs="Times New Roman"/>
          <w:sz w:val="20"/>
          <w:szCs w:val="20"/>
        </w:rPr>
      </w:pPr>
    </w:p>
    <w:p w:rsidR="007F3703" w:rsidRPr="009C687D" w:rsidRDefault="009C687D" w:rsidP="007F3703">
      <w:pPr>
        <w:pStyle w:val="ListParagraph"/>
        <w:numPr>
          <w:ilvl w:val="1"/>
          <w:numId w:val="3"/>
        </w:numPr>
        <w:rPr>
          <w:rFonts w:ascii="Times New Roman" w:hAnsi="Times New Roman" w:cs="Times New Roman"/>
          <w:sz w:val="20"/>
          <w:szCs w:val="20"/>
        </w:rPr>
      </w:pPr>
      <w:r w:rsidRPr="009C687D">
        <w:rPr>
          <w:rFonts w:ascii="Times New Roman" w:hAnsi="Times New Roman" w:cs="Times New Roman"/>
          <w:sz w:val="20"/>
          <w:szCs w:val="20"/>
        </w:rPr>
        <w:t>The subject of the t</w:t>
      </w:r>
      <w:r w:rsidR="007F3703" w:rsidRPr="009C687D">
        <w:rPr>
          <w:rFonts w:ascii="Times New Roman" w:hAnsi="Times New Roman" w:cs="Times New Roman"/>
          <w:sz w:val="20"/>
          <w:szCs w:val="20"/>
        </w:rPr>
        <w:t xml:space="preserve">echnical solution should </w:t>
      </w:r>
      <w:r>
        <w:rPr>
          <w:rFonts w:ascii="Times New Roman" w:hAnsi="Times New Roman" w:cs="Times New Roman"/>
          <w:sz w:val="20"/>
          <w:szCs w:val="20"/>
        </w:rPr>
        <w:t>be:</w:t>
      </w:r>
    </w:p>
    <w:p w:rsidR="007F3703" w:rsidRPr="00CD76A0" w:rsidRDefault="006A320C" w:rsidP="007F3703">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p</w:t>
      </w:r>
      <w:r w:rsidR="007F3703" w:rsidRPr="00CD76A0">
        <w:rPr>
          <w:rFonts w:ascii="Times New Roman" w:hAnsi="Times New Roman" w:cs="Times New Roman"/>
          <w:sz w:val="20"/>
          <w:szCs w:val="20"/>
        </w:rPr>
        <w:t>ricing</w:t>
      </w:r>
      <w:r w:rsidR="009C687D">
        <w:rPr>
          <w:rFonts w:ascii="Times New Roman" w:hAnsi="Times New Roman" w:cs="Times New Roman"/>
          <w:sz w:val="20"/>
          <w:szCs w:val="20"/>
        </w:rPr>
        <w:t xml:space="preserve"> (HW, SW, licenses, spare parts, testing, installation and integration, Low Level Design preparation, training, support and maintenance)</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t</w:t>
      </w:r>
      <w:r w:rsidRPr="00CD76A0">
        <w:rPr>
          <w:rFonts w:ascii="Times New Roman" w:hAnsi="Times New Roman" w:cs="Times New Roman"/>
          <w:sz w:val="20"/>
          <w:szCs w:val="20"/>
        </w:rPr>
        <w:t>echnical specification of the offered equipment</w:t>
      </w:r>
      <w:r w:rsidR="006A320C">
        <w:rPr>
          <w:rFonts w:ascii="Times New Roman" w:hAnsi="Times New Roman" w:cs="Times New Roman"/>
          <w:sz w:val="20"/>
          <w:szCs w:val="20"/>
        </w:rPr>
        <w:t xml:space="preserve">,  including </w:t>
      </w:r>
      <w:proofErr w:type="spellStart"/>
      <w:r w:rsidR="006A320C">
        <w:rPr>
          <w:rFonts w:ascii="Times New Roman" w:hAnsi="Times New Roman" w:cs="Times New Roman"/>
          <w:sz w:val="20"/>
          <w:szCs w:val="20"/>
        </w:rPr>
        <w:t>SoC</w:t>
      </w:r>
      <w:proofErr w:type="spellEnd"/>
      <w:r w:rsidR="006A320C">
        <w:rPr>
          <w:rFonts w:ascii="Times New Roman" w:hAnsi="Times New Roman" w:cs="Times New Roman"/>
          <w:sz w:val="20"/>
          <w:szCs w:val="20"/>
        </w:rPr>
        <w:t xml:space="preserve"> (Statement of Compliance) answers </w:t>
      </w:r>
      <w:r w:rsidRPr="00CD76A0">
        <w:rPr>
          <w:rFonts w:ascii="Times New Roman" w:hAnsi="Times New Roman" w:cs="Times New Roman"/>
          <w:sz w:val="20"/>
          <w:szCs w:val="20"/>
        </w:rPr>
        <w:t xml:space="preserve"> </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d</w:t>
      </w:r>
      <w:r w:rsidRPr="00CD76A0">
        <w:rPr>
          <w:rFonts w:ascii="Times New Roman" w:hAnsi="Times New Roman" w:cs="Times New Roman"/>
          <w:sz w:val="20"/>
          <w:szCs w:val="20"/>
        </w:rPr>
        <w:t>escription of the proposed technical solution</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detailed p</w:t>
      </w:r>
      <w:r w:rsidRPr="00CD76A0">
        <w:rPr>
          <w:rFonts w:ascii="Times New Roman" w:hAnsi="Times New Roman" w:cs="Times New Roman"/>
          <w:sz w:val="20"/>
          <w:szCs w:val="20"/>
        </w:rPr>
        <w:t>roject plan in phases</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m</w:t>
      </w:r>
      <w:r w:rsidRPr="00CD76A0">
        <w:rPr>
          <w:rFonts w:ascii="Times New Roman" w:hAnsi="Times New Roman" w:cs="Times New Roman"/>
          <w:sz w:val="20"/>
          <w:szCs w:val="20"/>
        </w:rPr>
        <w:t>aintenance and equipment operating procedures</w:t>
      </w:r>
    </w:p>
    <w:p w:rsidR="00CD76A0" w:rsidRDefault="00CD76A0" w:rsidP="00CD76A0">
      <w:pPr>
        <w:pStyle w:val="ListParagraph"/>
        <w:ind w:left="1152"/>
        <w:rPr>
          <w:rFonts w:ascii="Times New Roman" w:hAnsi="Times New Roman" w:cs="Times New Roman"/>
          <w:sz w:val="20"/>
          <w:szCs w:val="20"/>
        </w:rPr>
      </w:pPr>
    </w:p>
    <w:p w:rsidR="007F3703" w:rsidRDefault="007F3703" w:rsidP="007F3703">
      <w:pPr>
        <w:pStyle w:val="ListParagraph"/>
        <w:numPr>
          <w:ilvl w:val="0"/>
          <w:numId w:val="3"/>
        </w:numPr>
        <w:rPr>
          <w:rFonts w:ascii="Times New Roman" w:hAnsi="Times New Roman" w:cs="Times New Roman"/>
          <w:b/>
          <w:sz w:val="20"/>
          <w:szCs w:val="20"/>
        </w:rPr>
      </w:pPr>
      <w:r w:rsidRPr="007F3703">
        <w:rPr>
          <w:rFonts w:ascii="Times New Roman" w:hAnsi="Times New Roman" w:cs="Times New Roman"/>
          <w:b/>
          <w:sz w:val="20"/>
          <w:szCs w:val="20"/>
        </w:rPr>
        <w:t xml:space="preserve">Pricing </w:t>
      </w:r>
    </w:p>
    <w:p w:rsidR="007F3703" w:rsidRPr="007F3703" w:rsidRDefault="007F3703" w:rsidP="007F3703">
      <w:pPr>
        <w:pStyle w:val="ListParagraph"/>
        <w:rPr>
          <w:rFonts w:ascii="Times New Roman" w:hAnsi="Times New Roman" w:cs="Times New Roman"/>
          <w:b/>
          <w:sz w:val="20"/>
          <w:szCs w:val="20"/>
        </w:rPr>
      </w:pPr>
    </w:p>
    <w:p w:rsidR="00CD76A0" w:rsidRPr="00CD76A0" w:rsidRDefault="00CD76A0" w:rsidP="00CD76A0">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Solution provider shall provide unit price for each part/network offered as well as price summary for the total offered installation in Euro currency. (HW and SW, installation and integration activities)</w:t>
      </w:r>
    </w:p>
    <w:p w:rsidR="00CD76A0" w:rsidRDefault="00CD76A0" w:rsidP="00CD76A0">
      <w:pPr>
        <w:pStyle w:val="ListParagraph"/>
        <w:ind w:left="1152"/>
        <w:rPr>
          <w:rFonts w:ascii="Times New Roman" w:hAnsi="Times New Roman" w:cs="Times New Roman"/>
          <w:sz w:val="20"/>
          <w:szCs w:val="20"/>
        </w:rPr>
      </w:pPr>
    </w:p>
    <w:p w:rsidR="00CD76A0" w:rsidRDefault="00CD76A0" w:rsidP="00CD76A0">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 xml:space="preserve">Solution provider may express the price for installation and maintenance of equipment in different ways, for example. </w:t>
      </w:r>
    </w:p>
    <w:p w:rsidR="00C62A51" w:rsidRPr="00CD76A0" w:rsidRDefault="00C62A51" w:rsidP="00C62A51">
      <w:pPr>
        <w:pStyle w:val="ListParagraph"/>
        <w:ind w:left="1152"/>
        <w:rPr>
          <w:rFonts w:ascii="Times New Roman" w:hAnsi="Times New Roman" w:cs="Times New Roman"/>
          <w:sz w:val="20"/>
          <w:szCs w:val="20"/>
        </w:rPr>
      </w:pPr>
    </w:p>
    <w:p w:rsidR="00CD76A0" w:rsidRPr="00CD76A0" w:rsidRDefault="00CD76A0" w:rsidP="00C62A51">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percentage of total value of the equipment,</w:t>
      </w:r>
    </w:p>
    <w:p w:rsidR="00CD76A0" w:rsidRPr="00CD76A0" w:rsidRDefault="00CD76A0" w:rsidP="00C62A51">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unit price per component,</w:t>
      </w:r>
    </w:p>
    <w:p w:rsidR="00CD76A0" w:rsidRPr="00CD76A0" w:rsidRDefault="00CD76A0" w:rsidP="00C62A51">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unit price per working hour plus real costs for installation materials,</w:t>
      </w:r>
    </w:p>
    <w:p w:rsidR="00CD76A0" w:rsidRPr="00CD76A0" w:rsidRDefault="00CD76A0" w:rsidP="00C62A51">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other</w:t>
      </w:r>
    </w:p>
    <w:p w:rsidR="00C62A51" w:rsidRDefault="00C62A51" w:rsidP="00C62A51">
      <w:pPr>
        <w:pStyle w:val="ListParagraph"/>
        <w:ind w:left="1152"/>
        <w:rPr>
          <w:rFonts w:ascii="Times New Roman" w:hAnsi="Times New Roman" w:cs="Times New Roman"/>
          <w:sz w:val="20"/>
          <w:szCs w:val="20"/>
        </w:rPr>
      </w:pPr>
    </w:p>
    <w:p w:rsidR="007F3703" w:rsidRDefault="007F3703" w:rsidP="007F3703">
      <w:pPr>
        <w:pStyle w:val="ListParagraph"/>
        <w:numPr>
          <w:ilvl w:val="0"/>
          <w:numId w:val="3"/>
        </w:numPr>
        <w:rPr>
          <w:rFonts w:ascii="Times New Roman" w:hAnsi="Times New Roman" w:cs="Times New Roman"/>
          <w:b/>
          <w:sz w:val="20"/>
          <w:szCs w:val="20"/>
        </w:rPr>
      </w:pPr>
      <w:bookmarkStart w:id="0" w:name="_Toc124828472"/>
      <w:bookmarkStart w:id="1" w:name="_Toc151213168"/>
      <w:bookmarkStart w:id="2" w:name="_Toc151213212"/>
      <w:bookmarkStart w:id="3" w:name="_Toc151213304"/>
      <w:bookmarkStart w:id="4" w:name="_Toc152502701"/>
      <w:bookmarkStart w:id="5" w:name="_Toc240712599"/>
      <w:bookmarkStart w:id="6" w:name="_Toc240774341"/>
      <w:bookmarkStart w:id="7" w:name="_Toc240786050"/>
      <w:bookmarkStart w:id="8" w:name="_Toc282594290"/>
      <w:bookmarkStart w:id="9" w:name="_Toc394052026"/>
      <w:r w:rsidRPr="007F3703">
        <w:rPr>
          <w:rFonts w:ascii="Times New Roman" w:hAnsi="Times New Roman" w:cs="Times New Roman"/>
          <w:b/>
          <w:sz w:val="20"/>
          <w:szCs w:val="20"/>
        </w:rPr>
        <w:t>Delivery</w:t>
      </w:r>
      <w:r w:rsidR="00B86817">
        <w:rPr>
          <w:rFonts w:ascii="Times New Roman" w:hAnsi="Times New Roman" w:cs="Times New Roman"/>
          <w:b/>
          <w:sz w:val="20"/>
          <w:szCs w:val="20"/>
        </w:rPr>
        <w:t xml:space="preserve">, </w:t>
      </w:r>
      <w:r w:rsidR="00B86817" w:rsidRPr="007F3703">
        <w:rPr>
          <w:rFonts w:ascii="Times New Roman" w:hAnsi="Times New Roman" w:cs="Times New Roman"/>
          <w:b/>
          <w:sz w:val="20"/>
          <w:szCs w:val="20"/>
        </w:rPr>
        <w:t>installation</w:t>
      </w:r>
      <w:r w:rsidR="00B86817">
        <w:rPr>
          <w:rFonts w:ascii="Times New Roman" w:hAnsi="Times New Roman" w:cs="Times New Roman"/>
          <w:b/>
          <w:sz w:val="20"/>
          <w:szCs w:val="20"/>
        </w:rPr>
        <w:t xml:space="preserve"> and maintenanc</w:t>
      </w:r>
      <w:bookmarkEnd w:id="0"/>
      <w:bookmarkEnd w:id="1"/>
      <w:bookmarkEnd w:id="2"/>
      <w:bookmarkEnd w:id="3"/>
      <w:bookmarkEnd w:id="4"/>
      <w:bookmarkEnd w:id="5"/>
      <w:bookmarkEnd w:id="6"/>
      <w:bookmarkEnd w:id="7"/>
      <w:bookmarkEnd w:id="8"/>
      <w:bookmarkEnd w:id="9"/>
      <w:r w:rsidR="00B86817">
        <w:rPr>
          <w:rFonts w:ascii="Times New Roman" w:hAnsi="Times New Roman" w:cs="Times New Roman"/>
          <w:b/>
          <w:sz w:val="20"/>
          <w:szCs w:val="20"/>
        </w:rPr>
        <w:t>e</w:t>
      </w:r>
    </w:p>
    <w:p w:rsidR="00BB63DC" w:rsidRDefault="00BB63DC" w:rsidP="00BB63DC">
      <w:pPr>
        <w:pStyle w:val="ListParagraph"/>
        <w:rPr>
          <w:rFonts w:ascii="Times New Roman" w:hAnsi="Times New Roman" w:cs="Times New Roman"/>
          <w:b/>
          <w:sz w:val="20"/>
          <w:szCs w:val="20"/>
        </w:rPr>
      </w:pPr>
    </w:p>
    <w:p w:rsidR="00BB63DC" w:rsidRPr="00BB63DC" w:rsidRDefault="00BB63DC" w:rsidP="00BB63DC">
      <w:pPr>
        <w:pStyle w:val="ListParagraph"/>
        <w:numPr>
          <w:ilvl w:val="1"/>
          <w:numId w:val="3"/>
        </w:numPr>
        <w:rPr>
          <w:rFonts w:ascii="Times New Roman" w:hAnsi="Times New Roman" w:cs="Times New Roman"/>
          <w:sz w:val="20"/>
          <w:szCs w:val="20"/>
        </w:rPr>
      </w:pPr>
      <w:r w:rsidRPr="00BB63DC">
        <w:rPr>
          <w:rFonts w:ascii="Times New Roman" w:hAnsi="Times New Roman" w:cs="Times New Roman"/>
          <w:sz w:val="20"/>
          <w:szCs w:val="20"/>
        </w:rPr>
        <w:t>Solution provider should specify the scenario for delivery time</w:t>
      </w:r>
      <w:r w:rsidR="00190F26">
        <w:rPr>
          <w:rFonts w:ascii="Times New Roman" w:hAnsi="Times New Roman" w:cs="Times New Roman"/>
          <w:sz w:val="20"/>
          <w:szCs w:val="20"/>
        </w:rPr>
        <w:t xml:space="preserve"> and conditions</w:t>
      </w:r>
      <w:r w:rsidRPr="00BB63DC">
        <w:rPr>
          <w:rFonts w:ascii="Times New Roman" w:hAnsi="Times New Roman" w:cs="Times New Roman"/>
          <w:sz w:val="20"/>
          <w:szCs w:val="20"/>
        </w:rPr>
        <w:t xml:space="preserve"> of the offered equipment after the signing of the Contract.</w:t>
      </w:r>
    </w:p>
    <w:p w:rsidR="00BB63DC" w:rsidRPr="00BB63DC" w:rsidRDefault="00BB63DC" w:rsidP="00BB63DC">
      <w:pPr>
        <w:pStyle w:val="ListParagraph"/>
        <w:ind w:left="1152"/>
        <w:rPr>
          <w:rFonts w:ascii="Times New Roman" w:hAnsi="Times New Roman" w:cs="Times New Roman"/>
          <w:sz w:val="20"/>
          <w:szCs w:val="20"/>
        </w:rPr>
      </w:pPr>
    </w:p>
    <w:p w:rsidR="00BB63DC" w:rsidRDefault="00BB63DC" w:rsidP="00BB63DC">
      <w:pPr>
        <w:pStyle w:val="ListParagraph"/>
        <w:numPr>
          <w:ilvl w:val="1"/>
          <w:numId w:val="3"/>
        </w:numPr>
        <w:rPr>
          <w:rFonts w:ascii="Times New Roman" w:hAnsi="Times New Roman" w:cs="Times New Roman"/>
          <w:sz w:val="20"/>
          <w:szCs w:val="20"/>
        </w:rPr>
      </w:pPr>
      <w:r w:rsidRPr="00BB63DC">
        <w:rPr>
          <w:rFonts w:ascii="Times New Roman" w:hAnsi="Times New Roman" w:cs="Times New Roman"/>
          <w:sz w:val="20"/>
          <w:szCs w:val="20"/>
        </w:rPr>
        <w:t xml:space="preserve">Solution provider shall specify scenario for installation and integration </w:t>
      </w:r>
      <w:r>
        <w:rPr>
          <w:rFonts w:ascii="Times New Roman" w:hAnsi="Times New Roman" w:cs="Times New Roman"/>
          <w:sz w:val="20"/>
          <w:szCs w:val="20"/>
        </w:rPr>
        <w:t>of the proposed</w:t>
      </w:r>
      <w:r w:rsidRPr="00BB63DC">
        <w:rPr>
          <w:rFonts w:ascii="Times New Roman" w:hAnsi="Times New Roman" w:cs="Times New Roman"/>
          <w:sz w:val="20"/>
          <w:szCs w:val="20"/>
        </w:rPr>
        <w:t xml:space="preserve"> Transport and </w:t>
      </w:r>
      <w:r>
        <w:rPr>
          <w:rFonts w:ascii="Times New Roman" w:hAnsi="Times New Roman" w:cs="Times New Roman"/>
          <w:sz w:val="20"/>
          <w:szCs w:val="20"/>
        </w:rPr>
        <w:t xml:space="preserve">multiservice </w:t>
      </w:r>
      <w:r w:rsidRPr="00BB63DC">
        <w:rPr>
          <w:rFonts w:ascii="Times New Roman" w:hAnsi="Times New Roman" w:cs="Times New Roman"/>
          <w:sz w:val="20"/>
          <w:szCs w:val="20"/>
        </w:rPr>
        <w:t>IP network.</w:t>
      </w:r>
    </w:p>
    <w:p w:rsidR="00BB63DC" w:rsidRPr="00BB63DC" w:rsidRDefault="00BB63DC" w:rsidP="00BB63DC">
      <w:pPr>
        <w:pStyle w:val="ListParagraph"/>
        <w:rPr>
          <w:rFonts w:ascii="Times New Roman" w:hAnsi="Times New Roman" w:cs="Times New Roman"/>
          <w:sz w:val="20"/>
          <w:szCs w:val="20"/>
        </w:rPr>
      </w:pPr>
    </w:p>
    <w:p w:rsidR="00BB63DC" w:rsidRPr="00BB63DC" w:rsidRDefault="00BB63DC" w:rsidP="00BB63DC">
      <w:pPr>
        <w:pStyle w:val="ListParagraph"/>
        <w:numPr>
          <w:ilvl w:val="1"/>
          <w:numId w:val="3"/>
        </w:numPr>
        <w:rPr>
          <w:rFonts w:ascii="Times New Roman" w:hAnsi="Times New Roman" w:cs="Times New Roman"/>
          <w:sz w:val="20"/>
          <w:szCs w:val="20"/>
        </w:rPr>
      </w:pPr>
      <w:r w:rsidRPr="00BB63DC">
        <w:rPr>
          <w:rFonts w:ascii="Times New Roman" w:hAnsi="Times New Roman" w:cs="Times New Roman"/>
          <w:sz w:val="20"/>
          <w:szCs w:val="20"/>
        </w:rPr>
        <w:t>Solution provider should offer ”Turn-key” implementation</w:t>
      </w:r>
    </w:p>
    <w:p w:rsidR="007F3703" w:rsidRDefault="007F3703" w:rsidP="00C62A51">
      <w:pPr>
        <w:pStyle w:val="ListParagraph"/>
        <w:ind w:left="1152"/>
        <w:rPr>
          <w:rFonts w:ascii="Times New Roman" w:hAnsi="Times New Roman" w:cs="Times New Roman"/>
          <w:sz w:val="20"/>
          <w:szCs w:val="20"/>
        </w:rPr>
      </w:pPr>
    </w:p>
    <w:p w:rsidR="00CD76A0" w:rsidRPr="00CD76A0" w:rsidRDefault="00CD76A0" w:rsidP="00C62A51">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 xml:space="preserve">Solution provider </w:t>
      </w:r>
      <w:r w:rsidR="00AF2810">
        <w:rPr>
          <w:rFonts w:ascii="Times New Roman" w:hAnsi="Times New Roman" w:cs="Times New Roman"/>
          <w:sz w:val="20"/>
          <w:szCs w:val="20"/>
        </w:rPr>
        <w:t>should be</w:t>
      </w:r>
      <w:r w:rsidRPr="00CD76A0">
        <w:rPr>
          <w:rFonts w:ascii="Times New Roman" w:hAnsi="Times New Roman" w:cs="Times New Roman"/>
          <w:sz w:val="20"/>
          <w:szCs w:val="20"/>
        </w:rPr>
        <w:t xml:space="preserve"> responsible for </w:t>
      </w:r>
      <w:r w:rsidR="002922D9">
        <w:rPr>
          <w:rFonts w:ascii="Times New Roman" w:hAnsi="Times New Roman" w:cs="Times New Roman"/>
          <w:sz w:val="20"/>
          <w:szCs w:val="20"/>
        </w:rPr>
        <w:t xml:space="preserve">installation, </w:t>
      </w:r>
      <w:r w:rsidRPr="00CD76A0">
        <w:rPr>
          <w:rFonts w:ascii="Times New Roman" w:hAnsi="Times New Roman" w:cs="Times New Roman"/>
          <w:sz w:val="20"/>
          <w:szCs w:val="20"/>
        </w:rPr>
        <w:t xml:space="preserve">integration and interoperability with the existing network and supervision of </w:t>
      </w:r>
      <w:r w:rsidR="002922D9">
        <w:rPr>
          <w:rFonts w:ascii="Times New Roman" w:hAnsi="Times New Roman" w:cs="Times New Roman"/>
          <w:sz w:val="20"/>
          <w:szCs w:val="20"/>
        </w:rPr>
        <w:t xml:space="preserve">installation and </w:t>
      </w:r>
      <w:r w:rsidRPr="00CD76A0">
        <w:rPr>
          <w:rFonts w:ascii="Times New Roman" w:hAnsi="Times New Roman" w:cs="Times New Roman"/>
          <w:sz w:val="20"/>
          <w:szCs w:val="20"/>
        </w:rPr>
        <w:t>integration process.</w:t>
      </w:r>
    </w:p>
    <w:p w:rsidR="00BB63DC" w:rsidRDefault="00BB63DC" w:rsidP="00BB63DC">
      <w:pPr>
        <w:pStyle w:val="ListParagraph"/>
        <w:ind w:left="1152"/>
        <w:rPr>
          <w:rFonts w:ascii="Times New Roman" w:hAnsi="Times New Roman" w:cs="Times New Roman"/>
          <w:sz w:val="20"/>
          <w:szCs w:val="20"/>
        </w:rPr>
      </w:pPr>
    </w:p>
    <w:p w:rsidR="00CD76A0" w:rsidRPr="00CD76A0" w:rsidRDefault="00CD76A0" w:rsidP="004865A7">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Solution provider should include in the offer optimal spare-parts quantity depending on declared MTBF parameters and total number of installed equipment.</w:t>
      </w:r>
      <w:r w:rsidRPr="00CD76A0">
        <w:rPr>
          <w:rFonts w:ascii="Times New Roman" w:hAnsi="Times New Roman" w:cs="Times New Roman"/>
          <w:sz w:val="20"/>
          <w:szCs w:val="20"/>
        </w:rPr>
        <w:tab/>
      </w:r>
    </w:p>
    <w:p w:rsidR="00CD76A0" w:rsidRPr="00CD76A0" w:rsidRDefault="00CD76A0" w:rsidP="004865A7">
      <w:pPr>
        <w:pStyle w:val="ListParagraph"/>
        <w:ind w:left="1152"/>
        <w:rPr>
          <w:rFonts w:ascii="Times New Roman" w:hAnsi="Times New Roman" w:cs="Times New Roman"/>
          <w:sz w:val="20"/>
          <w:szCs w:val="20"/>
        </w:rPr>
      </w:pPr>
    </w:p>
    <w:p w:rsidR="00CD76A0" w:rsidRPr="00CD76A0" w:rsidRDefault="00CD76A0" w:rsidP="004865A7">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The Solution provider has to have local team. The following data has to be stated:</w:t>
      </w:r>
    </w:p>
    <w:p w:rsidR="00CD76A0" w:rsidRDefault="004865A7" w:rsidP="004865A7">
      <w:pPr>
        <w:pStyle w:val="ListParagraph"/>
        <w:numPr>
          <w:ilvl w:val="0"/>
          <w:numId w:val="4"/>
        </w:numPr>
        <w:spacing w:after="0"/>
        <w:rPr>
          <w:rFonts w:ascii="Times New Roman" w:hAnsi="Times New Roman" w:cs="Times New Roman"/>
          <w:sz w:val="20"/>
          <w:szCs w:val="20"/>
        </w:rPr>
      </w:pPr>
      <w:proofErr w:type="gramStart"/>
      <w:r>
        <w:rPr>
          <w:rFonts w:ascii="Times New Roman" w:hAnsi="Times New Roman" w:cs="Times New Roman"/>
          <w:sz w:val="20"/>
          <w:szCs w:val="20"/>
        </w:rPr>
        <w:t>personnel</w:t>
      </w:r>
      <w:proofErr w:type="gramEnd"/>
      <w:r>
        <w:rPr>
          <w:rFonts w:ascii="Times New Roman" w:hAnsi="Times New Roman" w:cs="Times New Roman"/>
          <w:sz w:val="20"/>
          <w:szCs w:val="20"/>
        </w:rPr>
        <w:t xml:space="preserve"> teams of the company</w:t>
      </w:r>
      <w:r w:rsidR="00CD76A0" w:rsidRPr="00CD76A0">
        <w:rPr>
          <w:rFonts w:ascii="Times New Roman" w:hAnsi="Times New Roman" w:cs="Times New Roman"/>
          <w:sz w:val="20"/>
          <w:szCs w:val="20"/>
        </w:rPr>
        <w:t xml:space="preserve"> </w:t>
      </w:r>
      <w:r>
        <w:rPr>
          <w:rFonts w:ascii="Times New Roman" w:hAnsi="Times New Roman" w:cs="Times New Roman"/>
          <w:sz w:val="20"/>
          <w:szCs w:val="20"/>
        </w:rPr>
        <w:t xml:space="preserve">- </w:t>
      </w:r>
      <w:r w:rsidR="00CD76A0" w:rsidRPr="00CD76A0">
        <w:rPr>
          <w:rFonts w:ascii="Times New Roman" w:hAnsi="Times New Roman" w:cs="Times New Roman"/>
          <w:sz w:val="20"/>
          <w:szCs w:val="20"/>
        </w:rPr>
        <w:t>number of employees, certificates and working experience providing support, organizational structure and number of employees that would directly support implementation activities.</w:t>
      </w:r>
    </w:p>
    <w:p w:rsidR="003E63E9" w:rsidRDefault="003E63E9" w:rsidP="003E63E9">
      <w:pPr>
        <w:pStyle w:val="ListParagraph"/>
        <w:spacing w:after="0"/>
        <w:ind w:left="1440"/>
        <w:rPr>
          <w:rFonts w:ascii="Times New Roman" w:hAnsi="Times New Roman" w:cs="Times New Roman"/>
          <w:sz w:val="20"/>
          <w:szCs w:val="20"/>
        </w:rPr>
      </w:pPr>
    </w:p>
    <w:p w:rsidR="003E63E9" w:rsidRPr="003E63E9" w:rsidRDefault="003E63E9" w:rsidP="003E63E9">
      <w:pPr>
        <w:pStyle w:val="ListParagraph"/>
        <w:numPr>
          <w:ilvl w:val="1"/>
          <w:numId w:val="3"/>
        </w:numPr>
        <w:rPr>
          <w:rFonts w:ascii="Times New Roman" w:hAnsi="Times New Roman" w:cs="Times New Roman"/>
          <w:sz w:val="20"/>
          <w:szCs w:val="20"/>
        </w:rPr>
      </w:pPr>
      <w:r w:rsidRPr="003E63E9">
        <w:rPr>
          <w:rFonts w:ascii="Times New Roman" w:hAnsi="Times New Roman" w:cs="Times New Roman"/>
          <w:sz w:val="20"/>
          <w:szCs w:val="20"/>
        </w:rPr>
        <w:t>Solution provider has to include five years maintenance of all products stated in the offer</w:t>
      </w:r>
    </w:p>
    <w:p w:rsidR="00CD76A0" w:rsidRPr="00CD76A0" w:rsidRDefault="00CD76A0" w:rsidP="004865A7">
      <w:pPr>
        <w:pStyle w:val="ListParagraph"/>
        <w:spacing w:after="0"/>
        <w:ind w:left="1440"/>
        <w:rPr>
          <w:rFonts w:ascii="Times New Roman" w:hAnsi="Times New Roman" w:cs="Times New Roman"/>
          <w:sz w:val="20"/>
          <w:szCs w:val="20"/>
        </w:rPr>
      </w:pPr>
    </w:p>
    <w:p w:rsidR="00CD76A0" w:rsidRPr="00CD76A0" w:rsidRDefault="00CD76A0" w:rsidP="004865A7">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Solution provider should offer 24x7 support level with on-site response time of 2 hours the capital city and 4 hours in all other cities</w:t>
      </w:r>
    </w:p>
    <w:p w:rsidR="00361942" w:rsidRDefault="00361942" w:rsidP="00361942">
      <w:pPr>
        <w:pStyle w:val="ListParagraph"/>
        <w:ind w:left="1152"/>
        <w:rPr>
          <w:rFonts w:ascii="Times New Roman" w:hAnsi="Times New Roman" w:cs="Times New Roman"/>
          <w:sz w:val="20"/>
          <w:szCs w:val="20"/>
        </w:rPr>
      </w:pPr>
    </w:p>
    <w:p w:rsidR="00CD76A0" w:rsidRDefault="00CD76A0" w:rsidP="004865A7">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 xml:space="preserve">Solution provider should guarantee 16 hours </w:t>
      </w:r>
      <w:r w:rsidR="00647223">
        <w:rPr>
          <w:rFonts w:ascii="Times New Roman" w:hAnsi="Times New Roman" w:cs="Times New Roman"/>
          <w:sz w:val="20"/>
          <w:szCs w:val="20"/>
        </w:rPr>
        <w:t>recovery</w:t>
      </w:r>
      <w:r w:rsidRPr="00CD76A0">
        <w:rPr>
          <w:rFonts w:ascii="Times New Roman" w:hAnsi="Times New Roman" w:cs="Times New Roman"/>
          <w:sz w:val="20"/>
          <w:szCs w:val="20"/>
        </w:rPr>
        <w:t xml:space="preserve"> time response (the moment when the network is returned back to near-normal operating conditions) in situations when network is down or there is a critical impact to the operation</w:t>
      </w:r>
    </w:p>
    <w:p w:rsidR="00647223" w:rsidRPr="00647223" w:rsidRDefault="00647223" w:rsidP="00647223">
      <w:pPr>
        <w:pStyle w:val="ListParagraph"/>
        <w:rPr>
          <w:rFonts w:ascii="Times New Roman" w:hAnsi="Times New Roman" w:cs="Times New Roman"/>
          <w:sz w:val="20"/>
          <w:szCs w:val="20"/>
        </w:rPr>
      </w:pPr>
    </w:p>
    <w:p w:rsidR="00647223" w:rsidRDefault="00BA3F1F" w:rsidP="004865A7">
      <w:pPr>
        <w:pStyle w:val="ListParagraph"/>
        <w:numPr>
          <w:ilvl w:val="1"/>
          <w:numId w:val="3"/>
        </w:numPr>
        <w:rPr>
          <w:rFonts w:ascii="Times New Roman" w:hAnsi="Times New Roman" w:cs="Times New Roman"/>
          <w:sz w:val="20"/>
          <w:szCs w:val="20"/>
        </w:rPr>
      </w:pPr>
      <w:r w:rsidRPr="00BA3F1F">
        <w:rPr>
          <w:rFonts w:ascii="Times New Roman" w:hAnsi="Times New Roman" w:cs="Times New Roman"/>
          <w:sz w:val="20"/>
          <w:szCs w:val="20"/>
        </w:rPr>
        <w:t xml:space="preserve">The closing time </w:t>
      </w:r>
      <w:r>
        <w:rPr>
          <w:rFonts w:ascii="Times New Roman" w:hAnsi="Times New Roman" w:cs="Times New Roman"/>
          <w:sz w:val="20"/>
          <w:szCs w:val="20"/>
        </w:rPr>
        <w:t xml:space="preserve">should not be more then 3 months – this </w:t>
      </w:r>
      <w:r w:rsidRPr="00BA3F1F">
        <w:rPr>
          <w:rFonts w:ascii="Times New Roman" w:hAnsi="Times New Roman" w:cs="Times New Roman"/>
          <w:sz w:val="20"/>
          <w:szCs w:val="20"/>
        </w:rPr>
        <w:t xml:space="preserve">involves the time that elapses from the time of reporting the problem to the point where </w:t>
      </w:r>
      <w:r>
        <w:rPr>
          <w:rFonts w:ascii="Times New Roman" w:hAnsi="Times New Roman" w:cs="Times New Roman"/>
          <w:sz w:val="20"/>
          <w:szCs w:val="20"/>
        </w:rPr>
        <w:t>the fix via upgrade is available.</w:t>
      </w:r>
    </w:p>
    <w:p w:rsidR="00092031" w:rsidRPr="00092031" w:rsidRDefault="00092031" w:rsidP="00092031">
      <w:pPr>
        <w:pStyle w:val="ListParagraph"/>
        <w:rPr>
          <w:rFonts w:ascii="Times New Roman" w:hAnsi="Times New Roman" w:cs="Times New Roman"/>
          <w:sz w:val="20"/>
          <w:szCs w:val="20"/>
        </w:rPr>
      </w:pPr>
    </w:p>
    <w:p w:rsidR="00092031" w:rsidRDefault="00092031" w:rsidP="004865A7">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 xml:space="preserve">Solution provider should </w:t>
      </w:r>
      <w:r>
        <w:rPr>
          <w:rFonts w:ascii="Times New Roman" w:hAnsi="Times New Roman" w:cs="Times New Roman"/>
          <w:sz w:val="20"/>
          <w:szCs w:val="20"/>
        </w:rPr>
        <w:t>provide software m</w:t>
      </w:r>
      <w:r w:rsidRPr="00092031">
        <w:rPr>
          <w:rFonts w:ascii="Times New Roman" w:hAnsi="Times New Roman" w:cs="Times New Roman"/>
          <w:sz w:val="20"/>
          <w:szCs w:val="20"/>
        </w:rPr>
        <w:t xml:space="preserve">aintenance </w:t>
      </w:r>
      <w:r>
        <w:rPr>
          <w:rFonts w:ascii="Times New Roman" w:hAnsi="Times New Roman" w:cs="Times New Roman"/>
          <w:sz w:val="20"/>
          <w:szCs w:val="20"/>
        </w:rPr>
        <w:t xml:space="preserve">proposal </w:t>
      </w:r>
      <w:r w:rsidRPr="00092031">
        <w:rPr>
          <w:rFonts w:ascii="Times New Roman" w:hAnsi="Times New Roman" w:cs="Times New Roman"/>
          <w:sz w:val="20"/>
          <w:szCs w:val="20"/>
        </w:rPr>
        <w:t xml:space="preserve">- regular maintenance and </w:t>
      </w:r>
      <w:r>
        <w:rPr>
          <w:rFonts w:ascii="Times New Roman" w:hAnsi="Times New Roman" w:cs="Times New Roman"/>
          <w:sz w:val="20"/>
          <w:szCs w:val="20"/>
        </w:rPr>
        <w:t xml:space="preserve">operating system </w:t>
      </w:r>
      <w:r w:rsidRPr="00092031">
        <w:rPr>
          <w:rFonts w:ascii="Times New Roman" w:hAnsi="Times New Roman" w:cs="Times New Roman"/>
          <w:sz w:val="20"/>
          <w:szCs w:val="20"/>
        </w:rPr>
        <w:t>upgrade</w:t>
      </w:r>
      <w:r>
        <w:rPr>
          <w:rFonts w:ascii="Times New Roman" w:hAnsi="Times New Roman" w:cs="Times New Roman"/>
          <w:sz w:val="20"/>
          <w:szCs w:val="20"/>
        </w:rPr>
        <w:t>s</w:t>
      </w:r>
    </w:p>
    <w:p w:rsidR="00D42AFB" w:rsidRPr="00D42AFB" w:rsidRDefault="00D42AFB" w:rsidP="00D42AFB">
      <w:pPr>
        <w:pStyle w:val="ListParagraph"/>
        <w:rPr>
          <w:rFonts w:ascii="Times New Roman" w:hAnsi="Times New Roman" w:cs="Times New Roman"/>
          <w:sz w:val="20"/>
          <w:szCs w:val="20"/>
        </w:rPr>
      </w:pPr>
    </w:p>
    <w:p w:rsidR="00D42AFB" w:rsidRDefault="00D42AFB" w:rsidP="004865A7">
      <w:pPr>
        <w:pStyle w:val="ListParagraph"/>
        <w:numPr>
          <w:ilvl w:val="1"/>
          <w:numId w:val="3"/>
        </w:numPr>
        <w:rPr>
          <w:rFonts w:ascii="Times New Roman" w:hAnsi="Times New Roman" w:cs="Times New Roman"/>
          <w:sz w:val="20"/>
          <w:szCs w:val="20"/>
        </w:rPr>
      </w:pPr>
      <w:r w:rsidRPr="00D42AFB">
        <w:rPr>
          <w:rFonts w:ascii="Times New Roman" w:hAnsi="Times New Roman" w:cs="Times New Roman"/>
          <w:sz w:val="20"/>
          <w:szCs w:val="20"/>
        </w:rPr>
        <w:t xml:space="preserve">Solution provider should provide the pricing and conditions for payment of </w:t>
      </w:r>
      <w:r w:rsidR="00AF2810">
        <w:rPr>
          <w:rFonts w:ascii="Times New Roman" w:hAnsi="Times New Roman" w:cs="Times New Roman"/>
          <w:sz w:val="20"/>
          <w:szCs w:val="20"/>
        </w:rPr>
        <w:t xml:space="preserve">the proposed </w:t>
      </w:r>
      <w:r>
        <w:rPr>
          <w:rFonts w:ascii="Times New Roman" w:hAnsi="Times New Roman" w:cs="Times New Roman"/>
          <w:sz w:val="20"/>
          <w:szCs w:val="20"/>
        </w:rPr>
        <w:t>support</w:t>
      </w:r>
      <w:r w:rsidR="002205F7">
        <w:rPr>
          <w:rFonts w:ascii="Times New Roman" w:hAnsi="Times New Roman" w:cs="Times New Roman"/>
          <w:sz w:val="20"/>
          <w:szCs w:val="20"/>
        </w:rPr>
        <w:t xml:space="preserve"> for 3 years</w:t>
      </w:r>
    </w:p>
    <w:p w:rsidR="005F3809" w:rsidRPr="005F3809" w:rsidRDefault="005F3809" w:rsidP="005F3809">
      <w:pPr>
        <w:pStyle w:val="ListParagraph"/>
        <w:rPr>
          <w:rFonts w:ascii="Times New Roman" w:hAnsi="Times New Roman" w:cs="Times New Roman"/>
          <w:sz w:val="24"/>
          <w:szCs w:val="20"/>
        </w:rPr>
      </w:pPr>
    </w:p>
    <w:p w:rsidR="005F3809" w:rsidRPr="007F3703" w:rsidRDefault="005F3809" w:rsidP="005F3809">
      <w:pPr>
        <w:pStyle w:val="ListParagraph"/>
        <w:numPr>
          <w:ilvl w:val="0"/>
          <w:numId w:val="3"/>
        </w:numPr>
        <w:rPr>
          <w:rFonts w:ascii="Times New Roman" w:hAnsi="Times New Roman" w:cs="Times New Roman"/>
          <w:b/>
          <w:sz w:val="20"/>
          <w:szCs w:val="20"/>
        </w:rPr>
      </w:pPr>
      <w:r w:rsidRPr="007F3703">
        <w:rPr>
          <w:rFonts w:ascii="Times New Roman" w:hAnsi="Times New Roman" w:cs="Times New Roman"/>
          <w:b/>
          <w:sz w:val="20"/>
          <w:szCs w:val="20"/>
        </w:rPr>
        <w:t>Proof of Concept Testing</w:t>
      </w:r>
    </w:p>
    <w:p w:rsidR="005F3809" w:rsidRPr="005F3809" w:rsidRDefault="005F3809" w:rsidP="005F3809">
      <w:pPr>
        <w:pStyle w:val="ListParagraph"/>
        <w:rPr>
          <w:rFonts w:ascii="Times New Roman" w:hAnsi="Times New Roman" w:cs="Times New Roman"/>
          <w:b/>
          <w:sz w:val="20"/>
          <w:szCs w:val="20"/>
        </w:rPr>
      </w:pPr>
    </w:p>
    <w:p w:rsidR="005F3809" w:rsidRDefault="005F3809" w:rsidP="005F3809">
      <w:pPr>
        <w:pStyle w:val="ListParagraph"/>
        <w:numPr>
          <w:ilvl w:val="1"/>
          <w:numId w:val="3"/>
        </w:numPr>
        <w:rPr>
          <w:rFonts w:ascii="Times New Roman" w:hAnsi="Times New Roman" w:cs="Times New Roman"/>
          <w:sz w:val="20"/>
          <w:szCs w:val="20"/>
        </w:rPr>
      </w:pPr>
      <w:r w:rsidRPr="005F3809">
        <w:rPr>
          <w:rFonts w:ascii="Times New Roman" w:hAnsi="Times New Roman" w:cs="Times New Roman"/>
          <w:sz w:val="20"/>
          <w:szCs w:val="20"/>
        </w:rPr>
        <w:lastRenderedPageBreak/>
        <w:t xml:space="preserve">Solution provider should deliver equipment free of charge in </w:t>
      </w:r>
      <w:r>
        <w:rPr>
          <w:rFonts w:ascii="Times New Roman" w:hAnsi="Times New Roman" w:cs="Times New Roman"/>
          <w:sz w:val="20"/>
          <w:szCs w:val="20"/>
        </w:rPr>
        <w:t>the customer</w:t>
      </w:r>
      <w:r w:rsidRPr="005F3809">
        <w:rPr>
          <w:rFonts w:ascii="Times New Roman" w:hAnsi="Times New Roman" w:cs="Times New Roman"/>
          <w:sz w:val="20"/>
          <w:szCs w:val="20"/>
        </w:rPr>
        <w:t xml:space="preserve"> premises in order to perform proof of concept before final acceptance of the offer.</w:t>
      </w:r>
    </w:p>
    <w:p w:rsidR="005F3809" w:rsidRPr="005F3809" w:rsidRDefault="005F3809" w:rsidP="005F3809">
      <w:pPr>
        <w:pStyle w:val="ListParagraph"/>
        <w:ind w:left="1152"/>
        <w:rPr>
          <w:rFonts w:ascii="Times New Roman" w:hAnsi="Times New Roman" w:cs="Times New Roman"/>
          <w:sz w:val="20"/>
          <w:szCs w:val="20"/>
        </w:rPr>
      </w:pPr>
    </w:p>
    <w:p w:rsidR="005F3809" w:rsidRPr="005F3809" w:rsidRDefault="005F3809" w:rsidP="005F3809">
      <w:pPr>
        <w:pStyle w:val="ListParagraph"/>
        <w:numPr>
          <w:ilvl w:val="1"/>
          <w:numId w:val="3"/>
        </w:numPr>
        <w:rPr>
          <w:rFonts w:ascii="Times New Roman" w:hAnsi="Times New Roman" w:cs="Times New Roman"/>
          <w:sz w:val="20"/>
          <w:szCs w:val="20"/>
        </w:rPr>
      </w:pPr>
      <w:r w:rsidRPr="005F3809">
        <w:rPr>
          <w:rFonts w:ascii="Times New Roman" w:hAnsi="Times New Roman" w:cs="Times New Roman"/>
          <w:sz w:val="20"/>
          <w:szCs w:val="20"/>
        </w:rPr>
        <w:t>Solution provider should specify the Acceptance test procedures for proof of concept. These procedures will provide proof that the required functionalities are valid via test plan steps, methods measurements tools and expected results. Acceptance tests have to prove end-to-end functionality of the integrated system. Passing criteria will be mutually agreed prior to the acceptance of test plan.</w:t>
      </w:r>
    </w:p>
    <w:p w:rsidR="005F3809" w:rsidRPr="005F3809" w:rsidRDefault="005F3809" w:rsidP="005F3809">
      <w:pPr>
        <w:pStyle w:val="ListParagraph"/>
        <w:ind w:left="1152"/>
        <w:rPr>
          <w:rFonts w:ascii="Times New Roman" w:hAnsi="Times New Roman" w:cs="Times New Roman"/>
          <w:sz w:val="20"/>
          <w:szCs w:val="20"/>
        </w:rPr>
      </w:pPr>
    </w:p>
    <w:p w:rsidR="00CD76A0" w:rsidRDefault="005F3809" w:rsidP="005F3809">
      <w:pPr>
        <w:pStyle w:val="ListParagraph"/>
        <w:numPr>
          <w:ilvl w:val="1"/>
          <w:numId w:val="3"/>
        </w:numPr>
        <w:rPr>
          <w:rFonts w:ascii="Times New Roman" w:hAnsi="Times New Roman" w:cs="Times New Roman"/>
          <w:sz w:val="20"/>
          <w:szCs w:val="20"/>
        </w:rPr>
      </w:pPr>
      <w:r w:rsidRPr="005F3809">
        <w:rPr>
          <w:rFonts w:ascii="Times New Roman" w:hAnsi="Times New Roman" w:cs="Times New Roman"/>
          <w:sz w:val="20"/>
          <w:szCs w:val="20"/>
        </w:rPr>
        <w:t xml:space="preserve">The performance tests shall </w:t>
      </w:r>
      <w:r>
        <w:rPr>
          <w:rFonts w:ascii="Times New Roman" w:hAnsi="Times New Roman" w:cs="Times New Roman"/>
          <w:sz w:val="20"/>
          <w:szCs w:val="20"/>
        </w:rPr>
        <w:t xml:space="preserve">be conducted together with the customer </w:t>
      </w:r>
      <w:r w:rsidRPr="005F3809">
        <w:rPr>
          <w:rFonts w:ascii="Times New Roman" w:hAnsi="Times New Roman" w:cs="Times New Roman"/>
          <w:sz w:val="20"/>
          <w:szCs w:val="20"/>
        </w:rPr>
        <w:t>and solution provider e</w:t>
      </w:r>
      <w:r>
        <w:rPr>
          <w:rFonts w:ascii="Times New Roman" w:hAnsi="Times New Roman" w:cs="Times New Roman"/>
          <w:sz w:val="20"/>
          <w:szCs w:val="20"/>
        </w:rPr>
        <w:t>xperts, in compliance with the t</w:t>
      </w:r>
      <w:r w:rsidRPr="005F3809">
        <w:rPr>
          <w:rFonts w:ascii="Times New Roman" w:hAnsi="Times New Roman" w:cs="Times New Roman"/>
          <w:sz w:val="20"/>
          <w:szCs w:val="20"/>
        </w:rPr>
        <w:t>echnical requirements and technical specification of the equipment given by the solution provider.</w:t>
      </w:r>
    </w:p>
    <w:p w:rsidR="007F3703" w:rsidRDefault="007F3703" w:rsidP="007F3703">
      <w:pPr>
        <w:pStyle w:val="ListParagraph"/>
        <w:rPr>
          <w:rFonts w:ascii="Times New Roman" w:hAnsi="Times New Roman" w:cs="Times New Roman"/>
          <w:sz w:val="20"/>
          <w:szCs w:val="20"/>
        </w:rPr>
      </w:pPr>
    </w:p>
    <w:p w:rsidR="007F3703" w:rsidRPr="007F3703" w:rsidRDefault="007F3703" w:rsidP="007F3703">
      <w:pPr>
        <w:pStyle w:val="ListParagraph"/>
        <w:numPr>
          <w:ilvl w:val="0"/>
          <w:numId w:val="3"/>
        </w:numPr>
        <w:rPr>
          <w:rFonts w:ascii="Times New Roman" w:hAnsi="Times New Roman" w:cs="Times New Roman"/>
          <w:b/>
          <w:sz w:val="20"/>
          <w:szCs w:val="20"/>
        </w:rPr>
      </w:pPr>
      <w:r w:rsidRPr="007F3703">
        <w:rPr>
          <w:rFonts w:ascii="Times New Roman" w:hAnsi="Times New Roman" w:cs="Times New Roman"/>
          <w:b/>
          <w:sz w:val="20"/>
          <w:szCs w:val="20"/>
        </w:rPr>
        <w:t>Training</w:t>
      </w:r>
    </w:p>
    <w:p w:rsidR="007F3703" w:rsidRPr="007F3703" w:rsidRDefault="007F3703" w:rsidP="007F3703">
      <w:pPr>
        <w:pStyle w:val="ListParagraph"/>
        <w:rPr>
          <w:rFonts w:ascii="Times New Roman" w:hAnsi="Times New Roman" w:cs="Times New Roman"/>
          <w:sz w:val="20"/>
          <w:szCs w:val="20"/>
        </w:rPr>
      </w:pPr>
    </w:p>
    <w:p w:rsidR="007F3703" w:rsidRDefault="007F3703" w:rsidP="007F3703">
      <w:pPr>
        <w:pStyle w:val="ListParagraph"/>
        <w:numPr>
          <w:ilvl w:val="1"/>
          <w:numId w:val="3"/>
        </w:numPr>
        <w:rPr>
          <w:rFonts w:ascii="Times New Roman" w:hAnsi="Times New Roman" w:cs="Times New Roman"/>
          <w:sz w:val="20"/>
          <w:szCs w:val="20"/>
        </w:rPr>
      </w:pPr>
      <w:r w:rsidRPr="00CD76A0">
        <w:rPr>
          <w:rFonts w:ascii="Times New Roman" w:hAnsi="Times New Roman" w:cs="Times New Roman"/>
          <w:sz w:val="20"/>
          <w:szCs w:val="20"/>
        </w:rPr>
        <w:t xml:space="preserve">Solution provider should submit complete knowledge transfer program for free that can be organized in relation with the installation, usage and maintenance of the equipment and software consisted in the offer. The list should contain the following data: </w:t>
      </w:r>
    </w:p>
    <w:p w:rsidR="007F3703" w:rsidRPr="00C62A51" w:rsidRDefault="007F3703" w:rsidP="007F3703">
      <w:pPr>
        <w:pStyle w:val="ListParagraph"/>
        <w:rPr>
          <w:rFonts w:ascii="Times New Roman" w:hAnsi="Times New Roman" w:cs="Times New Roman"/>
          <w:sz w:val="20"/>
          <w:szCs w:val="20"/>
        </w:rPr>
      </w:pPr>
    </w:p>
    <w:p w:rsidR="007F3703" w:rsidRPr="00CD76A0" w:rsidRDefault="007F3703" w:rsidP="007F3703">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Description of</w:t>
      </w:r>
      <w:r>
        <w:rPr>
          <w:rFonts w:ascii="Times New Roman" w:hAnsi="Times New Roman" w:cs="Times New Roman"/>
          <w:sz w:val="20"/>
          <w:szCs w:val="20"/>
        </w:rPr>
        <w:t xml:space="preserve"> the knowledge transfer program</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Duration of</w:t>
      </w:r>
      <w:r>
        <w:rPr>
          <w:rFonts w:ascii="Times New Roman" w:hAnsi="Times New Roman" w:cs="Times New Roman"/>
          <w:sz w:val="20"/>
          <w:szCs w:val="20"/>
        </w:rPr>
        <w:t xml:space="preserve"> the knowledge transfer program</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 xml:space="preserve">Venue and dates for </w:t>
      </w:r>
      <w:r>
        <w:rPr>
          <w:rFonts w:ascii="Times New Roman" w:hAnsi="Times New Roman" w:cs="Times New Roman"/>
          <w:sz w:val="20"/>
          <w:szCs w:val="20"/>
        </w:rPr>
        <w:t>the knowledge transfer course</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Minimum-maximum number of participants for whom the knowl</w:t>
      </w:r>
      <w:r>
        <w:rPr>
          <w:rFonts w:ascii="Times New Roman" w:hAnsi="Times New Roman" w:cs="Times New Roman"/>
          <w:sz w:val="20"/>
          <w:szCs w:val="20"/>
        </w:rPr>
        <w:t>edge transfer will be organized</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 xml:space="preserve">Possibilities for performing the knowledge transfer at another location and outside the </w:t>
      </w:r>
      <w:r>
        <w:rPr>
          <w:rFonts w:ascii="Times New Roman" w:hAnsi="Times New Roman" w:cs="Times New Roman"/>
          <w:sz w:val="20"/>
          <w:szCs w:val="20"/>
        </w:rPr>
        <w:t>terms given in the requirements</w:t>
      </w:r>
    </w:p>
    <w:p w:rsidR="007F3703" w:rsidRPr="00CD76A0" w:rsidRDefault="007F3703" w:rsidP="007F3703">
      <w:pPr>
        <w:pStyle w:val="ListParagraph"/>
        <w:numPr>
          <w:ilvl w:val="0"/>
          <w:numId w:val="4"/>
        </w:numPr>
        <w:spacing w:after="0"/>
        <w:rPr>
          <w:rFonts w:ascii="Times New Roman" w:hAnsi="Times New Roman" w:cs="Times New Roman"/>
          <w:sz w:val="20"/>
          <w:szCs w:val="20"/>
        </w:rPr>
      </w:pPr>
      <w:proofErr w:type="spellStart"/>
      <w:r w:rsidRPr="00CD76A0">
        <w:rPr>
          <w:rFonts w:ascii="Times New Roman" w:hAnsi="Times New Roman" w:cs="Times New Roman"/>
          <w:sz w:val="20"/>
          <w:szCs w:val="20"/>
        </w:rPr>
        <w:t>Prerequisities</w:t>
      </w:r>
      <w:proofErr w:type="spellEnd"/>
      <w:r w:rsidRPr="00CD76A0">
        <w:rPr>
          <w:rFonts w:ascii="Times New Roman" w:hAnsi="Times New Roman" w:cs="Times New Roman"/>
          <w:sz w:val="20"/>
          <w:szCs w:val="20"/>
        </w:rPr>
        <w:t xml:space="preserve"> for the training and credentials received by the participants after com</w:t>
      </w:r>
      <w:r>
        <w:rPr>
          <w:rFonts w:ascii="Times New Roman" w:hAnsi="Times New Roman" w:cs="Times New Roman"/>
          <w:sz w:val="20"/>
          <w:szCs w:val="20"/>
        </w:rPr>
        <w:t>pletion of the training program</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 xml:space="preserve">In case of </w:t>
      </w:r>
      <w:proofErr w:type="spellStart"/>
      <w:r w:rsidRPr="00CD76A0">
        <w:rPr>
          <w:rFonts w:ascii="Times New Roman" w:hAnsi="Times New Roman" w:cs="Times New Roman"/>
          <w:sz w:val="20"/>
          <w:szCs w:val="20"/>
        </w:rPr>
        <w:t>on site</w:t>
      </w:r>
      <w:proofErr w:type="spellEnd"/>
      <w:r w:rsidRPr="00CD76A0">
        <w:rPr>
          <w:rFonts w:ascii="Times New Roman" w:hAnsi="Times New Roman" w:cs="Times New Roman"/>
          <w:sz w:val="20"/>
          <w:szCs w:val="20"/>
        </w:rPr>
        <w:t xml:space="preserve"> training the Solution provider shall provide trainer experience and qualification </w:t>
      </w:r>
    </w:p>
    <w:p w:rsidR="007F3703" w:rsidRPr="00CD76A0" w:rsidRDefault="007F3703" w:rsidP="007F3703">
      <w:pPr>
        <w:pStyle w:val="ListParagraph"/>
        <w:numPr>
          <w:ilvl w:val="0"/>
          <w:numId w:val="4"/>
        </w:numPr>
        <w:spacing w:after="0"/>
        <w:rPr>
          <w:rFonts w:ascii="Times New Roman" w:hAnsi="Times New Roman" w:cs="Times New Roman"/>
          <w:sz w:val="20"/>
          <w:szCs w:val="20"/>
        </w:rPr>
      </w:pPr>
      <w:r w:rsidRPr="00CD76A0">
        <w:rPr>
          <w:rFonts w:ascii="Times New Roman" w:hAnsi="Times New Roman" w:cs="Times New Roman"/>
          <w:sz w:val="20"/>
          <w:szCs w:val="20"/>
        </w:rPr>
        <w:t>Knowledge transfer has to be perform by certified company/trainer</w:t>
      </w:r>
    </w:p>
    <w:p w:rsidR="005F3809" w:rsidRPr="005F3809" w:rsidRDefault="005F3809" w:rsidP="005F3809">
      <w:pPr>
        <w:pStyle w:val="ListParagraph"/>
        <w:rPr>
          <w:rFonts w:ascii="Times New Roman" w:hAnsi="Times New Roman" w:cs="Times New Roman"/>
          <w:sz w:val="20"/>
          <w:szCs w:val="20"/>
        </w:rPr>
      </w:pPr>
    </w:p>
    <w:p w:rsidR="00CD76A0" w:rsidRDefault="00CD76A0" w:rsidP="005F3809">
      <w:pPr>
        <w:pStyle w:val="ListParagraph"/>
        <w:numPr>
          <w:ilvl w:val="0"/>
          <w:numId w:val="3"/>
        </w:numPr>
        <w:rPr>
          <w:rFonts w:ascii="Times New Roman" w:hAnsi="Times New Roman" w:cs="Times New Roman"/>
          <w:b/>
          <w:sz w:val="20"/>
          <w:szCs w:val="20"/>
        </w:rPr>
      </w:pPr>
      <w:r w:rsidRPr="007F3703">
        <w:rPr>
          <w:rFonts w:ascii="Times New Roman" w:hAnsi="Times New Roman" w:cs="Times New Roman"/>
          <w:b/>
          <w:sz w:val="20"/>
          <w:szCs w:val="20"/>
        </w:rPr>
        <w:t>Current IP/MPLS network</w:t>
      </w:r>
      <w:r w:rsidR="003A0F29">
        <w:rPr>
          <w:rFonts w:ascii="Times New Roman" w:hAnsi="Times New Roman" w:cs="Times New Roman"/>
          <w:b/>
          <w:sz w:val="20"/>
          <w:szCs w:val="20"/>
        </w:rPr>
        <w:t xml:space="preserve"> description</w:t>
      </w:r>
    </w:p>
    <w:p w:rsidR="00CC73A4" w:rsidRDefault="00CC73A4" w:rsidP="00CC73A4">
      <w:pPr>
        <w:pStyle w:val="ListParagraph"/>
        <w:rPr>
          <w:rFonts w:ascii="Times New Roman" w:hAnsi="Times New Roman" w:cs="Times New Roman"/>
          <w:b/>
          <w:sz w:val="20"/>
          <w:szCs w:val="20"/>
        </w:rPr>
      </w:pPr>
    </w:p>
    <w:p w:rsidR="00CC73A4" w:rsidRPr="00CC73A4" w:rsidRDefault="00CC73A4" w:rsidP="00CC73A4">
      <w:pPr>
        <w:pStyle w:val="ListParagraph"/>
        <w:numPr>
          <w:ilvl w:val="1"/>
          <w:numId w:val="3"/>
        </w:numPr>
        <w:rPr>
          <w:rFonts w:ascii="Times New Roman" w:hAnsi="Times New Roman" w:cs="Times New Roman"/>
          <w:sz w:val="20"/>
          <w:szCs w:val="20"/>
        </w:rPr>
      </w:pPr>
      <w:r w:rsidRPr="00CC73A4">
        <w:rPr>
          <w:rFonts w:ascii="Times New Roman" w:hAnsi="Times New Roman" w:cs="Times New Roman"/>
          <w:sz w:val="20"/>
          <w:szCs w:val="20"/>
        </w:rPr>
        <w:t xml:space="preserve">IP/MPLS network is implemented in a meshed ring and hub-spoke topology with 4 core routers (2 routers in the capital city and 2 routers in the eastern part of the country in two different but neighboring cities) interconnected via multiple 10GE links in a LAG in a rectangle way, and aggregation level consisted from 25 </w:t>
      </w:r>
      <w:proofErr w:type="spellStart"/>
      <w:r w:rsidRPr="00CC73A4">
        <w:rPr>
          <w:rFonts w:ascii="Times New Roman" w:hAnsi="Times New Roman" w:cs="Times New Roman"/>
          <w:sz w:val="20"/>
          <w:szCs w:val="20"/>
        </w:rPr>
        <w:t>PoP</w:t>
      </w:r>
      <w:proofErr w:type="spellEnd"/>
      <w:r w:rsidRPr="00CC73A4">
        <w:rPr>
          <w:rFonts w:ascii="Times New Roman" w:hAnsi="Times New Roman" w:cs="Times New Roman"/>
          <w:sz w:val="20"/>
          <w:szCs w:val="20"/>
        </w:rPr>
        <w:t xml:space="preserve"> routers (20 Large and 5 Small) double connected to the first or second pair of the core routers. Both large and small aggregator's platform is a single </w:t>
      </w:r>
      <w:proofErr w:type="spellStart"/>
      <w:r w:rsidRPr="00CC73A4">
        <w:rPr>
          <w:rFonts w:ascii="Times New Roman" w:hAnsi="Times New Roman" w:cs="Times New Roman"/>
          <w:sz w:val="20"/>
          <w:szCs w:val="20"/>
        </w:rPr>
        <w:t>redundand</w:t>
      </w:r>
      <w:proofErr w:type="spellEnd"/>
      <w:r w:rsidRPr="00CC73A4">
        <w:rPr>
          <w:rFonts w:ascii="Times New Roman" w:hAnsi="Times New Roman" w:cs="Times New Roman"/>
          <w:sz w:val="20"/>
          <w:szCs w:val="20"/>
        </w:rPr>
        <w:t xml:space="preserve"> PE router. Uplink connections to core routers are redundant and all of them are connected with 1x10GE links in case of large </w:t>
      </w:r>
      <w:proofErr w:type="spellStart"/>
      <w:r w:rsidRPr="00CC73A4">
        <w:rPr>
          <w:rFonts w:ascii="Times New Roman" w:hAnsi="Times New Roman" w:cs="Times New Roman"/>
          <w:sz w:val="20"/>
          <w:szCs w:val="20"/>
        </w:rPr>
        <w:t>PoP</w:t>
      </w:r>
      <w:proofErr w:type="spellEnd"/>
      <w:r w:rsidRPr="00CC73A4">
        <w:rPr>
          <w:rFonts w:ascii="Times New Roman" w:hAnsi="Times New Roman" w:cs="Times New Roman"/>
          <w:sz w:val="20"/>
          <w:szCs w:val="20"/>
        </w:rPr>
        <w:t xml:space="preserve"> and GE links in case of small </w:t>
      </w:r>
      <w:proofErr w:type="spellStart"/>
      <w:r w:rsidRPr="00CC73A4">
        <w:rPr>
          <w:rFonts w:ascii="Times New Roman" w:hAnsi="Times New Roman" w:cs="Times New Roman"/>
          <w:sz w:val="20"/>
          <w:szCs w:val="20"/>
        </w:rPr>
        <w:t>PoP</w:t>
      </w:r>
      <w:proofErr w:type="spellEnd"/>
      <w:r w:rsidRPr="00CC73A4">
        <w:rPr>
          <w:rFonts w:ascii="Times New Roman" w:hAnsi="Times New Roman" w:cs="Times New Roman"/>
          <w:sz w:val="20"/>
          <w:szCs w:val="20"/>
        </w:rPr>
        <w:t xml:space="preserve">. </w:t>
      </w:r>
    </w:p>
    <w:p w:rsidR="00CC73A4" w:rsidRPr="00CC73A4" w:rsidRDefault="00CC73A4" w:rsidP="00CC73A4">
      <w:pPr>
        <w:rPr>
          <w:rFonts w:ascii="Times New Roman" w:hAnsi="Times New Roman" w:cs="Times New Roman"/>
          <w:b/>
          <w:sz w:val="20"/>
          <w:szCs w:val="20"/>
        </w:rPr>
      </w:pPr>
    </w:p>
    <w:p w:rsidR="00CC73A4" w:rsidRDefault="00CC73A4" w:rsidP="00CC73A4">
      <w:pPr>
        <w:pStyle w:val="ListParagraph"/>
        <w:numPr>
          <w:ilvl w:val="2"/>
          <w:numId w:val="3"/>
        </w:numPr>
        <w:rPr>
          <w:rFonts w:ascii="Times New Roman" w:hAnsi="Times New Roman" w:cs="Times New Roman"/>
          <w:sz w:val="20"/>
          <w:szCs w:val="20"/>
        </w:rPr>
      </w:pPr>
      <w:r w:rsidRPr="00CC73A4">
        <w:rPr>
          <w:rFonts w:ascii="Times New Roman" w:hAnsi="Times New Roman" w:cs="Times New Roman"/>
          <w:sz w:val="20"/>
          <w:szCs w:val="20"/>
        </w:rPr>
        <w:t>The cap</w:t>
      </w:r>
      <w:r>
        <w:rPr>
          <w:rFonts w:ascii="Times New Roman" w:hAnsi="Times New Roman" w:cs="Times New Roman"/>
          <w:sz w:val="20"/>
          <w:szCs w:val="20"/>
        </w:rPr>
        <w:t>ital core routers terminates:</w:t>
      </w:r>
    </w:p>
    <w:p w:rsidR="00CC73A4" w:rsidRPr="00CC73A4" w:rsidRDefault="00CC73A4" w:rsidP="00CC73A4">
      <w:pPr>
        <w:pStyle w:val="ListParagraph"/>
        <w:ind w:left="1584"/>
        <w:rPr>
          <w:rFonts w:ascii="Times New Roman" w:hAnsi="Times New Roman" w:cs="Times New Roman"/>
          <w:sz w:val="20"/>
          <w:szCs w:val="20"/>
        </w:rPr>
      </w:pPr>
    </w:p>
    <w:p w:rsidR="00CC73A4" w:rsidRPr="00CC73A4" w:rsidRDefault="00CC73A4" w:rsidP="00CC73A4">
      <w:pPr>
        <w:pStyle w:val="ListParagraph"/>
        <w:numPr>
          <w:ilvl w:val="0"/>
          <w:numId w:val="4"/>
        </w:numPr>
        <w:spacing w:after="0"/>
        <w:rPr>
          <w:rFonts w:ascii="Times New Roman" w:hAnsi="Times New Roman" w:cs="Times New Roman"/>
          <w:sz w:val="20"/>
          <w:szCs w:val="20"/>
        </w:rPr>
      </w:pPr>
      <w:r w:rsidRPr="00CC73A4">
        <w:rPr>
          <w:rFonts w:ascii="Times New Roman" w:hAnsi="Times New Roman" w:cs="Times New Roman"/>
          <w:sz w:val="20"/>
          <w:szCs w:val="20"/>
        </w:rPr>
        <w:t xml:space="preserve">2x 10GE rings consisting of 3 PE routers (6x large </w:t>
      </w:r>
      <w:proofErr w:type="spellStart"/>
      <w:r w:rsidRPr="00CC73A4">
        <w:rPr>
          <w:rFonts w:ascii="Times New Roman" w:hAnsi="Times New Roman" w:cs="Times New Roman"/>
          <w:sz w:val="20"/>
          <w:szCs w:val="20"/>
        </w:rPr>
        <w:t>PoPs</w:t>
      </w:r>
      <w:proofErr w:type="spellEnd"/>
      <w:r w:rsidRPr="00CC73A4">
        <w:rPr>
          <w:rFonts w:ascii="Times New Roman" w:hAnsi="Times New Roman" w:cs="Times New Roman"/>
          <w:sz w:val="20"/>
          <w:szCs w:val="20"/>
        </w:rPr>
        <w:t>)</w:t>
      </w:r>
    </w:p>
    <w:p w:rsidR="00CC73A4" w:rsidRPr="00CC73A4" w:rsidRDefault="00CC73A4" w:rsidP="00CC73A4">
      <w:pPr>
        <w:pStyle w:val="ListParagraph"/>
        <w:numPr>
          <w:ilvl w:val="0"/>
          <w:numId w:val="4"/>
        </w:numPr>
        <w:spacing w:after="0"/>
        <w:rPr>
          <w:rFonts w:ascii="Times New Roman" w:hAnsi="Times New Roman" w:cs="Times New Roman"/>
          <w:sz w:val="20"/>
          <w:szCs w:val="20"/>
        </w:rPr>
      </w:pPr>
      <w:r w:rsidRPr="00CC73A4">
        <w:rPr>
          <w:rFonts w:ascii="Times New Roman" w:hAnsi="Times New Roman" w:cs="Times New Roman"/>
          <w:sz w:val="20"/>
          <w:szCs w:val="20"/>
        </w:rPr>
        <w:t xml:space="preserve">1x GE ring consisting of 3 PE routers (3x small </w:t>
      </w:r>
      <w:proofErr w:type="spellStart"/>
      <w:r w:rsidRPr="00CC73A4">
        <w:rPr>
          <w:rFonts w:ascii="Times New Roman" w:hAnsi="Times New Roman" w:cs="Times New Roman"/>
          <w:sz w:val="20"/>
          <w:szCs w:val="20"/>
        </w:rPr>
        <w:t>PoPs</w:t>
      </w:r>
      <w:proofErr w:type="spellEnd"/>
      <w:r w:rsidRPr="00CC73A4">
        <w:rPr>
          <w:rFonts w:ascii="Times New Roman" w:hAnsi="Times New Roman" w:cs="Times New Roman"/>
          <w:sz w:val="20"/>
          <w:szCs w:val="20"/>
        </w:rPr>
        <w:t>)</w:t>
      </w:r>
    </w:p>
    <w:p w:rsidR="00CC73A4" w:rsidRDefault="00CC73A4" w:rsidP="00CC73A4">
      <w:pPr>
        <w:pStyle w:val="ListParagraph"/>
        <w:numPr>
          <w:ilvl w:val="0"/>
          <w:numId w:val="4"/>
        </w:numPr>
        <w:spacing w:after="0"/>
        <w:rPr>
          <w:rFonts w:ascii="Times New Roman" w:hAnsi="Times New Roman" w:cs="Times New Roman"/>
          <w:sz w:val="20"/>
          <w:szCs w:val="20"/>
        </w:rPr>
      </w:pPr>
      <w:r w:rsidRPr="00CC73A4">
        <w:rPr>
          <w:rFonts w:ascii="Times New Roman" w:hAnsi="Times New Roman" w:cs="Times New Roman"/>
          <w:sz w:val="20"/>
          <w:szCs w:val="20"/>
        </w:rPr>
        <w:t xml:space="preserve">4x single dual-connected PE routers (4x large </w:t>
      </w:r>
      <w:proofErr w:type="spellStart"/>
      <w:r w:rsidRPr="00CC73A4">
        <w:rPr>
          <w:rFonts w:ascii="Times New Roman" w:hAnsi="Times New Roman" w:cs="Times New Roman"/>
          <w:sz w:val="20"/>
          <w:szCs w:val="20"/>
        </w:rPr>
        <w:t>PoPs</w:t>
      </w:r>
      <w:proofErr w:type="spellEnd"/>
      <w:r w:rsidRPr="00CC73A4">
        <w:rPr>
          <w:rFonts w:ascii="Times New Roman" w:hAnsi="Times New Roman" w:cs="Times New Roman"/>
          <w:sz w:val="20"/>
          <w:szCs w:val="20"/>
        </w:rPr>
        <w:t>)</w:t>
      </w:r>
    </w:p>
    <w:p w:rsidR="00CC73A4" w:rsidRDefault="00CC73A4" w:rsidP="00CC73A4">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Data center</w:t>
      </w:r>
      <w:r w:rsidR="008E2A42">
        <w:rPr>
          <w:rFonts w:ascii="Times New Roman" w:hAnsi="Times New Roman" w:cs="Times New Roman"/>
          <w:sz w:val="20"/>
          <w:szCs w:val="20"/>
        </w:rPr>
        <w:t xml:space="preserve"> (single 10GE link from each core router)</w:t>
      </w:r>
    </w:p>
    <w:p w:rsidR="00CC73A4" w:rsidRDefault="00CC73A4" w:rsidP="00CC73A4">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2x</w:t>
      </w:r>
      <w:r w:rsidR="008E2A42">
        <w:rPr>
          <w:rFonts w:ascii="Times New Roman" w:hAnsi="Times New Roman" w:cs="Times New Roman"/>
          <w:sz w:val="20"/>
          <w:szCs w:val="20"/>
        </w:rPr>
        <w:t xml:space="preserve"> </w:t>
      </w:r>
      <w:r>
        <w:rPr>
          <w:rFonts w:ascii="Times New Roman" w:hAnsi="Times New Roman" w:cs="Times New Roman"/>
          <w:sz w:val="20"/>
          <w:szCs w:val="20"/>
        </w:rPr>
        <w:t xml:space="preserve"> routers used for International Gateway Connectivity</w:t>
      </w:r>
      <w:r w:rsidR="008E2A42">
        <w:rPr>
          <w:rFonts w:ascii="Times New Roman" w:hAnsi="Times New Roman" w:cs="Times New Roman"/>
          <w:sz w:val="20"/>
          <w:szCs w:val="20"/>
        </w:rPr>
        <w:t xml:space="preserve"> (single 10GE link from each core router)</w:t>
      </w:r>
    </w:p>
    <w:p w:rsidR="00CC73A4" w:rsidRPr="00CC73A4" w:rsidRDefault="00CC73A4" w:rsidP="00CC73A4">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lastRenderedPageBreak/>
        <w:t>1x router to the national Internet Peering Center</w:t>
      </w:r>
      <w:r w:rsidR="008E2A42">
        <w:rPr>
          <w:rFonts w:ascii="Times New Roman" w:hAnsi="Times New Roman" w:cs="Times New Roman"/>
          <w:sz w:val="20"/>
          <w:szCs w:val="20"/>
        </w:rPr>
        <w:t xml:space="preserve"> (single 10GE link from each core router)</w:t>
      </w:r>
    </w:p>
    <w:p w:rsidR="00CC73A4" w:rsidRPr="00CC73A4" w:rsidRDefault="00CC73A4" w:rsidP="00CC73A4">
      <w:pPr>
        <w:pStyle w:val="ListParagraph"/>
        <w:spacing w:after="0"/>
        <w:ind w:left="1440"/>
        <w:rPr>
          <w:rFonts w:ascii="Times New Roman" w:hAnsi="Times New Roman" w:cs="Times New Roman"/>
          <w:sz w:val="20"/>
          <w:szCs w:val="20"/>
        </w:rPr>
      </w:pPr>
    </w:p>
    <w:p w:rsidR="00CC73A4" w:rsidRDefault="00CC73A4" w:rsidP="00CC73A4">
      <w:pPr>
        <w:pStyle w:val="ListParagraph"/>
        <w:numPr>
          <w:ilvl w:val="2"/>
          <w:numId w:val="3"/>
        </w:numPr>
        <w:rPr>
          <w:rFonts w:ascii="Times New Roman" w:hAnsi="Times New Roman" w:cs="Times New Roman"/>
          <w:sz w:val="20"/>
          <w:szCs w:val="20"/>
        </w:rPr>
      </w:pPr>
      <w:r w:rsidRPr="00CC73A4">
        <w:rPr>
          <w:rFonts w:ascii="Times New Roman" w:hAnsi="Times New Roman" w:cs="Times New Roman"/>
          <w:sz w:val="20"/>
          <w:szCs w:val="20"/>
        </w:rPr>
        <w:t xml:space="preserve">The eastern core routers terminates: </w:t>
      </w:r>
    </w:p>
    <w:p w:rsidR="00CC73A4" w:rsidRPr="00CC73A4" w:rsidRDefault="00CC73A4" w:rsidP="00CC73A4">
      <w:pPr>
        <w:pStyle w:val="ListParagraph"/>
        <w:ind w:left="1584"/>
        <w:rPr>
          <w:rFonts w:ascii="Times New Roman" w:hAnsi="Times New Roman" w:cs="Times New Roman"/>
          <w:sz w:val="20"/>
          <w:szCs w:val="20"/>
        </w:rPr>
      </w:pPr>
    </w:p>
    <w:p w:rsidR="00CC73A4" w:rsidRPr="00CC73A4" w:rsidRDefault="00CC73A4" w:rsidP="00CC73A4">
      <w:pPr>
        <w:pStyle w:val="ListParagraph"/>
        <w:numPr>
          <w:ilvl w:val="0"/>
          <w:numId w:val="4"/>
        </w:numPr>
        <w:spacing w:after="0"/>
        <w:rPr>
          <w:rFonts w:ascii="Times New Roman" w:hAnsi="Times New Roman" w:cs="Times New Roman"/>
          <w:sz w:val="20"/>
          <w:szCs w:val="20"/>
        </w:rPr>
      </w:pPr>
      <w:r w:rsidRPr="00CC73A4">
        <w:rPr>
          <w:rFonts w:ascii="Times New Roman" w:hAnsi="Times New Roman" w:cs="Times New Roman"/>
          <w:sz w:val="20"/>
          <w:szCs w:val="20"/>
        </w:rPr>
        <w:t xml:space="preserve">1x 10GE rings consisting of 3 PE routers (3x large </w:t>
      </w:r>
      <w:proofErr w:type="spellStart"/>
      <w:r w:rsidRPr="00CC73A4">
        <w:rPr>
          <w:rFonts w:ascii="Times New Roman" w:hAnsi="Times New Roman" w:cs="Times New Roman"/>
          <w:sz w:val="20"/>
          <w:szCs w:val="20"/>
        </w:rPr>
        <w:t>PoPs</w:t>
      </w:r>
      <w:proofErr w:type="spellEnd"/>
      <w:r w:rsidRPr="00CC73A4">
        <w:rPr>
          <w:rFonts w:ascii="Times New Roman" w:hAnsi="Times New Roman" w:cs="Times New Roman"/>
          <w:sz w:val="20"/>
          <w:szCs w:val="20"/>
        </w:rPr>
        <w:t>)</w:t>
      </w:r>
    </w:p>
    <w:p w:rsidR="00CC73A4" w:rsidRPr="00CC73A4" w:rsidRDefault="00CC73A4" w:rsidP="00CC73A4">
      <w:pPr>
        <w:pStyle w:val="ListParagraph"/>
        <w:numPr>
          <w:ilvl w:val="0"/>
          <w:numId w:val="4"/>
        </w:numPr>
        <w:spacing w:after="0"/>
        <w:rPr>
          <w:rFonts w:ascii="Times New Roman" w:hAnsi="Times New Roman" w:cs="Times New Roman"/>
          <w:sz w:val="20"/>
          <w:szCs w:val="20"/>
        </w:rPr>
      </w:pPr>
      <w:r w:rsidRPr="00CC73A4">
        <w:rPr>
          <w:rFonts w:ascii="Times New Roman" w:hAnsi="Times New Roman" w:cs="Times New Roman"/>
          <w:sz w:val="20"/>
          <w:szCs w:val="20"/>
        </w:rPr>
        <w:t xml:space="preserve">2x 10GE rings consisting of 2 PE routers (4x large </w:t>
      </w:r>
      <w:proofErr w:type="spellStart"/>
      <w:r w:rsidRPr="00CC73A4">
        <w:rPr>
          <w:rFonts w:ascii="Times New Roman" w:hAnsi="Times New Roman" w:cs="Times New Roman"/>
          <w:sz w:val="20"/>
          <w:szCs w:val="20"/>
        </w:rPr>
        <w:t>PoPs</w:t>
      </w:r>
      <w:proofErr w:type="spellEnd"/>
      <w:r w:rsidRPr="00CC73A4">
        <w:rPr>
          <w:rFonts w:ascii="Times New Roman" w:hAnsi="Times New Roman" w:cs="Times New Roman"/>
          <w:sz w:val="20"/>
          <w:szCs w:val="20"/>
        </w:rPr>
        <w:t>)</w:t>
      </w:r>
    </w:p>
    <w:p w:rsidR="00CC73A4" w:rsidRPr="00CC73A4" w:rsidRDefault="00CC73A4" w:rsidP="00CC73A4">
      <w:pPr>
        <w:pStyle w:val="ListParagraph"/>
        <w:numPr>
          <w:ilvl w:val="0"/>
          <w:numId w:val="4"/>
        </w:numPr>
        <w:spacing w:after="0"/>
        <w:rPr>
          <w:rFonts w:ascii="Times New Roman" w:hAnsi="Times New Roman" w:cs="Times New Roman"/>
          <w:sz w:val="20"/>
          <w:szCs w:val="20"/>
        </w:rPr>
      </w:pPr>
      <w:r w:rsidRPr="00CC73A4">
        <w:rPr>
          <w:rFonts w:ascii="Times New Roman" w:hAnsi="Times New Roman" w:cs="Times New Roman"/>
          <w:sz w:val="20"/>
          <w:szCs w:val="20"/>
        </w:rPr>
        <w:t xml:space="preserve">3x single dual-connected PE routers (3x large </w:t>
      </w:r>
      <w:proofErr w:type="spellStart"/>
      <w:r w:rsidRPr="00CC73A4">
        <w:rPr>
          <w:rFonts w:ascii="Times New Roman" w:hAnsi="Times New Roman" w:cs="Times New Roman"/>
          <w:sz w:val="20"/>
          <w:szCs w:val="20"/>
        </w:rPr>
        <w:t>PoPs</w:t>
      </w:r>
      <w:proofErr w:type="spellEnd"/>
      <w:r w:rsidRPr="00CC73A4">
        <w:rPr>
          <w:rFonts w:ascii="Times New Roman" w:hAnsi="Times New Roman" w:cs="Times New Roman"/>
          <w:sz w:val="20"/>
          <w:szCs w:val="20"/>
        </w:rPr>
        <w:t>)</w:t>
      </w:r>
    </w:p>
    <w:p w:rsidR="00CC73A4" w:rsidRDefault="00CC73A4" w:rsidP="00CC73A4">
      <w:pPr>
        <w:pStyle w:val="ListParagraph"/>
        <w:numPr>
          <w:ilvl w:val="0"/>
          <w:numId w:val="4"/>
        </w:numPr>
        <w:spacing w:after="0"/>
        <w:rPr>
          <w:rFonts w:ascii="Times New Roman" w:hAnsi="Times New Roman" w:cs="Times New Roman"/>
          <w:sz w:val="20"/>
          <w:szCs w:val="20"/>
        </w:rPr>
      </w:pPr>
      <w:r w:rsidRPr="00CC73A4">
        <w:rPr>
          <w:rFonts w:ascii="Times New Roman" w:hAnsi="Times New Roman" w:cs="Times New Roman"/>
          <w:sz w:val="20"/>
          <w:szCs w:val="20"/>
        </w:rPr>
        <w:t xml:space="preserve">1x GE ring consisting of 2 PE routers (2x small </w:t>
      </w:r>
      <w:proofErr w:type="spellStart"/>
      <w:r w:rsidRPr="00CC73A4">
        <w:rPr>
          <w:rFonts w:ascii="Times New Roman" w:hAnsi="Times New Roman" w:cs="Times New Roman"/>
          <w:sz w:val="20"/>
          <w:szCs w:val="20"/>
        </w:rPr>
        <w:t>PoPs</w:t>
      </w:r>
      <w:proofErr w:type="spellEnd"/>
      <w:r w:rsidRPr="00CC73A4">
        <w:rPr>
          <w:rFonts w:ascii="Times New Roman" w:hAnsi="Times New Roman" w:cs="Times New Roman"/>
          <w:sz w:val="20"/>
          <w:szCs w:val="20"/>
        </w:rPr>
        <w:t>)</w:t>
      </w:r>
    </w:p>
    <w:p w:rsidR="00371ADF" w:rsidRPr="00CC73A4" w:rsidRDefault="00371ADF" w:rsidP="00CC73A4">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Data Center</w:t>
      </w:r>
    </w:p>
    <w:p w:rsidR="003A0F29" w:rsidRPr="003A0F29" w:rsidRDefault="003A0F29" w:rsidP="003A0F29">
      <w:pPr>
        <w:rPr>
          <w:rFonts w:ascii="Times New Roman" w:hAnsi="Times New Roman" w:cs="Times New Roman"/>
          <w:b/>
          <w:sz w:val="20"/>
          <w:szCs w:val="20"/>
        </w:rPr>
      </w:pPr>
    </w:p>
    <w:p w:rsidR="006F0232" w:rsidRDefault="00482377" w:rsidP="00482377">
      <w:pPr>
        <w:pStyle w:val="ListParagraph"/>
        <w:numPr>
          <w:ilvl w:val="1"/>
          <w:numId w:val="3"/>
        </w:numPr>
        <w:rPr>
          <w:rFonts w:ascii="Times New Roman" w:hAnsi="Times New Roman" w:cs="Times New Roman"/>
          <w:sz w:val="20"/>
          <w:szCs w:val="20"/>
        </w:rPr>
      </w:pPr>
      <w:r w:rsidRPr="00482377">
        <w:rPr>
          <w:rFonts w:ascii="Times New Roman" w:hAnsi="Times New Roman" w:cs="Times New Roman"/>
          <w:sz w:val="20"/>
          <w:szCs w:val="20"/>
        </w:rPr>
        <w:t xml:space="preserve">At the moment </w:t>
      </w:r>
      <w:r>
        <w:rPr>
          <w:rFonts w:ascii="Times New Roman" w:hAnsi="Times New Roman" w:cs="Times New Roman"/>
          <w:sz w:val="20"/>
          <w:szCs w:val="20"/>
        </w:rPr>
        <w:t>each</w:t>
      </w:r>
      <w:r w:rsidRPr="00482377">
        <w:rPr>
          <w:rFonts w:ascii="Times New Roman" w:hAnsi="Times New Roman" w:cs="Times New Roman"/>
          <w:sz w:val="20"/>
          <w:szCs w:val="20"/>
        </w:rPr>
        <w:t xml:space="preserve"> </w:t>
      </w:r>
      <w:r>
        <w:rPr>
          <w:rFonts w:ascii="Times New Roman" w:hAnsi="Times New Roman" w:cs="Times New Roman"/>
          <w:sz w:val="20"/>
          <w:szCs w:val="20"/>
        </w:rPr>
        <w:t xml:space="preserve">large </w:t>
      </w:r>
      <w:proofErr w:type="spellStart"/>
      <w:r>
        <w:rPr>
          <w:rFonts w:ascii="Times New Roman" w:hAnsi="Times New Roman" w:cs="Times New Roman"/>
          <w:sz w:val="20"/>
          <w:szCs w:val="20"/>
        </w:rPr>
        <w:t>PoP</w:t>
      </w:r>
      <w:proofErr w:type="spellEnd"/>
      <w:r>
        <w:rPr>
          <w:rFonts w:ascii="Times New Roman" w:hAnsi="Times New Roman" w:cs="Times New Roman"/>
          <w:sz w:val="20"/>
          <w:szCs w:val="20"/>
        </w:rPr>
        <w:t xml:space="preserve"> router</w:t>
      </w:r>
      <w:r w:rsidRPr="00482377">
        <w:rPr>
          <w:rFonts w:ascii="Times New Roman" w:hAnsi="Times New Roman" w:cs="Times New Roman"/>
          <w:sz w:val="20"/>
          <w:szCs w:val="20"/>
        </w:rPr>
        <w:t xml:space="preserve"> </w:t>
      </w:r>
      <w:r>
        <w:rPr>
          <w:rFonts w:ascii="Times New Roman" w:hAnsi="Times New Roman" w:cs="Times New Roman"/>
          <w:sz w:val="20"/>
          <w:szCs w:val="20"/>
        </w:rPr>
        <w:t>is</w:t>
      </w:r>
      <w:r w:rsidR="00F64CF7">
        <w:rPr>
          <w:rFonts w:ascii="Times New Roman" w:hAnsi="Times New Roman" w:cs="Times New Roman"/>
          <w:sz w:val="20"/>
          <w:szCs w:val="20"/>
        </w:rPr>
        <w:t xml:space="preserve"> equipped with 4</w:t>
      </w:r>
      <w:r>
        <w:rPr>
          <w:rFonts w:ascii="Times New Roman" w:hAnsi="Times New Roman" w:cs="Times New Roman"/>
          <w:sz w:val="20"/>
          <w:szCs w:val="20"/>
        </w:rPr>
        <w:t>0x</w:t>
      </w:r>
      <w:r w:rsidRPr="00482377">
        <w:rPr>
          <w:rFonts w:ascii="Times New Roman" w:hAnsi="Times New Roman" w:cs="Times New Roman"/>
          <w:sz w:val="20"/>
          <w:szCs w:val="20"/>
        </w:rPr>
        <w:t>G</w:t>
      </w:r>
      <w:r>
        <w:rPr>
          <w:rFonts w:ascii="Times New Roman" w:hAnsi="Times New Roman" w:cs="Times New Roman"/>
          <w:sz w:val="20"/>
          <w:szCs w:val="20"/>
        </w:rPr>
        <w:t>E optical</w:t>
      </w:r>
      <w:r w:rsidR="00F64CF7">
        <w:rPr>
          <w:rFonts w:ascii="Times New Roman" w:hAnsi="Times New Roman" w:cs="Times New Roman"/>
          <w:sz w:val="20"/>
          <w:szCs w:val="20"/>
        </w:rPr>
        <w:t>; 2</w:t>
      </w:r>
      <w:r>
        <w:rPr>
          <w:rFonts w:ascii="Times New Roman" w:hAnsi="Times New Roman" w:cs="Times New Roman"/>
          <w:sz w:val="20"/>
          <w:szCs w:val="20"/>
        </w:rPr>
        <w:t>0x</w:t>
      </w:r>
      <w:r w:rsidRPr="00482377">
        <w:rPr>
          <w:rFonts w:ascii="Times New Roman" w:hAnsi="Times New Roman" w:cs="Times New Roman"/>
          <w:sz w:val="20"/>
          <w:szCs w:val="20"/>
        </w:rPr>
        <w:t>G</w:t>
      </w:r>
      <w:r>
        <w:rPr>
          <w:rFonts w:ascii="Times New Roman" w:hAnsi="Times New Roman" w:cs="Times New Roman"/>
          <w:sz w:val="20"/>
          <w:szCs w:val="20"/>
        </w:rPr>
        <w:t>E RJ45</w:t>
      </w:r>
      <w:r w:rsidR="004949F9">
        <w:rPr>
          <w:rFonts w:ascii="Times New Roman" w:hAnsi="Times New Roman" w:cs="Times New Roman"/>
          <w:sz w:val="20"/>
          <w:szCs w:val="20"/>
        </w:rPr>
        <w:t xml:space="preserve">, </w:t>
      </w:r>
      <w:r w:rsidRPr="00482377">
        <w:rPr>
          <w:rFonts w:ascii="Times New Roman" w:hAnsi="Times New Roman" w:cs="Times New Roman"/>
          <w:sz w:val="20"/>
          <w:szCs w:val="20"/>
        </w:rPr>
        <w:t>4x10G</w:t>
      </w:r>
      <w:r>
        <w:rPr>
          <w:rFonts w:ascii="Times New Roman" w:hAnsi="Times New Roman" w:cs="Times New Roman"/>
          <w:sz w:val="20"/>
          <w:szCs w:val="20"/>
        </w:rPr>
        <w:t xml:space="preserve">E </w:t>
      </w:r>
      <w:r w:rsidR="004949F9">
        <w:rPr>
          <w:rFonts w:ascii="Times New Roman" w:hAnsi="Times New Roman" w:cs="Times New Roman"/>
          <w:sz w:val="20"/>
          <w:szCs w:val="20"/>
        </w:rPr>
        <w:t xml:space="preserve">and multiple E1. 10GE interfaces are used mainly </w:t>
      </w:r>
      <w:r>
        <w:rPr>
          <w:rFonts w:ascii="Times New Roman" w:hAnsi="Times New Roman" w:cs="Times New Roman"/>
          <w:sz w:val="20"/>
          <w:szCs w:val="20"/>
        </w:rPr>
        <w:t>for GPON equipment</w:t>
      </w:r>
      <w:r w:rsidR="00792B23">
        <w:rPr>
          <w:rFonts w:ascii="Times New Roman" w:hAnsi="Times New Roman" w:cs="Times New Roman"/>
          <w:sz w:val="20"/>
          <w:szCs w:val="20"/>
        </w:rPr>
        <w:t>s (connected via 10GE interfaces)</w:t>
      </w:r>
      <w:r w:rsidR="004949F9">
        <w:rPr>
          <w:rFonts w:ascii="Times New Roman" w:hAnsi="Times New Roman" w:cs="Times New Roman"/>
          <w:sz w:val="20"/>
          <w:szCs w:val="20"/>
        </w:rPr>
        <w:t xml:space="preserve"> and</w:t>
      </w:r>
      <w:r>
        <w:rPr>
          <w:rFonts w:ascii="Times New Roman" w:hAnsi="Times New Roman" w:cs="Times New Roman"/>
          <w:sz w:val="20"/>
          <w:szCs w:val="20"/>
        </w:rPr>
        <w:t xml:space="preserve"> BRAS</w:t>
      </w:r>
      <w:r w:rsidR="00792B23">
        <w:rPr>
          <w:rFonts w:ascii="Times New Roman" w:hAnsi="Times New Roman" w:cs="Times New Roman"/>
          <w:sz w:val="20"/>
          <w:szCs w:val="20"/>
        </w:rPr>
        <w:t xml:space="preserve"> equipment (a single BRAS device per </w:t>
      </w:r>
      <w:proofErr w:type="spellStart"/>
      <w:r w:rsidR="00792B23">
        <w:rPr>
          <w:rFonts w:ascii="Times New Roman" w:hAnsi="Times New Roman" w:cs="Times New Roman"/>
          <w:sz w:val="20"/>
          <w:szCs w:val="20"/>
        </w:rPr>
        <w:t>PoP</w:t>
      </w:r>
      <w:proofErr w:type="spellEnd"/>
      <w:r w:rsidR="00792B23">
        <w:rPr>
          <w:rFonts w:ascii="Times New Roman" w:hAnsi="Times New Roman" w:cs="Times New Roman"/>
          <w:sz w:val="20"/>
          <w:szCs w:val="20"/>
        </w:rPr>
        <w:t xml:space="preserve"> with 10GE uplink)</w:t>
      </w:r>
      <w:r w:rsidR="004949F9">
        <w:rPr>
          <w:rFonts w:ascii="Times New Roman" w:hAnsi="Times New Roman" w:cs="Times New Roman"/>
          <w:sz w:val="20"/>
          <w:szCs w:val="20"/>
        </w:rPr>
        <w:t>. GE links are used for m</w:t>
      </w:r>
      <w:r w:rsidR="00792B23">
        <w:rPr>
          <w:rFonts w:ascii="Times New Roman" w:hAnsi="Times New Roman" w:cs="Times New Roman"/>
          <w:sz w:val="20"/>
          <w:szCs w:val="20"/>
        </w:rPr>
        <w:t xml:space="preserve">ajor </w:t>
      </w:r>
      <w:r>
        <w:rPr>
          <w:rFonts w:ascii="Times New Roman" w:hAnsi="Times New Roman" w:cs="Times New Roman"/>
          <w:sz w:val="20"/>
          <w:szCs w:val="20"/>
        </w:rPr>
        <w:t xml:space="preserve">business </w:t>
      </w:r>
      <w:r w:rsidR="004949F9">
        <w:rPr>
          <w:rFonts w:ascii="Times New Roman" w:hAnsi="Times New Roman" w:cs="Times New Roman"/>
          <w:sz w:val="20"/>
          <w:szCs w:val="20"/>
        </w:rPr>
        <w:t>customers</w:t>
      </w:r>
      <w:r w:rsidR="00792B23">
        <w:rPr>
          <w:rFonts w:ascii="Times New Roman" w:hAnsi="Times New Roman" w:cs="Times New Roman"/>
          <w:sz w:val="20"/>
          <w:szCs w:val="20"/>
        </w:rPr>
        <w:t xml:space="preserve"> (GE</w:t>
      </w:r>
      <w:r w:rsidR="004949F9">
        <w:rPr>
          <w:rFonts w:ascii="Times New Roman" w:hAnsi="Times New Roman" w:cs="Times New Roman"/>
          <w:sz w:val="20"/>
          <w:szCs w:val="20"/>
        </w:rPr>
        <w:t>s and E1s</w:t>
      </w:r>
      <w:r w:rsidR="00792B23">
        <w:rPr>
          <w:rFonts w:ascii="Times New Roman" w:hAnsi="Times New Roman" w:cs="Times New Roman"/>
          <w:sz w:val="20"/>
          <w:szCs w:val="20"/>
        </w:rPr>
        <w:t>)</w:t>
      </w:r>
      <w:r>
        <w:rPr>
          <w:rFonts w:ascii="Times New Roman" w:hAnsi="Times New Roman" w:cs="Times New Roman"/>
          <w:sz w:val="20"/>
          <w:szCs w:val="20"/>
        </w:rPr>
        <w:t xml:space="preserve"> and </w:t>
      </w:r>
      <w:r w:rsidR="004949F9">
        <w:rPr>
          <w:rFonts w:ascii="Times New Roman" w:hAnsi="Times New Roman" w:cs="Times New Roman"/>
          <w:sz w:val="20"/>
          <w:szCs w:val="20"/>
        </w:rPr>
        <w:t xml:space="preserve">remote </w:t>
      </w:r>
      <w:r>
        <w:rPr>
          <w:rFonts w:ascii="Times New Roman" w:hAnsi="Times New Roman" w:cs="Times New Roman"/>
          <w:sz w:val="20"/>
          <w:szCs w:val="20"/>
        </w:rPr>
        <w:t xml:space="preserve">pre-aggregation switches </w:t>
      </w:r>
      <w:r w:rsidR="004949F9">
        <w:rPr>
          <w:rFonts w:ascii="Times New Roman" w:hAnsi="Times New Roman" w:cs="Times New Roman"/>
          <w:sz w:val="20"/>
          <w:szCs w:val="20"/>
        </w:rPr>
        <w:t xml:space="preserve">(mainly optical GEs) </w:t>
      </w:r>
      <w:r>
        <w:rPr>
          <w:rFonts w:ascii="Times New Roman" w:hAnsi="Times New Roman" w:cs="Times New Roman"/>
          <w:sz w:val="20"/>
          <w:szCs w:val="20"/>
        </w:rPr>
        <w:t xml:space="preserve">used </w:t>
      </w:r>
      <w:r w:rsidR="004949F9">
        <w:rPr>
          <w:rFonts w:ascii="Times New Roman" w:hAnsi="Times New Roman" w:cs="Times New Roman"/>
          <w:sz w:val="20"/>
          <w:szCs w:val="20"/>
        </w:rPr>
        <w:t>primarily</w:t>
      </w:r>
      <w:r w:rsidR="00792B23">
        <w:rPr>
          <w:rFonts w:ascii="Times New Roman" w:hAnsi="Times New Roman" w:cs="Times New Roman"/>
          <w:sz w:val="20"/>
          <w:szCs w:val="20"/>
        </w:rPr>
        <w:t xml:space="preserve"> </w:t>
      </w:r>
      <w:r>
        <w:rPr>
          <w:rFonts w:ascii="Times New Roman" w:hAnsi="Times New Roman" w:cs="Times New Roman"/>
          <w:sz w:val="20"/>
          <w:szCs w:val="20"/>
        </w:rPr>
        <w:t>for ADSL</w:t>
      </w:r>
      <w:r w:rsidR="00792B23">
        <w:rPr>
          <w:rFonts w:ascii="Times New Roman" w:hAnsi="Times New Roman" w:cs="Times New Roman"/>
          <w:sz w:val="20"/>
          <w:szCs w:val="20"/>
        </w:rPr>
        <w:t xml:space="preserve"> aggregation from the region (multiple GE interfaces and LAG bundles)</w:t>
      </w:r>
      <w:r w:rsidRPr="00482377">
        <w:rPr>
          <w:rFonts w:ascii="Times New Roman" w:hAnsi="Times New Roman" w:cs="Times New Roman"/>
          <w:sz w:val="20"/>
          <w:szCs w:val="20"/>
        </w:rPr>
        <w:t>.</w:t>
      </w:r>
      <w:r w:rsidR="009C5185">
        <w:rPr>
          <w:rFonts w:ascii="Times New Roman" w:hAnsi="Times New Roman" w:cs="Times New Roman"/>
          <w:sz w:val="20"/>
          <w:szCs w:val="20"/>
        </w:rPr>
        <w:t xml:space="preserve"> Each</w:t>
      </w:r>
      <w:r w:rsidR="009C5185" w:rsidRPr="00482377">
        <w:rPr>
          <w:rFonts w:ascii="Times New Roman" w:hAnsi="Times New Roman" w:cs="Times New Roman"/>
          <w:sz w:val="20"/>
          <w:szCs w:val="20"/>
        </w:rPr>
        <w:t xml:space="preserve"> </w:t>
      </w:r>
      <w:r w:rsidR="000A40F3">
        <w:rPr>
          <w:rFonts w:ascii="Times New Roman" w:hAnsi="Times New Roman" w:cs="Times New Roman"/>
          <w:sz w:val="20"/>
          <w:szCs w:val="20"/>
        </w:rPr>
        <w:t>small</w:t>
      </w:r>
      <w:r w:rsidR="009C5185">
        <w:rPr>
          <w:rFonts w:ascii="Times New Roman" w:hAnsi="Times New Roman" w:cs="Times New Roman"/>
          <w:sz w:val="20"/>
          <w:szCs w:val="20"/>
        </w:rPr>
        <w:t xml:space="preserve"> </w:t>
      </w:r>
      <w:proofErr w:type="spellStart"/>
      <w:r w:rsidR="009C5185">
        <w:rPr>
          <w:rFonts w:ascii="Times New Roman" w:hAnsi="Times New Roman" w:cs="Times New Roman"/>
          <w:sz w:val="20"/>
          <w:szCs w:val="20"/>
        </w:rPr>
        <w:t>PoP</w:t>
      </w:r>
      <w:proofErr w:type="spellEnd"/>
      <w:r w:rsidR="009C5185">
        <w:rPr>
          <w:rFonts w:ascii="Times New Roman" w:hAnsi="Times New Roman" w:cs="Times New Roman"/>
          <w:sz w:val="20"/>
          <w:szCs w:val="20"/>
        </w:rPr>
        <w:t xml:space="preserve"> router</w:t>
      </w:r>
      <w:r w:rsidR="009C5185" w:rsidRPr="00482377">
        <w:rPr>
          <w:rFonts w:ascii="Times New Roman" w:hAnsi="Times New Roman" w:cs="Times New Roman"/>
          <w:sz w:val="20"/>
          <w:szCs w:val="20"/>
        </w:rPr>
        <w:t xml:space="preserve"> </w:t>
      </w:r>
      <w:r w:rsidR="009C5185">
        <w:rPr>
          <w:rFonts w:ascii="Times New Roman" w:hAnsi="Times New Roman" w:cs="Times New Roman"/>
          <w:sz w:val="20"/>
          <w:szCs w:val="20"/>
        </w:rPr>
        <w:t>is equipped with 40x</w:t>
      </w:r>
      <w:r w:rsidR="009C5185" w:rsidRPr="00482377">
        <w:rPr>
          <w:rFonts w:ascii="Times New Roman" w:hAnsi="Times New Roman" w:cs="Times New Roman"/>
          <w:sz w:val="20"/>
          <w:szCs w:val="20"/>
        </w:rPr>
        <w:t>G</w:t>
      </w:r>
      <w:r w:rsidR="009C5185">
        <w:rPr>
          <w:rFonts w:ascii="Times New Roman" w:hAnsi="Times New Roman" w:cs="Times New Roman"/>
          <w:sz w:val="20"/>
          <w:szCs w:val="20"/>
        </w:rPr>
        <w:t>E optical; 20x</w:t>
      </w:r>
      <w:r w:rsidR="009C5185" w:rsidRPr="00482377">
        <w:rPr>
          <w:rFonts w:ascii="Times New Roman" w:hAnsi="Times New Roman" w:cs="Times New Roman"/>
          <w:sz w:val="20"/>
          <w:szCs w:val="20"/>
        </w:rPr>
        <w:t>G</w:t>
      </w:r>
      <w:r w:rsidR="009C5185">
        <w:rPr>
          <w:rFonts w:ascii="Times New Roman" w:hAnsi="Times New Roman" w:cs="Times New Roman"/>
          <w:sz w:val="20"/>
          <w:szCs w:val="20"/>
        </w:rPr>
        <w:t>E RJ45 and multiple E1.</w:t>
      </w:r>
    </w:p>
    <w:p w:rsidR="00896FBB" w:rsidRDefault="00896FBB" w:rsidP="00896FBB">
      <w:pPr>
        <w:pStyle w:val="ListParagraph"/>
        <w:ind w:left="1152"/>
        <w:rPr>
          <w:rFonts w:ascii="Times New Roman" w:hAnsi="Times New Roman" w:cs="Times New Roman"/>
          <w:sz w:val="20"/>
          <w:szCs w:val="20"/>
        </w:rPr>
      </w:pPr>
    </w:p>
    <w:p w:rsidR="00896FBB" w:rsidRDefault="00896FBB" w:rsidP="00896FBB">
      <w:pPr>
        <w:pStyle w:val="ListParagraph"/>
        <w:numPr>
          <w:ilvl w:val="0"/>
          <w:numId w:val="3"/>
        </w:numPr>
        <w:rPr>
          <w:rFonts w:ascii="Times New Roman" w:hAnsi="Times New Roman" w:cs="Times New Roman"/>
          <w:b/>
          <w:sz w:val="20"/>
          <w:szCs w:val="20"/>
        </w:rPr>
      </w:pPr>
      <w:r w:rsidRPr="00896FBB">
        <w:rPr>
          <w:rFonts w:ascii="Times New Roman" w:hAnsi="Times New Roman" w:cs="Times New Roman"/>
          <w:b/>
          <w:sz w:val="20"/>
          <w:szCs w:val="20"/>
        </w:rPr>
        <w:t>DWDM transport network</w:t>
      </w:r>
      <w:r w:rsidR="00F264C7">
        <w:rPr>
          <w:rFonts w:ascii="Times New Roman" w:hAnsi="Times New Roman" w:cs="Times New Roman"/>
          <w:b/>
          <w:sz w:val="20"/>
          <w:szCs w:val="20"/>
        </w:rPr>
        <w:t xml:space="preserve"> (optional)</w:t>
      </w:r>
    </w:p>
    <w:p w:rsidR="00896FBB" w:rsidRPr="00896FBB" w:rsidRDefault="00896FBB" w:rsidP="00896FBB">
      <w:pPr>
        <w:pStyle w:val="ListParagraph"/>
        <w:rPr>
          <w:rFonts w:ascii="Times New Roman" w:hAnsi="Times New Roman" w:cs="Times New Roman"/>
          <w:b/>
          <w:sz w:val="20"/>
          <w:szCs w:val="20"/>
        </w:rPr>
      </w:pPr>
    </w:p>
    <w:p w:rsidR="009C6DF3" w:rsidRDefault="00896FBB" w:rsidP="00896FBB">
      <w:pPr>
        <w:pStyle w:val="ListParagraph"/>
        <w:numPr>
          <w:ilvl w:val="1"/>
          <w:numId w:val="3"/>
        </w:numPr>
        <w:rPr>
          <w:rFonts w:ascii="Times New Roman" w:hAnsi="Times New Roman" w:cs="Times New Roman"/>
          <w:sz w:val="20"/>
          <w:szCs w:val="20"/>
        </w:rPr>
      </w:pPr>
      <w:r w:rsidRPr="00896FBB">
        <w:rPr>
          <w:rFonts w:ascii="Times New Roman" w:hAnsi="Times New Roman" w:cs="Times New Roman"/>
          <w:sz w:val="20"/>
          <w:szCs w:val="20"/>
        </w:rPr>
        <w:t xml:space="preserve">The extension </w:t>
      </w:r>
      <w:r>
        <w:rPr>
          <w:rFonts w:ascii="Times New Roman" w:hAnsi="Times New Roman" w:cs="Times New Roman"/>
          <w:sz w:val="20"/>
          <w:szCs w:val="20"/>
        </w:rPr>
        <w:t xml:space="preserve">or modernization </w:t>
      </w:r>
      <w:r w:rsidRPr="00896FBB">
        <w:rPr>
          <w:rFonts w:ascii="Times New Roman" w:hAnsi="Times New Roman" w:cs="Times New Roman"/>
          <w:sz w:val="20"/>
          <w:szCs w:val="20"/>
        </w:rPr>
        <w:t xml:space="preserve">of DWDM network </w:t>
      </w:r>
      <w:r>
        <w:rPr>
          <w:rFonts w:ascii="Times New Roman" w:hAnsi="Times New Roman" w:cs="Times New Roman"/>
          <w:sz w:val="20"/>
          <w:szCs w:val="20"/>
        </w:rPr>
        <w:t>is optional and the solution provider can propose his vision how to integrate IP/MPLS and DWDM networks into one co</w:t>
      </w:r>
      <w:r w:rsidR="004D05A5">
        <w:rPr>
          <w:rFonts w:ascii="Times New Roman" w:hAnsi="Times New Roman" w:cs="Times New Roman"/>
          <w:sz w:val="20"/>
          <w:szCs w:val="20"/>
        </w:rPr>
        <w:t>n</w:t>
      </w:r>
      <w:r>
        <w:rPr>
          <w:rFonts w:ascii="Times New Roman" w:hAnsi="Times New Roman" w:cs="Times New Roman"/>
          <w:sz w:val="20"/>
          <w:szCs w:val="20"/>
        </w:rPr>
        <w:t xml:space="preserve">verged transport network with common management. </w:t>
      </w:r>
    </w:p>
    <w:p w:rsidR="009C6DF3" w:rsidRDefault="009C6DF3" w:rsidP="009C6DF3">
      <w:pPr>
        <w:pStyle w:val="ListParagraph"/>
        <w:ind w:left="1152"/>
        <w:rPr>
          <w:rFonts w:ascii="Times New Roman" w:hAnsi="Times New Roman" w:cs="Times New Roman"/>
          <w:sz w:val="20"/>
          <w:szCs w:val="20"/>
        </w:rPr>
      </w:pPr>
    </w:p>
    <w:p w:rsidR="002613E3" w:rsidRDefault="009C6DF3" w:rsidP="004D05A5">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 xml:space="preserve">DWDM </w:t>
      </w:r>
      <w:r w:rsidR="00896FBB" w:rsidRPr="00896FBB">
        <w:rPr>
          <w:rFonts w:ascii="Times New Roman" w:hAnsi="Times New Roman" w:cs="Times New Roman"/>
          <w:sz w:val="20"/>
          <w:szCs w:val="20"/>
        </w:rPr>
        <w:t>shall provide required additional services to a common converged platform that will</w:t>
      </w:r>
      <w:r>
        <w:rPr>
          <w:rFonts w:ascii="Times New Roman" w:hAnsi="Times New Roman" w:cs="Times New Roman"/>
          <w:sz w:val="20"/>
          <w:szCs w:val="20"/>
        </w:rPr>
        <w:t xml:space="preserve"> reduce the overall complexity </w:t>
      </w:r>
      <w:r w:rsidR="00896FBB" w:rsidRPr="00896FBB">
        <w:rPr>
          <w:rFonts w:ascii="Times New Roman" w:hAnsi="Times New Roman" w:cs="Times New Roman"/>
          <w:sz w:val="20"/>
          <w:szCs w:val="20"/>
        </w:rPr>
        <w:t xml:space="preserve">and capital and operational costs of running the services and will result in a cheaper transport </w:t>
      </w:r>
      <w:r w:rsidR="00896FBB" w:rsidRPr="004D05A5">
        <w:rPr>
          <w:rFonts w:ascii="Times New Roman" w:hAnsi="Times New Roman" w:cs="Times New Roman"/>
          <w:sz w:val="20"/>
          <w:szCs w:val="20"/>
        </w:rPr>
        <w:t>cost</w:t>
      </w:r>
      <w:r w:rsidR="00896FBB" w:rsidRPr="00896FBB">
        <w:rPr>
          <w:rFonts w:ascii="Times New Roman" w:hAnsi="Times New Roman" w:cs="Times New Roman"/>
          <w:sz w:val="20"/>
          <w:szCs w:val="20"/>
        </w:rPr>
        <w:t xml:space="preserve"> of each bit of information per kilometer</w:t>
      </w:r>
      <w:r>
        <w:rPr>
          <w:rFonts w:ascii="Times New Roman" w:hAnsi="Times New Roman" w:cs="Times New Roman"/>
          <w:sz w:val="20"/>
          <w:szCs w:val="20"/>
        </w:rPr>
        <w:t>.</w:t>
      </w:r>
      <w:r w:rsidR="004D05A5">
        <w:rPr>
          <w:rFonts w:ascii="Times New Roman" w:hAnsi="Times New Roman" w:cs="Times New Roman"/>
          <w:sz w:val="20"/>
          <w:szCs w:val="20"/>
        </w:rPr>
        <w:t xml:space="preserve"> </w:t>
      </w:r>
    </w:p>
    <w:p w:rsidR="002613E3" w:rsidRPr="002613E3" w:rsidRDefault="002613E3" w:rsidP="002613E3">
      <w:pPr>
        <w:pStyle w:val="ListParagraph"/>
        <w:rPr>
          <w:rFonts w:ascii="Times New Roman" w:hAnsi="Times New Roman" w:cs="Times New Roman"/>
          <w:sz w:val="20"/>
          <w:szCs w:val="20"/>
        </w:rPr>
      </w:pPr>
    </w:p>
    <w:p w:rsidR="004D05A5" w:rsidRDefault="002613E3" w:rsidP="004D05A5">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The solution</w:t>
      </w:r>
      <w:r w:rsidR="004D05A5">
        <w:rPr>
          <w:rFonts w:ascii="Times New Roman" w:hAnsi="Times New Roman" w:cs="Times New Roman"/>
          <w:sz w:val="20"/>
          <w:szCs w:val="20"/>
        </w:rPr>
        <w:t xml:space="preserve"> </w:t>
      </w:r>
      <w:r w:rsidR="007C24DA">
        <w:rPr>
          <w:rFonts w:ascii="Times New Roman" w:hAnsi="Times New Roman" w:cs="Times New Roman"/>
          <w:sz w:val="20"/>
          <w:szCs w:val="20"/>
        </w:rPr>
        <w:t>should provide</w:t>
      </w:r>
      <w:r w:rsidR="004D05A5">
        <w:rPr>
          <w:rFonts w:ascii="Times New Roman" w:hAnsi="Times New Roman" w:cs="Times New Roman"/>
          <w:sz w:val="20"/>
          <w:szCs w:val="20"/>
        </w:rPr>
        <w:t xml:space="preserve"> </w:t>
      </w:r>
      <w:r w:rsidR="007C24DA">
        <w:rPr>
          <w:rFonts w:ascii="Times New Roman" w:hAnsi="Times New Roman" w:cs="Times New Roman"/>
          <w:sz w:val="20"/>
          <w:szCs w:val="20"/>
        </w:rPr>
        <w:t xml:space="preserve">various common IP/DWDM connection protection mechanisms.  </w:t>
      </w:r>
    </w:p>
    <w:p w:rsidR="004D05A5" w:rsidRPr="004D05A5" w:rsidRDefault="004D05A5" w:rsidP="004D05A5">
      <w:pPr>
        <w:pStyle w:val="ListParagraph"/>
        <w:ind w:left="1152"/>
        <w:rPr>
          <w:rFonts w:ascii="Times New Roman" w:hAnsi="Times New Roman" w:cs="Times New Roman"/>
          <w:sz w:val="20"/>
          <w:szCs w:val="20"/>
        </w:rPr>
      </w:pPr>
    </w:p>
    <w:p w:rsidR="00896FBB" w:rsidRPr="00896FBB" w:rsidRDefault="004D05A5" w:rsidP="004D05A5">
      <w:pPr>
        <w:pStyle w:val="ListParagraph"/>
        <w:numPr>
          <w:ilvl w:val="1"/>
          <w:numId w:val="3"/>
        </w:numPr>
        <w:rPr>
          <w:rFonts w:ascii="Times New Roman" w:hAnsi="Times New Roman" w:cs="Times New Roman"/>
          <w:sz w:val="20"/>
          <w:szCs w:val="20"/>
        </w:rPr>
      </w:pPr>
      <w:r w:rsidRPr="004D05A5">
        <w:rPr>
          <w:rFonts w:ascii="Times New Roman" w:hAnsi="Times New Roman" w:cs="Times New Roman"/>
          <w:sz w:val="20"/>
          <w:szCs w:val="20"/>
        </w:rPr>
        <w:t>The Solution provider shall offer DWDM solution that will support 2.5Gb, 10Gb,  40Gb and 100Gb channels</w:t>
      </w:r>
      <w:r w:rsidR="00DC5907">
        <w:rPr>
          <w:rFonts w:ascii="Times New Roman" w:hAnsi="Times New Roman" w:cs="Times New Roman"/>
          <w:sz w:val="20"/>
          <w:szCs w:val="20"/>
        </w:rPr>
        <w:t xml:space="preserve"> </w:t>
      </w:r>
    </w:p>
    <w:p w:rsidR="00792B23" w:rsidRDefault="00792B23" w:rsidP="00792B23">
      <w:pPr>
        <w:pStyle w:val="ListParagraph"/>
        <w:ind w:left="1152"/>
        <w:rPr>
          <w:rFonts w:ascii="Times New Roman" w:hAnsi="Times New Roman" w:cs="Times New Roman"/>
          <w:sz w:val="20"/>
          <w:szCs w:val="20"/>
        </w:rPr>
      </w:pPr>
    </w:p>
    <w:p w:rsidR="004E459A" w:rsidRDefault="004E459A" w:rsidP="004E459A">
      <w:pPr>
        <w:pStyle w:val="ListParagraph"/>
        <w:numPr>
          <w:ilvl w:val="0"/>
          <w:numId w:val="3"/>
        </w:numPr>
        <w:rPr>
          <w:rFonts w:ascii="Times New Roman" w:hAnsi="Times New Roman" w:cs="Times New Roman"/>
          <w:b/>
          <w:sz w:val="20"/>
          <w:szCs w:val="20"/>
        </w:rPr>
      </w:pPr>
      <w:r w:rsidRPr="004E459A">
        <w:rPr>
          <w:rFonts w:ascii="Times New Roman" w:hAnsi="Times New Roman" w:cs="Times New Roman"/>
          <w:b/>
          <w:sz w:val="20"/>
          <w:szCs w:val="20"/>
        </w:rPr>
        <w:t>Mobile Network</w:t>
      </w:r>
    </w:p>
    <w:p w:rsidR="004E459A" w:rsidRDefault="004E459A" w:rsidP="004E459A">
      <w:pPr>
        <w:pStyle w:val="ListParagraph"/>
        <w:rPr>
          <w:rFonts w:ascii="Times New Roman" w:hAnsi="Times New Roman" w:cs="Times New Roman"/>
          <w:b/>
          <w:sz w:val="20"/>
          <w:szCs w:val="20"/>
        </w:rPr>
      </w:pPr>
    </w:p>
    <w:p w:rsidR="00896FBB" w:rsidRDefault="004E459A" w:rsidP="004E459A">
      <w:pPr>
        <w:pStyle w:val="ListParagraph"/>
        <w:numPr>
          <w:ilvl w:val="1"/>
          <w:numId w:val="3"/>
        </w:numPr>
        <w:rPr>
          <w:rFonts w:ascii="Times New Roman" w:hAnsi="Times New Roman" w:cs="Times New Roman"/>
          <w:sz w:val="20"/>
          <w:szCs w:val="20"/>
        </w:rPr>
      </w:pPr>
      <w:r w:rsidRPr="004E459A">
        <w:rPr>
          <w:rFonts w:ascii="Times New Roman" w:hAnsi="Times New Roman" w:cs="Times New Roman"/>
          <w:sz w:val="20"/>
          <w:szCs w:val="20"/>
        </w:rPr>
        <w:t>Current mobile network is implemented on 2 sites for radio network controllers and 2 geo-redundant sites for core network platforms.</w:t>
      </w:r>
      <w:r>
        <w:rPr>
          <w:rFonts w:ascii="Times New Roman" w:hAnsi="Times New Roman" w:cs="Times New Roman"/>
          <w:sz w:val="20"/>
          <w:szCs w:val="20"/>
        </w:rPr>
        <w:t xml:space="preserve"> These sites correspond with IP/MPLS Core sites. </w:t>
      </w:r>
    </w:p>
    <w:p w:rsidR="00896FBB" w:rsidRDefault="00896FBB" w:rsidP="00896FBB">
      <w:pPr>
        <w:pStyle w:val="ListParagraph"/>
        <w:ind w:left="1152"/>
        <w:rPr>
          <w:rFonts w:ascii="Times New Roman" w:hAnsi="Times New Roman" w:cs="Times New Roman"/>
          <w:sz w:val="20"/>
          <w:szCs w:val="20"/>
        </w:rPr>
      </w:pPr>
    </w:p>
    <w:p w:rsidR="004E459A" w:rsidRDefault="004E459A" w:rsidP="004E459A">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Current RAN technology is mostly 2G</w:t>
      </w:r>
      <w:r w:rsidR="00896FBB">
        <w:rPr>
          <w:rFonts w:ascii="Times New Roman" w:hAnsi="Times New Roman" w:cs="Times New Roman"/>
          <w:sz w:val="20"/>
          <w:szCs w:val="20"/>
        </w:rPr>
        <w:t xml:space="preserve"> and partly 3G in selected cities. Number of physical sites for Base Stations is 1800, all equipped with 2G BS, 600 of them are 3G as well.</w:t>
      </w:r>
    </w:p>
    <w:p w:rsidR="004E459A" w:rsidRDefault="004E459A" w:rsidP="00454DCA">
      <w:pPr>
        <w:pStyle w:val="ListParagraph"/>
        <w:ind w:left="1152"/>
        <w:rPr>
          <w:rFonts w:ascii="Times New Roman" w:hAnsi="Times New Roman" w:cs="Times New Roman"/>
          <w:sz w:val="20"/>
          <w:szCs w:val="20"/>
        </w:rPr>
      </w:pPr>
    </w:p>
    <w:p w:rsidR="00AA36F4" w:rsidRDefault="00AA36F4" w:rsidP="00AA36F4">
      <w:pPr>
        <w:pStyle w:val="ListParagraph"/>
        <w:numPr>
          <w:ilvl w:val="0"/>
          <w:numId w:val="3"/>
        </w:numPr>
        <w:rPr>
          <w:rFonts w:ascii="Times New Roman" w:hAnsi="Times New Roman" w:cs="Times New Roman"/>
          <w:b/>
          <w:sz w:val="20"/>
          <w:szCs w:val="20"/>
        </w:rPr>
      </w:pPr>
      <w:r w:rsidRPr="00AA36F4">
        <w:rPr>
          <w:rFonts w:ascii="Times New Roman" w:hAnsi="Times New Roman" w:cs="Times New Roman"/>
          <w:b/>
          <w:sz w:val="20"/>
          <w:szCs w:val="20"/>
        </w:rPr>
        <w:t>Modernization requirements</w:t>
      </w:r>
    </w:p>
    <w:p w:rsidR="00AA36F4" w:rsidRDefault="00AA36F4" w:rsidP="00AA36F4">
      <w:pPr>
        <w:pStyle w:val="ListParagraph"/>
        <w:rPr>
          <w:rFonts w:ascii="Times New Roman" w:hAnsi="Times New Roman" w:cs="Times New Roman"/>
          <w:b/>
          <w:sz w:val="20"/>
          <w:szCs w:val="20"/>
        </w:rPr>
      </w:pPr>
    </w:p>
    <w:p w:rsidR="00AA36F4" w:rsidRDefault="00AA36F4" w:rsidP="00AA36F4">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To offer replacement of existing Core and aggregation routers based on following requirements</w:t>
      </w:r>
    </w:p>
    <w:p w:rsidR="00AA36F4" w:rsidRDefault="00AA36F4" w:rsidP="00AA36F4">
      <w:pPr>
        <w:pStyle w:val="ListParagraph"/>
        <w:ind w:left="1152"/>
        <w:rPr>
          <w:rFonts w:ascii="Times New Roman" w:hAnsi="Times New Roman" w:cs="Times New Roman"/>
          <w:sz w:val="20"/>
          <w:szCs w:val="20"/>
        </w:rPr>
      </w:pPr>
    </w:p>
    <w:p w:rsidR="00AA36F4" w:rsidRDefault="00AA36F4" w:rsidP="00AA36F4">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 xml:space="preserve">To offer new international GWs and </w:t>
      </w:r>
      <w:r w:rsidR="00B039CB">
        <w:rPr>
          <w:rFonts w:ascii="Times New Roman" w:hAnsi="Times New Roman" w:cs="Times New Roman"/>
          <w:sz w:val="20"/>
          <w:szCs w:val="20"/>
        </w:rPr>
        <w:t>RR</w:t>
      </w:r>
      <w:r>
        <w:rPr>
          <w:rFonts w:ascii="Times New Roman" w:hAnsi="Times New Roman" w:cs="Times New Roman"/>
          <w:sz w:val="20"/>
          <w:szCs w:val="20"/>
        </w:rPr>
        <w:t xml:space="preserve"> router</w:t>
      </w:r>
      <w:r w:rsidR="00B039CB">
        <w:rPr>
          <w:rFonts w:ascii="Times New Roman" w:hAnsi="Times New Roman" w:cs="Times New Roman"/>
          <w:sz w:val="20"/>
          <w:szCs w:val="20"/>
        </w:rPr>
        <w:t>s</w:t>
      </w:r>
    </w:p>
    <w:p w:rsidR="00B039CB" w:rsidRPr="00B039CB" w:rsidRDefault="00B039CB" w:rsidP="00B039CB">
      <w:pPr>
        <w:pStyle w:val="ListParagraph"/>
        <w:rPr>
          <w:rFonts w:ascii="Times New Roman" w:hAnsi="Times New Roman" w:cs="Times New Roman"/>
          <w:sz w:val="20"/>
          <w:szCs w:val="20"/>
        </w:rPr>
      </w:pPr>
    </w:p>
    <w:p w:rsidR="00B039CB" w:rsidRDefault="00B039CB" w:rsidP="00B039CB">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To offer pre-aggregation/MBH network for converged fix and mobile services (optional)</w:t>
      </w:r>
    </w:p>
    <w:p w:rsidR="00AA36F4" w:rsidRDefault="00AA36F4" w:rsidP="00AA36F4">
      <w:pPr>
        <w:pStyle w:val="ListParagraph"/>
        <w:ind w:left="1152"/>
        <w:rPr>
          <w:rFonts w:ascii="Times New Roman" w:hAnsi="Times New Roman" w:cs="Times New Roman"/>
          <w:sz w:val="20"/>
          <w:szCs w:val="20"/>
        </w:rPr>
      </w:pPr>
    </w:p>
    <w:p w:rsidR="00AA36F4" w:rsidRPr="00AA36F4" w:rsidRDefault="00AA36F4" w:rsidP="00AA36F4">
      <w:pPr>
        <w:pStyle w:val="ListParagraph"/>
        <w:numPr>
          <w:ilvl w:val="1"/>
          <w:numId w:val="3"/>
        </w:numPr>
        <w:rPr>
          <w:rFonts w:ascii="Times New Roman" w:hAnsi="Times New Roman" w:cs="Times New Roman"/>
          <w:sz w:val="20"/>
          <w:szCs w:val="20"/>
        </w:rPr>
      </w:pPr>
      <w:r w:rsidRPr="00AA36F4">
        <w:rPr>
          <w:rFonts w:ascii="Times New Roman" w:hAnsi="Times New Roman" w:cs="Times New Roman"/>
          <w:sz w:val="20"/>
          <w:szCs w:val="20"/>
        </w:rPr>
        <w:lastRenderedPageBreak/>
        <w:t>New architecture</w:t>
      </w:r>
      <w:r>
        <w:rPr>
          <w:rFonts w:ascii="Times New Roman" w:hAnsi="Times New Roman" w:cs="Times New Roman"/>
          <w:sz w:val="20"/>
          <w:szCs w:val="20"/>
        </w:rPr>
        <w:t xml:space="preserve"> and topology</w:t>
      </w:r>
      <w:r w:rsidRPr="00AA36F4">
        <w:rPr>
          <w:rFonts w:ascii="Times New Roman" w:hAnsi="Times New Roman" w:cs="Times New Roman"/>
          <w:sz w:val="20"/>
          <w:szCs w:val="20"/>
        </w:rPr>
        <w:t xml:space="preserve"> should provide </w:t>
      </w:r>
    </w:p>
    <w:p w:rsidR="00AA36F4" w:rsidRPr="00AA36F4" w:rsidRDefault="00AA36F4" w:rsidP="00AA36F4">
      <w:pPr>
        <w:pStyle w:val="ListParagraph"/>
        <w:numPr>
          <w:ilvl w:val="0"/>
          <w:numId w:val="4"/>
        </w:numPr>
        <w:spacing w:after="0"/>
        <w:rPr>
          <w:rFonts w:ascii="Times New Roman" w:hAnsi="Times New Roman" w:cs="Times New Roman"/>
          <w:sz w:val="20"/>
          <w:szCs w:val="20"/>
        </w:rPr>
      </w:pPr>
      <w:r w:rsidRPr="00AA36F4">
        <w:rPr>
          <w:rFonts w:ascii="Times New Roman" w:hAnsi="Times New Roman" w:cs="Times New Roman"/>
          <w:sz w:val="20"/>
          <w:szCs w:val="20"/>
        </w:rPr>
        <w:t xml:space="preserve">Higher availability and flexibility  </w:t>
      </w:r>
    </w:p>
    <w:p w:rsidR="00AA36F4" w:rsidRPr="00AA36F4" w:rsidRDefault="00AA36F4" w:rsidP="00AA36F4">
      <w:pPr>
        <w:pStyle w:val="ListParagraph"/>
        <w:numPr>
          <w:ilvl w:val="0"/>
          <w:numId w:val="4"/>
        </w:numPr>
        <w:spacing w:after="0"/>
        <w:rPr>
          <w:rFonts w:ascii="Times New Roman" w:hAnsi="Times New Roman" w:cs="Times New Roman"/>
          <w:sz w:val="20"/>
          <w:szCs w:val="20"/>
        </w:rPr>
      </w:pPr>
      <w:r w:rsidRPr="00AA36F4">
        <w:rPr>
          <w:rFonts w:ascii="Times New Roman" w:hAnsi="Times New Roman" w:cs="Times New Roman"/>
          <w:sz w:val="20"/>
          <w:szCs w:val="20"/>
        </w:rPr>
        <w:t xml:space="preserve">Reduce network complexity  </w:t>
      </w:r>
    </w:p>
    <w:p w:rsidR="00AA36F4" w:rsidRDefault="00AA36F4" w:rsidP="00AA36F4">
      <w:pPr>
        <w:pStyle w:val="ListParagraph"/>
        <w:numPr>
          <w:ilvl w:val="0"/>
          <w:numId w:val="4"/>
        </w:numPr>
        <w:spacing w:after="0"/>
        <w:rPr>
          <w:rFonts w:ascii="Times New Roman" w:hAnsi="Times New Roman" w:cs="Times New Roman"/>
          <w:sz w:val="20"/>
          <w:szCs w:val="20"/>
        </w:rPr>
      </w:pPr>
      <w:r w:rsidRPr="00AA36F4">
        <w:rPr>
          <w:rFonts w:ascii="Times New Roman" w:hAnsi="Times New Roman" w:cs="Times New Roman"/>
          <w:sz w:val="20"/>
          <w:szCs w:val="20"/>
        </w:rPr>
        <w:t>Higher redundancy of connections</w:t>
      </w:r>
    </w:p>
    <w:p w:rsidR="00AA36F4" w:rsidRDefault="00AA36F4" w:rsidP="00AA36F4">
      <w:pPr>
        <w:pStyle w:val="ListParagraph"/>
        <w:spacing w:after="0"/>
        <w:ind w:left="1440"/>
        <w:rPr>
          <w:rFonts w:ascii="Times New Roman" w:hAnsi="Times New Roman" w:cs="Times New Roman"/>
          <w:sz w:val="20"/>
          <w:szCs w:val="20"/>
        </w:rPr>
      </w:pPr>
    </w:p>
    <w:p w:rsidR="00AA36F4" w:rsidRDefault="00AA36F4" w:rsidP="00AA36F4">
      <w:pPr>
        <w:pStyle w:val="ListParagraph"/>
        <w:numPr>
          <w:ilvl w:val="1"/>
          <w:numId w:val="3"/>
        </w:numPr>
        <w:rPr>
          <w:rFonts w:ascii="Times New Roman" w:hAnsi="Times New Roman" w:cs="Times New Roman"/>
          <w:sz w:val="20"/>
          <w:szCs w:val="20"/>
        </w:rPr>
      </w:pPr>
      <w:r w:rsidRPr="00AA36F4">
        <w:rPr>
          <w:rFonts w:ascii="Times New Roman" w:hAnsi="Times New Roman" w:cs="Times New Roman"/>
          <w:sz w:val="20"/>
          <w:szCs w:val="20"/>
        </w:rPr>
        <w:t>The solution should be MPLS based, avoiding the scalability limitation of pure L2 networks.</w:t>
      </w:r>
    </w:p>
    <w:p w:rsidR="00795C6D" w:rsidRDefault="00795C6D" w:rsidP="00795C6D">
      <w:pPr>
        <w:pStyle w:val="ListParagraph"/>
        <w:ind w:left="1152"/>
        <w:rPr>
          <w:rFonts w:ascii="Times New Roman" w:hAnsi="Times New Roman" w:cs="Times New Roman"/>
          <w:sz w:val="20"/>
          <w:szCs w:val="20"/>
        </w:rPr>
      </w:pPr>
    </w:p>
    <w:p w:rsidR="00795C6D" w:rsidRDefault="00795C6D" w:rsidP="00AA36F4">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 xml:space="preserve">The number of ADSL subscribers exceeds 200.000, </w:t>
      </w:r>
      <w:proofErr w:type="spellStart"/>
      <w:r>
        <w:rPr>
          <w:rFonts w:ascii="Times New Roman" w:hAnsi="Times New Roman" w:cs="Times New Roman"/>
          <w:sz w:val="20"/>
          <w:szCs w:val="20"/>
        </w:rPr>
        <w:t>FTTx</w:t>
      </w:r>
      <w:proofErr w:type="spellEnd"/>
      <w:r>
        <w:rPr>
          <w:rFonts w:ascii="Times New Roman" w:hAnsi="Times New Roman" w:cs="Times New Roman"/>
          <w:sz w:val="20"/>
          <w:szCs w:val="20"/>
        </w:rPr>
        <w:t xml:space="preserve"> exceeds 20.000 and IPTV exceeds 100.000</w:t>
      </w:r>
    </w:p>
    <w:p w:rsidR="00795C6D" w:rsidRDefault="00795C6D" w:rsidP="00795C6D">
      <w:pPr>
        <w:pStyle w:val="ListParagraph"/>
        <w:ind w:left="1152"/>
        <w:rPr>
          <w:rFonts w:ascii="Times New Roman" w:hAnsi="Times New Roman" w:cs="Times New Roman"/>
          <w:sz w:val="20"/>
          <w:szCs w:val="20"/>
        </w:rPr>
      </w:pPr>
    </w:p>
    <w:p w:rsidR="00795C6D" w:rsidRDefault="00795C6D" w:rsidP="00AA36F4">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 xml:space="preserve">The number of mobile subscribers </w:t>
      </w:r>
      <w:r w:rsidR="0042365B">
        <w:rPr>
          <w:rFonts w:ascii="Times New Roman" w:hAnsi="Times New Roman" w:cs="Times New Roman"/>
          <w:sz w:val="20"/>
          <w:szCs w:val="20"/>
        </w:rPr>
        <w:t xml:space="preserve">already </w:t>
      </w:r>
      <w:r>
        <w:rPr>
          <w:rFonts w:ascii="Times New Roman" w:hAnsi="Times New Roman" w:cs="Times New Roman"/>
          <w:sz w:val="20"/>
          <w:szCs w:val="20"/>
        </w:rPr>
        <w:t xml:space="preserve">exceeds 600.000 with up to 50% PDP contexts of concurrent </w:t>
      </w:r>
      <w:r w:rsidR="0042365B">
        <w:rPr>
          <w:rFonts w:ascii="Times New Roman" w:hAnsi="Times New Roman" w:cs="Times New Roman"/>
          <w:sz w:val="20"/>
          <w:szCs w:val="20"/>
        </w:rPr>
        <w:t xml:space="preserve">active </w:t>
      </w:r>
      <w:r>
        <w:rPr>
          <w:rFonts w:ascii="Times New Roman" w:hAnsi="Times New Roman" w:cs="Times New Roman"/>
          <w:sz w:val="20"/>
          <w:szCs w:val="20"/>
        </w:rPr>
        <w:t>subscribers.</w:t>
      </w:r>
    </w:p>
    <w:p w:rsidR="0042365B" w:rsidRPr="0042365B" w:rsidRDefault="0042365B" w:rsidP="0042365B">
      <w:pPr>
        <w:pStyle w:val="ListParagraph"/>
        <w:rPr>
          <w:rFonts w:ascii="Times New Roman" w:hAnsi="Times New Roman" w:cs="Times New Roman"/>
          <w:sz w:val="20"/>
          <w:szCs w:val="20"/>
        </w:rPr>
      </w:pPr>
    </w:p>
    <w:p w:rsidR="0042365B" w:rsidRDefault="0042365B" w:rsidP="00AA36F4">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Pre-aggregation dimensioning</w:t>
      </w:r>
    </w:p>
    <w:tbl>
      <w:tblPr>
        <w:tblW w:w="5900" w:type="dxa"/>
        <w:tblInd w:w="96" w:type="dxa"/>
        <w:tblLook w:val="04A0"/>
      </w:tblPr>
      <w:tblGrid>
        <w:gridCol w:w="1900"/>
        <w:gridCol w:w="1280"/>
        <w:gridCol w:w="1360"/>
        <w:gridCol w:w="1360"/>
      </w:tblGrid>
      <w:tr w:rsidR="00582725" w:rsidRPr="00582725" w:rsidTr="00582725">
        <w:trPr>
          <w:trHeight w:val="72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rPr>
                <w:rFonts w:ascii="Calibri" w:eastAsia="Times New Roman" w:hAnsi="Calibri" w:cs="Times New Roman"/>
                <w:b/>
                <w:bCs/>
                <w:sz w:val="18"/>
                <w:szCs w:val="18"/>
              </w:rPr>
            </w:pPr>
            <w:r w:rsidRPr="00582725">
              <w:rPr>
                <w:rFonts w:ascii="Calibri" w:eastAsia="Times New Roman" w:hAnsi="Calibri" w:cs="Times New Roman"/>
                <w:b/>
                <w:bCs/>
                <w:sz w:val="18"/>
                <w:szCs w:val="18"/>
              </w:rPr>
              <w:t>Pre aggregation / MBH</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rPr>
                <w:rFonts w:ascii="Calibri" w:eastAsia="Times New Roman" w:hAnsi="Calibri" w:cs="Times New Roman"/>
                <w:b/>
                <w:bCs/>
                <w:sz w:val="18"/>
                <w:szCs w:val="18"/>
              </w:rPr>
            </w:pPr>
            <w:r w:rsidRPr="00582725">
              <w:rPr>
                <w:rFonts w:ascii="Calibri" w:eastAsia="Times New Roman" w:hAnsi="Calibri" w:cs="Times New Roman"/>
                <w:b/>
                <w:bCs/>
                <w:sz w:val="18"/>
                <w:szCs w:val="18"/>
              </w:rPr>
              <w:t> </w:t>
            </w:r>
          </w:p>
        </w:tc>
        <w:tc>
          <w:tcPr>
            <w:tcW w:w="1360" w:type="dxa"/>
            <w:tcBorders>
              <w:top w:val="single" w:sz="4" w:space="0" w:color="auto"/>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Small router</w:t>
            </w:r>
          </w:p>
        </w:tc>
        <w:tc>
          <w:tcPr>
            <w:tcW w:w="1360" w:type="dxa"/>
            <w:tcBorders>
              <w:top w:val="single" w:sz="4" w:space="0" w:color="auto"/>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Large router</w:t>
            </w:r>
          </w:p>
        </w:tc>
      </w:tr>
      <w:tr w:rsidR="00582725" w:rsidRPr="00582725" w:rsidTr="00582725">
        <w:trPr>
          <w:trHeight w:val="960"/>
        </w:trPr>
        <w:tc>
          <w:tcPr>
            <w:tcW w:w="1900" w:type="dxa"/>
            <w:vMerge w:val="restart"/>
            <w:tcBorders>
              <w:top w:val="nil"/>
              <w:left w:val="single" w:sz="4" w:space="0" w:color="auto"/>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rPr>
                <w:rFonts w:ascii="Calibri" w:eastAsia="Times New Roman" w:hAnsi="Calibri" w:cs="Times New Roman"/>
                <w:sz w:val="18"/>
                <w:szCs w:val="18"/>
              </w:rPr>
            </w:pPr>
            <w:r w:rsidRPr="00582725">
              <w:rPr>
                <w:rFonts w:ascii="Calibri" w:eastAsia="Times New Roman" w:hAnsi="Calibri" w:cs="Times New Roman"/>
                <w:sz w:val="18"/>
                <w:szCs w:val="18"/>
              </w:rPr>
              <w:t>Basic HW Requirements</w:t>
            </w:r>
          </w:p>
        </w:tc>
        <w:tc>
          <w:tcPr>
            <w:tcW w:w="1280" w:type="dxa"/>
            <w:tcBorders>
              <w:top w:val="nil"/>
              <w:left w:val="nil"/>
              <w:bottom w:val="single" w:sz="4" w:space="0" w:color="auto"/>
              <w:right w:val="single" w:sz="4" w:space="0" w:color="auto"/>
            </w:tcBorders>
            <w:shd w:val="clear" w:color="000000" w:fill="FFFFFF"/>
            <w:vAlign w:val="center"/>
            <w:hideMark/>
          </w:tcPr>
          <w:p w:rsidR="00582725" w:rsidRPr="00582725" w:rsidRDefault="00DD335B" w:rsidP="00582725">
            <w:pPr>
              <w:spacing w:after="0" w:line="240" w:lineRule="auto"/>
              <w:rPr>
                <w:rFonts w:ascii="Calibri" w:eastAsia="Times New Roman" w:hAnsi="Calibri" w:cs="Times New Roman"/>
                <w:sz w:val="18"/>
                <w:szCs w:val="18"/>
              </w:rPr>
            </w:pPr>
            <w:r w:rsidRPr="00DD335B">
              <w:rPr>
                <w:rFonts w:ascii="Calibri" w:eastAsia="Times New Roman" w:hAnsi="Calibri" w:cs="Times New Roman"/>
                <w:sz w:val="18"/>
                <w:szCs w:val="18"/>
              </w:rPr>
              <w:t>Min Aggregated throughput scaling per chassis</w:t>
            </w:r>
          </w:p>
        </w:tc>
        <w:tc>
          <w:tcPr>
            <w:tcW w:w="1360" w:type="dxa"/>
            <w:tcBorders>
              <w:top w:val="nil"/>
              <w:left w:val="nil"/>
              <w:bottom w:val="single" w:sz="4" w:space="0" w:color="auto"/>
              <w:right w:val="single" w:sz="4" w:space="0" w:color="auto"/>
            </w:tcBorders>
            <w:shd w:val="clear" w:color="000000" w:fill="FFFFFF"/>
            <w:vAlign w:val="center"/>
            <w:hideMark/>
          </w:tcPr>
          <w:p w:rsidR="00582725" w:rsidRPr="00582725" w:rsidRDefault="00DD335B" w:rsidP="00DD335B">
            <w:pPr>
              <w:spacing w:after="0" w:line="240" w:lineRule="auto"/>
              <w:jc w:val="center"/>
              <w:rPr>
                <w:rFonts w:ascii="Calibri" w:eastAsia="Times New Roman" w:hAnsi="Calibri" w:cs="Times New Roman"/>
                <w:sz w:val="18"/>
                <w:szCs w:val="18"/>
              </w:rPr>
            </w:pPr>
            <w:r>
              <w:rPr>
                <w:rFonts w:ascii="Calibri" w:eastAsia="Times New Roman" w:hAnsi="Calibri" w:cs="Times New Roman"/>
                <w:sz w:val="18"/>
                <w:szCs w:val="18"/>
              </w:rPr>
              <w:t>40G</w:t>
            </w:r>
          </w:p>
        </w:tc>
        <w:tc>
          <w:tcPr>
            <w:tcW w:w="1360" w:type="dxa"/>
            <w:tcBorders>
              <w:top w:val="nil"/>
              <w:left w:val="nil"/>
              <w:bottom w:val="single" w:sz="4" w:space="0" w:color="auto"/>
              <w:right w:val="single" w:sz="4" w:space="0" w:color="auto"/>
            </w:tcBorders>
            <w:shd w:val="clear" w:color="000000" w:fill="FFFFFF"/>
            <w:vAlign w:val="center"/>
            <w:hideMark/>
          </w:tcPr>
          <w:p w:rsidR="00582725" w:rsidRPr="00582725" w:rsidRDefault="00DD335B" w:rsidP="00582725">
            <w:pPr>
              <w:spacing w:after="0" w:line="240" w:lineRule="auto"/>
              <w:jc w:val="center"/>
              <w:rPr>
                <w:rFonts w:ascii="Calibri" w:eastAsia="Times New Roman" w:hAnsi="Calibri" w:cs="Times New Roman"/>
                <w:sz w:val="18"/>
                <w:szCs w:val="18"/>
              </w:rPr>
            </w:pPr>
            <w:r>
              <w:rPr>
                <w:rFonts w:ascii="Calibri" w:eastAsia="Times New Roman" w:hAnsi="Calibri" w:cs="Times New Roman"/>
                <w:sz w:val="18"/>
                <w:szCs w:val="18"/>
              </w:rPr>
              <w:t>80G</w:t>
            </w:r>
          </w:p>
        </w:tc>
      </w:tr>
      <w:tr w:rsidR="00582725" w:rsidRPr="00582725" w:rsidTr="00582725">
        <w:trPr>
          <w:trHeight w:val="2160"/>
        </w:trPr>
        <w:tc>
          <w:tcPr>
            <w:tcW w:w="1900" w:type="dxa"/>
            <w:vMerge/>
            <w:tcBorders>
              <w:top w:val="nil"/>
              <w:left w:val="single" w:sz="4" w:space="0" w:color="auto"/>
              <w:bottom w:val="single" w:sz="4" w:space="0" w:color="auto"/>
              <w:right w:val="single" w:sz="4" w:space="0" w:color="auto"/>
            </w:tcBorders>
            <w:vAlign w:val="center"/>
            <w:hideMark/>
          </w:tcPr>
          <w:p w:rsidR="00582725" w:rsidRPr="00582725" w:rsidRDefault="00582725" w:rsidP="00582725">
            <w:pPr>
              <w:spacing w:after="0" w:line="240" w:lineRule="auto"/>
              <w:rPr>
                <w:rFonts w:ascii="Calibri" w:eastAsia="Times New Roman" w:hAnsi="Calibri" w:cs="Times New Roman"/>
                <w:sz w:val="18"/>
                <w:szCs w:val="18"/>
              </w:rPr>
            </w:pPr>
          </w:p>
        </w:tc>
        <w:tc>
          <w:tcPr>
            <w:tcW w:w="128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rPr>
                <w:rFonts w:ascii="Calibri" w:eastAsia="Times New Roman" w:hAnsi="Calibri" w:cs="Times New Roman"/>
                <w:sz w:val="18"/>
                <w:szCs w:val="18"/>
              </w:rPr>
            </w:pPr>
            <w:r w:rsidRPr="00582725">
              <w:rPr>
                <w:rFonts w:ascii="Calibri" w:eastAsia="Times New Roman" w:hAnsi="Calibri" w:cs="Times New Roman"/>
                <w:sz w:val="18"/>
                <w:szCs w:val="18"/>
              </w:rPr>
              <w:t xml:space="preserve">Port </w:t>
            </w:r>
            <w:proofErr w:type="spellStart"/>
            <w:r w:rsidRPr="00582725">
              <w:rPr>
                <w:rFonts w:ascii="Calibri" w:eastAsia="Times New Roman" w:hAnsi="Calibri" w:cs="Times New Roman"/>
                <w:sz w:val="18"/>
                <w:szCs w:val="18"/>
              </w:rPr>
              <w:t>requrements</w:t>
            </w:r>
            <w:proofErr w:type="spellEnd"/>
          </w:p>
        </w:tc>
        <w:tc>
          <w:tcPr>
            <w:tcW w:w="13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16 x 1GE SFP (Optical) + 8 x GE/FE RJ-45 (</w:t>
            </w:r>
            <w:proofErr w:type="spellStart"/>
            <w:r w:rsidRPr="00582725">
              <w:rPr>
                <w:rFonts w:ascii="Calibri" w:eastAsia="Times New Roman" w:hAnsi="Calibri" w:cs="Times New Roman"/>
                <w:sz w:val="18"/>
                <w:szCs w:val="18"/>
              </w:rPr>
              <w:t>SyncE</w:t>
            </w:r>
            <w:proofErr w:type="spellEnd"/>
            <w:r w:rsidRPr="00582725">
              <w:rPr>
                <w:rFonts w:ascii="Calibri" w:eastAsia="Times New Roman" w:hAnsi="Calibri" w:cs="Times New Roman"/>
                <w:sz w:val="18"/>
                <w:szCs w:val="18"/>
              </w:rPr>
              <w:t xml:space="preserve">)  </w:t>
            </w:r>
            <w:r w:rsidRPr="00582725">
              <w:rPr>
                <w:rFonts w:ascii="Calibri" w:eastAsia="Times New Roman" w:hAnsi="Calibri" w:cs="Times New Roman"/>
                <w:sz w:val="18"/>
                <w:szCs w:val="18"/>
              </w:rPr>
              <w:br/>
            </w:r>
            <w:r w:rsidRPr="00582725">
              <w:rPr>
                <w:rFonts w:ascii="Calibri" w:eastAsia="Times New Roman" w:hAnsi="Calibri" w:cs="Times New Roman"/>
                <w:sz w:val="18"/>
                <w:szCs w:val="18"/>
              </w:rPr>
              <w:br/>
              <w:t>8 x E1 optionally</w:t>
            </w:r>
          </w:p>
        </w:tc>
        <w:tc>
          <w:tcPr>
            <w:tcW w:w="13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2 x 10GE XFP + 24 x 1GE SFP (Optical) + 8 x GE/FE RJ-45 (</w:t>
            </w:r>
            <w:proofErr w:type="spellStart"/>
            <w:r w:rsidRPr="00582725">
              <w:rPr>
                <w:rFonts w:ascii="Calibri" w:eastAsia="Times New Roman" w:hAnsi="Calibri" w:cs="Times New Roman"/>
                <w:sz w:val="18"/>
                <w:szCs w:val="18"/>
              </w:rPr>
              <w:t>SyncE</w:t>
            </w:r>
            <w:proofErr w:type="spellEnd"/>
            <w:r w:rsidRPr="00582725">
              <w:rPr>
                <w:rFonts w:ascii="Calibri" w:eastAsia="Times New Roman" w:hAnsi="Calibri" w:cs="Times New Roman"/>
                <w:sz w:val="18"/>
                <w:szCs w:val="18"/>
              </w:rPr>
              <w:t xml:space="preserve">) + 4 x STM1 (optical) + </w:t>
            </w:r>
            <w:r w:rsidRPr="00582725">
              <w:rPr>
                <w:rFonts w:ascii="Calibri" w:eastAsia="Times New Roman" w:hAnsi="Calibri" w:cs="Times New Roman"/>
                <w:sz w:val="18"/>
                <w:szCs w:val="18"/>
              </w:rPr>
              <w:br/>
              <w:t>8 x E1</w:t>
            </w:r>
          </w:p>
        </w:tc>
      </w:tr>
      <w:tr w:rsidR="00582725" w:rsidRPr="00582725" w:rsidTr="00582725">
        <w:trPr>
          <w:trHeight w:val="735"/>
        </w:trPr>
        <w:tc>
          <w:tcPr>
            <w:tcW w:w="1900" w:type="dxa"/>
            <w:vMerge/>
            <w:tcBorders>
              <w:top w:val="nil"/>
              <w:left w:val="single" w:sz="4" w:space="0" w:color="auto"/>
              <w:bottom w:val="single" w:sz="4" w:space="0" w:color="auto"/>
              <w:right w:val="single" w:sz="4" w:space="0" w:color="auto"/>
            </w:tcBorders>
            <w:vAlign w:val="center"/>
            <w:hideMark/>
          </w:tcPr>
          <w:p w:rsidR="00582725" w:rsidRPr="00582725" w:rsidRDefault="00582725" w:rsidP="00582725">
            <w:pPr>
              <w:spacing w:after="0" w:line="240" w:lineRule="auto"/>
              <w:rPr>
                <w:rFonts w:ascii="Calibri" w:eastAsia="Times New Roman" w:hAnsi="Calibri" w:cs="Times New Roman"/>
                <w:sz w:val="18"/>
                <w:szCs w:val="18"/>
              </w:rPr>
            </w:pPr>
          </w:p>
        </w:tc>
        <w:tc>
          <w:tcPr>
            <w:tcW w:w="128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rPr>
                <w:rFonts w:ascii="Calibri" w:eastAsia="Times New Roman" w:hAnsi="Calibri" w:cs="Times New Roman"/>
                <w:sz w:val="18"/>
                <w:szCs w:val="18"/>
              </w:rPr>
            </w:pPr>
            <w:r w:rsidRPr="00582725">
              <w:rPr>
                <w:rFonts w:ascii="Calibri" w:eastAsia="Times New Roman" w:hAnsi="Calibri" w:cs="Times New Roman"/>
                <w:sz w:val="18"/>
                <w:szCs w:val="18"/>
              </w:rPr>
              <w:t>Redundant processor</w:t>
            </w:r>
          </w:p>
        </w:tc>
        <w:tc>
          <w:tcPr>
            <w:tcW w:w="13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no</w:t>
            </w:r>
          </w:p>
        </w:tc>
        <w:tc>
          <w:tcPr>
            <w:tcW w:w="13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yes</w:t>
            </w:r>
          </w:p>
        </w:tc>
      </w:tr>
      <w:tr w:rsidR="00582725" w:rsidRPr="00582725" w:rsidTr="00582725">
        <w:trPr>
          <w:trHeight w:val="780"/>
        </w:trPr>
        <w:tc>
          <w:tcPr>
            <w:tcW w:w="1900" w:type="dxa"/>
            <w:vMerge/>
            <w:tcBorders>
              <w:top w:val="nil"/>
              <w:left w:val="single" w:sz="4" w:space="0" w:color="auto"/>
              <w:bottom w:val="single" w:sz="4" w:space="0" w:color="auto"/>
              <w:right w:val="single" w:sz="4" w:space="0" w:color="auto"/>
            </w:tcBorders>
            <w:vAlign w:val="center"/>
            <w:hideMark/>
          </w:tcPr>
          <w:p w:rsidR="00582725" w:rsidRPr="00582725" w:rsidRDefault="00582725" w:rsidP="00582725">
            <w:pPr>
              <w:spacing w:after="0" w:line="240" w:lineRule="auto"/>
              <w:rPr>
                <w:rFonts w:ascii="Calibri" w:eastAsia="Times New Roman" w:hAnsi="Calibri" w:cs="Times New Roman"/>
                <w:sz w:val="18"/>
                <w:szCs w:val="18"/>
              </w:rPr>
            </w:pPr>
          </w:p>
        </w:tc>
        <w:tc>
          <w:tcPr>
            <w:tcW w:w="128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rPr>
                <w:rFonts w:ascii="Calibri" w:eastAsia="Times New Roman" w:hAnsi="Calibri" w:cs="Times New Roman"/>
                <w:sz w:val="18"/>
                <w:szCs w:val="18"/>
              </w:rPr>
            </w:pPr>
            <w:r w:rsidRPr="00582725">
              <w:rPr>
                <w:rFonts w:ascii="Calibri" w:eastAsia="Times New Roman" w:hAnsi="Calibri" w:cs="Times New Roman"/>
                <w:sz w:val="18"/>
                <w:szCs w:val="18"/>
              </w:rPr>
              <w:t>Redundant Power Supply</w:t>
            </w:r>
          </w:p>
        </w:tc>
        <w:tc>
          <w:tcPr>
            <w:tcW w:w="1360" w:type="dxa"/>
            <w:tcBorders>
              <w:top w:val="nil"/>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 xml:space="preserve">YES </w:t>
            </w:r>
          </w:p>
        </w:tc>
        <w:tc>
          <w:tcPr>
            <w:tcW w:w="1360" w:type="dxa"/>
            <w:tcBorders>
              <w:top w:val="nil"/>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YES</w:t>
            </w:r>
          </w:p>
        </w:tc>
      </w:tr>
    </w:tbl>
    <w:p w:rsidR="0042365B" w:rsidRDefault="0042365B" w:rsidP="0042365B">
      <w:pPr>
        <w:rPr>
          <w:rFonts w:ascii="Times New Roman" w:hAnsi="Times New Roman" w:cs="Times New Roman"/>
          <w:sz w:val="20"/>
          <w:szCs w:val="20"/>
        </w:rPr>
      </w:pPr>
    </w:p>
    <w:tbl>
      <w:tblPr>
        <w:tblW w:w="6720" w:type="dxa"/>
        <w:tblInd w:w="93" w:type="dxa"/>
        <w:tblLook w:val="04A0"/>
      </w:tblPr>
      <w:tblGrid>
        <w:gridCol w:w="960"/>
        <w:gridCol w:w="960"/>
        <w:gridCol w:w="960"/>
        <w:gridCol w:w="960"/>
        <w:gridCol w:w="960"/>
        <w:gridCol w:w="960"/>
        <w:gridCol w:w="960"/>
      </w:tblGrid>
      <w:tr w:rsidR="00582725" w:rsidRPr="00582725" w:rsidTr="00582725">
        <w:trPr>
          <w:trHeight w:val="315"/>
        </w:trPr>
        <w:tc>
          <w:tcPr>
            <w:tcW w:w="960" w:type="dxa"/>
            <w:tcBorders>
              <w:top w:val="nil"/>
              <w:left w:val="nil"/>
              <w:bottom w:val="nil"/>
              <w:right w:val="nil"/>
            </w:tcBorders>
            <w:shd w:val="clear" w:color="auto" w:fill="auto"/>
            <w:noWrap/>
            <w:vAlign w:val="bottom"/>
            <w:hideMark/>
          </w:tcPr>
          <w:p w:rsidR="00582725" w:rsidRPr="00582725" w:rsidRDefault="00582725" w:rsidP="00582725">
            <w:pPr>
              <w:spacing w:after="0" w:line="240" w:lineRule="auto"/>
              <w:rPr>
                <w:rFonts w:ascii="Calibri" w:eastAsia="Times New Roman" w:hAnsi="Calibri" w:cs="Times New Roman"/>
                <w:color w:val="000000"/>
              </w:rPr>
            </w:pPr>
          </w:p>
        </w:tc>
        <w:tc>
          <w:tcPr>
            <w:tcW w:w="288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Small router</w:t>
            </w: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Large router</w:t>
            </w:r>
          </w:p>
        </w:tc>
      </w:tr>
      <w:tr w:rsidR="00582725" w:rsidRPr="00582725" w:rsidTr="0058272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725" w:rsidRPr="00582725" w:rsidRDefault="00582725" w:rsidP="00582725">
            <w:pPr>
              <w:spacing w:after="0" w:line="240" w:lineRule="auto"/>
              <w:rPr>
                <w:rFonts w:ascii="Calibri" w:eastAsia="Times New Roman" w:hAnsi="Calibri" w:cs="Times New Roman"/>
                <w:color w:val="000000"/>
              </w:rPr>
            </w:pPr>
            <w:r w:rsidRPr="00582725">
              <w:rPr>
                <w:rFonts w:ascii="Calibri" w:eastAsia="Times New Roman" w:hAnsi="Calibri" w:cs="Times New Roman"/>
                <w:color w:val="000000"/>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201</w:t>
            </w:r>
            <w:r w:rsidR="006F285C">
              <w:rPr>
                <w:rFonts w:ascii="Calibri" w:eastAsia="Times New Roman" w:hAnsi="Calibri" w:cs="Times New Roman"/>
                <w:b/>
                <w:bCs/>
                <w:sz w:val="18"/>
                <w:szCs w:val="18"/>
              </w:rPr>
              <w:t>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201</w:t>
            </w:r>
            <w:r w:rsidR="006F285C">
              <w:rPr>
                <w:rFonts w:ascii="Calibri" w:eastAsia="Times New Roman" w:hAnsi="Calibri" w:cs="Times New Roman"/>
                <w:b/>
                <w:bCs/>
                <w:sz w:val="18"/>
                <w:szCs w:val="18"/>
              </w:rPr>
              <w:t>7</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201</w:t>
            </w:r>
            <w:r w:rsidR="006F285C">
              <w:rPr>
                <w:rFonts w:ascii="Calibri" w:eastAsia="Times New Roman" w:hAnsi="Calibri" w:cs="Times New Roman"/>
                <w:b/>
                <w:bCs/>
                <w:sz w:val="18"/>
                <w:szCs w:val="18"/>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201</w:t>
            </w:r>
            <w:r w:rsidR="006F285C">
              <w:rPr>
                <w:rFonts w:ascii="Calibri" w:eastAsia="Times New Roman" w:hAnsi="Calibri" w:cs="Times New Roman"/>
                <w:b/>
                <w:bCs/>
                <w:sz w:val="18"/>
                <w:szCs w:val="18"/>
              </w:rPr>
              <w:t>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201</w:t>
            </w:r>
            <w:r w:rsidR="006F285C">
              <w:rPr>
                <w:rFonts w:ascii="Calibri" w:eastAsia="Times New Roman" w:hAnsi="Calibri" w:cs="Times New Roman"/>
                <w:b/>
                <w:bCs/>
                <w:sz w:val="18"/>
                <w:szCs w:val="18"/>
              </w:rPr>
              <w:t>7</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2725" w:rsidRPr="00582725" w:rsidRDefault="00582725" w:rsidP="00582725">
            <w:pPr>
              <w:spacing w:after="0" w:line="240" w:lineRule="auto"/>
              <w:jc w:val="center"/>
              <w:rPr>
                <w:rFonts w:ascii="Calibri" w:eastAsia="Times New Roman" w:hAnsi="Calibri" w:cs="Times New Roman"/>
                <w:b/>
                <w:bCs/>
                <w:sz w:val="18"/>
                <w:szCs w:val="18"/>
              </w:rPr>
            </w:pPr>
            <w:r w:rsidRPr="00582725">
              <w:rPr>
                <w:rFonts w:ascii="Calibri" w:eastAsia="Times New Roman" w:hAnsi="Calibri" w:cs="Times New Roman"/>
                <w:b/>
                <w:bCs/>
                <w:sz w:val="18"/>
                <w:szCs w:val="18"/>
              </w:rPr>
              <w:t>201</w:t>
            </w:r>
            <w:r w:rsidR="006F285C">
              <w:rPr>
                <w:rFonts w:ascii="Calibri" w:eastAsia="Times New Roman" w:hAnsi="Calibri" w:cs="Times New Roman"/>
                <w:b/>
                <w:bCs/>
                <w:sz w:val="18"/>
                <w:szCs w:val="18"/>
              </w:rPr>
              <w:t>8</w:t>
            </w:r>
          </w:p>
        </w:tc>
      </w:tr>
      <w:tr w:rsidR="00582725" w:rsidRPr="00582725" w:rsidTr="0058272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82725" w:rsidRPr="00582725" w:rsidRDefault="00582725" w:rsidP="00582725">
            <w:pPr>
              <w:spacing w:after="0" w:line="240" w:lineRule="auto"/>
              <w:rPr>
                <w:rFonts w:ascii="Calibri" w:eastAsia="Times New Roman" w:hAnsi="Calibri" w:cs="Times New Roman"/>
                <w:color w:val="000000"/>
              </w:rPr>
            </w:pPr>
            <w:r w:rsidRPr="00582725">
              <w:rPr>
                <w:rFonts w:ascii="Calibri" w:eastAsia="Times New Roman" w:hAnsi="Calibri" w:cs="Times New Roman"/>
                <w:color w:val="000000"/>
              </w:rPr>
              <w:t>Qty</w:t>
            </w:r>
          </w:p>
        </w:tc>
        <w:tc>
          <w:tcPr>
            <w:tcW w:w="9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150</w:t>
            </w:r>
          </w:p>
        </w:tc>
        <w:tc>
          <w:tcPr>
            <w:tcW w:w="9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100</w:t>
            </w:r>
          </w:p>
        </w:tc>
        <w:tc>
          <w:tcPr>
            <w:tcW w:w="9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70</w:t>
            </w:r>
          </w:p>
        </w:tc>
        <w:tc>
          <w:tcPr>
            <w:tcW w:w="9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40</w:t>
            </w:r>
          </w:p>
        </w:tc>
        <w:tc>
          <w:tcPr>
            <w:tcW w:w="9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30</w:t>
            </w:r>
          </w:p>
        </w:tc>
        <w:tc>
          <w:tcPr>
            <w:tcW w:w="960" w:type="dxa"/>
            <w:tcBorders>
              <w:top w:val="nil"/>
              <w:left w:val="nil"/>
              <w:bottom w:val="single" w:sz="4" w:space="0" w:color="auto"/>
              <w:right w:val="single" w:sz="4" w:space="0" w:color="auto"/>
            </w:tcBorders>
            <w:shd w:val="clear" w:color="000000" w:fill="FFFFFF"/>
            <w:vAlign w:val="center"/>
            <w:hideMark/>
          </w:tcPr>
          <w:p w:rsidR="00582725" w:rsidRPr="00582725" w:rsidRDefault="00582725" w:rsidP="00582725">
            <w:pPr>
              <w:spacing w:after="0" w:line="240" w:lineRule="auto"/>
              <w:jc w:val="center"/>
              <w:rPr>
                <w:rFonts w:ascii="Calibri" w:eastAsia="Times New Roman" w:hAnsi="Calibri" w:cs="Times New Roman"/>
                <w:sz w:val="18"/>
                <w:szCs w:val="18"/>
              </w:rPr>
            </w:pPr>
            <w:r w:rsidRPr="00582725">
              <w:rPr>
                <w:rFonts w:ascii="Calibri" w:eastAsia="Times New Roman" w:hAnsi="Calibri" w:cs="Times New Roman"/>
                <w:sz w:val="18"/>
                <w:szCs w:val="18"/>
              </w:rPr>
              <w:t>20</w:t>
            </w:r>
          </w:p>
        </w:tc>
      </w:tr>
    </w:tbl>
    <w:p w:rsidR="00582725" w:rsidRPr="0042365B" w:rsidRDefault="00582725" w:rsidP="0042365B">
      <w:pPr>
        <w:rPr>
          <w:rFonts w:ascii="Times New Roman" w:hAnsi="Times New Roman" w:cs="Times New Roman"/>
          <w:sz w:val="20"/>
          <w:szCs w:val="20"/>
        </w:rPr>
      </w:pPr>
    </w:p>
    <w:p w:rsidR="00795C6D" w:rsidRPr="00795C6D" w:rsidRDefault="00795C6D" w:rsidP="00795C6D">
      <w:pPr>
        <w:pStyle w:val="ListParagraph"/>
        <w:rPr>
          <w:rFonts w:ascii="Times New Roman" w:hAnsi="Times New Roman" w:cs="Times New Roman"/>
          <w:sz w:val="20"/>
          <w:szCs w:val="20"/>
        </w:rPr>
      </w:pPr>
    </w:p>
    <w:p w:rsidR="00187A6B" w:rsidRDefault="00DD335B" w:rsidP="00187A6B">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IP/MPLS</w:t>
      </w:r>
      <w:r w:rsidR="00187A6B">
        <w:rPr>
          <w:rFonts w:ascii="Times New Roman" w:hAnsi="Times New Roman" w:cs="Times New Roman"/>
          <w:sz w:val="20"/>
          <w:szCs w:val="20"/>
        </w:rPr>
        <w:t xml:space="preserve"> routers dimensioning</w:t>
      </w:r>
    </w:p>
    <w:p w:rsidR="00795C6D" w:rsidRDefault="00795C6D" w:rsidP="00795C6D">
      <w:pPr>
        <w:pStyle w:val="ListParagraph"/>
        <w:ind w:left="1152"/>
        <w:rPr>
          <w:rFonts w:ascii="Times New Roman" w:hAnsi="Times New Roman" w:cs="Times New Roman"/>
          <w:sz w:val="20"/>
          <w:szCs w:val="20"/>
        </w:rPr>
      </w:pPr>
    </w:p>
    <w:tbl>
      <w:tblPr>
        <w:tblW w:w="7580" w:type="dxa"/>
        <w:tblInd w:w="93" w:type="dxa"/>
        <w:tblLook w:val="04A0"/>
      </w:tblPr>
      <w:tblGrid>
        <w:gridCol w:w="1900"/>
        <w:gridCol w:w="1600"/>
        <w:gridCol w:w="1360"/>
        <w:gridCol w:w="1360"/>
        <w:gridCol w:w="1360"/>
      </w:tblGrid>
      <w:tr w:rsidR="00DD335B" w:rsidRPr="00DD335B" w:rsidTr="00DD335B">
        <w:trPr>
          <w:trHeight w:val="72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rPr>
                <w:rFonts w:ascii="Calibri" w:eastAsia="Times New Roman" w:hAnsi="Calibri" w:cs="Times New Roman"/>
                <w:b/>
                <w:bCs/>
                <w:sz w:val="18"/>
                <w:szCs w:val="18"/>
              </w:rPr>
            </w:pPr>
            <w:r w:rsidRPr="00DD335B">
              <w:rPr>
                <w:rFonts w:ascii="Calibri" w:eastAsia="Times New Roman" w:hAnsi="Calibri" w:cs="Times New Roman"/>
                <w:b/>
                <w:bCs/>
                <w:sz w:val="18"/>
                <w:szCs w:val="18"/>
              </w:rPr>
              <w:t>IP/MPLS</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rPr>
                <w:rFonts w:ascii="Calibri" w:eastAsia="Times New Roman" w:hAnsi="Calibri" w:cs="Times New Roman"/>
                <w:b/>
                <w:bCs/>
                <w:sz w:val="18"/>
                <w:szCs w:val="18"/>
              </w:rPr>
            </w:pPr>
            <w:r w:rsidRPr="00DD335B">
              <w:rPr>
                <w:rFonts w:ascii="Calibri" w:eastAsia="Times New Roman" w:hAnsi="Calibri" w:cs="Times New Roman"/>
                <w:b/>
                <w:bCs/>
                <w:sz w:val="18"/>
                <w:szCs w:val="18"/>
              </w:rPr>
              <w:t> </w:t>
            </w:r>
          </w:p>
        </w:tc>
        <w:tc>
          <w:tcPr>
            <w:tcW w:w="1360" w:type="dxa"/>
            <w:tcBorders>
              <w:top w:val="single" w:sz="4" w:space="0" w:color="auto"/>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jc w:val="center"/>
              <w:rPr>
                <w:rFonts w:ascii="Calibri" w:eastAsia="Times New Roman" w:hAnsi="Calibri" w:cs="Times New Roman"/>
                <w:b/>
                <w:bCs/>
                <w:sz w:val="18"/>
                <w:szCs w:val="18"/>
              </w:rPr>
            </w:pPr>
            <w:r w:rsidRPr="00DD335B">
              <w:rPr>
                <w:rFonts w:ascii="Calibri" w:eastAsia="Times New Roman" w:hAnsi="Calibri" w:cs="Times New Roman"/>
                <w:b/>
                <w:bCs/>
                <w:sz w:val="18"/>
                <w:szCs w:val="18"/>
              </w:rPr>
              <w:t>Small POP</w:t>
            </w:r>
          </w:p>
        </w:tc>
        <w:tc>
          <w:tcPr>
            <w:tcW w:w="1360" w:type="dxa"/>
            <w:tcBorders>
              <w:top w:val="single" w:sz="4" w:space="0" w:color="auto"/>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jc w:val="center"/>
              <w:rPr>
                <w:rFonts w:ascii="Calibri" w:eastAsia="Times New Roman" w:hAnsi="Calibri" w:cs="Times New Roman"/>
                <w:b/>
                <w:bCs/>
                <w:sz w:val="18"/>
                <w:szCs w:val="18"/>
              </w:rPr>
            </w:pPr>
            <w:r w:rsidRPr="00DD335B">
              <w:rPr>
                <w:rFonts w:ascii="Calibri" w:eastAsia="Times New Roman" w:hAnsi="Calibri" w:cs="Times New Roman"/>
                <w:b/>
                <w:bCs/>
                <w:sz w:val="18"/>
                <w:szCs w:val="18"/>
              </w:rPr>
              <w:t>Large POP</w:t>
            </w:r>
          </w:p>
        </w:tc>
        <w:tc>
          <w:tcPr>
            <w:tcW w:w="1360" w:type="dxa"/>
            <w:tcBorders>
              <w:top w:val="single" w:sz="4" w:space="0" w:color="auto"/>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jc w:val="center"/>
              <w:rPr>
                <w:rFonts w:ascii="Calibri" w:eastAsia="Times New Roman" w:hAnsi="Calibri" w:cs="Times New Roman"/>
                <w:b/>
                <w:bCs/>
                <w:sz w:val="18"/>
                <w:szCs w:val="18"/>
              </w:rPr>
            </w:pPr>
            <w:r w:rsidRPr="00DD335B">
              <w:rPr>
                <w:rFonts w:ascii="Calibri" w:eastAsia="Times New Roman" w:hAnsi="Calibri" w:cs="Times New Roman"/>
                <w:b/>
                <w:bCs/>
                <w:sz w:val="18"/>
                <w:szCs w:val="18"/>
              </w:rPr>
              <w:t>Core</w:t>
            </w:r>
          </w:p>
        </w:tc>
      </w:tr>
      <w:tr w:rsidR="00DD335B" w:rsidRPr="00DD335B" w:rsidTr="00DD335B">
        <w:trPr>
          <w:trHeight w:val="960"/>
        </w:trPr>
        <w:tc>
          <w:tcPr>
            <w:tcW w:w="1900" w:type="dxa"/>
            <w:vMerge w:val="restart"/>
            <w:tcBorders>
              <w:top w:val="nil"/>
              <w:left w:val="single" w:sz="4" w:space="0" w:color="auto"/>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rPr>
                <w:rFonts w:ascii="Calibri" w:eastAsia="Times New Roman" w:hAnsi="Calibri" w:cs="Times New Roman"/>
                <w:sz w:val="18"/>
                <w:szCs w:val="18"/>
              </w:rPr>
            </w:pPr>
            <w:r w:rsidRPr="00DD335B">
              <w:rPr>
                <w:rFonts w:ascii="Calibri" w:eastAsia="Times New Roman" w:hAnsi="Calibri" w:cs="Times New Roman"/>
                <w:sz w:val="18"/>
                <w:szCs w:val="18"/>
              </w:rPr>
              <w:lastRenderedPageBreak/>
              <w:t>Basic HW Requirements</w:t>
            </w:r>
          </w:p>
        </w:tc>
        <w:tc>
          <w:tcPr>
            <w:tcW w:w="160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rPr>
                <w:rFonts w:ascii="Calibri" w:eastAsia="Times New Roman" w:hAnsi="Calibri" w:cs="Times New Roman"/>
                <w:sz w:val="18"/>
                <w:szCs w:val="18"/>
              </w:rPr>
            </w:pPr>
            <w:r w:rsidRPr="00DD335B">
              <w:rPr>
                <w:rFonts w:ascii="Calibri" w:eastAsia="Times New Roman" w:hAnsi="Calibri" w:cs="Times New Roman"/>
                <w:sz w:val="18"/>
                <w:szCs w:val="18"/>
              </w:rPr>
              <w:t>Min Aggregated throughput scaling per chassis</w:t>
            </w:r>
          </w:p>
        </w:tc>
        <w:tc>
          <w:tcPr>
            <w:tcW w:w="136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chassis aggregated throughput 1Tbps  </w:t>
            </w:r>
          </w:p>
        </w:tc>
        <w:tc>
          <w:tcPr>
            <w:tcW w:w="136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chassis aggregated throughput 8Tbps  </w:t>
            </w:r>
          </w:p>
        </w:tc>
        <w:tc>
          <w:tcPr>
            <w:tcW w:w="136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chassis aggregated throughput 16Tbps  </w:t>
            </w:r>
          </w:p>
        </w:tc>
      </w:tr>
      <w:tr w:rsidR="00DD335B" w:rsidRPr="00DD335B" w:rsidTr="00DD335B">
        <w:trPr>
          <w:trHeight w:val="960"/>
        </w:trPr>
        <w:tc>
          <w:tcPr>
            <w:tcW w:w="1900" w:type="dxa"/>
            <w:vMerge/>
            <w:tcBorders>
              <w:top w:val="nil"/>
              <w:left w:val="single" w:sz="4" w:space="0" w:color="auto"/>
              <w:bottom w:val="single" w:sz="4" w:space="0" w:color="auto"/>
              <w:right w:val="single" w:sz="4" w:space="0" w:color="auto"/>
            </w:tcBorders>
            <w:vAlign w:val="center"/>
            <w:hideMark/>
          </w:tcPr>
          <w:p w:rsidR="00DD335B" w:rsidRPr="00DD335B" w:rsidRDefault="00DD335B" w:rsidP="00DD335B">
            <w:pPr>
              <w:spacing w:after="0" w:line="240" w:lineRule="auto"/>
              <w:rPr>
                <w:rFonts w:ascii="Calibri" w:eastAsia="Times New Roman" w:hAnsi="Calibri" w:cs="Times New Roman"/>
                <w:sz w:val="18"/>
                <w:szCs w:val="18"/>
              </w:rPr>
            </w:pPr>
          </w:p>
        </w:tc>
        <w:tc>
          <w:tcPr>
            <w:tcW w:w="160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rPr>
                <w:rFonts w:ascii="Calibri" w:eastAsia="Times New Roman" w:hAnsi="Calibri" w:cs="Times New Roman"/>
                <w:sz w:val="18"/>
                <w:szCs w:val="18"/>
              </w:rPr>
            </w:pPr>
            <w:r w:rsidRPr="00DD335B">
              <w:rPr>
                <w:rFonts w:ascii="Calibri" w:eastAsia="Times New Roman" w:hAnsi="Calibri" w:cs="Times New Roman"/>
                <w:sz w:val="18"/>
                <w:szCs w:val="18"/>
              </w:rPr>
              <w:t>Min Forwarding capacity per slot (full duplex)</w:t>
            </w:r>
          </w:p>
        </w:tc>
        <w:tc>
          <w:tcPr>
            <w:tcW w:w="1360" w:type="dxa"/>
            <w:tcBorders>
              <w:top w:val="nil"/>
              <w:left w:val="nil"/>
              <w:bottom w:val="single" w:sz="4" w:space="0" w:color="auto"/>
              <w:right w:val="single" w:sz="4" w:space="0" w:color="auto"/>
            </w:tcBorders>
            <w:shd w:val="clear" w:color="000000" w:fill="FFFFFF"/>
            <w:vAlign w:val="center"/>
            <w:hideMark/>
          </w:tcPr>
          <w:p w:rsidR="00DD335B" w:rsidRPr="00DD335B" w:rsidRDefault="00FE4B82" w:rsidP="00DD335B">
            <w:pPr>
              <w:spacing w:after="0" w:line="240" w:lineRule="auto"/>
              <w:jc w:val="center"/>
              <w:rPr>
                <w:rFonts w:ascii="Calibri" w:eastAsia="Times New Roman" w:hAnsi="Calibri" w:cs="Times New Roman"/>
                <w:sz w:val="18"/>
                <w:szCs w:val="18"/>
              </w:rPr>
            </w:pPr>
            <w:r>
              <w:rPr>
                <w:rFonts w:ascii="Calibri" w:eastAsia="Times New Roman" w:hAnsi="Calibri" w:cs="Times New Roman"/>
                <w:sz w:val="18"/>
                <w:szCs w:val="18"/>
              </w:rPr>
              <w:t>1</w:t>
            </w:r>
            <w:r w:rsidR="00DD335B" w:rsidRPr="00DD335B">
              <w:rPr>
                <w:rFonts w:ascii="Calibri" w:eastAsia="Times New Roman" w:hAnsi="Calibri" w:cs="Times New Roman"/>
                <w:sz w:val="18"/>
                <w:szCs w:val="18"/>
              </w:rPr>
              <w:t>00Gbps</w:t>
            </w:r>
          </w:p>
        </w:tc>
        <w:tc>
          <w:tcPr>
            <w:tcW w:w="136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200Gbps</w:t>
            </w:r>
          </w:p>
        </w:tc>
        <w:tc>
          <w:tcPr>
            <w:tcW w:w="136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400Gbps</w:t>
            </w:r>
          </w:p>
        </w:tc>
      </w:tr>
      <w:tr w:rsidR="00DD335B" w:rsidRPr="00DD335B" w:rsidTr="00DD335B">
        <w:trPr>
          <w:trHeight w:val="735"/>
        </w:trPr>
        <w:tc>
          <w:tcPr>
            <w:tcW w:w="1900" w:type="dxa"/>
            <w:vMerge/>
            <w:tcBorders>
              <w:top w:val="nil"/>
              <w:left w:val="single" w:sz="4" w:space="0" w:color="auto"/>
              <w:bottom w:val="single" w:sz="4" w:space="0" w:color="auto"/>
              <w:right w:val="single" w:sz="4" w:space="0" w:color="auto"/>
            </w:tcBorders>
            <w:vAlign w:val="center"/>
            <w:hideMark/>
          </w:tcPr>
          <w:p w:rsidR="00DD335B" w:rsidRPr="00DD335B" w:rsidRDefault="00DD335B" w:rsidP="00DD335B">
            <w:pPr>
              <w:spacing w:after="0" w:line="240" w:lineRule="auto"/>
              <w:rPr>
                <w:rFonts w:ascii="Calibri" w:eastAsia="Times New Roman" w:hAnsi="Calibri" w:cs="Times New Roman"/>
                <w:sz w:val="18"/>
                <w:szCs w:val="18"/>
              </w:rPr>
            </w:pPr>
          </w:p>
        </w:tc>
        <w:tc>
          <w:tcPr>
            <w:tcW w:w="160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rPr>
                <w:rFonts w:ascii="Calibri" w:eastAsia="Times New Roman" w:hAnsi="Calibri" w:cs="Times New Roman"/>
                <w:sz w:val="18"/>
                <w:szCs w:val="18"/>
              </w:rPr>
            </w:pPr>
            <w:r w:rsidRPr="00DD335B">
              <w:rPr>
                <w:rFonts w:ascii="Calibri" w:eastAsia="Times New Roman" w:hAnsi="Calibri" w:cs="Times New Roman"/>
                <w:sz w:val="18"/>
                <w:szCs w:val="18"/>
              </w:rPr>
              <w:t>Redundant processor</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YES </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YES </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YES </w:t>
            </w:r>
          </w:p>
        </w:tc>
      </w:tr>
      <w:tr w:rsidR="00DD335B" w:rsidRPr="00DD335B" w:rsidTr="00DD335B">
        <w:trPr>
          <w:trHeight w:val="735"/>
        </w:trPr>
        <w:tc>
          <w:tcPr>
            <w:tcW w:w="1900" w:type="dxa"/>
            <w:vMerge/>
            <w:tcBorders>
              <w:top w:val="nil"/>
              <w:left w:val="single" w:sz="4" w:space="0" w:color="auto"/>
              <w:bottom w:val="single" w:sz="4" w:space="0" w:color="auto"/>
              <w:right w:val="single" w:sz="4" w:space="0" w:color="auto"/>
            </w:tcBorders>
            <w:vAlign w:val="center"/>
            <w:hideMark/>
          </w:tcPr>
          <w:p w:rsidR="00DD335B" w:rsidRPr="00DD335B" w:rsidRDefault="00DD335B" w:rsidP="00DD335B">
            <w:pPr>
              <w:spacing w:after="0" w:line="240" w:lineRule="auto"/>
              <w:rPr>
                <w:rFonts w:ascii="Calibri" w:eastAsia="Times New Roman" w:hAnsi="Calibri" w:cs="Times New Roman"/>
                <w:sz w:val="18"/>
                <w:szCs w:val="18"/>
              </w:rPr>
            </w:pPr>
          </w:p>
        </w:tc>
        <w:tc>
          <w:tcPr>
            <w:tcW w:w="160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rPr>
                <w:rFonts w:ascii="Calibri" w:eastAsia="Times New Roman" w:hAnsi="Calibri" w:cs="Times New Roman"/>
                <w:sz w:val="18"/>
                <w:szCs w:val="18"/>
              </w:rPr>
            </w:pPr>
            <w:r w:rsidRPr="00DD335B">
              <w:rPr>
                <w:rFonts w:ascii="Calibri" w:eastAsia="Times New Roman" w:hAnsi="Calibri" w:cs="Times New Roman"/>
                <w:sz w:val="18"/>
                <w:szCs w:val="18"/>
              </w:rPr>
              <w:t>Redundant switching fabric</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YES </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YES </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YES </w:t>
            </w:r>
          </w:p>
        </w:tc>
      </w:tr>
      <w:tr w:rsidR="00DD335B" w:rsidRPr="00DD335B" w:rsidTr="00DD335B">
        <w:trPr>
          <w:trHeight w:val="780"/>
        </w:trPr>
        <w:tc>
          <w:tcPr>
            <w:tcW w:w="1900" w:type="dxa"/>
            <w:vMerge/>
            <w:tcBorders>
              <w:top w:val="nil"/>
              <w:left w:val="single" w:sz="4" w:space="0" w:color="auto"/>
              <w:bottom w:val="single" w:sz="4" w:space="0" w:color="auto"/>
              <w:right w:val="single" w:sz="4" w:space="0" w:color="auto"/>
            </w:tcBorders>
            <w:vAlign w:val="center"/>
            <w:hideMark/>
          </w:tcPr>
          <w:p w:rsidR="00DD335B" w:rsidRPr="00DD335B" w:rsidRDefault="00DD335B" w:rsidP="00DD335B">
            <w:pPr>
              <w:spacing w:after="0" w:line="240" w:lineRule="auto"/>
              <w:rPr>
                <w:rFonts w:ascii="Calibri" w:eastAsia="Times New Roman" w:hAnsi="Calibri" w:cs="Times New Roman"/>
                <w:sz w:val="18"/>
                <w:szCs w:val="18"/>
              </w:rPr>
            </w:pPr>
          </w:p>
        </w:tc>
        <w:tc>
          <w:tcPr>
            <w:tcW w:w="1600" w:type="dxa"/>
            <w:tcBorders>
              <w:top w:val="nil"/>
              <w:left w:val="nil"/>
              <w:bottom w:val="single" w:sz="4" w:space="0" w:color="auto"/>
              <w:right w:val="single" w:sz="4" w:space="0" w:color="auto"/>
            </w:tcBorders>
            <w:shd w:val="clear" w:color="000000" w:fill="FFFFFF"/>
            <w:vAlign w:val="center"/>
            <w:hideMark/>
          </w:tcPr>
          <w:p w:rsidR="00DD335B" w:rsidRPr="00DD335B" w:rsidRDefault="00DD335B" w:rsidP="00DD335B">
            <w:pPr>
              <w:spacing w:after="0" w:line="240" w:lineRule="auto"/>
              <w:rPr>
                <w:rFonts w:ascii="Calibri" w:eastAsia="Times New Roman" w:hAnsi="Calibri" w:cs="Times New Roman"/>
                <w:sz w:val="18"/>
                <w:szCs w:val="18"/>
              </w:rPr>
            </w:pPr>
            <w:r w:rsidRPr="00DD335B">
              <w:rPr>
                <w:rFonts w:ascii="Calibri" w:eastAsia="Times New Roman" w:hAnsi="Calibri" w:cs="Times New Roman"/>
                <w:sz w:val="18"/>
                <w:szCs w:val="18"/>
              </w:rPr>
              <w:t>Redundant Power Supply</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 xml:space="preserve">YES </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YES</w:t>
            </w:r>
          </w:p>
        </w:tc>
        <w:tc>
          <w:tcPr>
            <w:tcW w:w="1360" w:type="dxa"/>
            <w:tcBorders>
              <w:top w:val="nil"/>
              <w:left w:val="nil"/>
              <w:bottom w:val="single" w:sz="4" w:space="0" w:color="auto"/>
              <w:right w:val="single" w:sz="4" w:space="0" w:color="auto"/>
            </w:tcBorders>
            <w:shd w:val="clear" w:color="auto" w:fill="auto"/>
            <w:vAlign w:val="center"/>
            <w:hideMark/>
          </w:tcPr>
          <w:p w:rsidR="00DD335B" w:rsidRPr="00DD335B" w:rsidRDefault="00DD335B" w:rsidP="00DD335B">
            <w:pPr>
              <w:spacing w:after="0" w:line="240" w:lineRule="auto"/>
              <w:jc w:val="center"/>
              <w:rPr>
                <w:rFonts w:ascii="Calibri" w:eastAsia="Times New Roman" w:hAnsi="Calibri" w:cs="Times New Roman"/>
                <w:sz w:val="18"/>
                <w:szCs w:val="18"/>
              </w:rPr>
            </w:pPr>
            <w:r w:rsidRPr="00DD335B">
              <w:rPr>
                <w:rFonts w:ascii="Calibri" w:eastAsia="Times New Roman" w:hAnsi="Calibri" w:cs="Times New Roman"/>
                <w:sz w:val="18"/>
                <w:szCs w:val="18"/>
              </w:rPr>
              <w:t>YES</w:t>
            </w:r>
          </w:p>
        </w:tc>
      </w:tr>
    </w:tbl>
    <w:p w:rsidR="00DD335B" w:rsidRDefault="00DD335B" w:rsidP="00795C6D">
      <w:pPr>
        <w:pStyle w:val="ListParagraph"/>
        <w:ind w:left="1152"/>
        <w:rPr>
          <w:rFonts w:ascii="Times New Roman" w:hAnsi="Times New Roman" w:cs="Times New Roman"/>
          <w:sz w:val="20"/>
          <w:szCs w:val="20"/>
        </w:rPr>
      </w:pPr>
    </w:p>
    <w:tbl>
      <w:tblPr>
        <w:tblW w:w="9880" w:type="dxa"/>
        <w:tblInd w:w="96" w:type="dxa"/>
        <w:tblLook w:val="04A0"/>
      </w:tblPr>
      <w:tblGrid>
        <w:gridCol w:w="1240"/>
        <w:gridCol w:w="960"/>
        <w:gridCol w:w="960"/>
        <w:gridCol w:w="960"/>
        <w:gridCol w:w="960"/>
        <w:gridCol w:w="960"/>
        <w:gridCol w:w="960"/>
        <w:gridCol w:w="960"/>
        <w:gridCol w:w="960"/>
        <w:gridCol w:w="960"/>
      </w:tblGrid>
      <w:tr w:rsidR="000A40F3" w:rsidRPr="000A40F3" w:rsidTr="000A40F3">
        <w:trPr>
          <w:trHeight w:val="315"/>
        </w:trPr>
        <w:tc>
          <w:tcPr>
            <w:tcW w:w="1240" w:type="dxa"/>
            <w:tcBorders>
              <w:top w:val="nil"/>
              <w:left w:val="nil"/>
              <w:bottom w:val="nil"/>
              <w:right w:val="nil"/>
            </w:tcBorders>
            <w:shd w:val="clear" w:color="auto" w:fill="auto"/>
            <w:noWrap/>
            <w:vAlign w:val="bottom"/>
            <w:hideMark/>
          </w:tcPr>
          <w:p w:rsidR="000A40F3" w:rsidRPr="000A40F3" w:rsidRDefault="000A40F3" w:rsidP="000A40F3">
            <w:pPr>
              <w:spacing w:after="0" w:line="240" w:lineRule="auto"/>
              <w:rPr>
                <w:rFonts w:ascii="Calibri" w:eastAsia="Times New Roman" w:hAnsi="Calibri" w:cs="Times New Roman"/>
                <w:color w:val="000000"/>
              </w:rPr>
            </w:pPr>
          </w:p>
        </w:tc>
        <w:tc>
          <w:tcPr>
            <w:tcW w:w="288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0A40F3" w:rsidRPr="000A40F3" w:rsidRDefault="000A40F3" w:rsidP="000A40F3">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Small POP</w:t>
            </w: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rsidR="000A40F3" w:rsidRPr="000A40F3" w:rsidRDefault="000A40F3" w:rsidP="000A40F3">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Large POP</w:t>
            </w: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rsidR="000A40F3" w:rsidRPr="000A40F3" w:rsidRDefault="000A40F3" w:rsidP="000A40F3">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Core</w:t>
            </w:r>
          </w:p>
        </w:tc>
      </w:tr>
      <w:tr w:rsidR="006F285C" w:rsidRPr="000A40F3" w:rsidTr="000A40F3">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285C" w:rsidRPr="000A40F3" w:rsidRDefault="006F285C" w:rsidP="000A40F3">
            <w:pPr>
              <w:spacing w:after="0" w:line="240" w:lineRule="auto"/>
              <w:rPr>
                <w:rFonts w:ascii="Calibri" w:eastAsia="Times New Roman" w:hAnsi="Calibri" w:cs="Times New Roman"/>
                <w:color w:val="000000"/>
              </w:rPr>
            </w:pPr>
            <w:r w:rsidRPr="000A40F3">
              <w:rPr>
                <w:rFonts w:ascii="Calibri" w:eastAsia="Times New Roman" w:hAnsi="Calibri" w:cs="Times New Roman"/>
                <w:color w:val="000000"/>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0A40F3">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0A40F3">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7</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6F285C">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7B085F">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7B085F">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7</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7B085F">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8</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7B085F">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7B085F">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7</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6F285C" w:rsidRPr="000A40F3" w:rsidRDefault="006F285C" w:rsidP="007B085F">
            <w:pPr>
              <w:spacing w:after="0" w:line="240" w:lineRule="auto"/>
              <w:jc w:val="center"/>
              <w:rPr>
                <w:rFonts w:ascii="Calibri" w:eastAsia="Times New Roman" w:hAnsi="Calibri" w:cs="Times New Roman"/>
                <w:b/>
                <w:bCs/>
                <w:sz w:val="18"/>
                <w:szCs w:val="18"/>
              </w:rPr>
            </w:pPr>
            <w:r w:rsidRPr="000A40F3">
              <w:rPr>
                <w:rFonts w:ascii="Calibri" w:eastAsia="Times New Roman" w:hAnsi="Calibri" w:cs="Times New Roman"/>
                <w:b/>
                <w:bCs/>
                <w:sz w:val="18"/>
                <w:szCs w:val="18"/>
              </w:rPr>
              <w:t>201</w:t>
            </w:r>
            <w:r>
              <w:rPr>
                <w:rFonts w:ascii="Calibri" w:eastAsia="Times New Roman" w:hAnsi="Calibri" w:cs="Times New Roman"/>
                <w:b/>
                <w:bCs/>
                <w:sz w:val="18"/>
                <w:szCs w:val="18"/>
              </w:rPr>
              <w:t>8</w:t>
            </w:r>
          </w:p>
        </w:tc>
      </w:tr>
      <w:tr w:rsidR="000A40F3" w:rsidRPr="000A40F3" w:rsidTr="000A40F3">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A40F3" w:rsidRPr="000A40F3" w:rsidRDefault="000A40F3" w:rsidP="000A40F3">
            <w:pPr>
              <w:spacing w:after="0" w:line="240" w:lineRule="auto"/>
              <w:rPr>
                <w:rFonts w:ascii="Calibri" w:eastAsia="Times New Roman" w:hAnsi="Calibri" w:cs="Times New Roman"/>
                <w:color w:val="000000"/>
              </w:rPr>
            </w:pPr>
            <w:r w:rsidRPr="000A40F3">
              <w:rPr>
                <w:rFonts w:ascii="Calibri" w:eastAsia="Times New Roman" w:hAnsi="Calibri" w:cs="Times New Roman"/>
                <w:color w:val="000000"/>
              </w:rPr>
              <w:t>Chassis Qty</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5</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20</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4</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r>
      <w:tr w:rsidR="000A40F3" w:rsidRPr="000A40F3" w:rsidTr="000A40F3">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A40F3" w:rsidRPr="000A40F3" w:rsidRDefault="000A40F3" w:rsidP="000A40F3">
            <w:pPr>
              <w:spacing w:after="0" w:line="240" w:lineRule="auto"/>
              <w:rPr>
                <w:rFonts w:ascii="Calibri" w:eastAsia="Times New Roman" w:hAnsi="Calibri" w:cs="Times New Roman"/>
                <w:color w:val="000000"/>
              </w:rPr>
            </w:pPr>
            <w:r w:rsidRPr="000A40F3">
              <w:rPr>
                <w:rFonts w:ascii="Calibri" w:eastAsia="Times New Roman" w:hAnsi="Calibri" w:cs="Times New Roman"/>
                <w:color w:val="000000"/>
              </w:rPr>
              <w:t>100GE</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6361C4">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6361C4" w:rsidP="000A40F3">
            <w:pPr>
              <w:spacing w:after="0" w:line="240" w:lineRule="auto"/>
              <w:jc w:val="center"/>
              <w:rPr>
                <w:rFonts w:ascii="Calibri" w:eastAsia="Times New Roman" w:hAnsi="Calibri" w:cs="Times New Roman"/>
                <w:sz w:val="18"/>
                <w:szCs w:val="18"/>
              </w:rPr>
            </w:pPr>
            <w:r>
              <w:rPr>
                <w:rFonts w:ascii="Calibri" w:eastAsia="Times New Roman" w:hAnsi="Calibri" w:cs="Times New Roman"/>
                <w:sz w:val="18"/>
                <w:szCs w:val="18"/>
              </w:rPr>
              <w:t>8</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6361C4">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r>
      <w:tr w:rsidR="000A40F3" w:rsidRPr="000A40F3" w:rsidTr="000A40F3">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A40F3" w:rsidRPr="000A40F3" w:rsidRDefault="000A40F3" w:rsidP="000A40F3">
            <w:pPr>
              <w:spacing w:after="0" w:line="240" w:lineRule="auto"/>
              <w:rPr>
                <w:rFonts w:ascii="Calibri" w:eastAsia="Times New Roman" w:hAnsi="Calibri" w:cs="Times New Roman"/>
                <w:color w:val="000000"/>
              </w:rPr>
            </w:pPr>
            <w:r w:rsidRPr="000A40F3">
              <w:rPr>
                <w:rFonts w:ascii="Calibri" w:eastAsia="Times New Roman" w:hAnsi="Calibri" w:cs="Times New Roman"/>
                <w:color w:val="000000"/>
              </w:rPr>
              <w:t>10GE</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10</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6</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14</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10</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16</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6361C4" w:rsidP="006361C4">
            <w:pPr>
              <w:spacing w:after="0" w:line="240" w:lineRule="auto"/>
              <w:jc w:val="center"/>
              <w:rPr>
                <w:rFonts w:ascii="Calibri" w:eastAsia="Times New Roman" w:hAnsi="Calibri" w:cs="Times New Roman"/>
                <w:sz w:val="18"/>
                <w:szCs w:val="18"/>
              </w:rPr>
            </w:pPr>
            <w:r>
              <w:rPr>
                <w:rFonts w:ascii="Calibri" w:eastAsia="Times New Roman" w:hAnsi="Calibri" w:cs="Times New Roman"/>
                <w:sz w:val="18"/>
                <w:szCs w:val="18"/>
              </w:rPr>
              <w:t>10</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r>
      <w:tr w:rsidR="000A40F3" w:rsidRPr="000A40F3" w:rsidTr="000A40F3">
        <w:trPr>
          <w:trHeight w:val="48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A40F3" w:rsidRPr="000A40F3" w:rsidRDefault="000A40F3" w:rsidP="000A40F3">
            <w:pPr>
              <w:spacing w:after="0" w:line="240" w:lineRule="auto"/>
              <w:rPr>
                <w:rFonts w:ascii="Calibri" w:eastAsia="Times New Roman" w:hAnsi="Calibri" w:cs="Times New Roman"/>
                <w:color w:val="000000"/>
              </w:rPr>
            </w:pPr>
            <w:r w:rsidRPr="000A40F3">
              <w:rPr>
                <w:rFonts w:ascii="Calibri" w:eastAsia="Times New Roman" w:hAnsi="Calibri" w:cs="Times New Roman"/>
                <w:color w:val="000000"/>
              </w:rPr>
              <w:t>GE</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40 (opt) + 20 (</w:t>
            </w:r>
            <w:proofErr w:type="spellStart"/>
            <w:r w:rsidRPr="000A40F3">
              <w:rPr>
                <w:rFonts w:ascii="Calibri" w:eastAsia="Times New Roman" w:hAnsi="Calibri" w:cs="Times New Roman"/>
                <w:sz w:val="18"/>
                <w:szCs w:val="18"/>
              </w:rPr>
              <w:t>electr</w:t>
            </w:r>
            <w:proofErr w:type="spellEnd"/>
            <w:r w:rsidRPr="000A40F3">
              <w:rPr>
                <w:rFonts w:ascii="Calibri" w:eastAsia="Times New Roman" w:hAnsi="Calibri" w:cs="Times New Roman"/>
                <w:sz w:val="18"/>
                <w:szCs w:val="18"/>
              </w:rPr>
              <w:t>)</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40 (opt) + 20 (</w:t>
            </w:r>
            <w:proofErr w:type="spellStart"/>
            <w:r w:rsidRPr="000A40F3">
              <w:rPr>
                <w:rFonts w:ascii="Calibri" w:eastAsia="Times New Roman" w:hAnsi="Calibri" w:cs="Times New Roman"/>
                <w:sz w:val="18"/>
                <w:szCs w:val="18"/>
              </w:rPr>
              <w:t>electr</w:t>
            </w:r>
            <w:proofErr w:type="spellEnd"/>
            <w:r w:rsidRPr="000A40F3">
              <w:rPr>
                <w:rFonts w:ascii="Calibri" w:eastAsia="Times New Roman" w:hAnsi="Calibri" w:cs="Times New Roman"/>
                <w:sz w:val="18"/>
                <w:szCs w:val="18"/>
              </w:rPr>
              <w:t>)</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40 (opt)</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6361C4"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40 (opt)</w:t>
            </w:r>
            <w:r w:rsidR="000A40F3"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r>
      <w:tr w:rsidR="000A40F3" w:rsidRPr="000A40F3" w:rsidTr="000A40F3">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A40F3" w:rsidRPr="000A40F3" w:rsidRDefault="000A40F3" w:rsidP="000A40F3">
            <w:pPr>
              <w:spacing w:after="0" w:line="240" w:lineRule="auto"/>
              <w:rPr>
                <w:rFonts w:ascii="Calibri" w:eastAsia="Times New Roman" w:hAnsi="Calibri" w:cs="Times New Roman"/>
                <w:color w:val="000000"/>
              </w:rPr>
            </w:pPr>
            <w:r w:rsidRPr="000A40F3">
              <w:rPr>
                <w:rFonts w:ascii="Calibri" w:eastAsia="Times New Roman" w:hAnsi="Calibri" w:cs="Times New Roman"/>
                <w:color w:val="000000"/>
              </w:rPr>
              <w:t>STM1/E1</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c>
          <w:tcPr>
            <w:tcW w:w="960" w:type="dxa"/>
            <w:tcBorders>
              <w:top w:val="nil"/>
              <w:left w:val="nil"/>
              <w:bottom w:val="single" w:sz="4" w:space="0" w:color="auto"/>
              <w:right w:val="single" w:sz="4" w:space="0" w:color="auto"/>
            </w:tcBorders>
            <w:shd w:val="clear" w:color="000000" w:fill="FFFFFF"/>
            <w:vAlign w:val="center"/>
            <w:hideMark/>
          </w:tcPr>
          <w:p w:rsidR="000A40F3" w:rsidRPr="000A40F3" w:rsidRDefault="000A40F3" w:rsidP="000A40F3">
            <w:pPr>
              <w:spacing w:after="0" w:line="240" w:lineRule="auto"/>
              <w:jc w:val="center"/>
              <w:rPr>
                <w:rFonts w:ascii="Calibri" w:eastAsia="Times New Roman" w:hAnsi="Calibri" w:cs="Times New Roman"/>
                <w:sz w:val="18"/>
                <w:szCs w:val="18"/>
              </w:rPr>
            </w:pPr>
            <w:r w:rsidRPr="000A40F3">
              <w:rPr>
                <w:rFonts w:ascii="Calibri" w:eastAsia="Times New Roman" w:hAnsi="Calibri" w:cs="Times New Roman"/>
                <w:sz w:val="18"/>
                <w:szCs w:val="18"/>
              </w:rPr>
              <w:t> </w:t>
            </w:r>
          </w:p>
        </w:tc>
      </w:tr>
    </w:tbl>
    <w:p w:rsidR="000A40F3" w:rsidRDefault="000A40F3" w:rsidP="00795C6D">
      <w:pPr>
        <w:pStyle w:val="ListParagraph"/>
        <w:ind w:left="1152"/>
        <w:rPr>
          <w:rFonts w:ascii="Times New Roman" w:hAnsi="Times New Roman" w:cs="Times New Roman"/>
          <w:sz w:val="20"/>
          <w:szCs w:val="20"/>
        </w:rPr>
      </w:pPr>
    </w:p>
    <w:p w:rsidR="007910AF" w:rsidRDefault="007910AF" w:rsidP="007910AF">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IGW and national peering  routers dimensioning</w:t>
      </w:r>
    </w:p>
    <w:p w:rsidR="002C4063" w:rsidRDefault="002C4063" w:rsidP="002C4063">
      <w:pPr>
        <w:pStyle w:val="ListParagraph"/>
        <w:ind w:left="1152"/>
        <w:rPr>
          <w:rFonts w:ascii="Times New Roman" w:hAnsi="Times New Roman" w:cs="Times New Roman"/>
          <w:sz w:val="20"/>
          <w:szCs w:val="20"/>
        </w:rPr>
      </w:pPr>
    </w:p>
    <w:p w:rsidR="007910AF" w:rsidRDefault="007910AF" w:rsidP="007910AF">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 xml:space="preserve">The solution provider should offer new scalable </w:t>
      </w:r>
      <w:r w:rsidR="002C4063">
        <w:rPr>
          <w:rFonts w:ascii="Times New Roman" w:hAnsi="Times New Roman" w:cs="Times New Roman"/>
          <w:sz w:val="20"/>
          <w:szCs w:val="20"/>
        </w:rPr>
        <w:t xml:space="preserve">and fully redundant </w:t>
      </w:r>
      <w:r w:rsidR="00FF38F2">
        <w:rPr>
          <w:rFonts w:ascii="Times New Roman" w:hAnsi="Times New Roman" w:cs="Times New Roman"/>
          <w:sz w:val="20"/>
          <w:szCs w:val="20"/>
        </w:rPr>
        <w:t xml:space="preserve">100GE </w:t>
      </w:r>
      <w:r>
        <w:rPr>
          <w:rFonts w:ascii="Times New Roman" w:hAnsi="Times New Roman" w:cs="Times New Roman"/>
          <w:sz w:val="20"/>
          <w:szCs w:val="20"/>
        </w:rPr>
        <w:t>platform</w:t>
      </w:r>
    </w:p>
    <w:p w:rsidR="007910AF" w:rsidRDefault="007910AF" w:rsidP="007910AF">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2x IGWs</w:t>
      </w:r>
      <w:r w:rsidR="007C6D45">
        <w:rPr>
          <w:rFonts w:ascii="Times New Roman" w:hAnsi="Times New Roman" w:cs="Times New Roman"/>
          <w:sz w:val="20"/>
          <w:szCs w:val="20"/>
        </w:rPr>
        <w:t xml:space="preserve"> and</w:t>
      </w:r>
      <w:r>
        <w:rPr>
          <w:rFonts w:ascii="Times New Roman" w:hAnsi="Times New Roman" w:cs="Times New Roman"/>
          <w:sz w:val="20"/>
          <w:szCs w:val="20"/>
        </w:rPr>
        <w:t xml:space="preserve"> 1x peering routers</w:t>
      </w:r>
      <w:r w:rsidR="007C6D45">
        <w:rPr>
          <w:rFonts w:ascii="Times New Roman" w:hAnsi="Times New Roman" w:cs="Times New Roman"/>
          <w:sz w:val="20"/>
          <w:szCs w:val="20"/>
        </w:rPr>
        <w:t xml:space="preserve"> should be offered</w:t>
      </w:r>
    </w:p>
    <w:p w:rsidR="007910AF" w:rsidRDefault="00FF38F2" w:rsidP="007910AF">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 xml:space="preserve">Upstream connections will be realized via </w:t>
      </w:r>
      <w:r w:rsidR="007C6D45">
        <w:rPr>
          <w:rFonts w:ascii="Times New Roman" w:hAnsi="Times New Roman" w:cs="Times New Roman"/>
          <w:sz w:val="20"/>
          <w:szCs w:val="20"/>
        </w:rPr>
        <w:t xml:space="preserve">several </w:t>
      </w:r>
      <w:r>
        <w:rPr>
          <w:rFonts w:ascii="Times New Roman" w:hAnsi="Times New Roman" w:cs="Times New Roman"/>
          <w:sz w:val="20"/>
          <w:szCs w:val="20"/>
        </w:rPr>
        <w:t>10GE links</w:t>
      </w:r>
    </w:p>
    <w:p w:rsidR="00FF38F2" w:rsidRDefault="00FF38F2" w:rsidP="007910AF">
      <w:pPr>
        <w:pStyle w:val="ListParagraph"/>
        <w:numPr>
          <w:ilvl w:val="0"/>
          <w:numId w:val="4"/>
        </w:numPr>
        <w:spacing w:after="0"/>
        <w:rPr>
          <w:rFonts w:ascii="Times New Roman" w:hAnsi="Times New Roman" w:cs="Times New Roman"/>
          <w:sz w:val="20"/>
          <w:szCs w:val="20"/>
        </w:rPr>
      </w:pPr>
      <w:r>
        <w:rPr>
          <w:rFonts w:ascii="Times New Roman" w:hAnsi="Times New Roman" w:cs="Times New Roman"/>
          <w:sz w:val="20"/>
          <w:szCs w:val="20"/>
        </w:rPr>
        <w:t xml:space="preserve">Backbone connections will be </w:t>
      </w:r>
      <w:r w:rsidR="007C6D45">
        <w:rPr>
          <w:rFonts w:ascii="Times New Roman" w:hAnsi="Times New Roman" w:cs="Times New Roman"/>
          <w:sz w:val="20"/>
          <w:szCs w:val="20"/>
        </w:rPr>
        <w:t>realized via 1</w:t>
      </w:r>
      <w:r>
        <w:rPr>
          <w:rFonts w:ascii="Times New Roman" w:hAnsi="Times New Roman" w:cs="Times New Roman"/>
          <w:sz w:val="20"/>
          <w:szCs w:val="20"/>
        </w:rPr>
        <w:t xml:space="preserve">00GE </w:t>
      </w:r>
      <w:r w:rsidR="007C6D45">
        <w:rPr>
          <w:rFonts w:ascii="Times New Roman" w:hAnsi="Times New Roman" w:cs="Times New Roman"/>
          <w:sz w:val="20"/>
          <w:szCs w:val="20"/>
        </w:rPr>
        <w:t>links</w:t>
      </w:r>
    </w:p>
    <w:p w:rsidR="00FF38F2" w:rsidRPr="00FF38F2" w:rsidRDefault="00FF38F2" w:rsidP="00FF38F2">
      <w:pPr>
        <w:spacing w:after="0"/>
        <w:rPr>
          <w:rFonts w:ascii="Times New Roman" w:hAnsi="Times New Roman" w:cs="Times New Roman"/>
          <w:sz w:val="20"/>
          <w:szCs w:val="20"/>
        </w:rPr>
      </w:pPr>
    </w:p>
    <w:p w:rsidR="00FF38F2" w:rsidRDefault="00FF38F2" w:rsidP="00FF38F2">
      <w:pPr>
        <w:pStyle w:val="ListParagraph"/>
        <w:numPr>
          <w:ilvl w:val="1"/>
          <w:numId w:val="3"/>
        </w:numPr>
        <w:rPr>
          <w:rFonts w:ascii="Times New Roman" w:hAnsi="Times New Roman" w:cs="Times New Roman"/>
          <w:sz w:val="20"/>
          <w:szCs w:val="20"/>
        </w:rPr>
      </w:pPr>
      <w:r>
        <w:rPr>
          <w:rFonts w:ascii="Times New Roman" w:hAnsi="Times New Roman" w:cs="Times New Roman"/>
          <w:sz w:val="20"/>
          <w:szCs w:val="20"/>
        </w:rPr>
        <w:t>Route Reflector solution should be offered as well</w:t>
      </w:r>
    </w:p>
    <w:p w:rsidR="007910AF" w:rsidRPr="00AA36F4" w:rsidRDefault="007910AF" w:rsidP="00795C6D">
      <w:pPr>
        <w:pStyle w:val="ListParagraph"/>
        <w:ind w:left="1152"/>
        <w:rPr>
          <w:rFonts w:ascii="Times New Roman" w:hAnsi="Times New Roman" w:cs="Times New Roman"/>
          <w:sz w:val="20"/>
          <w:szCs w:val="20"/>
        </w:rPr>
      </w:pPr>
    </w:p>
    <w:sectPr w:rsidR="007910AF" w:rsidRPr="00AA36F4" w:rsidSect="00B85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41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645422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40CC2272"/>
    <w:multiLevelType w:val="hybridMultilevel"/>
    <w:tmpl w:val="EC0AD2A0"/>
    <w:lvl w:ilvl="0" w:tplc="CB200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A354C"/>
    <w:multiLevelType w:val="hybridMultilevel"/>
    <w:tmpl w:val="AA1A2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DF581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60DA60B4"/>
    <w:multiLevelType w:val="multilevel"/>
    <w:tmpl w:val="042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885B0C"/>
    <w:multiLevelType w:val="hybridMultilevel"/>
    <w:tmpl w:val="5BF41A84"/>
    <w:lvl w:ilvl="0" w:tplc="C2C45AAC">
      <w:start w:val="1"/>
      <w:numFmt w:val="bullet"/>
      <w:lvlText w:val=""/>
      <w:lvlJc w:val="left"/>
      <w:pPr>
        <w:ind w:left="984" w:hanging="360"/>
      </w:pPr>
      <w:rPr>
        <w:rFonts w:ascii="Symbol" w:hAnsi="Symbol" w:hint="default"/>
      </w:rPr>
    </w:lvl>
    <w:lvl w:ilvl="1" w:tplc="FDE008E2">
      <w:start w:val="1"/>
      <w:numFmt w:val="bullet"/>
      <w:lvlText w:val=""/>
      <w:lvlJc w:val="left"/>
      <w:pPr>
        <w:ind w:left="1704" w:hanging="360"/>
      </w:pPr>
      <w:rPr>
        <w:rFonts w:ascii="Symbol" w:hAnsi="Symbol" w:hint="default"/>
      </w:rPr>
    </w:lvl>
    <w:lvl w:ilvl="2" w:tplc="059CA442">
      <w:start w:val="1"/>
      <w:numFmt w:val="lowerRoman"/>
      <w:lvlText w:val="%3."/>
      <w:lvlJc w:val="right"/>
      <w:pPr>
        <w:ind w:left="2424" w:hanging="180"/>
      </w:pPr>
    </w:lvl>
    <w:lvl w:ilvl="3" w:tplc="19C61672" w:tentative="1">
      <w:start w:val="1"/>
      <w:numFmt w:val="decimal"/>
      <w:lvlText w:val="%4."/>
      <w:lvlJc w:val="left"/>
      <w:pPr>
        <w:ind w:left="3144" w:hanging="360"/>
      </w:pPr>
    </w:lvl>
    <w:lvl w:ilvl="4" w:tplc="5512E676" w:tentative="1">
      <w:start w:val="1"/>
      <w:numFmt w:val="lowerLetter"/>
      <w:lvlText w:val="%5."/>
      <w:lvlJc w:val="left"/>
      <w:pPr>
        <w:ind w:left="3864" w:hanging="360"/>
      </w:pPr>
    </w:lvl>
    <w:lvl w:ilvl="5" w:tplc="C6C4F8C0" w:tentative="1">
      <w:start w:val="1"/>
      <w:numFmt w:val="lowerRoman"/>
      <w:lvlText w:val="%6."/>
      <w:lvlJc w:val="right"/>
      <w:pPr>
        <w:ind w:left="4584" w:hanging="180"/>
      </w:pPr>
    </w:lvl>
    <w:lvl w:ilvl="6" w:tplc="8C56698E" w:tentative="1">
      <w:start w:val="1"/>
      <w:numFmt w:val="decimal"/>
      <w:lvlText w:val="%7."/>
      <w:lvlJc w:val="left"/>
      <w:pPr>
        <w:ind w:left="5304" w:hanging="360"/>
      </w:pPr>
    </w:lvl>
    <w:lvl w:ilvl="7" w:tplc="E1EEEB06" w:tentative="1">
      <w:start w:val="1"/>
      <w:numFmt w:val="lowerLetter"/>
      <w:lvlText w:val="%8."/>
      <w:lvlJc w:val="left"/>
      <w:pPr>
        <w:ind w:left="6024" w:hanging="360"/>
      </w:pPr>
    </w:lvl>
    <w:lvl w:ilvl="8" w:tplc="F332685A" w:tentative="1">
      <w:start w:val="1"/>
      <w:numFmt w:val="lowerRoman"/>
      <w:lvlText w:val="%9."/>
      <w:lvlJc w:val="right"/>
      <w:pPr>
        <w:ind w:left="6744" w:hanging="180"/>
      </w:pPr>
    </w:lvl>
  </w:abstractNum>
  <w:abstractNum w:abstractNumId="7">
    <w:nsid w:val="6E7D041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70EC5012"/>
    <w:multiLevelType w:val="hybridMultilevel"/>
    <w:tmpl w:val="1B9687FE"/>
    <w:lvl w:ilvl="0" w:tplc="146CE08C">
      <w:start w:val="1"/>
      <w:numFmt w:val="decimal"/>
      <w:pStyle w:val="Heading2"/>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9">
    <w:nsid w:val="728A673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9"/>
  </w:num>
  <w:num w:numId="3">
    <w:abstractNumId w:val="7"/>
  </w:num>
  <w:num w:numId="4">
    <w:abstractNumId w:val="3"/>
  </w:num>
  <w:num w:numId="5">
    <w:abstractNumId w:val="8"/>
  </w:num>
  <w:num w:numId="6">
    <w:abstractNumId w:val="5"/>
  </w:num>
  <w:num w:numId="7">
    <w:abstractNumId w:val="2"/>
  </w:num>
  <w:num w:numId="8">
    <w:abstractNumId w:val="6"/>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D76A0"/>
    <w:rsid w:val="00015701"/>
    <w:rsid w:val="00090A37"/>
    <w:rsid w:val="00092031"/>
    <w:rsid w:val="000A40F3"/>
    <w:rsid w:val="000B7446"/>
    <w:rsid w:val="00104C3C"/>
    <w:rsid w:val="00122EDF"/>
    <w:rsid w:val="00137402"/>
    <w:rsid w:val="00187A6B"/>
    <w:rsid w:val="00190F26"/>
    <w:rsid w:val="001C68EE"/>
    <w:rsid w:val="001D4DBA"/>
    <w:rsid w:val="001D5EDA"/>
    <w:rsid w:val="00201E2B"/>
    <w:rsid w:val="002205F7"/>
    <w:rsid w:val="00227619"/>
    <w:rsid w:val="002613E3"/>
    <w:rsid w:val="002922D9"/>
    <w:rsid w:val="002C4063"/>
    <w:rsid w:val="002C5683"/>
    <w:rsid w:val="002C5D40"/>
    <w:rsid w:val="00316BAE"/>
    <w:rsid w:val="00361942"/>
    <w:rsid w:val="00371ADF"/>
    <w:rsid w:val="003A0F29"/>
    <w:rsid w:val="003B3090"/>
    <w:rsid w:val="003B59AB"/>
    <w:rsid w:val="003E63E9"/>
    <w:rsid w:val="0042365B"/>
    <w:rsid w:val="00454DCA"/>
    <w:rsid w:val="00482377"/>
    <w:rsid w:val="004865A7"/>
    <w:rsid w:val="004949F9"/>
    <w:rsid w:val="004D05A5"/>
    <w:rsid w:val="004E459A"/>
    <w:rsid w:val="00535889"/>
    <w:rsid w:val="00582725"/>
    <w:rsid w:val="00582DEF"/>
    <w:rsid w:val="005C1C49"/>
    <w:rsid w:val="005C400E"/>
    <w:rsid w:val="005F3809"/>
    <w:rsid w:val="006040EC"/>
    <w:rsid w:val="0063119E"/>
    <w:rsid w:val="006317E4"/>
    <w:rsid w:val="006361C4"/>
    <w:rsid w:val="00647223"/>
    <w:rsid w:val="00663980"/>
    <w:rsid w:val="00675B07"/>
    <w:rsid w:val="006A320C"/>
    <w:rsid w:val="006E2DFC"/>
    <w:rsid w:val="006F0232"/>
    <w:rsid w:val="006F285C"/>
    <w:rsid w:val="00705BCB"/>
    <w:rsid w:val="00781CA5"/>
    <w:rsid w:val="007910AF"/>
    <w:rsid w:val="00792B23"/>
    <w:rsid w:val="00794255"/>
    <w:rsid w:val="00795C6D"/>
    <w:rsid w:val="007B156A"/>
    <w:rsid w:val="007C24DA"/>
    <w:rsid w:val="007C6D45"/>
    <w:rsid w:val="007E2740"/>
    <w:rsid w:val="007F3703"/>
    <w:rsid w:val="00896FBB"/>
    <w:rsid w:val="008C21C0"/>
    <w:rsid w:val="008E2A42"/>
    <w:rsid w:val="00904E14"/>
    <w:rsid w:val="00982F0C"/>
    <w:rsid w:val="009A03E7"/>
    <w:rsid w:val="009A337B"/>
    <w:rsid w:val="009C4FBB"/>
    <w:rsid w:val="009C5185"/>
    <w:rsid w:val="009C687D"/>
    <w:rsid w:val="009C6DF3"/>
    <w:rsid w:val="00A046A6"/>
    <w:rsid w:val="00AA36F4"/>
    <w:rsid w:val="00AC721E"/>
    <w:rsid w:val="00AF2810"/>
    <w:rsid w:val="00B0314F"/>
    <w:rsid w:val="00B039CB"/>
    <w:rsid w:val="00B8556C"/>
    <w:rsid w:val="00B86817"/>
    <w:rsid w:val="00BA3F1F"/>
    <w:rsid w:val="00BB63DC"/>
    <w:rsid w:val="00BC19F5"/>
    <w:rsid w:val="00BC2074"/>
    <w:rsid w:val="00BD411B"/>
    <w:rsid w:val="00C00C2B"/>
    <w:rsid w:val="00C22C13"/>
    <w:rsid w:val="00C62A51"/>
    <w:rsid w:val="00C76519"/>
    <w:rsid w:val="00CC73A4"/>
    <w:rsid w:val="00CD76A0"/>
    <w:rsid w:val="00CE137F"/>
    <w:rsid w:val="00CF666D"/>
    <w:rsid w:val="00D42AFB"/>
    <w:rsid w:val="00DA3DD5"/>
    <w:rsid w:val="00DC5907"/>
    <w:rsid w:val="00DD335B"/>
    <w:rsid w:val="00E37FA8"/>
    <w:rsid w:val="00E82488"/>
    <w:rsid w:val="00EA0378"/>
    <w:rsid w:val="00EB1953"/>
    <w:rsid w:val="00EE2E25"/>
    <w:rsid w:val="00F264C7"/>
    <w:rsid w:val="00F33A4F"/>
    <w:rsid w:val="00F64CF7"/>
    <w:rsid w:val="00FA2BBA"/>
    <w:rsid w:val="00FA2F42"/>
    <w:rsid w:val="00FE4B82"/>
    <w:rsid w:val="00FF3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56C"/>
  </w:style>
  <w:style w:type="paragraph" w:styleId="Heading2">
    <w:name w:val="heading 2"/>
    <w:basedOn w:val="Normal"/>
    <w:next w:val="Heading3"/>
    <w:link w:val="Heading2Char"/>
    <w:uiPriority w:val="9"/>
    <w:qFormat/>
    <w:rsid w:val="007F3703"/>
    <w:pPr>
      <w:keepNext/>
      <w:numPr>
        <w:numId w:val="5"/>
      </w:numPr>
      <w:autoSpaceDE w:val="0"/>
      <w:autoSpaceDN w:val="0"/>
      <w:spacing w:before="240" w:after="60" w:line="240" w:lineRule="auto"/>
      <w:jc w:val="both"/>
      <w:outlineLvl w:val="1"/>
    </w:pPr>
    <w:rPr>
      <w:rFonts w:ascii="Arial" w:eastAsia="Times New Roman" w:hAnsi="Arial" w:cs="Arial"/>
      <w:b/>
      <w:bCs/>
      <w:i/>
      <w:iCs/>
      <w:sz w:val="28"/>
      <w:szCs w:val="28"/>
      <w:lang w:val="hu-HU"/>
    </w:rPr>
  </w:style>
  <w:style w:type="paragraph" w:styleId="Heading3">
    <w:name w:val="heading 3"/>
    <w:basedOn w:val="Normal"/>
    <w:next w:val="Normal"/>
    <w:link w:val="Heading3Char"/>
    <w:uiPriority w:val="9"/>
    <w:semiHidden/>
    <w:unhideWhenUsed/>
    <w:qFormat/>
    <w:rsid w:val="007F37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A0"/>
    <w:pPr>
      <w:ind w:left="720"/>
      <w:contextualSpacing/>
    </w:pPr>
  </w:style>
  <w:style w:type="character" w:customStyle="1" w:styleId="Heading2Char">
    <w:name w:val="Heading 2 Char"/>
    <w:basedOn w:val="DefaultParagraphFont"/>
    <w:link w:val="Heading2"/>
    <w:uiPriority w:val="9"/>
    <w:rsid w:val="007F3703"/>
    <w:rPr>
      <w:rFonts w:ascii="Arial" w:eastAsia="Times New Roman" w:hAnsi="Arial" w:cs="Arial"/>
      <w:b/>
      <w:bCs/>
      <w:i/>
      <w:iCs/>
      <w:sz w:val="28"/>
      <w:szCs w:val="28"/>
      <w:lang w:val="hu-HU"/>
    </w:rPr>
  </w:style>
  <w:style w:type="character" w:customStyle="1" w:styleId="Heading3Char">
    <w:name w:val="Heading 3 Char"/>
    <w:basedOn w:val="DefaultParagraphFont"/>
    <w:link w:val="Heading3"/>
    <w:uiPriority w:val="9"/>
    <w:semiHidden/>
    <w:rsid w:val="007F370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49238203">
      <w:bodyDiv w:val="1"/>
      <w:marLeft w:val="0"/>
      <w:marRight w:val="0"/>
      <w:marTop w:val="0"/>
      <w:marBottom w:val="0"/>
      <w:divBdr>
        <w:top w:val="none" w:sz="0" w:space="0" w:color="auto"/>
        <w:left w:val="none" w:sz="0" w:space="0" w:color="auto"/>
        <w:bottom w:val="none" w:sz="0" w:space="0" w:color="auto"/>
        <w:right w:val="none" w:sz="0" w:space="0" w:color="auto"/>
      </w:divBdr>
    </w:div>
    <w:div w:id="1015495802">
      <w:bodyDiv w:val="1"/>
      <w:marLeft w:val="0"/>
      <w:marRight w:val="0"/>
      <w:marTop w:val="0"/>
      <w:marBottom w:val="0"/>
      <w:divBdr>
        <w:top w:val="none" w:sz="0" w:space="0" w:color="auto"/>
        <w:left w:val="none" w:sz="0" w:space="0" w:color="auto"/>
        <w:bottom w:val="none" w:sz="0" w:space="0" w:color="auto"/>
        <w:right w:val="none" w:sz="0" w:space="0" w:color="auto"/>
      </w:divBdr>
    </w:div>
    <w:div w:id="1186407372">
      <w:bodyDiv w:val="1"/>
      <w:marLeft w:val="0"/>
      <w:marRight w:val="0"/>
      <w:marTop w:val="0"/>
      <w:marBottom w:val="0"/>
      <w:divBdr>
        <w:top w:val="none" w:sz="0" w:space="0" w:color="auto"/>
        <w:left w:val="none" w:sz="0" w:space="0" w:color="auto"/>
        <w:bottom w:val="none" w:sz="0" w:space="0" w:color="auto"/>
        <w:right w:val="none" w:sz="0" w:space="0" w:color="auto"/>
      </w:divBdr>
    </w:div>
    <w:div w:id="1318920291">
      <w:bodyDiv w:val="1"/>
      <w:marLeft w:val="0"/>
      <w:marRight w:val="0"/>
      <w:marTop w:val="0"/>
      <w:marBottom w:val="0"/>
      <w:divBdr>
        <w:top w:val="none" w:sz="0" w:space="0" w:color="auto"/>
        <w:left w:val="none" w:sz="0" w:space="0" w:color="auto"/>
        <w:bottom w:val="none" w:sz="0" w:space="0" w:color="auto"/>
        <w:right w:val="none" w:sz="0" w:space="0" w:color="auto"/>
      </w:divBdr>
    </w:div>
    <w:div w:id="196831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10979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dc:creator>
  <cp:lastModifiedBy>Roman Kaloc</cp:lastModifiedBy>
  <cp:revision>54</cp:revision>
  <dcterms:created xsi:type="dcterms:W3CDTF">2014-10-13T06:31:00Z</dcterms:created>
  <dcterms:modified xsi:type="dcterms:W3CDTF">2015-10-15T13:37:00Z</dcterms:modified>
</cp:coreProperties>
</file>