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DF8CC" w14:textId="7119C5CB" w:rsidR="6DB8738C" w:rsidRDefault="4888D8FD" w:rsidP="4888D8FD">
      <w:pPr>
        <w:jc w:val="center"/>
      </w:pPr>
      <w:r w:rsidRPr="4888D8F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Projekt 1 - ZBER DÁT</w:t>
      </w:r>
      <w:r w:rsidR="6DB8738C">
        <w:br/>
      </w:r>
    </w:p>
    <w:p w14:paraId="73276824" w14:textId="3C15EFCE" w:rsidR="6DB8738C" w:rsidRDefault="13957FBF" w:rsidP="13957FBF">
      <w:r w:rsidRPr="13957FBF">
        <w:rPr>
          <w:b/>
          <w:bCs/>
          <w:color w:val="C00000"/>
          <w:sz w:val="32"/>
          <w:szCs w:val="32"/>
        </w:rPr>
        <w:t>Zber dát - nástroje (napr. CISCO 3560)</w:t>
      </w:r>
    </w:p>
    <w:p w14:paraId="72E0D340" w14:textId="12089020" w:rsidR="6DB8738C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CISCO MONITOR CAPTURE = </w:t>
      </w:r>
      <w:proofErr w:type="spellStart"/>
      <w:r w:rsidRPr="4888D8FD">
        <w:rPr>
          <w:rFonts w:ascii="Calibri" w:eastAsia="Calibri" w:hAnsi="Calibri" w:cs="Calibri"/>
          <w:b/>
          <w:bCs/>
        </w:rPr>
        <w:t>Embedded</w:t>
      </w:r>
      <w:proofErr w:type="spellEnd"/>
      <w:r w:rsidRPr="4888D8F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4888D8FD">
        <w:rPr>
          <w:rFonts w:ascii="Calibri" w:eastAsia="Calibri" w:hAnsi="Calibri" w:cs="Calibri"/>
          <w:b/>
          <w:bCs/>
        </w:rPr>
        <w:t>Packet</w:t>
      </w:r>
      <w:proofErr w:type="spellEnd"/>
      <w:r w:rsidRPr="4888D8F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4888D8FD">
        <w:rPr>
          <w:rFonts w:ascii="Calibri" w:eastAsia="Calibri" w:hAnsi="Calibri" w:cs="Calibri"/>
          <w:b/>
          <w:bCs/>
        </w:rPr>
        <w:t>Capture</w:t>
      </w:r>
      <w:proofErr w:type="spellEnd"/>
    </w:p>
    <w:p w14:paraId="2BCDC8AA" w14:textId="4530BB0D" w:rsidR="6DB8738C" w:rsidRDefault="4888D8FD" w:rsidP="4888D8FD">
      <w:pPr>
        <w:pStyle w:val="Odsekzoznamu"/>
        <w:numPr>
          <w:ilvl w:val="0"/>
          <w:numId w:val="1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dostupný pre smerovače</w:t>
      </w:r>
    </w:p>
    <w:p w14:paraId="12C821C3" w14:textId="35B4979A" w:rsidR="6DB8738C" w:rsidRDefault="4888D8FD" w:rsidP="4888D8FD">
      <w:pPr>
        <w:pStyle w:val="Odsekzoznamu"/>
        <w:numPr>
          <w:ilvl w:val="0"/>
          <w:numId w:val="1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definícia veľkosti buffera v zariadení (miesto kam sa bude odkladať odchytená prevádzka)</w:t>
      </w:r>
    </w:p>
    <w:p w14:paraId="054A82FA" w14:textId="4523CF02" w:rsidR="6DB8738C" w:rsidRDefault="4888D8FD" w:rsidP="4888D8FD">
      <w:pPr>
        <w:pStyle w:val="Odsekzoznamu"/>
        <w:numPr>
          <w:ilvl w:val="0"/>
          <w:numId w:val="1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možnosť určiť pomocou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access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listov čo chcem odchytávať</w:t>
      </w:r>
    </w:p>
    <w:p w14:paraId="011D74F8" w14:textId="5F580FBE" w:rsidR="6DB8738C" w:rsidRDefault="4888D8FD" w:rsidP="4888D8FD">
      <w:pPr>
        <w:pStyle w:val="Odsekzoznamu"/>
        <w:numPr>
          <w:ilvl w:val="0"/>
          <w:numId w:val="1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určenie portu, z ktorého bude odchytávaná prevádzka a v ktorom smere</w:t>
      </w:r>
    </w:p>
    <w:p w14:paraId="4A42ABB5" w14:textId="5ACD443B" w:rsidR="6DB8738C" w:rsidRDefault="4888D8FD" w:rsidP="4888D8FD">
      <w:pPr>
        <w:pStyle w:val="Odsekzoznamu"/>
        <w:numPr>
          <w:ilvl w:val="0"/>
          <w:numId w:val="1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export odchytenej prevádzky (FTP, TFTP,...) vo formáte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pcap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 jeho následná analýza</w:t>
      </w:r>
    </w:p>
    <w:p w14:paraId="10A63580" w14:textId="21E7BB4B" w:rsidR="6DB8738C" w:rsidRDefault="4888D8FD" w:rsidP="4888D8FD">
      <w:pPr>
        <w:pStyle w:val="Odsekzoznamu"/>
        <w:numPr>
          <w:ilvl w:val="0"/>
          <w:numId w:val="1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dostupný od IOS 12.4.20T</w:t>
      </w:r>
    </w:p>
    <w:p w14:paraId="0E1FAEAE" w14:textId="1F73B27D" w:rsidR="6DB8738C" w:rsidRDefault="4888D8FD">
      <w:r>
        <w:t>h</w:t>
      </w:r>
      <w:hyperlink r:id="rId8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ttp://www.firewall.cx/cisco-technical-knowledgebase/cisco-routers/1089-cisco-router-embedded-packet-capture-configuration-usage-troubleshooting-exporting.html</w:t>
        </w:r>
        <w:r w:rsidR="6DB8738C">
          <w:br/>
        </w:r>
      </w:hyperlink>
    </w:p>
    <w:p w14:paraId="77628319" w14:textId="25F8C29D" w:rsidR="6DB8738C" w:rsidRDefault="00E13E1E">
      <w:hyperlink r:id="rId9">
        <w:r w:rsidR="4888D8FD"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http://www.cisco.com/c/en/us/td/docs/ios-xml/ios/epc/command/epc-cr-book/epc-cr-m1.html</w:t>
        </w:r>
        <w:r w:rsidR="6DB8738C">
          <w:br/>
        </w:r>
      </w:hyperlink>
    </w:p>
    <w:p w14:paraId="6A3418E6" w14:textId="52E06113" w:rsidR="6DB8738C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>CISCO IP TRAFFIC EXPORT</w:t>
      </w:r>
    </w:p>
    <w:p w14:paraId="10ECE2E9" w14:textId="53A726AC" w:rsidR="6DB8738C" w:rsidRDefault="4888D8FD" w:rsidP="4888D8FD">
      <w:pPr>
        <w:pStyle w:val="Odsekzoznamu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dostupný pre smerovače</w:t>
      </w:r>
    </w:p>
    <w:p w14:paraId="4D7EDA3A" w14:textId="0518E963" w:rsidR="6DB8738C" w:rsidRDefault="4888D8FD" w:rsidP="4888D8FD">
      <w:pPr>
        <w:pStyle w:val="Odsekzoznamu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určenie odchytávaného portu</w:t>
      </w:r>
    </w:p>
    <w:p w14:paraId="35EE1761" w14:textId="0FA156C9" w:rsidR="6DB8738C" w:rsidRDefault="4888D8FD" w:rsidP="4888D8FD">
      <w:pPr>
        <w:pStyle w:val="Odsekzoznamu"/>
        <w:numPr>
          <w:ilvl w:val="1"/>
          <w:numId w:val="18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určenie portu, ktorým bude odchytená prevádzka odchádzať na zariadenie, kde sa budú tieto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data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ukladať (zariadenie musí byť v tej istej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vlan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ako port, ktorým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data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odchádzajú alebo musí byť priamo pripojené k portu = určuje sa MAC ADRESA zariadenia, na ktoré majú prísť odchytené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data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775CFF86" w14:textId="444CEDC0" w:rsidR="6DB8738C" w:rsidRDefault="4888D8FD" w:rsidP="4888D8FD">
      <w:pPr>
        <w:pStyle w:val="Odsekzoznamu"/>
        <w:numPr>
          <w:ilvl w:val="1"/>
          <w:numId w:val="18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definícia buffera pre odchytené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data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 pomocou FTP/TFTP ich odoslanie na následnú analýzu</w:t>
      </w:r>
    </w:p>
    <w:p w14:paraId="0E6ECFDA" w14:textId="1230BB27" w:rsidR="6DB8738C" w:rsidRDefault="4888D8FD" w:rsidP="4888D8FD">
      <w:pPr>
        <w:pStyle w:val="Odsekzoznamu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dostupný pod IOS 12.3(4)T</w:t>
      </w:r>
    </w:p>
    <w:p w14:paraId="3CD48AE8" w14:textId="40854279" w:rsidR="6DB8738C" w:rsidRDefault="00E13E1E">
      <w:hyperlink r:id="rId10">
        <w:r w:rsidR="4888D8FD"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http://www.cisco.com/c/en/us/td/docs/ios/12_4t/12_4t11/ht_rawip.html</w:t>
        </w:r>
      </w:hyperlink>
    </w:p>
    <w:p w14:paraId="28B63B73" w14:textId="0EAF2005" w:rsidR="6DB8738C" w:rsidRDefault="00E13E1E">
      <w:hyperlink r:id="rId11">
        <w:r w:rsidR="4888D8FD"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http://www.ciscozine.com/ip-traffic-export-how-to-mirror-traffic-on-a-router/</w:t>
        </w:r>
      </w:hyperlink>
    </w:p>
    <w:p w14:paraId="5D3B6452" w14:textId="43DE7404" w:rsidR="6DB8738C" w:rsidRDefault="6DB8738C"/>
    <w:p w14:paraId="0D15D49C" w14:textId="53DB2AF6" w:rsidR="6DB8738C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>CISCO NETFLOW</w:t>
      </w:r>
    </w:p>
    <w:p w14:paraId="3D349D3C" w14:textId="45281246" w:rsidR="6DB8738C" w:rsidRDefault="00E13E1E">
      <w:hyperlink r:id="rId12">
        <w:r w:rsidR="4888D8FD"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https://en.wikipedia.org/wiki/NetFlow</w:t>
        </w:r>
      </w:hyperlink>
    </w:p>
    <w:p w14:paraId="1BBECE07" w14:textId="29AA5F89" w:rsidR="6DB8738C" w:rsidRDefault="4888D8FD" w:rsidP="4888D8FD">
      <w:pPr>
        <w:pStyle w:val="Odsekzoznamu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zber dát na CISCO zariadeniach (bude treba určiť na ktorých)</w:t>
      </w:r>
    </w:p>
    <w:p w14:paraId="34ACDE5E" w14:textId="71DA7BD9" w:rsidR="6DB8738C" w:rsidRDefault="4888D8FD" w:rsidP="4888D8FD">
      <w:pPr>
        <w:pStyle w:val="Odsekzoznamu"/>
        <w:numPr>
          <w:ilvl w:val="0"/>
          <w:numId w:val="22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NetFlow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collector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- miesto kde sa budú dáta posielať a spracovávať</w:t>
      </w:r>
    </w:p>
    <w:p w14:paraId="0DA2D6DA" w14:textId="1434E3B5" w:rsidR="6DB8738C" w:rsidRDefault="4888D8FD" w:rsidP="4888D8FD">
      <w:pPr>
        <w:numPr>
          <w:ilvl w:val="1"/>
          <w:numId w:val="22"/>
        </w:numPr>
        <w:rPr>
          <w:rFonts w:eastAsiaTheme="minorEastAsia"/>
          <w:color w:val="000000" w:themeColor="text1"/>
        </w:rPr>
      </w:pPr>
      <w:r>
        <w:t xml:space="preserve">NFDUMP </w:t>
      </w:r>
      <w:hyperlink r:id="rId13">
        <w:r w:rsidRPr="4888D8FD">
          <w:rPr>
            <w:rStyle w:val="Hypertextovprepojenie"/>
          </w:rPr>
          <w:t>http://nfdump.sourceforge.net/</w:t>
        </w:r>
      </w:hyperlink>
    </w:p>
    <w:p w14:paraId="536967B7" w14:textId="6F950E46" w:rsidR="6DB8738C" w:rsidRDefault="4888D8FD" w:rsidP="4888D8FD">
      <w:pPr>
        <w:numPr>
          <w:ilvl w:val="1"/>
          <w:numId w:val="22"/>
        </w:numPr>
        <w:rPr>
          <w:rFonts w:eastAsiaTheme="minorEastAsia"/>
          <w:color w:val="000000" w:themeColor="text1"/>
        </w:rPr>
      </w:pPr>
      <w:r>
        <w:t xml:space="preserve">NFSEN </w:t>
      </w:r>
      <w:hyperlink r:id="rId14">
        <w:r w:rsidRPr="4888D8FD">
          <w:rPr>
            <w:rStyle w:val="Hypertextovprepojenie"/>
            <w:rFonts w:ascii="Calibri" w:eastAsia="Calibri" w:hAnsi="Calibri" w:cs="Calibri"/>
          </w:rPr>
          <w:t>http://nfsen.sourceforge.net/</w:t>
        </w:r>
      </w:hyperlink>
    </w:p>
    <w:p w14:paraId="09F80839" w14:textId="67026171" w:rsidR="6DB8738C" w:rsidRDefault="4888D8FD" w:rsidP="4888D8FD">
      <w:pPr>
        <w:pStyle w:val="Odsekzoznamu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aplikácie pre analýzu dát: </w:t>
      </w:r>
      <w:hyperlink r:id="rId15">
        <w:r w:rsidRPr="4888D8FD">
          <w:rPr>
            <w:rStyle w:val="Hypertextovprepojenie"/>
          </w:rPr>
          <w:t>http://techteapot.com/top-5-open-source-netflow-analyzers/</w:t>
        </w:r>
      </w:hyperlink>
    </w:p>
    <w:p w14:paraId="49EA26EA" w14:textId="292509A2" w:rsidR="6DB8738C" w:rsidRDefault="6DB8738C"/>
    <w:p w14:paraId="1CE5003D" w14:textId="77777777" w:rsidR="00E13E1E" w:rsidRDefault="00E13E1E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br w:type="page"/>
      </w:r>
    </w:p>
    <w:p w14:paraId="79F24868" w14:textId="11484753" w:rsidR="6DB8738C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lastRenderedPageBreak/>
        <w:t>CISCO IPFIX</w:t>
      </w:r>
    </w:p>
    <w:p w14:paraId="3AE51C04" w14:textId="3137EF48" w:rsidR="6DB8738C" w:rsidRDefault="00E13E1E">
      <w:hyperlink r:id="rId16">
        <w:r w:rsidR="4888D8FD"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https://en.wikipedia.org/wiki/IP_Flow_Information_Export</w:t>
        </w:r>
      </w:hyperlink>
      <w:r w:rsidR="4888D8FD" w:rsidRPr="4888D8FD">
        <w:rPr>
          <w:rFonts w:ascii="Calibri" w:eastAsia="Calibri" w:hAnsi="Calibri" w:cs="Calibri"/>
          <w:color w:val="000000" w:themeColor="text1"/>
        </w:rPr>
        <w:t xml:space="preserve"> </w:t>
      </w:r>
    </w:p>
    <w:p w14:paraId="4FFAFA3B" w14:textId="330F9F0B" w:rsidR="6DB8738C" w:rsidRDefault="4888D8FD" w:rsidP="4888D8FD">
      <w:pPr>
        <w:pStyle w:val="Odsekzoznamu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informácie o toku z routerov, ale aj iných zariadení</w:t>
      </w:r>
    </w:p>
    <w:p w14:paraId="3EAC4C01" w14:textId="0C525074" w:rsidR="6DB8738C" w:rsidRDefault="4888D8FD" w:rsidP="4888D8FD">
      <w:pPr>
        <w:pStyle w:val="Odsekzoznamu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vychádza z Cisco NETFLOW verzie 9</w:t>
      </w:r>
    </w:p>
    <w:p w14:paraId="2051F67D" w14:textId="479A7D34" w:rsidR="6DB8738C" w:rsidRDefault="4888D8FD" w:rsidP="4888D8FD">
      <w:pPr>
        <w:pStyle w:val="Odsekzoznamu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smerovače môžu informovať centrálnu stanicu </w:t>
      </w:r>
    </w:p>
    <w:p w14:paraId="03CC34F7" w14:textId="6B12A9B0" w:rsidR="6DB8738C" w:rsidRDefault="4888D8FD" w:rsidP="4888D8FD">
      <w:pPr>
        <w:pStyle w:val="Odsekzoznamu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preferuje SCTP transport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, ale aj TCP, UDP</w:t>
      </w:r>
    </w:p>
    <w:p w14:paraId="60784186" w14:textId="56E04F6A" w:rsidR="6DB8738C" w:rsidRDefault="42B17166" w:rsidP="42B17166">
      <w:r w:rsidRPr="42B17166">
        <w:rPr>
          <w:rFonts w:ascii="Calibri" w:eastAsia="Calibri" w:hAnsi="Calibri" w:cs="Calibri"/>
          <w:color w:val="000000" w:themeColor="text1"/>
        </w:rPr>
        <w:t xml:space="preserve">Rozdiel medzi </w:t>
      </w:r>
      <w:proofErr w:type="spellStart"/>
      <w:r w:rsidRPr="42B17166">
        <w:rPr>
          <w:rFonts w:ascii="Calibri" w:eastAsia="Calibri" w:hAnsi="Calibri" w:cs="Calibri"/>
          <w:color w:val="000000" w:themeColor="text1"/>
        </w:rPr>
        <w:t>Netflow</w:t>
      </w:r>
      <w:proofErr w:type="spellEnd"/>
      <w:r w:rsidRPr="42B17166">
        <w:rPr>
          <w:rFonts w:ascii="Calibri" w:eastAsia="Calibri" w:hAnsi="Calibri" w:cs="Calibri"/>
          <w:color w:val="000000" w:themeColor="text1"/>
        </w:rPr>
        <w:t xml:space="preserve"> a IPFIX</w:t>
      </w:r>
      <w:r w:rsidR="6DB8738C">
        <w:br/>
      </w:r>
      <w:hyperlink r:id="rId17">
        <w:r w:rsidRPr="42B17166">
          <w:rPr>
            <w:rStyle w:val="Hypertextovprepojenie"/>
            <w:rFonts w:ascii="Calibri" w:eastAsia="Calibri" w:hAnsi="Calibri" w:cs="Calibri"/>
          </w:rPr>
          <w:t>http://www.bradreese.com/blog/netflow-vs-ipfix-exporter.htm</w:t>
        </w:r>
      </w:hyperlink>
      <w:r w:rsidRPr="42B17166">
        <w:rPr>
          <w:rFonts w:ascii="Calibri" w:eastAsia="Calibri" w:hAnsi="Calibri" w:cs="Calibri"/>
        </w:rPr>
        <w:t xml:space="preserve"> </w:t>
      </w:r>
      <w:r w:rsidR="6DB8738C">
        <w:br/>
      </w:r>
    </w:p>
    <w:p w14:paraId="44E0154A" w14:textId="4658BED9" w:rsidR="6DB8738C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>SNMP</w:t>
      </w:r>
    </w:p>
    <w:p w14:paraId="25041473" w14:textId="3A6E4ECB" w:rsidR="6DB8738C" w:rsidRDefault="42B17166" w:rsidP="42B17166">
      <w:pPr>
        <w:pStyle w:val="Odsekzoznamu"/>
        <w:numPr>
          <w:ilvl w:val="0"/>
          <w:numId w:val="20"/>
        </w:numPr>
        <w:rPr>
          <w:rFonts w:eastAsiaTheme="minorEastAsia"/>
          <w:color w:val="000000" w:themeColor="text1"/>
        </w:rPr>
      </w:pPr>
      <w:r w:rsidRPr="42B17166">
        <w:rPr>
          <w:rFonts w:ascii="Calibri" w:eastAsia="Calibri" w:hAnsi="Calibri" w:cs="Calibri"/>
          <w:color w:val="000000" w:themeColor="text1"/>
        </w:rPr>
        <w:t>ako presne SMNP v našom prípade využiť pre zber dát</w:t>
      </w:r>
      <w:r w:rsidR="6DB8738C">
        <w:br/>
      </w:r>
    </w:p>
    <w:p w14:paraId="03AA2B1D" w14:textId="70D4CEB0" w:rsidR="6DB8738C" w:rsidRDefault="4888D8FD" w:rsidP="4888D8FD">
      <w:r w:rsidRPr="4888D8FD">
        <w:rPr>
          <w:rFonts w:ascii="Calibri" w:eastAsia="Calibri" w:hAnsi="Calibri" w:cs="Calibri"/>
          <w:b/>
          <w:bCs/>
          <w:color w:val="000000" w:themeColor="text1"/>
        </w:rPr>
        <w:t>PORT MIRRORING - SPAN</w:t>
      </w:r>
    </w:p>
    <w:p w14:paraId="456B75BE" w14:textId="02C1E6A2" w:rsidR="6DB8738C" w:rsidRDefault="4888D8FD" w:rsidP="4888D8FD">
      <w:pPr>
        <w:pStyle w:val="Odsekzoznamu"/>
        <w:numPr>
          <w:ilvl w:val="0"/>
          <w:numId w:val="24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zber v rámci jedného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switcha</w:t>
      </w:r>
      <w:proofErr w:type="spellEnd"/>
    </w:p>
    <w:p w14:paraId="61AF91CB" w14:textId="70CDF089" w:rsidR="6DB8738C" w:rsidRDefault="6DB8738C" w:rsidP="4888D8FD">
      <w:r>
        <w:rPr>
          <w:noProof/>
          <w:lang w:eastAsia="sk-SK"/>
        </w:rPr>
        <w:drawing>
          <wp:inline distT="0" distB="0" distL="0" distR="0" wp14:anchorId="5CE4B78D" wp14:editId="09862D60">
            <wp:extent cx="2293512" cy="2249767"/>
            <wp:effectExtent l="0" t="0" r="0" b="0"/>
            <wp:docPr id="19079734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12" cy="22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EC6F" w14:textId="328E1462" w:rsidR="6DB8738C" w:rsidRDefault="4888D8FD" w:rsidP="4888D8FD">
      <w:r w:rsidRPr="4888D8FD">
        <w:rPr>
          <w:rFonts w:ascii="Calibri" w:eastAsia="Calibri" w:hAnsi="Calibri" w:cs="Calibri"/>
          <w:b/>
          <w:bCs/>
          <w:color w:val="000000" w:themeColor="text1"/>
        </w:rPr>
        <w:t>PORT MIRRORING - RSPAN</w:t>
      </w:r>
    </w:p>
    <w:p w14:paraId="1197D051" w14:textId="3E77CD21" w:rsidR="6DB8738C" w:rsidRDefault="4888D8FD" w:rsidP="4888D8FD">
      <w:pPr>
        <w:pStyle w:val="Odsekzoznamu"/>
        <w:numPr>
          <w:ilvl w:val="0"/>
          <w:numId w:val="23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zber z viacerých switchov (budeme mať prístup?)</w:t>
      </w:r>
    </w:p>
    <w:p w14:paraId="64CF87A8" w14:textId="78DA9AE2" w:rsidR="6DB8738C" w:rsidRDefault="6DB8738C" w:rsidP="4888D8FD">
      <w:r>
        <w:rPr>
          <w:noProof/>
          <w:lang w:eastAsia="sk-SK"/>
        </w:rPr>
        <w:drawing>
          <wp:inline distT="0" distB="0" distL="0" distR="0" wp14:anchorId="00449F00" wp14:editId="2281FDA5">
            <wp:extent cx="2999689" cy="1931050"/>
            <wp:effectExtent l="0" t="0" r="0" b="0"/>
            <wp:docPr id="12386127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689" cy="19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F50A" w14:textId="77777777" w:rsidR="00E13E1E" w:rsidRDefault="00E13E1E">
      <w:r>
        <w:br w:type="page"/>
      </w:r>
    </w:p>
    <w:p w14:paraId="3A9A047F" w14:textId="30090B29" w:rsidR="6DB8738C" w:rsidRPr="00E13E1E" w:rsidRDefault="13957FBF" w:rsidP="13957FBF">
      <w:pPr>
        <w:rPr>
          <w:rFonts w:ascii="Calibri" w:eastAsia="Calibri" w:hAnsi="Calibri" w:cs="Calibri"/>
          <w:b/>
          <w:bCs/>
          <w:color w:val="C00000"/>
          <w:sz w:val="28"/>
          <w:szCs w:val="28"/>
        </w:rPr>
      </w:pPr>
      <w:r w:rsidRPr="13957FBF">
        <w:rPr>
          <w:rFonts w:ascii="Calibri" w:eastAsia="Calibri" w:hAnsi="Calibri" w:cs="Calibri"/>
          <w:b/>
          <w:bCs/>
          <w:color w:val="C00000"/>
          <w:sz w:val="28"/>
          <w:szCs w:val="28"/>
        </w:rPr>
        <w:lastRenderedPageBreak/>
        <w:t>Čo dokáže Cisco firewall (ASA 5505/5515/5520)?</w:t>
      </w:r>
    </w:p>
    <w:p w14:paraId="27B4DDD4" w14:textId="2C392CFC" w:rsidR="6DB8738C" w:rsidRDefault="4888D8FD" w:rsidP="4888D8FD">
      <w:proofErr w:type="spellStart"/>
      <w:r w:rsidRPr="4888D8FD">
        <w:rPr>
          <w:rFonts w:ascii="Calibri" w:eastAsia="Calibri" w:hAnsi="Calibri" w:cs="Calibri"/>
          <w:b/>
          <w:bCs/>
        </w:rPr>
        <w:t>Capture</w:t>
      </w:r>
      <w:proofErr w:type="spellEnd"/>
      <w:r w:rsidRPr="4888D8F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4888D8FD">
        <w:rPr>
          <w:rFonts w:ascii="Calibri" w:eastAsia="Calibri" w:hAnsi="Calibri" w:cs="Calibri"/>
          <w:b/>
          <w:bCs/>
        </w:rPr>
        <w:t>Data</w:t>
      </w:r>
      <w:proofErr w:type="spellEnd"/>
      <w:r w:rsidRPr="4888D8F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4888D8FD">
        <w:rPr>
          <w:rFonts w:ascii="Calibri" w:eastAsia="Calibri" w:hAnsi="Calibri" w:cs="Calibri"/>
          <w:b/>
          <w:bCs/>
        </w:rPr>
        <w:t>using</w:t>
      </w:r>
      <w:proofErr w:type="spellEnd"/>
      <w:r w:rsidRPr="4888D8FD">
        <w:rPr>
          <w:rFonts w:ascii="Calibri" w:eastAsia="Calibri" w:hAnsi="Calibri" w:cs="Calibri"/>
          <w:b/>
          <w:bCs/>
        </w:rPr>
        <w:t xml:space="preserve"> ASDM</w:t>
      </w:r>
      <w:r w:rsidRPr="4888D8FD">
        <w:rPr>
          <w:rFonts w:ascii="Calibri" w:eastAsia="Calibri" w:hAnsi="Calibri" w:cs="Calibri"/>
        </w:rPr>
        <w:t xml:space="preserve"> (</w:t>
      </w:r>
      <w:r w:rsidRPr="4888D8FD">
        <w:t xml:space="preserve">Cisco </w:t>
      </w:r>
      <w:proofErr w:type="spellStart"/>
      <w:r w:rsidRPr="4888D8FD">
        <w:t>Adaptive</w:t>
      </w:r>
      <w:proofErr w:type="spellEnd"/>
      <w:r w:rsidRPr="4888D8FD">
        <w:t xml:space="preserve"> </w:t>
      </w:r>
      <w:proofErr w:type="spellStart"/>
      <w:r w:rsidRPr="4888D8FD">
        <w:t>Security</w:t>
      </w:r>
      <w:proofErr w:type="spellEnd"/>
      <w:r w:rsidRPr="4888D8FD">
        <w:t xml:space="preserve"> Device Manager</w:t>
      </w:r>
      <w:r w:rsidRPr="4888D8FD">
        <w:rPr>
          <w:rFonts w:ascii="Calibri" w:eastAsia="Calibri" w:hAnsi="Calibri" w:cs="Calibri"/>
        </w:rPr>
        <w:t>)</w:t>
      </w:r>
    </w:p>
    <w:p w14:paraId="4AEFE3E1" w14:textId="5C68F025" w:rsidR="6DB8738C" w:rsidRDefault="00E13E1E">
      <w:hyperlink r:id="rId20" w:anchor="configurationPACKETCAP">
        <w:r w:rsidR="4888D8FD" w:rsidRPr="4888D8FD">
          <w:rPr>
            <w:rStyle w:val="Hypertextovprepojenie"/>
            <w:rFonts w:ascii="Calibri" w:eastAsia="Calibri" w:hAnsi="Calibri" w:cs="Calibri"/>
          </w:rPr>
          <w:t>http://www.cisco.com/c/en/us/support/docs/security/asa-5500-x-series-next-generation-firewalls/110117-asa-capture-asdm-config.html#configurationPACKETCAP</w:t>
        </w:r>
      </w:hyperlink>
      <w:r w:rsidR="4888D8FD" w:rsidRPr="4888D8FD">
        <w:rPr>
          <w:rFonts w:ascii="Calibri" w:eastAsia="Calibri" w:hAnsi="Calibri" w:cs="Calibri"/>
        </w:rPr>
        <w:t xml:space="preserve"> </w:t>
      </w:r>
    </w:p>
    <w:p w14:paraId="20349AD0" w14:textId="33145BC8" w:rsidR="6DB8738C" w:rsidRDefault="6DB8738C" w:rsidP="4888D8FD"/>
    <w:p w14:paraId="793FD991" w14:textId="48E61FB3" w:rsidR="6DB8738C" w:rsidRDefault="4888D8FD" w:rsidP="4888D8FD">
      <w:proofErr w:type="spellStart"/>
      <w:r w:rsidRPr="4888D8FD">
        <w:rPr>
          <w:rFonts w:ascii="Calibri" w:eastAsia="Calibri" w:hAnsi="Calibri" w:cs="Calibri"/>
          <w:b/>
          <w:bCs/>
        </w:rPr>
        <w:t>Capture</w:t>
      </w:r>
      <w:proofErr w:type="spellEnd"/>
      <w:r w:rsidRPr="4888D8F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4888D8FD">
        <w:rPr>
          <w:rFonts w:ascii="Calibri" w:eastAsia="Calibri" w:hAnsi="Calibri" w:cs="Calibri"/>
          <w:b/>
          <w:bCs/>
        </w:rPr>
        <w:t>Data</w:t>
      </w:r>
      <w:proofErr w:type="spellEnd"/>
      <w:r w:rsidRPr="4888D8F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4888D8FD">
        <w:rPr>
          <w:rFonts w:ascii="Calibri" w:eastAsia="Calibri" w:hAnsi="Calibri" w:cs="Calibri"/>
          <w:b/>
          <w:bCs/>
        </w:rPr>
        <w:t>using</w:t>
      </w:r>
      <w:proofErr w:type="spellEnd"/>
      <w:r w:rsidRPr="4888D8FD">
        <w:rPr>
          <w:rFonts w:ascii="Calibri" w:eastAsia="Calibri" w:hAnsi="Calibri" w:cs="Calibri"/>
          <w:b/>
          <w:bCs/>
        </w:rPr>
        <w:t xml:space="preserve"> CLI</w:t>
      </w:r>
    </w:p>
    <w:p w14:paraId="17763DC2" w14:textId="3964BE31" w:rsidR="6DB8738C" w:rsidRDefault="00E13E1E">
      <w:hyperlink r:id="rId21">
        <w:r w:rsidR="13957FBF" w:rsidRPr="13957FBF">
          <w:rPr>
            <w:rStyle w:val="Hypertextovprepojenie"/>
            <w:rFonts w:ascii="Calibri" w:eastAsia="Calibri" w:hAnsi="Calibri" w:cs="Calibri"/>
          </w:rPr>
          <w:t>http://www.techrepublic.com/blog/data-center/easy-packet-captures-straight-from-the-cisco-asa-firewall/</w:t>
        </w:r>
      </w:hyperlink>
      <w:r w:rsidR="13957FBF" w:rsidRPr="13957FBF">
        <w:rPr>
          <w:rFonts w:ascii="Calibri" w:eastAsia="Calibri" w:hAnsi="Calibri" w:cs="Calibri"/>
        </w:rPr>
        <w:t xml:space="preserve"> </w:t>
      </w:r>
    </w:p>
    <w:p w14:paraId="788BDA28" w14:textId="0B7780B6" w:rsidR="13957FBF" w:rsidRDefault="13957FBF" w:rsidP="13957FBF"/>
    <w:p w14:paraId="54642AEC" w14:textId="35267E6B" w:rsidR="13957FBF" w:rsidRDefault="21FDBFED" w:rsidP="13957FBF">
      <w:r w:rsidRPr="21FDBFED">
        <w:rPr>
          <w:rFonts w:ascii="Calibri" w:eastAsia="Calibri" w:hAnsi="Calibri" w:cs="Calibri"/>
          <w:b/>
          <w:bCs/>
          <w:color w:val="C00000"/>
          <w:sz w:val="28"/>
          <w:szCs w:val="28"/>
        </w:rPr>
        <w:t xml:space="preserve">Zber dát z </w:t>
      </w:r>
      <w:proofErr w:type="spellStart"/>
      <w:r w:rsidRPr="21FDBFED">
        <w:rPr>
          <w:rFonts w:ascii="Calibri" w:eastAsia="Calibri" w:hAnsi="Calibri" w:cs="Calibri"/>
          <w:b/>
          <w:bCs/>
          <w:color w:val="C00000"/>
          <w:sz w:val="28"/>
          <w:szCs w:val="28"/>
        </w:rPr>
        <w:t>wifi</w:t>
      </w:r>
      <w:proofErr w:type="spellEnd"/>
      <w:r w:rsidRPr="21FDBFED">
        <w:rPr>
          <w:rFonts w:ascii="Calibri" w:eastAsia="Calibri" w:hAnsi="Calibri" w:cs="Calibri"/>
          <w:b/>
          <w:bCs/>
          <w:color w:val="C00000"/>
          <w:sz w:val="28"/>
          <w:szCs w:val="28"/>
        </w:rPr>
        <w:t xml:space="preserve"> AP (</w:t>
      </w:r>
      <w:proofErr w:type="spellStart"/>
      <w:r w:rsidRPr="21FDBFED">
        <w:rPr>
          <w:rFonts w:ascii="Calibri" w:eastAsia="Calibri" w:hAnsi="Calibri" w:cs="Calibri"/>
          <w:b/>
          <w:bCs/>
          <w:color w:val="C00000"/>
          <w:sz w:val="28"/>
          <w:szCs w:val="28"/>
        </w:rPr>
        <w:t>Linksys</w:t>
      </w:r>
      <w:proofErr w:type="spellEnd"/>
      <w:r w:rsidRPr="21FDBFED">
        <w:rPr>
          <w:rFonts w:ascii="Calibri" w:eastAsia="Calibri" w:hAnsi="Calibri" w:cs="Calibri"/>
          <w:b/>
          <w:bCs/>
          <w:color w:val="C00000"/>
          <w:sz w:val="28"/>
          <w:szCs w:val="28"/>
        </w:rPr>
        <w:t xml:space="preserve"> L2 </w:t>
      </w:r>
      <w:proofErr w:type="spellStart"/>
      <w:r w:rsidRPr="21FDBFED">
        <w:rPr>
          <w:rFonts w:ascii="Calibri" w:eastAsia="Calibri" w:hAnsi="Calibri" w:cs="Calibri"/>
          <w:b/>
          <w:bCs/>
          <w:color w:val="C00000"/>
          <w:sz w:val="28"/>
          <w:szCs w:val="28"/>
        </w:rPr>
        <w:t>dd-wrt</w:t>
      </w:r>
      <w:proofErr w:type="spellEnd"/>
      <w:r w:rsidRPr="21FDBFED">
        <w:rPr>
          <w:rFonts w:ascii="Calibri" w:eastAsia="Calibri" w:hAnsi="Calibri" w:cs="Calibri"/>
          <w:b/>
          <w:bCs/>
          <w:color w:val="C00000"/>
          <w:sz w:val="28"/>
          <w:szCs w:val="28"/>
        </w:rPr>
        <w:t>, CISCO WLC)</w:t>
      </w:r>
    </w:p>
    <w:p w14:paraId="5AE4A314" w14:textId="67D82A46" w:rsidR="13957FBF" w:rsidRDefault="13957FBF" w:rsidP="13957FBF">
      <w:pPr>
        <w:pStyle w:val="Odsekzoznamu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13957FBF">
        <w:rPr>
          <w:rFonts w:ascii="Calibri" w:eastAsia="Calibri" w:hAnsi="Calibri" w:cs="Calibri"/>
        </w:rPr>
        <w:t xml:space="preserve">priamo integrovane služby </w:t>
      </w:r>
      <w:proofErr w:type="spellStart"/>
      <w:r w:rsidRPr="13957FBF">
        <w:rPr>
          <w:rFonts w:ascii="Calibri" w:eastAsia="Calibri" w:hAnsi="Calibri" w:cs="Calibri"/>
          <w:b/>
          <w:bCs/>
        </w:rPr>
        <w:t>packet</w:t>
      </w:r>
      <w:proofErr w:type="spellEnd"/>
      <w:r w:rsidRPr="13957FBF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13957FBF">
        <w:rPr>
          <w:rFonts w:ascii="Calibri" w:eastAsia="Calibri" w:hAnsi="Calibri" w:cs="Calibri"/>
          <w:b/>
          <w:bCs/>
        </w:rPr>
        <w:t>capture</w:t>
      </w:r>
      <w:proofErr w:type="spellEnd"/>
      <w:r w:rsidRPr="13957FBF">
        <w:rPr>
          <w:rFonts w:ascii="Calibri" w:eastAsia="Calibri" w:hAnsi="Calibri" w:cs="Calibri"/>
        </w:rPr>
        <w:t xml:space="preserve"> (</w:t>
      </w:r>
      <w:proofErr w:type="spellStart"/>
      <w:r w:rsidRPr="13957FBF">
        <w:rPr>
          <w:rFonts w:ascii="Calibri" w:eastAsia="Calibri" w:hAnsi="Calibri" w:cs="Calibri"/>
        </w:rPr>
        <w:t>zaleží</w:t>
      </w:r>
      <w:proofErr w:type="spellEnd"/>
      <w:r w:rsidRPr="13957FBF">
        <w:rPr>
          <w:rFonts w:ascii="Calibri" w:eastAsia="Calibri" w:hAnsi="Calibri" w:cs="Calibri"/>
        </w:rPr>
        <w:t xml:space="preserve"> od </w:t>
      </w:r>
      <w:proofErr w:type="spellStart"/>
      <w:r w:rsidRPr="13957FBF">
        <w:rPr>
          <w:rFonts w:ascii="Calibri" w:eastAsia="Calibri" w:hAnsi="Calibri" w:cs="Calibri"/>
        </w:rPr>
        <w:t>konkretného</w:t>
      </w:r>
      <w:proofErr w:type="spellEnd"/>
      <w:r w:rsidRPr="13957FBF">
        <w:rPr>
          <w:rFonts w:ascii="Calibri" w:eastAsia="Calibri" w:hAnsi="Calibri" w:cs="Calibri"/>
        </w:rPr>
        <w:t xml:space="preserve"> typu)</w:t>
      </w:r>
      <w:r>
        <w:br/>
      </w:r>
      <w:hyperlink r:id="rId22">
        <w:r w:rsidRPr="13957FBF">
          <w:rPr>
            <w:rStyle w:val="Hypertextovprepojenie"/>
            <w:rFonts w:ascii="Calibri" w:eastAsia="Calibri" w:hAnsi="Calibri" w:cs="Calibri"/>
          </w:rPr>
          <w:t>http://www.linksys.com/ca/support-article?articleNum=140781</w:t>
        </w:r>
      </w:hyperlink>
      <w:r w:rsidRPr="13957FBF">
        <w:rPr>
          <w:rFonts w:ascii="Calibri" w:eastAsia="Calibri" w:hAnsi="Calibri" w:cs="Calibri"/>
        </w:rPr>
        <w:t xml:space="preserve"> </w:t>
      </w:r>
      <w:r>
        <w:br/>
      </w:r>
    </w:p>
    <w:p w14:paraId="7EDCBC50" w14:textId="0B79FB05" w:rsidR="13957FBF" w:rsidRDefault="13957FBF" w:rsidP="13957FBF">
      <w:pPr>
        <w:pStyle w:val="Odsekzoznamu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3957FBF">
        <w:rPr>
          <w:rFonts w:ascii="Calibri" w:eastAsia="Calibri" w:hAnsi="Calibri" w:cs="Calibri"/>
          <w:b/>
          <w:bCs/>
        </w:rPr>
        <w:t xml:space="preserve">PRTG </w:t>
      </w:r>
      <w:proofErr w:type="spellStart"/>
      <w:r w:rsidRPr="13957FBF">
        <w:rPr>
          <w:rFonts w:ascii="Calibri" w:eastAsia="Calibri" w:hAnsi="Calibri" w:cs="Calibri"/>
          <w:b/>
          <w:bCs/>
        </w:rPr>
        <w:t>Network</w:t>
      </w:r>
      <w:proofErr w:type="spellEnd"/>
      <w:r w:rsidRPr="13957FBF">
        <w:rPr>
          <w:rFonts w:ascii="Calibri" w:eastAsia="Calibri" w:hAnsi="Calibri" w:cs="Calibri"/>
          <w:b/>
          <w:bCs/>
        </w:rPr>
        <w:t xml:space="preserve"> Monitor</w:t>
      </w:r>
      <w:r>
        <w:br/>
      </w:r>
      <w:hyperlink r:id="rId23">
        <w:r w:rsidRPr="13957FBF">
          <w:rPr>
            <w:rStyle w:val="Hypertextovprepojenie"/>
            <w:rFonts w:ascii="Calibri" w:eastAsia="Calibri" w:hAnsi="Calibri" w:cs="Calibri"/>
          </w:rPr>
          <w:t>https://www.paessler.com/prtg/features</w:t>
        </w:r>
      </w:hyperlink>
      <w:r w:rsidRPr="13957FBF">
        <w:rPr>
          <w:rFonts w:ascii="Calibri" w:eastAsia="Calibri" w:hAnsi="Calibri" w:cs="Calibri"/>
        </w:rPr>
        <w:t xml:space="preserve"> </w:t>
      </w:r>
      <w:r>
        <w:br/>
      </w:r>
    </w:p>
    <w:p w14:paraId="0E6230C8" w14:textId="2EC31F0A" w:rsidR="13957FBF" w:rsidRDefault="34CAC467" w:rsidP="34CAC467">
      <w:pPr>
        <w:pStyle w:val="Odsekzoznamu"/>
        <w:numPr>
          <w:ilvl w:val="0"/>
          <w:numId w:val="2"/>
        </w:numPr>
        <w:rPr>
          <w:rFonts w:eastAsiaTheme="minorEastAsia"/>
        </w:rPr>
      </w:pPr>
      <w:proofErr w:type="spellStart"/>
      <w:r w:rsidRPr="34CAC467">
        <w:rPr>
          <w:b/>
          <w:bCs/>
        </w:rPr>
        <w:t>LinkLog</w:t>
      </w:r>
      <w:proofErr w:type="spellEnd"/>
      <w:r w:rsidR="13957FBF">
        <w:br/>
      </w:r>
      <w:hyperlink r:id="rId24">
        <w:r w:rsidRPr="34CAC467">
          <w:rPr>
            <w:rStyle w:val="Hypertextovprepojenie"/>
            <w:rFonts w:ascii="Calibri" w:eastAsia="Calibri" w:hAnsi="Calibri" w:cs="Calibri"/>
          </w:rPr>
          <w:t>http://www.leshylabs.com/blog/dev/2014-09-16-Capturing_Linksys_Log_Events_in_Linux.html</w:t>
        </w:r>
        <w:r w:rsidR="13957FBF">
          <w:br/>
        </w:r>
      </w:hyperlink>
    </w:p>
    <w:p w14:paraId="6FA5747E" w14:textId="6282470E" w:rsidR="34CAC467" w:rsidRDefault="34CAC467" w:rsidP="34CAC467">
      <w:pPr>
        <w:pStyle w:val="Odsekzoznamu"/>
        <w:numPr>
          <w:ilvl w:val="0"/>
          <w:numId w:val="2"/>
        </w:numPr>
        <w:rPr>
          <w:rFonts w:eastAsiaTheme="minorEastAsia"/>
        </w:rPr>
      </w:pPr>
      <w:r w:rsidRPr="34CAC467">
        <w:rPr>
          <w:b/>
          <w:bCs/>
        </w:rPr>
        <w:t>DD-WRT</w:t>
      </w:r>
      <w:r>
        <w:br/>
        <w:t xml:space="preserve">možnosť preposielať pomocou IPTABLES </w:t>
      </w:r>
      <w:proofErr w:type="spellStart"/>
      <w:r>
        <w:t>traffic</w:t>
      </w:r>
      <w:proofErr w:type="spellEnd"/>
      <w:r>
        <w:t xml:space="preserve"> na monitorovacie PC</w:t>
      </w:r>
      <w:r>
        <w:br/>
      </w:r>
    </w:p>
    <w:p w14:paraId="41347AF9" w14:textId="57B039A5" w:rsidR="34CAC467" w:rsidRDefault="34CAC467" w:rsidP="34CAC467">
      <w:pPr>
        <w:pStyle w:val="Odsekzoznamu"/>
        <w:numPr>
          <w:ilvl w:val="0"/>
          <w:numId w:val="2"/>
        </w:numPr>
        <w:rPr>
          <w:rFonts w:eastAsiaTheme="minorEastAsia"/>
        </w:rPr>
      </w:pPr>
      <w:r w:rsidRPr="34CAC467">
        <w:rPr>
          <w:b/>
          <w:bCs/>
        </w:rPr>
        <w:t>Cisco WLC: Per-</w:t>
      </w:r>
      <w:proofErr w:type="spellStart"/>
      <w:r w:rsidRPr="34CAC467">
        <w:rPr>
          <w:b/>
          <w:bCs/>
        </w:rPr>
        <w:t>client</w:t>
      </w:r>
      <w:proofErr w:type="spellEnd"/>
      <w:r w:rsidRPr="34CAC467">
        <w:rPr>
          <w:b/>
          <w:bCs/>
        </w:rPr>
        <w:t xml:space="preserve"> </w:t>
      </w:r>
      <w:proofErr w:type="spellStart"/>
      <w:r w:rsidRPr="34CAC467">
        <w:rPr>
          <w:b/>
          <w:bCs/>
        </w:rPr>
        <w:t>Packet</w:t>
      </w:r>
      <w:proofErr w:type="spellEnd"/>
      <w:r w:rsidRPr="34CAC467">
        <w:rPr>
          <w:b/>
          <w:bCs/>
        </w:rPr>
        <w:t xml:space="preserve"> </w:t>
      </w:r>
      <w:proofErr w:type="spellStart"/>
      <w:r w:rsidRPr="34CAC467">
        <w:rPr>
          <w:b/>
          <w:bCs/>
        </w:rPr>
        <w:t>Capture</w:t>
      </w:r>
      <w:proofErr w:type="spellEnd"/>
      <w:r>
        <w:br/>
      </w:r>
      <w:hyperlink r:id="rId25">
        <w:r w:rsidRPr="34CAC467">
          <w:rPr>
            <w:rStyle w:val="Hypertextovprepojenie"/>
            <w:rFonts w:ascii="Calibri" w:eastAsia="Calibri" w:hAnsi="Calibri" w:cs="Calibri"/>
          </w:rPr>
          <w:t>http://wifinigel.blogspot.sk/2014/08/cisco-wlc-per-client-packet-capture.html</w:t>
        </w:r>
      </w:hyperlink>
      <w:r w:rsidRPr="34CAC467">
        <w:rPr>
          <w:rFonts w:ascii="Calibri" w:eastAsia="Calibri" w:hAnsi="Calibri" w:cs="Calibri"/>
        </w:rPr>
        <w:t xml:space="preserve"> </w:t>
      </w:r>
    </w:p>
    <w:p w14:paraId="732F52FA" w14:textId="660B6FFD" w:rsidR="34CAC467" w:rsidRDefault="34CAC467" w:rsidP="34CAC467"/>
    <w:p w14:paraId="754368B4" w14:textId="0AC77721" w:rsidR="13957FBF" w:rsidRDefault="13957FBF" w:rsidP="13957FBF">
      <w:r w:rsidRPr="13957FBF">
        <w:rPr>
          <w:rFonts w:ascii="Calibri" w:eastAsia="Calibri" w:hAnsi="Calibri" w:cs="Calibri"/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</w:t>
      </w:r>
    </w:p>
    <w:p w14:paraId="1A31C1C3" w14:textId="600B65F0" w:rsidR="6DB8738C" w:rsidRPr="00E13E1E" w:rsidRDefault="4888D8FD" w:rsidP="4888D8FD">
      <w:pPr>
        <w:rPr>
          <w:b/>
          <w:bCs/>
          <w:color w:val="C00000"/>
          <w:sz w:val="32"/>
          <w:szCs w:val="32"/>
        </w:rPr>
      </w:pPr>
      <w:r w:rsidRPr="4888D8FD">
        <w:rPr>
          <w:b/>
          <w:bCs/>
          <w:color w:val="C00000"/>
          <w:sz w:val="32"/>
          <w:szCs w:val="32"/>
        </w:rPr>
        <w:t>Sieťové nástroje - analýza toku dát</w:t>
      </w:r>
    </w:p>
    <w:p w14:paraId="1FD60A3D" w14:textId="53A22E45" w:rsidR="4888D8FD" w:rsidRDefault="00E13E1E">
      <w:hyperlink r:id="rId26">
        <w:r w:rsidR="4888D8FD" w:rsidRPr="4888D8FD">
          <w:rPr>
            <w:rStyle w:val="Hypertextovprepojenie"/>
            <w:rFonts w:ascii="Calibri" w:eastAsia="Calibri" w:hAnsi="Calibri" w:cs="Calibri"/>
          </w:rPr>
          <w:t>http://www.sectec.sk/sk/network-monitoring</w:t>
        </w:r>
      </w:hyperlink>
      <w:r w:rsidR="4888D8FD" w:rsidRPr="4888D8FD">
        <w:rPr>
          <w:rFonts w:ascii="Calibri" w:eastAsia="Calibri" w:hAnsi="Calibri" w:cs="Calibri"/>
        </w:rPr>
        <w:t xml:space="preserve"> </w:t>
      </w:r>
    </w:p>
    <w:p w14:paraId="7660A1D9" w14:textId="77777777" w:rsidR="00E13E1E" w:rsidRDefault="00E13E1E" w:rsidP="00E13E1E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dSniff</w:t>
      </w:r>
      <w:proofErr w:type="spellEnd"/>
    </w:p>
    <w:p w14:paraId="742E0A46" w14:textId="77777777" w:rsidR="00E13E1E" w:rsidRDefault="00E13E1E" w:rsidP="00E13E1E">
      <w:pPr>
        <w:pStyle w:val="Odsekzoznamu"/>
        <w:numPr>
          <w:ilvl w:val="0"/>
          <w:numId w:val="13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aplikacia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urcna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na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odchytavanie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prihlasovacich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mien a hesiel,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webovych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stranok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, obsahu mailov a podobne</w:t>
      </w:r>
    </w:p>
    <w:p w14:paraId="254D16CB" w14:textId="77777777" w:rsidR="00E13E1E" w:rsidRDefault="00E13E1E" w:rsidP="00E13E1E">
      <w:pPr>
        <w:pStyle w:val="Odsekzoznamu"/>
        <w:numPr>
          <w:ilvl w:val="0"/>
          <w:numId w:val="13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It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handles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FTP,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Telnet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SMTP, HTTP, POP,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poppass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NNTP, IMAP, SNMP, LDAP,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Rlogin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RIP, OSPF, PPTP MS-CHAP, NFS, VRRP, YP/NIS, SOCKS, X11, CVS, IRC, AIM, ICQ,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Napster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PostgreSQL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Meeting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Maker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Citrix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ICA, Symantec pc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Anywhere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,</w:t>
      </w:r>
    </w:p>
    <w:p w14:paraId="19702ADD" w14:textId="77777777" w:rsidR="00E13E1E" w:rsidRDefault="00E13E1E" w:rsidP="00E13E1E">
      <w:pPr>
        <w:pStyle w:val="Odsekzoznamu"/>
        <w:numPr>
          <w:ilvl w:val="0"/>
          <w:numId w:val="13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NAI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Sniffer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Microsoft SMB, Oracle SQL*Net, Sybase and Microsoft SQL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066E5AB2" w14:textId="77777777" w:rsidR="00E13E1E" w:rsidRDefault="00E13E1E" w:rsidP="00E13E1E">
      <w:pPr>
        <w:rPr>
          <w:rFonts w:ascii="Calibri" w:eastAsia="Calibri" w:hAnsi="Calibri" w:cs="Calibri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OS: UNIX</w:t>
      </w:r>
    </w:p>
    <w:p w14:paraId="781C5960" w14:textId="6504DBBA" w:rsidR="6DB8738C" w:rsidRDefault="4888D8FD" w:rsidP="00E13E1E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lastRenderedPageBreak/>
        <w:t>Capsa</w:t>
      </w:r>
      <w:proofErr w:type="spellEnd"/>
    </w:p>
    <w:p w14:paraId="5D66DD2C" w14:textId="6E00C453" w:rsidR="6DB8738C" w:rsidRDefault="4888D8FD" w:rsidP="4888D8FD">
      <w:pPr>
        <w:pStyle w:val="Odsekzoznamu"/>
        <w:numPr>
          <w:ilvl w:val="0"/>
          <w:numId w:val="16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Wired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&amp;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wireless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real-time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packet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capturing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--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Packets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never lies)</w:t>
      </w:r>
    </w:p>
    <w:p w14:paraId="2531D95C" w14:textId="69BD4C08" w:rsidR="6DB8738C" w:rsidRDefault="4888D8FD" w:rsidP="4888D8FD">
      <w:pPr>
        <w:pStyle w:val="Odsekzoznamu"/>
        <w:numPr>
          <w:ilvl w:val="0"/>
          <w:numId w:val="16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Traffic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&amp;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bandwidth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monitoring --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Which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machines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are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downloading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or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watching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online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videos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?)</w:t>
      </w:r>
    </w:p>
    <w:p w14:paraId="5FB64C05" w14:textId="4896780F" w:rsidR="6DB8738C" w:rsidRDefault="4888D8FD" w:rsidP="4888D8FD">
      <w:pPr>
        <w:pStyle w:val="Odsekzoznamu"/>
        <w:numPr>
          <w:ilvl w:val="0"/>
          <w:numId w:val="16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Advanced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analysis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--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What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are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used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your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? HTTP - web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browsing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MSN -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chatting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.)</w:t>
      </w:r>
    </w:p>
    <w:p w14:paraId="5CF36CBF" w14:textId="2DC9E81F" w:rsidR="6DB8738C" w:rsidRDefault="4888D8FD" w:rsidP="4888D8FD">
      <w:pPr>
        <w:pStyle w:val="Odsekzoznamu"/>
        <w:numPr>
          <w:ilvl w:val="0"/>
          <w:numId w:val="16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Multiple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behavior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monitoring --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What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users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are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doing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: web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browsing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chatting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?)</w:t>
      </w:r>
    </w:p>
    <w:p w14:paraId="385A388C" w14:textId="133E9685" w:rsidR="6DB8738C" w:rsidRDefault="4888D8FD" w:rsidP="4888D8FD">
      <w:pPr>
        <w:pStyle w:val="Odsekzoznamu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Expert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diagnosis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-- (Are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there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any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attacks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problems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in my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?)</w:t>
      </w:r>
    </w:p>
    <w:p w14:paraId="32D6EA53" w14:textId="7FF38A72" w:rsidR="6DB8738C" w:rsidRDefault="4888D8FD" w:rsidP="4888D8FD">
      <w:pPr>
        <w:pStyle w:val="Odsekzoznamu"/>
        <w:numPr>
          <w:ilvl w:val="0"/>
          <w:numId w:val="16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activity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logging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--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Who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visited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which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website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chatted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with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whom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sent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email to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whom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?)</w:t>
      </w:r>
    </w:p>
    <w:p w14:paraId="67C41A91" w14:textId="099C4A94" w:rsidR="6DB8738C" w:rsidRDefault="4888D8FD" w:rsidP="4888D8FD">
      <w:pPr>
        <w:pStyle w:val="Odsekzoznamu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Email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contents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preservation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--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to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save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copy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of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all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emails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'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contents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sent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received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by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your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employee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your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as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evidence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?)</w:t>
      </w:r>
    </w:p>
    <w:p w14:paraId="16ED8F17" w14:textId="4B4DF881" w:rsidR="6DB8738C" w:rsidRDefault="4888D8FD" w:rsidP="4888D8FD">
      <w:pPr>
        <w:pStyle w:val="Odsekzoznamu"/>
        <w:numPr>
          <w:ilvl w:val="0"/>
          <w:numId w:val="16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Quick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&amp;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intuitive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reports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--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rich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charts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graphs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your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presentations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reports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? )</w:t>
      </w:r>
    </w:p>
    <w:p w14:paraId="4B0716B9" w14:textId="219B9629" w:rsidR="6DB8738C" w:rsidRDefault="4888D8FD" w:rsidP="4888D8FD">
      <w:pPr>
        <w:pStyle w:val="Odsekzoznamu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In-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depth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packet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decoding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--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What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original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information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communications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?)</w:t>
      </w:r>
    </w:p>
    <w:p w14:paraId="05BA63EC" w14:textId="2A6CF175" w:rsidR="4888D8FD" w:rsidRDefault="4888D8FD" w:rsidP="4888D8FD">
      <w:pPr>
        <w:rPr>
          <w:rFonts w:ascii="Calibri" w:eastAsia="Calibri" w:hAnsi="Calibri" w:cs="Calibri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OS: Windows (TRIAL verzia je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dost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okliestena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3077DF62" w14:textId="77777777" w:rsidR="00E13E1E" w:rsidRDefault="00E13E1E" w:rsidP="4888D8FD"/>
    <w:p w14:paraId="2EB7B09F" w14:textId="6804D833" w:rsidR="6DB8738C" w:rsidRDefault="4888D8FD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CommView</w:t>
      </w:r>
      <w:proofErr w:type="spellEnd"/>
    </w:p>
    <w:p w14:paraId="683DF571" w14:textId="7C00757C" w:rsidR="6DB8738C" w:rsidRDefault="4888D8FD" w:rsidP="4888D8FD">
      <w:pPr>
        <w:pStyle w:val="Odsekzoznamu"/>
        <w:numPr>
          <w:ilvl w:val="0"/>
          <w:numId w:val="15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vo dvoch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verziach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Ethernet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 WiFi</w:t>
      </w:r>
    </w:p>
    <w:p w14:paraId="65179666" w14:textId="09C7D03A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distribution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bandwidth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utilization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nodes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charts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tables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3CE84994" w14:textId="2DB08204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Detailed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IP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connections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statistics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: IP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addresses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ports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sessions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etc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49478D51" w14:textId="0D5F8867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VoIP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analysis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: H.323 and SIP (TMC'S Internet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Telephony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Magazine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product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of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year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award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145EADE1" w14:textId="13F106D4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 WEP and WPA2-PSK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decryption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wireless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edition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only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29A5CF2B" w14:textId="7CE8C978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Multi-channel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capturing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using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several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USB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adapters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wireless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edition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only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78C057C3" w14:textId="7134A6E6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Packet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injection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using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packet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generator</w:t>
      </w:r>
      <w:proofErr w:type="spellEnd"/>
    </w:p>
    <w:p w14:paraId="7396EFE8" w14:textId="12661B03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User-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defined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packet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filters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alarms</w:t>
      </w:r>
      <w:proofErr w:type="spellEnd"/>
    </w:p>
    <w:p w14:paraId="599937D6" w14:textId="30B057FA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TCP and UDP stream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reconstruction</w:t>
      </w:r>
      <w:proofErr w:type="spellEnd"/>
    </w:p>
    <w:p w14:paraId="1633A279" w14:textId="64DA19E3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Packet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-to-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application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mapping</w:t>
      </w:r>
      <w:proofErr w:type="spellEnd"/>
    </w:p>
    <w:p w14:paraId="0C359C31" w14:textId="630A5D64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Reporting</w:t>
      </w:r>
      <w:proofErr w:type="spellEnd"/>
    </w:p>
    <w:p w14:paraId="7EBA4B43" w14:textId="3776DD39" w:rsidR="6DB8738C" w:rsidRDefault="4888D8FD" w:rsidP="4888D8FD">
      <w:pPr>
        <w:pStyle w:val="Odsekzoznamu"/>
        <w:numPr>
          <w:ilvl w:val="0"/>
          <w:numId w:val="14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Capture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log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file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import and export</w:t>
      </w:r>
    </w:p>
    <w:p w14:paraId="3A801153" w14:textId="5E2E1F20" w:rsidR="6DB8738C" w:rsidRDefault="4888D8FD">
      <w:r w:rsidRPr="4888D8FD">
        <w:rPr>
          <w:rFonts w:ascii="Calibri" w:eastAsia="Calibri" w:hAnsi="Calibri" w:cs="Calibri"/>
          <w:color w:val="000000" w:themeColor="text1"/>
        </w:rPr>
        <w:t>OS: Windows (TRIAL verzia funguje 30 dni)</w:t>
      </w:r>
      <w:r w:rsidR="6DB8738C">
        <w:br/>
      </w:r>
      <w:r w:rsidR="6DB8738C">
        <w:br/>
      </w:r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Ettercap</w:t>
      </w:r>
      <w:proofErr w:type="spellEnd"/>
    </w:p>
    <w:p w14:paraId="52913781" w14:textId="10226902" w:rsidR="6DB8738C" w:rsidRDefault="4888D8FD" w:rsidP="4888D8FD">
      <w:pPr>
        <w:pStyle w:val="Odsekzoznamu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IP-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based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packets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are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filtered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based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on IP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source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destination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5CA1AAFB" w14:textId="4D1622D6" w:rsidR="6DB8738C" w:rsidRDefault="4888D8FD" w:rsidP="4888D8FD">
      <w:pPr>
        <w:pStyle w:val="Odsekzoznamu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MAC-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based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packets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are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filtered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based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on MAC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address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useful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for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sniffing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connections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through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gateway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5D5BB3FC" w14:textId="668370FE" w:rsidR="6DB8738C" w:rsidRDefault="4888D8FD" w:rsidP="4888D8FD">
      <w:pPr>
        <w:pStyle w:val="Odsekzoznamu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ARP-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based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uses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ARP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poisoning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to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sniff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on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switched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LAN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between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two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hosts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full-duplex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).</w:t>
      </w:r>
    </w:p>
    <w:p w14:paraId="112E1F28" w14:textId="46CE2918" w:rsidR="6DB8738C" w:rsidRDefault="4888D8FD" w:rsidP="4888D8FD">
      <w:pPr>
        <w:pStyle w:val="Odsekzoznamu"/>
        <w:numPr>
          <w:ilvl w:val="0"/>
          <w:numId w:val="12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PublicARP-based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uses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ARP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poisoning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to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sniff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on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switched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LAN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from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victim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host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to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all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other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hosts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half-duplex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).</w:t>
      </w:r>
    </w:p>
    <w:p w14:paraId="4B507132" w14:textId="77777777" w:rsidR="00E13E1E" w:rsidRDefault="4888D8FD">
      <w:pPr>
        <w:rPr>
          <w:rFonts w:ascii="Calibri" w:eastAsia="Calibri" w:hAnsi="Calibri" w:cs="Calibri"/>
          <w:b/>
          <w:bCs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OS: UNIX, Windows, MAC OS X,</w:t>
      </w:r>
      <w:r w:rsidR="6DB8738C">
        <w:br/>
      </w:r>
    </w:p>
    <w:p w14:paraId="1FF60BD3" w14:textId="51BEFBDD" w:rsidR="6DB8738C" w:rsidRPr="00E13E1E" w:rsidRDefault="00E13E1E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br w:type="page"/>
      </w:r>
      <w:proofErr w:type="spellStart"/>
      <w:r w:rsidR="4888D8FD" w:rsidRPr="4888D8FD">
        <w:rPr>
          <w:rFonts w:ascii="Calibri" w:eastAsia="Calibri" w:hAnsi="Calibri" w:cs="Calibri"/>
          <w:b/>
          <w:bCs/>
          <w:color w:val="000000" w:themeColor="text1"/>
        </w:rPr>
        <w:lastRenderedPageBreak/>
        <w:t>Kismet</w:t>
      </w:r>
      <w:proofErr w:type="spellEnd"/>
    </w:p>
    <w:p w14:paraId="724CCFDE" w14:textId="30B436A9" w:rsidR="6DB8738C" w:rsidRDefault="4888D8FD" w:rsidP="4888D8FD">
      <w:pPr>
        <w:pStyle w:val="Odsekzoznamu"/>
        <w:numPr>
          <w:ilvl w:val="0"/>
          <w:numId w:val="11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Kismet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detector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packet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sniffer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intrusion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detection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system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for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802.11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wireless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LANs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Kismet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will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with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any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wireless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card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which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supports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raw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monitoring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mode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can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sniff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802.11a, 802.11b, 802.11g, and 802.11n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traffic</w:t>
      </w:r>
      <w:proofErr w:type="spellEnd"/>
    </w:p>
    <w:p w14:paraId="5C981520" w14:textId="4B9A904E" w:rsidR="6DB8738C" w:rsidRDefault="4888D8FD">
      <w:r w:rsidRPr="4888D8FD">
        <w:rPr>
          <w:rFonts w:ascii="Calibri" w:eastAsia="Calibri" w:hAnsi="Calibri" w:cs="Calibri"/>
          <w:color w:val="000000" w:themeColor="text1"/>
        </w:rPr>
        <w:t>OS: UNIX, MAC OS X</w:t>
      </w:r>
    </w:p>
    <w:p w14:paraId="1D156503" w14:textId="56668605" w:rsidR="4888D8FD" w:rsidRDefault="4888D8FD" w:rsidP="4888D8FD"/>
    <w:p w14:paraId="50FA6BB2" w14:textId="44B873B1" w:rsidR="6DB8738C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Microsoft </w:t>
      </w:r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Monitor</w:t>
      </w:r>
    </w:p>
    <w:p w14:paraId="5AC2393C" w14:textId="65571E20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It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enables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capturing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viewing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analyzing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data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deciphering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protocols</w:t>
      </w:r>
      <w:proofErr w:type="spellEnd"/>
    </w:p>
    <w:p w14:paraId="53F36E15" w14:textId="7A1D046C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Process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tracking</w:t>
      </w:r>
      <w:proofErr w:type="spellEnd"/>
    </w:p>
    <w:p w14:paraId="1BCFB51A" w14:textId="7C861C80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Grouping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by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conversation</w:t>
      </w:r>
      <w:proofErr w:type="spellEnd"/>
    </w:p>
    <w:p w14:paraId="77D9C138" w14:textId="050CDB54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Support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for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over 300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public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Microsoft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proprietary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protocols</w:t>
      </w:r>
      <w:proofErr w:type="spellEnd"/>
    </w:p>
    <w:p w14:paraId="6C4C70EC" w14:textId="267FB714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Simultaneous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capture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sessions</w:t>
      </w:r>
      <w:proofErr w:type="spellEnd"/>
    </w:p>
    <w:p w14:paraId="01B82027" w14:textId="7A50637A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Wireless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Monitor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Mode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with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supported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wireless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NICs</w:t>
      </w:r>
      <w:proofErr w:type="spellEnd"/>
    </w:p>
    <w:p w14:paraId="5104DF08" w14:textId="0CFC717E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Real-time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capture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display of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frames</w:t>
      </w:r>
      <w:proofErr w:type="spellEnd"/>
    </w:p>
    <w:p w14:paraId="22547D87" w14:textId="264051C0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Reassembly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of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fragmented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data</w:t>
      </w:r>
      <w:proofErr w:type="spellEnd"/>
    </w:p>
    <w:p w14:paraId="47AAFECC" w14:textId="439816E4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Sniffing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of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promiscuous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mode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traffic</w:t>
      </w:r>
      <w:proofErr w:type="spellEnd"/>
    </w:p>
    <w:p w14:paraId="62E4B2F2" w14:textId="2F8B682D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Can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read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libpcap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capture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files</w:t>
      </w:r>
      <w:proofErr w:type="spellEnd"/>
    </w:p>
    <w:p w14:paraId="6F89BABF" w14:textId="25A780DF" w:rsidR="6DB8738C" w:rsidRDefault="4888D8FD" w:rsidP="4888D8FD">
      <w:pPr>
        <w:pStyle w:val="Odsekzoznamu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API to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access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capture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parsing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engine</w:t>
      </w:r>
      <w:proofErr w:type="spellEnd"/>
    </w:p>
    <w:p w14:paraId="021D9513" w14:textId="05208A15" w:rsidR="6DB8738C" w:rsidRDefault="4888D8FD">
      <w:r w:rsidRPr="4888D8FD">
        <w:rPr>
          <w:rFonts w:ascii="Calibri" w:eastAsia="Calibri" w:hAnsi="Calibri" w:cs="Calibri"/>
          <w:color w:val="000000" w:themeColor="text1"/>
        </w:rPr>
        <w:t>OS: Windows</w:t>
      </w:r>
      <w:r w:rsidR="6DB8738C">
        <w:br/>
      </w:r>
    </w:p>
    <w:p w14:paraId="122182BD" w14:textId="7F64894A" w:rsidR="4888D8FD" w:rsidRDefault="4888D8FD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ngrep</w:t>
      </w:r>
      <w:proofErr w:type="spellEnd"/>
    </w:p>
    <w:p w14:paraId="57F3EC08" w14:textId="539EFFB8" w:rsidR="4888D8FD" w:rsidRDefault="4888D8FD" w:rsidP="4888D8FD">
      <w:pPr>
        <w:pStyle w:val="Odsekzoznamu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IPv4 and IPv6, Internet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version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4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version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6</w:t>
      </w:r>
    </w:p>
    <w:p w14:paraId="40D7D5DD" w14:textId="253A0AD7" w:rsidR="4888D8FD" w:rsidRDefault="4888D8FD" w:rsidP="4888D8FD">
      <w:pPr>
        <w:pStyle w:val="Odsekzoznamu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TCP,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Transmission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Control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</w:t>
      </w:r>
      <w:proofErr w:type="spellEnd"/>
    </w:p>
    <w:p w14:paraId="596DFAC2" w14:textId="196CB180" w:rsidR="4888D8FD" w:rsidRDefault="4888D8FD" w:rsidP="4888D8FD">
      <w:pPr>
        <w:pStyle w:val="Odsekzoznamu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UDP, User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Datagram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</w:t>
      </w:r>
      <w:proofErr w:type="spellEnd"/>
    </w:p>
    <w:p w14:paraId="703D1C9C" w14:textId="689EBD56" w:rsidR="4888D8FD" w:rsidRDefault="4888D8FD" w:rsidP="4888D8FD">
      <w:pPr>
        <w:pStyle w:val="Odsekzoznamu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ICMPv4 and ICMPv6, Internet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Control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Message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version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4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version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6</w:t>
      </w:r>
    </w:p>
    <w:p w14:paraId="364515BF" w14:textId="4E1711DE" w:rsidR="4888D8FD" w:rsidRDefault="4888D8FD" w:rsidP="4888D8FD">
      <w:pPr>
        <w:pStyle w:val="Odsekzoznamu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IGMP, Internet Group Management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</w:t>
      </w:r>
      <w:proofErr w:type="spellEnd"/>
    </w:p>
    <w:p w14:paraId="76C63D93" w14:textId="5A24C7DC" w:rsidR="4888D8FD" w:rsidRDefault="4888D8FD" w:rsidP="4888D8FD">
      <w:pPr>
        <w:pStyle w:val="Odsekzoznamu"/>
        <w:numPr>
          <w:ilvl w:val="0"/>
          <w:numId w:val="9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Ethernet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, IEEE 802.3</w:t>
      </w:r>
    </w:p>
    <w:p w14:paraId="29ECE65B" w14:textId="7F67AD6E" w:rsidR="4888D8FD" w:rsidRDefault="4888D8FD" w:rsidP="4888D8FD">
      <w:pPr>
        <w:pStyle w:val="Odsekzoznamu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PPP, Point to Point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</w:t>
      </w:r>
      <w:proofErr w:type="spellEnd"/>
    </w:p>
    <w:p w14:paraId="7D8027EF" w14:textId="4AD2C335" w:rsidR="4888D8FD" w:rsidRDefault="4888D8FD" w:rsidP="4888D8FD">
      <w:pPr>
        <w:pStyle w:val="Odsekzoznamu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SLIP,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Serial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Line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Internet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</w:t>
      </w:r>
      <w:proofErr w:type="spellEnd"/>
    </w:p>
    <w:p w14:paraId="0FC813EB" w14:textId="3188FE90" w:rsidR="4888D8FD" w:rsidRDefault="4888D8FD" w:rsidP="4888D8FD">
      <w:pPr>
        <w:pStyle w:val="Odsekzoznamu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FDDI,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Fiber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Data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Distribution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Protocol</w:t>
      </w:r>
      <w:proofErr w:type="spellEnd"/>
    </w:p>
    <w:p w14:paraId="08E384EB" w14:textId="0B39916E" w:rsidR="4888D8FD" w:rsidRDefault="4888D8FD" w:rsidP="4888D8FD">
      <w:pPr>
        <w:pStyle w:val="Odsekzoznamu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>Token Ring, IEEE 802.5</w:t>
      </w:r>
    </w:p>
    <w:p w14:paraId="221CA6EE" w14:textId="51634FA8" w:rsidR="6DB8738C" w:rsidRDefault="4888D8FD">
      <w:r w:rsidRPr="4888D8FD">
        <w:rPr>
          <w:rFonts w:ascii="Calibri" w:eastAsia="Calibri" w:hAnsi="Calibri" w:cs="Calibri"/>
          <w:color w:val="000000" w:themeColor="text1"/>
        </w:rPr>
        <w:t>OS: UNIX, MAC OS X, Windows</w:t>
      </w:r>
      <w:r w:rsidR="6DB8738C">
        <w:br/>
      </w:r>
    </w:p>
    <w:p w14:paraId="180BCE3D" w14:textId="1995024C" w:rsidR="4888D8FD" w:rsidRDefault="4888D8FD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netsniff-ng</w:t>
      </w:r>
      <w:proofErr w:type="spellEnd"/>
      <w:r>
        <w:br/>
      </w:r>
      <w:hyperlink r:id="rId27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https://en.wikipedia.org/wiki/Netsniff-ng</w:t>
        </w:r>
      </w:hyperlink>
    </w:p>
    <w:p w14:paraId="2EE89D83" w14:textId="58420143" w:rsidR="6DB8738C" w:rsidRDefault="4888D8FD">
      <w:r w:rsidRPr="4888D8FD">
        <w:rPr>
          <w:rFonts w:ascii="Calibri" w:eastAsia="Calibri" w:hAnsi="Calibri" w:cs="Calibri"/>
          <w:color w:val="000000" w:themeColor="text1"/>
        </w:rPr>
        <w:t>OS: UNIX</w:t>
      </w:r>
      <w:r w:rsidR="6DB8738C">
        <w:br/>
      </w:r>
    </w:p>
    <w:p w14:paraId="10F5A464" w14:textId="33ADB8A8" w:rsidR="6DB8738C" w:rsidRDefault="4888D8FD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tcpdump</w:t>
      </w:r>
      <w:proofErr w:type="spellEnd"/>
    </w:p>
    <w:p w14:paraId="539E612F" w14:textId="01150D23" w:rsidR="6DB8738C" w:rsidRDefault="6DB8738C">
      <w:r w:rsidRPr="6DB8738C">
        <w:rPr>
          <w:rFonts w:ascii="Calibri" w:eastAsia="Calibri" w:hAnsi="Calibri" w:cs="Calibri"/>
          <w:color w:val="000000" w:themeColor="text1"/>
        </w:rPr>
        <w:t>OS: UNIX, MAC OS X, Windows</w:t>
      </w:r>
    </w:p>
    <w:p w14:paraId="3CFE75C7" w14:textId="26D1307E" w:rsidR="6DB8738C" w:rsidRDefault="4888D8FD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lastRenderedPageBreak/>
        <w:t>Wireshark</w:t>
      </w:r>
      <w:proofErr w:type="spellEnd"/>
    </w:p>
    <w:p w14:paraId="4871323E" w14:textId="7912CB91" w:rsidR="6DB8738C" w:rsidRDefault="4888D8FD">
      <w:r w:rsidRPr="4888D8FD">
        <w:rPr>
          <w:rFonts w:ascii="Calibri" w:eastAsia="Calibri" w:hAnsi="Calibri" w:cs="Calibri"/>
          <w:color w:val="000000" w:themeColor="text1"/>
        </w:rPr>
        <w:t>OS: UNIX, MAC OS X, Windows</w:t>
      </w:r>
      <w:r w:rsidR="6DB8738C">
        <w:br/>
      </w:r>
    </w:p>
    <w:p w14:paraId="79E69883" w14:textId="2E0DA4B2" w:rsidR="6DB8738C" w:rsidRDefault="4888D8FD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Nmap</w:t>
      </w:r>
      <w:proofErr w:type="spellEnd"/>
      <w:r w:rsidR="6DB8738C">
        <w:br/>
      </w:r>
      <w:hyperlink r:id="rId28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https://en.wikipedia.org/wiki/Nmap</w:t>
        </w:r>
      </w:hyperlink>
    </w:p>
    <w:p w14:paraId="10FB7160" w14:textId="77630C24" w:rsidR="6DB8738C" w:rsidRDefault="4888D8FD" w:rsidP="4888D8FD">
      <w:pPr>
        <w:pStyle w:val="Odsekzoznamu"/>
        <w:numPr>
          <w:ilvl w:val="0"/>
          <w:numId w:val="8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Host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discovery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Identifying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hosts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on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For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example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listing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hosts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that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respond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to TCP and/or ICMP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requests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or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have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particular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port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140D01B7" w14:textId="7A8ACFFE" w:rsidR="6DB8738C" w:rsidRDefault="4888D8FD" w:rsidP="4888D8FD">
      <w:pPr>
        <w:pStyle w:val="Odsekzoznamu"/>
        <w:numPr>
          <w:ilvl w:val="0"/>
          <w:numId w:val="8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Port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scanning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Enumerating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ports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on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target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hosts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5D4C7574" w14:textId="13D0E9FD" w:rsidR="6DB8738C" w:rsidRDefault="4888D8FD" w:rsidP="4888D8FD">
      <w:pPr>
        <w:pStyle w:val="Odsekzoznamu"/>
        <w:numPr>
          <w:ilvl w:val="0"/>
          <w:numId w:val="8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Version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detection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Interrogating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services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on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remote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devices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to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determine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application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name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version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number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3B6CF677" w14:textId="05E6A0B6" w:rsidR="6DB8738C" w:rsidRDefault="4888D8FD" w:rsidP="4888D8FD">
      <w:pPr>
        <w:pStyle w:val="Odsekzoznamu"/>
        <w:numPr>
          <w:ilvl w:val="0"/>
          <w:numId w:val="8"/>
        </w:numPr>
        <w:rPr>
          <w:rFonts w:eastAsiaTheme="minorEastAsia"/>
          <w:color w:val="000000" w:themeColor="text1"/>
        </w:rPr>
      </w:pPr>
      <w:r w:rsidRPr="4888D8FD">
        <w:rPr>
          <w:rFonts w:ascii="Calibri" w:eastAsia="Calibri" w:hAnsi="Calibri" w:cs="Calibri"/>
          <w:color w:val="000000" w:themeColor="text1"/>
        </w:rPr>
        <w:t xml:space="preserve">OS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detection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Determining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operating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system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hardware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characteristics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of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devices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6E429B7A" w14:textId="1549B387" w:rsidR="6DB8738C" w:rsidRDefault="4888D8FD" w:rsidP="4888D8FD">
      <w:pPr>
        <w:pStyle w:val="Odsekzoznamu"/>
        <w:numPr>
          <w:ilvl w:val="0"/>
          <w:numId w:val="8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Scriptable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interaction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with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target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using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Nmap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Scripting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Engine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(NSE)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Lua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programming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language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7018311D" w14:textId="7C1663B4" w:rsidR="6DB8738C" w:rsidRDefault="4888D8FD">
      <w:proofErr w:type="spellStart"/>
      <w:r w:rsidRPr="4888D8FD">
        <w:rPr>
          <w:rFonts w:ascii="Calibri" w:eastAsia="Calibri" w:hAnsi="Calibri" w:cs="Calibri"/>
          <w:color w:val="000000" w:themeColor="text1"/>
        </w:rPr>
        <w:t>Typical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uses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of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Nmap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:</w:t>
      </w:r>
    </w:p>
    <w:p w14:paraId="41E46C20" w14:textId="5ED6FE22" w:rsidR="6DB8738C" w:rsidRDefault="4888D8FD" w:rsidP="4888D8FD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Auditing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security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of a device or firewall by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identifying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connections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which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can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be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made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to, or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through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3D8ED141" w14:textId="3CEEBB32" w:rsidR="6DB8738C" w:rsidRDefault="4888D8FD" w:rsidP="4888D8FD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Identifying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ports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on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target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host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preparation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for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auditing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3B1EC4BA" w14:textId="4F761661" w:rsidR="6DB8738C" w:rsidRDefault="4888D8FD" w:rsidP="4888D8FD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inventory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mapping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maintenance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asset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management.</w:t>
      </w:r>
    </w:p>
    <w:p w14:paraId="7E8CF7A7" w14:textId="3251D311" w:rsidR="6DB8738C" w:rsidRDefault="4888D8FD" w:rsidP="4888D8FD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Auditing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security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of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by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identifying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new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servers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</w:p>
    <w:p w14:paraId="360589F8" w14:textId="53D0B80E" w:rsidR="6DB8738C" w:rsidRDefault="4888D8FD" w:rsidP="4888D8FD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Generating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traffic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to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hosts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on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</w:p>
    <w:p w14:paraId="4984DF4A" w14:textId="1D497AEF" w:rsidR="6DB8738C" w:rsidRDefault="4888D8FD" w:rsidP="4888D8FD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</w:rPr>
      </w:pPr>
      <w:proofErr w:type="spellStart"/>
      <w:r w:rsidRPr="4888D8FD">
        <w:rPr>
          <w:rFonts w:ascii="Calibri" w:eastAsia="Calibri" w:hAnsi="Calibri" w:cs="Calibri"/>
          <w:color w:val="000000" w:themeColor="text1"/>
        </w:rPr>
        <w:t>Find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exploit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vulnerabilities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in a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network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.</w:t>
      </w:r>
      <w:r w:rsidR="6DB8738C">
        <w:br/>
      </w:r>
    </w:p>
    <w:p w14:paraId="7F3C3A18" w14:textId="7DE7AFB3" w:rsidR="6DB8738C" w:rsidRDefault="6DB8738C">
      <w:r w:rsidRPr="6DB8738C">
        <w:rPr>
          <w:rFonts w:ascii="Calibri" w:eastAsia="Calibri" w:hAnsi="Calibri" w:cs="Calibri"/>
          <w:color w:val="000000" w:themeColor="text1"/>
        </w:rPr>
        <w:t>OS: UNIX, Windows</w:t>
      </w:r>
    </w:p>
    <w:p w14:paraId="2B8DF5F4" w14:textId="2EBEE745" w:rsidR="4888D8FD" w:rsidRDefault="4888D8FD">
      <w:r>
        <w:br/>
      </w:r>
      <w:r w:rsidRPr="4888D8FD">
        <w:rPr>
          <w:rFonts w:ascii="Calibri" w:eastAsia="Calibri" w:hAnsi="Calibri" w:cs="Calibri"/>
          <w:color w:val="000000" w:themeColor="text1"/>
        </w:rPr>
        <w:t>Ď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>alšie nástroje</w:t>
      </w:r>
    </w:p>
    <w:p w14:paraId="7BD208A2" w14:textId="3C31C2EC" w:rsidR="4888D8FD" w:rsidRDefault="00E13E1E">
      <w:hyperlink r:id="rId29">
        <w:r w:rsidR="4888D8FD"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https://en.wikipedia.org/wiki/Metasploit_Project</w:t>
        </w:r>
      </w:hyperlink>
    </w:p>
    <w:p w14:paraId="7CCAB68E" w14:textId="4BBC465A" w:rsidR="4888D8FD" w:rsidRDefault="00E13E1E">
      <w:hyperlink r:id="rId30">
        <w:r w:rsidR="4888D8FD"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https://en.wikipedia.org/wiki/Stockade_(software</w:t>
        </w:r>
      </w:hyperlink>
      <w:r w:rsidR="4888D8FD" w:rsidRPr="4888D8FD">
        <w:rPr>
          <w:rFonts w:ascii="Calibri" w:eastAsia="Calibri" w:hAnsi="Calibri" w:cs="Calibri"/>
          <w:color w:val="000000" w:themeColor="text1"/>
        </w:rPr>
        <w:t>)</w:t>
      </w:r>
    </w:p>
    <w:p w14:paraId="302F4B03" w14:textId="57A20C84" w:rsidR="4888D8FD" w:rsidRDefault="00E13E1E">
      <w:hyperlink r:id="rId31">
        <w:r w:rsidR="4888D8FD"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https://en.wikipedia.org/wiki/DenyHosts</w:t>
        </w:r>
      </w:hyperlink>
    </w:p>
    <w:p w14:paraId="556F6BA7" w14:textId="4A096B27" w:rsidR="4888D8FD" w:rsidRDefault="4888D8FD" w:rsidP="4888D8FD"/>
    <w:p w14:paraId="63309954" w14:textId="77777777" w:rsidR="00E13E1E" w:rsidRDefault="00E13E1E">
      <w:pPr>
        <w:rPr>
          <w:rFonts w:ascii="Calibri" w:eastAsia="Calibri" w:hAnsi="Calibri" w:cs="Calibri"/>
          <w:b/>
          <w:bCs/>
          <w:color w:val="C00000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C00000"/>
          <w:sz w:val="32"/>
          <w:szCs w:val="32"/>
        </w:rPr>
        <w:br w:type="page"/>
      </w:r>
    </w:p>
    <w:p w14:paraId="337ADF7A" w14:textId="423E1822" w:rsidR="4888D8FD" w:rsidRDefault="4888D8FD" w:rsidP="4888D8FD">
      <w:r w:rsidRPr="4888D8FD">
        <w:rPr>
          <w:rFonts w:ascii="Calibri" w:eastAsia="Calibri" w:hAnsi="Calibri" w:cs="Calibri"/>
          <w:b/>
          <w:bCs/>
          <w:color w:val="C00000"/>
          <w:sz w:val="32"/>
          <w:szCs w:val="32"/>
        </w:rPr>
        <w:lastRenderedPageBreak/>
        <w:t>IDS/IPS nástroje - detekcia toku dát</w:t>
      </w:r>
    </w:p>
    <w:p w14:paraId="1C940B28" w14:textId="0CA9AB74" w:rsidR="4888D8FD" w:rsidRDefault="00E13E1E">
      <w:hyperlink r:id="rId32">
        <w:r w:rsidR="4888D8FD"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ttp://preventista.sk/info/spustite-siet-3-systemy-detekcie-a-prevencie-prieniku/</w:t>
        </w:r>
      </w:hyperlink>
    </w:p>
    <w:p w14:paraId="110C345D" w14:textId="338C7D96" w:rsidR="4888D8FD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>ACARM-</w:t>
      </w:r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ng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Alert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Correlation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Assessment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Reaction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Module -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next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generation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4AED7ED1" w14:textId="0353B093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source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IDS/IPS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system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, Linux</w:t>
      </w:r>
    </w:p>
    <w:p w14:paraId="2340DC66" w14:textId="0F12792F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</w:t>
      </w:r>
      <w:hyperlink r:id="rId33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http://www.acarm.wcss.wroc.pl/</w:t>
        </w:r>
      </w:hyperlink>
    </w:p>
    <w:p w14:paraId="13596077" w14:textId="467AD7B7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</w:t>
      </w:r>
      <w:hyperlink r:id="rId34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https://en.wikipedia.org/wiki/ACARM-ng</w:t>
        </w:r>
      </w:hyperlink>
    </w:p>
    <w:p w14:paraId="2DBFC04C" w14:textId="10BCFD17" w:rsidR="4888D8FD" w:rsidRDefault="4888D8FD"/>
    <w:p w14:paraId="4AF347C0" w14:textId="3C8BC26E" w:rsidR="4888D8FD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>AIDE</w:t>
      </w:r>
      <w:r w:rsidRPr="4888D8FD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The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Advanced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Intrusion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Detection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Environment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54ADC94F" w14:textId="1B2CD437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source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UNIX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like</w:t>
      </w:r>
      <w:proofErr w:type="spellEnd"/>
    </w:p>
    <w:p w14:paraId="1C388610" w14:textId="743D2F1C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35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http://aide.sourceforge.net/</w:t>
        </w:r>
      </w:hyperlink>
      <w:r w:rsidRPr="4888D8FD">
        <w:rPr>
          <w:rFonts w:ascii="Calibri" w:eastAsia="Calibri" w:hAnsi="Calibri" w:cs="Calibri"/>
          <w:color w:val="000000" w:themeColor="text1"/>
        </w:rPr>
        <w:t xml:space="preserve">   </w:t>
      </w:r>
    </w:p>
    <w:p w14:paraId="044A9BAE" w14:textId="69A593F4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36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https://en.wikipedia.org/wiki/Advanced_Intrusion_Detection_Environment</w:t>
        </w:r>
        <w:r>
          <w:br/>
        </w:r>
      </w:hyperlink>
    </w:p>
    <w:p w14:paraId="20C6D503" w14:textId="2A046543" w:rsidR="4888D8FD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>BRO</w:t>
      </w:r>
    </w:p>
    <w:p w14:paraId="3F31310F" w14:textId="0BD48186" w:rsidR="4888D8FD" w:rsidRDefault="4888D8FD">
      <w:r w:rsidRPr="4888D8FD">
        <w:rPr>
          <w:rFonts w:ascii="Calibri" w:eastAsia="Calibri" w:hAnsi="Calibri" w:cs="Calibri"/>
          <w:b/>
          <w:bCs/>
          <w:color w:val="252525"/>
        </w:rPr>
        <w:t xml:space="preserve">    </w:t>
      </w:r>
      <w:r w:rsidRPr="4888D8FD">
        <w:rPr>
          <w:rFonts w:ascii="Calibri" w:eastAsia="Calibri" w:hAnsi="Calibri" w:cs="Calibri"/>
          <w:color w:val="000000" w:themeColor="text1"/>
        </w:rPr>
        <w:t xml:space="preserve">-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source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Linux/BSD/MAC    </w:t>
      </w:r>
    </w:p>
    <w:p w14:paraId="5DFA5133" w14:textId="7E9581A8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</w:t>
      </w:r>
      <w:hyperlink r:id="rId37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https://www.bro.org/</w:t>
        </w:r>
      </w:hyperlink>
    </w:p>
    <w:p w14:paraId="312C66A8" w14:textId="3A3E4052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</w:t>
      </w:r>
      <w:hyperlink r:id="rId38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https://en.wikipedia.org/wiki/Bro_(software</w:t>
        </w:r>
      </w:hyperlink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7D32F146" w14:textId="70DD6B09" w:rsidR="4888D8FD" w:rsidRDefault="4888D8FD"/>
    <w:p w14:paraId="27878E87" w14:textId="451A313D" w:rsidR="4888D8FD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>Fail2ban</w:t>
      </w:r>
    </w:p>
    <w:p w14:paraId="671E24C1" w14:textId="36C8801C" w:rsidR="4888D8FD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color w:val="000000" w:themeColor="text1"/>
        </w:rPr>
        <w:t xml:space="preserve"> Unix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like</w:t>
      </w:r>
      <w:proofErr w:type="spellEnd"/>
    </w:p>
    <w:p w14:paraId="33E3F6CC" w14:textId="5A2A3EA5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39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http://www.fail2ban.org/wiki/index.php/Main_Page</w:t>
        </w:r>
      </w:hyperlink>
    </w:p>
    <w:p w14:paraId="13D1C7C2" w14:textId="43B22DB1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40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https://en.wikipedia.org/wiki/Fail2ban</w:t>
        </w:r>
      </w:hyperlink>
    </w:p>
    <w:p w14:paraId="23A8B90D" w14:textId="558213DC" w:rsidR="4888D8FD" w:rsidRDefault="4888D8FD"/>
    <w:p w14:paraId="53ECA8E4" w14:textId="498909E6" w:rsidR="4888D8FD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>OSSEC</w:t>
      </w:r>
    </w:p>
    <w:p w14:paraId="60749EBE" w14:textId="1C1D3AA5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source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cross-platform</w:t>
      </w:r>
      <w:proofErr w:type="spellEnd"/>
    </w:p>
    <w:p w14:paraId="420D089C" w14:textId="524A3360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41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http://www.ossec.net/</w:t>
        </w:r>
      </w:hyperlink>
    </w:p>
    <w:p w14:paraId="081888B5" w14:textId="285C48F3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42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https://en.wikipedia.org/wiki/OSSEC</w:t>
        </w:r>
      </w:hyperlink>
    </w:p>
    <w:p w14:paraId="28427619" w14:textId="77777777" w:rsidR="00E13E1E" w:rsidRDefault="00E13E1E">
      <w:pPr>
        <w:rPr>
          <w:rFonts w:ascii="Calibri" w:eastAsia="Calibri" w:hAnsi="Calibri" w:cs="Calibri"/>
          <w:b/>
          <w:bCs/>
          <w:color w:val="000000" w:themeColor="text1"/>
        </w:rPr>
      </w:pPr>
      <w:bookmarkStart w:id="0" w:name="_GoBack"/>
      <w:bookmarkEnd w:id="0"/>
    </w:p>
    <w:p w14:paraId="18B9555B" w14:textId="77777777" w:rsidR="00E13E1E" w:rsidRDefault="00E13E1E" w:rsidP="00E13E1E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Samhain</w:t>
      </w:r>
      <w:proofErr w:type="spellEnd"/>
    </w:p>
    <w:p w14:paraId="190C4759" w14:textId="77777777" w:rsidR="00E13E1E" w:rsidRDefault="00E13E1E" w:rsidP="00E13E1E">
      <w:r w:rsidRPr="4888D8FD">
        <w:rPr>
          <w:rFonts w:ascii="Calibri" w:eastAsia="Calibri" w:hAnsi="Calibri" w:cs="Calibri"/>
          <w:color w:val="000000" w:themeColor="text1"/>
        </w:rPr>
        <w:t xml:space="preserve">    - UNIX, GPL</w:t>
      </w:r>
    </w:p>
    <w:p w14:paraId="0719D928" w14:textId="77777777" w:rsidR="00E13E1E" w:rsidRDefault="00E13E1E" w:rsidP="00E13E1E">
      <w:r w:rsidRPr="4888D8FD">
        <w:rPr>
          <w:rFonts w:ascii="Calibri" w:eastAsia="Calibri" w:hAnsi="Calibri" w:cs="Calibri"/>
          <w:color w:val="000000" w:themeColor="text1"/>
        </w:rPr>
        <w:t xml:space="preserve">    </w:t>
      </w:r>
      <w:hyperlink r:id="rId43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http://www.la-samhna.de/samhain/</w:t>
        </w:r>
      </w:hyperlink>
    </w:p>
    <w:p w14:paraId="05AC9360" w14:textId="77777777" w:rsidR="00E13E1E" w:rsidRDefault="00E13E1E" w:rsidP="00E13E1E">
      <w:r w:rsidRPr="4888D8FD">
        <w:rPr>
          <w:rFonts w:ascii="Calibri" w:eastAsia="Calibri" w:hAnsi="Calibri" w:cs="Calibri"/>
          <w:color w:val="000000" w:themeColor="text1"/>
        </w:rPr>
        <w:t xml:space="preserve">    </w:t>
      </w:r>
      <w:hyperlink r:id="rId44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https://en.wikipedia.org/wiki/Samhain_(software</w:t>
        </w:r>
      </w:hyperlink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35EBD2DE" w14:textId="748187C5" w:rsidR="4888D8FD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lastRenderedPageBreak/>
        <w:t>Prelude</w:t>
      </w:r>
    </w:p>
    <w:p w14:paraId="543559D9" w14:textId="78843348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Linux, BSD,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Win</w:t>
      </w:r>
      <w:proofErr w:type="spellEnd"/>
    </w:p>
    <w:p w14:paraId="4DD50210" w14:textId="46BFF3B1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Propietary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and GPL</w:t>
      </w:r>
    </w:p>
    <w:p w14:paraId="4BBDAADA" w14:textId="6DC2C79E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45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http://www.prelude-siem.com/index.php/uk/</w:t>
        </w:r>
      </w:hyperlink>
    </w:p>
    <w:p w14:paraId="66041061" w14:textId="52CBADAD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46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https://en.wikipedia.org/wiki/Prelude_Hybrid_IDS</w:t>
        </w:r>
      </w:hyperlink>
    </w:p>
    <w:p w14:paraId="4D90BAC1" w14:textId="2F0E1EDD" w:rsidR="4888D8FD" w:rsidRDefault="4888D8FD"/>
    <w:p w14:paraId="21A0E029" w14:textId="17EE57C9" w:rsidR="4888D8FD" w:rsidRDefault="4888D8FD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Snort</w:t>
      </w:r>
      <w:proofErr w:type="spellEnd"/>
    </w:p>
    <w:p w14:paraId="7DB3BF9C" w14:textId="433379BD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source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cross-platform</w:t>
      </w:r>
      <w:proofErr w:type="spellEnd"/>
    </w:p>
    <w:p w14:paraId="7B87E399" w14:textId="37071475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47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https://www.snort.org/</w:t>
        </w:r>
      </w:hyperlink>
    </w:p>
    <w:p w14:paraId="2A7BD0E3" w14:textId="5973245C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48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https://en.wikipedia.org/wiki/Snort_(software</w:t>
        </w:r>
      </w:hyperlink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49A281FE" w14:textId="2393725B" w:rsidR="4888D8FD" w:rsidRDefault="4888D8FD"/>
    <w:p w14:paraId="287AEFF0" w14:textId="31559DA3" w:rsidR="4888D8FD" w:rsidRDefault="4888D8FD">
      <w:proofErr w:type="spellStart"/>
      <w:r w:rsidRPr="4888D8FD">
        <w:rPr>
          <w:rFonts w:ascii="Calibri" w:eastAsia="Calibri" w:hAnsi="Calibri" w:cs="Calibri"/>
          <w:b/>
          <w:bCs/>
          <w:color w:val="000000" w:themeColor="text1"/>
        </w:rPr>
        <w:t>Suricata</w:t>
      </w:r>
      <w:proofErr w:type="spellEnd"/>
    </w:p>
    <w:p w14:paraId="28EB2025" w14:textId="1A62E30F" w:rsidR="4888D8FD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source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cross-platform</w:t>
      </w:r>
      <w:proofErr w:type="spellEnd"/>
    </w:p>
    <w:p w14:paraId="24339C91" w14:textId="2985F2E0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49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http://suricata-ids.org/</w:t>
        </w:r>
      </w:hyperlink>
    </w:p>
    <w:p w14:paraId="591FF9E8" w14:textId="71E936AE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50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https://en.wikipedia.org/wiki/Suricata_(software</w:t>
        </w:r>
      </w:hyperlink>
      <w:r w:rsidRPr="4888D8FD">
        <w:rPr>
          <w:rFonts w:ascii="Calibri" w:eastAsia="Calibri" w:hAnsi="Calibri" w:cs="Calibri"/>
          <w:color w:val="000000" w:themeColor="text1"/>
        </w:rPr>
        <w:t>)</w:t>
      </w:r>
      <w:r>
        <w:br/>
      </w:r>
    </w:p>
    <w:p w14:paraId="7E6FCBFF" w14:textId="1F42D9C7" w:rsidR="4888D8FD" w:rsidRDefault="4888D8FD">
      <w:r w:rsidRPr="4888D8FD">
        <w:rPr>
          <w:rFonts w:ascii="Calibri" w:eastAsia="Calibri" w:hAnsi="Calibri" w:cs="Calibri"/>
          <w:b/>
          <w:bCs/>
          <w:color w:val="000000" w:themeColor="text1"/>
        </w:rPr>
        <w:t>SAGAN</w:t>
      </w:r>
    </w:p>
    <w:p w14:paraId="19CD5124" w14:textId="6978A3CE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open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source</w:t>
      </w:r>
      <w:proofErr w:type="spellEnd"/>
      <w:r w:rsidRPr="4888D8FD">
        <w:rPr>
          <w:rFonts w:ascii="Calibri" w:eastAsia="Calibri" w:hAnsi="Calibri" w:cs="Calibri"/>
          <w:color w:val="000000" w:themeColor="text1"/>
        </w:rPr>
        <w:t xml:space="preserve">, Unix </w:t>
      </w:r>
      <w:proofErr w:type="spellStart"/>
      <w:r w:rsidRPr="4888D8FD">
        <w:rPr>
          <w:rFonts w:ascii="Calibri" w:eastAsia="Calibri" w:hAnsi="Calibri" w:cs="Calibri"/>
          <w:color w:val="000000" w:themeColor="text1"/>
        </w:rPr>
        <w:t>like</w:t>
      </w:r>
      <w:proofErr w:type="spellEnd"/>
    </w:p>
    <w:p w14:paraId="5826FD09" w14:textId="595589BB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51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https://en.wikipedia.org/wiki/Sagan_(software</w:t>
        </w:r>
      </w:hyperlink>
      <w:r w:rsidRPr="4888D8FD">
        <w:rPr>
          <w:rFonts w:ascii="Calibri" w:eastAsia="Calibri" w:hAnsi="Calibri" w:cs="Calibri"/>
          <w:color w:val="000000" w:themeColor="text1"/>
        </w:rPr>
        <w:t>)</w:t>
      </w:r>
    </w:p>
    <w:p w14:paraId="65182A90" w14:textId="667F312C" w:rsidR="4888D8FD" w:rsidRDefault="4888D8FD">
      <w:r w:rsidRPr="4888D8FD">
        <w:rPr>
          <w:rFonts w:ascii="Calibri" w:eastAsia="Calibri" w:hAnsi="Calibri" w:cs="Calibri"/>
          <w:color w:val="000000" w:themeColor="text1"/>
        </w:rPr>
        <w:t xml:space="preserve">    -</w:t>
      </w:r>
      <w:r w:rsidRPr="4888D8F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52">
        <w:r w:rsidRPr="4888D8FD">
          <w:rPr>
            <w:rStyle w:val="Hypertextovprepojenie"/>
            <w:rFonts w:ascii="Calibri" w:eastAsia="Calibri" w:hAnsi="Calibri" w:cs="Calibri"/>
            <w:color w:val="000000" w:themeColor="text1"/>
          </w:rPr>
          <w:t>https://quadrantsec.com/sagan_log_analysis_engine/</w:t>
        </w:r>
      </w:hyperlink>
    </w:p>
    <w:p w14:paraId="2F26B46D" w14:textId="4F6B3FCF" w:rsidR="4888D8FD" w:rsidRDefault="4888D8FD" w:rsidP="4888D8FD"/>
    <w:sectPr w:rsidR="4888D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BC"/>
    <w:multiLevelType w:val="hybridMultilevel"/>
    <w:tmpl w:val="3202C11C"/>
    <w:lvl w:ilvl="0" w:tplc="FFECC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EB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0D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C3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8A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0A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89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88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20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2C03"/>
    <w:multiLevelType w:val="hybridMultilevel"/>
    <w:tmpl w:val="3192F7E4"/>
    <w:lvl w:ilvl="0" w:tplc="8840A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81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A0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C1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6B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03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40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23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A9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F41"/>
    <w:multiLevelType w:val="hybridMultilevel"/>
    <w:tmpl w:val="7952CA34"/>
    <w:lvl w:ilvl="0" w:tplc="E6443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26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45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61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A0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24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AB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8A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6E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3664"/>
    <w:multiLevelType w:val="hybridMultilevel"/>
    <w:tmpl w:val="9F38C8FA"/>
    <w:lvl w:ilvl="0" w:tplc="C3FE9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42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65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86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A2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2B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CC7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41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2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6853"/>
    <w:multiLevelType w:val="hybridMultilevel"/>
    <w:tmpl w:val="EAF2F3E0"/>
    <w:lvl w:ilvl="0" w:tplc="82489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AE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4A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A0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9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65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85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EB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0F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F0CF1"/>
    <w:multiLevelType w:val="hybridMultilevel"/>
    <w:tmpl w:val="547A356C"/>
    <w:lvl w:ilvl="0" w:tplc="ED7C3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1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8A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AA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C8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28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68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26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A03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91F6E"/>
    <w:multiLevelType w:val="hybridMultilevel"/>
    <w:tmpl w:val="D00E508E"/>
    <w:lvl w:ilvl="0" w:tplc="E9143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6F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6E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66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E2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6E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E1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40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08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4299E"/>
    <w:multiLevelType w:val="hybridMultilevel"/>
    <w:tmpl w:val="A1629752"/>
    <w:lvl w:ilvl="0" w:tplc="9DF8B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E7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B8E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42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2F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4B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E9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EB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919A3"/>
    <w:multiLevelType w:val="hybridMultilevel"/>
    <w:tmpl w:val="92C280FC"/>
    <w:lvl w:ilvl="0" w:tplc="E5568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EE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03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89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02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85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8A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81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64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6159"/>
    <w:multiLevelType w:val="hybridMultilevel"/>
    <w:tmpl w:val="9C54E7C0"/>
    <w:lvl w:ilvl="0" w:tplc="5CFC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40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48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01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C3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740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AB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25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C8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33173"/>
    <w:multiLevelType w:val="hybridMultilevel"/>
    <w:tmpl w:val="AA88CAB2"/>
    <w:lvl w:ilvl="0" w:tplc="ADDA1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82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AE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AD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0A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AE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21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E0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01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35E41"/>
    <w:multiLevelType w:val="hybridMultilevel"/>
    <w:tmpl w:val="659C72D2"/>
    <w:lvl w:ilvl="0" w:tplc="69A0A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C1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AE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08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81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43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20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E7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EE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A2B1D"/>
    <w:multiLevelType w:val="hybridMultilevel"/>
    <w:tmpl w:val="8592D620"/>
    <w:lvl w:ilvl="0" w:tplc="1C5C3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2F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42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6B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C7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C1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27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63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6F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15600"/>
    <w:multiLevelType w:val="hybridMultilevel"/>
    <w:tmpl w:val="305A6C34"/>
    <w:lvl w:ilvl="0" w:tplc="8048E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0C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925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4C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6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E7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A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27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6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A0CB7"/>
    <w:multiLevelType w:val="hybridMultilevel"/>
    <w:tmpl w:val="D3F28B2E"/>
    <w:lvl w:ilvl="0" w:tplc="CE3A3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4B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1C7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82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6D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82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A6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04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46342"/>
    <w:multiLevelType w:val="hybridMultilevel"/>
    <w:tmpl w:val="4F3C3E1A"/>
    <w:lvl w:ilvl="0" w:tplc="BF827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A2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68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61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69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80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21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C9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A8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75907"/>
    <w:multiLevelType w:val="hybridMultilevel"/>
    <w:tmpl w:val="3C249534"/>
    <w:lvl w:ilvl="0" w:tplc="5F2EE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E2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85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2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67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47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AC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21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52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B6E50"/>
    <w:multiLevelType w:val="hybridMultilevel"/>
    <w:tmpl w:val="787CA9EE"/>
    <w:lvl w:ilvl="0" w:tplc="881CF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E8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01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C7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41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64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0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2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EB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81F74"/>
    <w:multiLevelType w:val="hybridMultilevel"/>
    <w:tmpl w:val="93B2913A"/>
    <w:lvl w:ilvl="0" w:tplc="FB56A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22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A7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87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8D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46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C6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AD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A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E222C"/>
    <w:multiLevelType w:val="hybridMultilevel"/>
    <w:tmpl w:val="5EFA352E"/>
    <w:lvl w:ilvl="0" w:tplc="8BAA6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83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81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C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C4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0F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4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E6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4C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60A2B"/>
    <w:multiLevelType w:val="hybridMultilevel"/>
    <w:tmpl w:val="81508138"/>
    <w:lvl w:ilvl="0" w:tplc="CAD84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A3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26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69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C7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08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E4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47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48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82B50"/>
    <w:multiLevelType w:val="hybridMultilevel"/>
    <w:tmpl w:val="A2181C16"/>
    <w:lvl w:ilvl="0" w:tplc="DEF4D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01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2C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2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26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1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00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05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4A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B39E6"/>
    <w:multiLevelType w:val="hybridMultilevel"/>
    <w:tmpl w:val="B35A00F8"/>
    <w:lvl w:ilvl="0" w:tplc="8AF45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A6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03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EF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89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E2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00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8A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C0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A4D60"/>
    <w:multiLevelType w:val="hybridMultilevel"/>
    <w:tmpl w:val="445000BA"/>
    <w:lvl w:ilvl="0" w:tplc="5E5EA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80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8C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6F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AE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21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06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6F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60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123CF"/>
    <w:multiLevelType w:val="hybridMultilevel"/>
    <w:tmpl w:val="0E36B0B0"/>
    <w:lvl w:ilvl="0" w:tplc="E312B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43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6F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41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C9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E5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AC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E8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A7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33D9C"/>
    <w:multiLevelType w:val="hybridMultilevel"/>
    <w:tmpl w:val="97BCA91C"/>
    <w:lvl w:ilvl="0" w:tplc="061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45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CE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00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CE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E9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C5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80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C9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15"/>
  </w:num>
  <w:num w:numId="5">
    <w:abstractNumId w:val="13"/>
  </w:num>
  <w:num w:numId="6">
    <w:abstractNumId w:val="10"/>
  </w:num>
  <w:num w:numId="7">
    <w:abstractNumId w:val="2"/>
  </w:num>
  <w:num w:numId="8">
    <w:abstractNumId w:val="23"/>
  </w:num>
  <w:num w:numId="9">
    <w:abstractNumId w:val="3"/>
  </w:num>
  <w:num w:numId="10">
    <w:abstractNumId w:val="8"/>
  </w:num>
  <w:num w:numId="11">
    <w:abstractNumId w:val="18"/>
  </w:num>
  <w:num w:numId="12">
    <w:abstractNumId w:val="14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4"/>
  </w:num>
  <w:num w:numId="18">
    <w:abstractNumId w:val="16"/>
  </w:num>
  <w:num w:numId="19">
    <w:abstractNumId w:val="17"/>
  </w:num>
  <w:num w:numId="20">
    <w:abstractNumId w:val="6"/>
  </w:num>
  <w:num w:numId="21">
    <w:abstractNumId w:val="21"/>
  </w:num>
  <w:num w:numId="22">
    <w:abstractNumId w:val="7"/>
  </w:num>
  <w:num w:numId="23">
    <w:abstractNumId w:val="25"/>
  </w:num>
  <w:num w:numId="24">
    <w:abstractNumId w:val="1"/>
  </w:num>
  <w:num w:numId="25">
    <w:abstractNumId w:val="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8738C"/>
    <w:rsid w:val="00E13E1E"/>
    <w:rsid w:val="13957FBF"/>
    <w:rsid w:val="21FDBFED"/>
    <w:rsid w:val="2ADFF91C"/>
    <w:rsid w:val="34CAC467"/>
    <w:rsid w:val="3B852815"/>
    <w:rsid w:val="42B17166"/>
    <w:rsid w:val="4888D8FD"/>
    <w:rsid w:val="6DB8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28B0"/>
  <w15:chartTrackingRefBased/>
  <w15:docId w15:val="{176C010F-EF4A-4B41-90C0-4B98272E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fdump.sourceforge.net/" TargetMode="External"/><Relationship Id="rId18" Type="http://schemas.openxmlformats.org/officeDocument/2006/relationships/image" Target="media/image1.jpg"/><Relationship Id="rId26" Type="http://schemas.openxmlformats.org/officeDocument/2006/relationships/hyperlink" Target="http://www.sectec.sk/sk/network-monitoring" TargetMode="External"/><Relationship Id="rId39" Type="http://schemas.openxmlformats.org/officeDocument/2006/relationships/hyperlink" Target="http://www.fail2ban.org/wiki/index.php/Main_Page" TargetMode="External"/><Relationship Id="rId21" Type="http://schemas.openxmlformats.org/officeDocument/2006/relationships/hyperlink" Target="http://www.techrepublic.com/blog/data-center/easy-packet-captures-straight-from-the-cisco-asa-firewall/" TargetMode="External"/><Relationship Id="rId34" Type="http://schemas.openxmlformats.org/officeDocument/2006/relationships/hyperlink" Target="https://en.wikipedia.org/wiki/ACARM-ng" TargetMode="External"/><Relationship Id="rId42" Type="http://schemas.openxmlformats.org/officeDocument/2006/relationships/hyperlink" Target="https://en.wikipedia.org/wiki/OSSEC" TargetMode="External"/><Relationship Id="rId47" Type="http://schemas.openxmlformats.org/officeDocument/2006/relationships/hyperlink" Target="https://www.snort.org/" TargetMode="External"/><Relationship Id="rId50" Type="http://schemas.openxmlformats.org/officeDocument/2006/relationships/hyperlink" Target="https://en.wikipedia.org/wiki/Suricata_(softwar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IP_Flow_Information_Export" TargetMode="External"/><Relationship Id="rId29" Type="http://schemas.openxmlformats.org/officeDocument/2006/relationships/hyperlink" Target="https://en.wikipedia.org/wiki/Metasploit_Project" TargetMode="External"/><Relationship Id="rId11" Type="http://schemas.openxmlformats.org/officeDocument/2006/relationships/hyperlink" Target="http://www.ciscozine.com/ip-traffic-export-how-to-mirror-traffic-on-a-router/" TargetMode="External"/><Relationship Id="rId24" Type="http://schemas.openxmlformats.org/officeDocument/2006/relationships/hyperlink" Target="http://www.leshylabs.com/blog/dev/2014-09-16-Capturing_Linksys_Log_Events_in_Linux.html" TargetMode="External"/><Relationship Id="rId32" Type="http://schemas.openxmlformats.org/officeDocument/2006/relationships/hyperlink" Target="http://preventista.sk/info/spustite-siet-3-systemy-detekcie-a-prevencie-prieniku/" TargetMode="External"/><Relationship Id="rId37" Type="http://schemas.openxmlformats.org/officeDocument/2006/relationships/hyperlink" Target="https://www.bro.org/" TargetMode="External"/><Relationship Id="rId40" Type="http://schemas.openxmlformats.org/officeDocument/2006/relationships/hyperlink" Target="https://en.wikipedia.org/wiki/Fail2ban" TargetMode="External"/><Relationship Id="rId45" Type="http://schemas.openxmlformats.org/officeDocument/2006/relationships/hyperlink" Target="http://www.prelude-siem.com/index.php/uk/" TargetMode="External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cisco.com/c/en/us/td/docs/ios/12_4t/12_4t11/ht_rawip.html" TargetMode="External"/><Relationship Id="rId19" Type="http://schemas.openxmlformats.org/officeDocument/2006/relationships/image" Target="media/image2.jpg"/><Relationship Id="rId31" Type="http://schemas.openxmlformats.org/officeDocument/2006/relationships/hyperlink" Target="https://en.wikipedia.org/wiki/DenyHosts" TargetMode="External"/><Relationship Id="rId44" Type="http://schemas.openxmlformats.org/officeDocument/2006/relationships/hyperlink" Target="https://en.wikipedia.org/wiki/Samhain_(software" TargetMode="External"/><Relationship Id="rId52" Type="http://schemas.openxmlformats.org/officeDocument/2006/relationships/hyperlink" Target="https://quadrantsec.com/sagan_log_analysis_engin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cisco.com/c/en/us/td/docs/ios-xml/ios/epc/command/epc-cr-book/epc-cr-m1.html" TargetMode="External"/><Relationship Id="rId14" Type="http://schemas.openxmlformats.org/officeDocument/2006/relationships/hyperlink" Target="http://nfsen.sourceforge.net/" TargetMode="External"/><Relationship Id="rId22" Type="http://schemas.openxmlformats.org/officeDocument/2006/relationships/hyperlink" Target="http://www.linksys.com/ca/support-article?articleNum=140781" TargetMode="External"/><Relationship Id="rId27" Type="http://schemas.openxmlformats.org/officeDocument/2006/relationships/hyperlink" Target="https://en.wikipedia.org/wiki/Netsniff-ng" TargetMode="External"/><Relationship Id="rId30" Type="http://schemas.openxmlformats.org/officeDocument/2006/relationships/hyperlink" Target="https://en.wikipedia.org/wiki/Stockade_(software" TargetMode="External"/><Relationship Id="rId35" Type="http://schemas.openxmlformats.org/officeDocument/2006/relationships/hyperlink" Target="http://aide.sourceforge.net/" TargetMode="External"/><Relationship Id="rId43" Type="http://schemas.openxmlformats.org/officeDocument/2006/relationships/hyperlink" Target="http://www.la-samhna.de/samhain/" TargetMode="External"/><Relationship Id="rId48" Type="http://schemas.openxmlformats.org/officeDocument/2006/relationships/hyperlink" Target="https://en.wikipedia.org/wiki/Snort_(software" TargetMode="External"/><Relationship Id="rId8" Type="http://schemas.openxmlformats.org/officeDocument/2006/relationships/hyperlink" Target="http://www.firewall.cx/cisco-technical-knowledgebase/cisco-routers/1089-cisco-router-embedded-packet-capture-configuration-usage-troubleshooting-exporting.html" TargetMode="External"/><Relationship Id="rId51" Type="http://schemas.openxmlformats.org/officeDocument/2006/relationships/hyperlink" Target="https://en.wikipedia.org/wiki/Sagan_(software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en.wikipedia.org/wiki/NetFlow" TargetMode="External"/><Relationship Id="rId17" Type="http://schemas.openxmlformats.org/officeDocument/2006/relationships/hyperlink" Target="http://www.bradreese.com/blog/netflow-vs-ipfix-exporter.htm" TargetMode="External"/><Relationship Id="rId25" Type="http://schemas.openxmlformats.org/officeDocument/2006/relationships/hyperlink" Target="http://wifinigel.blogspot.sk/2014/08/cisco-wlc-per-client-packet-capture.html" TargetMode="External"/><Relationship Id="rId33" Type="http://schemas.openxmlformats.org/officeDocument/2006/relationships/hyperlink" Target="http://www.acarm.wcss.wroc.pl/" TargetMode="External"/><Relationship Id="rId38" Type="http://schemas.openxmlformats.org/officeDocument/2006/relationships/hyperlink" Target="https://en.wikipedia.org/wiki/Bro_(software" TargetMode="External"/><Relationship Id="rId46" Type="http://schemas.openxmlformats.org/officeDocument/2006/relationships/hyperlink" Target="https://en.wikipedia.org/wiki/Prelude_Hybrid_IDS" TargetMode="External"/><Relationship Id="rId20" Type="http://schemas.openxmlformats.org/officeDocument/2006/relationships/hyperlink" Target="http://www.cisco.com/c/en/us/support/docs/security/asa-5500-x-series-next-generation-firewalls/110117-asa-capture-asdm-config.html" TargetMode="External"/><Relationship Id="rId41" Type="http://schemas.openxmlformats.org/officeDocument/2006/relationships/hyperlink" Target="http://www.ossec.net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://techteapot.com/top-5-open-source-netflow-analyzers/" TargetMode="External"/><Relationship Id="rId23" Type="http://schemas.openxmlformats.org/officeDocument/2006/relationships/hyperlink" Target="https://www.paessler.com/prtg/features" TargetMode="External"/><Relationship Id="rId28" Type="http://schemas.openxmlformats.org/officeDocument/2006/relationships/hyperlink" Target="https://en.wikipedia.org/wiki/Nmap" TargetMode="External"/><Relationship Id="rId36" Type="http://schemas.openxmlformats.org/officeDocument/2006/relationships/hyperlink" Target="https://en.wikipedia.org/wiki/Advanced_Intrusion_Detection_Environment" TargetMode="External"/><Relationship Id="rId49" Type="http://schemas.openxmlformats.org/officeDocument/2006/relationships/hyperlink" Target="http://suricata-i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B12CD49BA34E41A373A74F0A407027" ma:contentTypeVersion="2" ma:contentTypeDescription="Umožňuje vytvoriť nový dokument." ma:contentTypeScope="" ma:versionID="10c7585a1fc5c91c2f98b9b856a9d338">
  <xsd:schema xmlns:xsd="http://www.w3.org/2001/XMLSchema" xmlns:xs="http://www.w3.org/2001/XMLSchema" xmlns:p="http://schemas.microsoft.com/office/2006/metadata/properties" xmlns:ns2="2888198a-46bc-4804-be48-250fd122a580" targetNamespace="http://schemas.microsoft.com/office/2006/metadata/properties" ma:root="true" ma:fieldsID="9e58d7f492b89fe916b061c0fa41f5c8" ns2:_="">
    <xsd:import namespace="2888198a-46bc-4804-be48-250fd122a5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8198a-46bc-4804-be48-250fd122a5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28791D-A810-4F99-801D-00FE376D2E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FEDF3-263E-4235-8569-01D225DCA0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BAE3E-7793-412F-9C89-C283575CF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8198a-46bc-4804-be48-250fd122a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1929</Words>
  <Characters>10999</Characters>
  <Application>Microsoft Office Word</Application>
  <DocSecurity>0</DocSecurity>
  <Lines>91</Lines>
  <Paragraphs>25</Paragraphs>
  <ScaleCrop>false</ScaleCrop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Rimer</cp:lastModifiedBy>
  <cp:revision>2</cp:revision>
  <dcterms:created xsi:type="dcterms:W3CDTF">2012-08-07T04:04:00Z</dcterms:created>
  <dcterms:modified xsi:type="dcterms:W3CDTF">2016-03-17T09:23:00Z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0x01010035B12CD49BA34E41A373A74F0A407027</vt:lpwstr>
  </property>
</Properties>
</file>