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91" w:rsidRPr="008D5E17" w:rsidRDefault="00873149" w:rsidP="008D5E17">
      <w:pPr>
        <w:jc w:val="center"/>
        <w:rPr>
          <w:b/>
          <w:sz w:val="32"/>
          <w:szCs w:val="32"/>
          <w:lang w:val="sk-SK"/>
        </w:rPr>
      </w:pPr>
      <w:r w:rsidRPr="008D5E17">
        <w:rPr>
          <w:b/>
          <w:sz w:val="32"/>
          <w:szCs w:val="32"/>
          <w:lang w:val="sk-SK"/>
        </w:rPr>
        <w:t>Report z cvičenia č. 5</w:t>
      </w:r>
    </w:p>
    <w:p w:rsidR="00873149" w:rsidRPr="008D5E17" w:rsidRDefault="00873149" w:rsidP="008D5E17">
      <w:pPr>
        <w:jc w:val="center"/>
        <w:rPr>
          <w:b/>
          <w:sz w:val="32"/>
          <w:szCs w:val="32"/>
          <w:lang w:val="sk-SK"/>
        </w:rPr>
      </w:pPr>
      <w:r w:rsidRPr="008D5E17">
        <w:rPr>
          <w:b/>
          <w:sz w:val="32"/>
          <w:szCs w:val="32"/>
          <w:lang w:val="sk-SK"/>
        </w:rPr>
        <w:t xml:space="preserve">Rastislav Kupčík, Pavol </w:t>
      </w:r>
      <w:proofErr w:type="spellStart"/>
      <w:r w:rsidRPr="008D5E17">
        <w:rPr>
          <w:b/>
          <w:sz w:val="32"/>
          <w:szCs w:val="32"/>
          <w:lang w:val="sk-SK"/>
        </w:rPr>
        <w:t>Trník</w:t>
      </w:r>
      <w:proofErr w:type="spellEnd"/>
    </w:p>
    <w:p w:rsidR="00873149" w:rsidRPr="008D5E17" w:rsidRDefault="00873149">
      <w:pPr>
        <w:rPr>
          <w:u w:val="single"/>
          <w:lang w:val="sk-SK"/>
        </w:rPr>
      </w:pPr>
      <w:r w:rsidRPr="008D5E17">
        <w:rPr>
          <w:u w:val="single"/>
          <w:lang w:val="sk-SK"/>
        </w:rPr>
        <w:t>Úloha č.1</w:t>
      </w:r>
    </w:p>
    <w:p w:rsidR="00873149" w:rsidRDefault="00873149" w:rsidP="008731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Otestovanie možností hardvérového frontu smerovačov</w:t>
      </w:r>
    </w:p>
    <w:p w:rsidR="00451295" w:rsidRDefault="00451295" w:rsidP="00873149">
      <w:pPr>
        <w:rPr>
          <w:lang w:val="sk-SK"/>
        </w:rPr>
      </w:pPr>
      <w:r>
        <w:rPr>
          <w:lang w:val="sk-SK"/>
        </w:rPr>
        <w:t>Pred:</w:t>
      </w:r>
    </w:p>
    <w:p w:rsidR="00451295" w:rsidRDefault="00451295" w:rsidP="00451295">
      <w:pPr>
        <w:ind w:firstLine="720"/>
        <w:rPr>
          <w:lang w:val="sk-SK"/>
        </w:rPr>
      </w:pPr>
      <w:proofErr w:type="spellStart"/>
      <w:r>
        <w:rPr>
          <w:lang w:val="sk-SK"/>
        </w:rPr>
        <w:t>tx_limited</w:t>
      </w:r>
      <w:proofErr w:type="spellEnd"/>
      <w:r>
        <w:rPr>
          <w:lang w:val="sk-SK"/>
        </w:rPr>
        <w:t xml:space="preserve"> = 0 (128),</w:t>
      </w:r>
      <w:r w:rsidRPr="00451295">
        <w:rPr>
          <w:lang w:val="sk-SK"/>
        </w:rPr>
        <w:t xml:space="preserve"> errata19 count1 - 0, count2 </w:t>
      </w:r>
      <w:r>
        <w:rPr>
          <w:lang w:val="sk-SK"/>
        </w:rPr>
        <w:t>–</w:t>
      </w:r>
      <w:r w:rsidRPr="00451295">
        <w:rPr>
          <w:lang w:val="sk-SK"/>
        </w:rPr>
        <w:t xml:space="preserve"> 0</w:t>
      </w:r>
    </w:p>
    <w:p w:rsidR="00451295" w:rsidRPr="00451295" w:rsidRDefault="00451295" w:rsidP="00451295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Zmena </w:t>
      </w:r>
      <w:proofErr w:type="spellStart"/>
      <w:r>
        <w:rPr>
          <w:lang w:val="sk-SK"/>
        </w:rPr>
        <w:t>bandwidth</w:t>
      </w:r>
      <w:proofErr w:type="spellEnd"/>
      <w:r>
        <w:rPr>
          <w:lang w:val="sk-SK"/>
        </w:rPr>
        <w:t xml:space="preserve"> sa vo výpise nijako neprejaví</w:t>
      </w:r>
    </w:p>
    <w:p w:rsidR="00451295" w:rsidRDefault="00451295" w:rsidP="00451295">
      <w:pPr>
        <w:rPr>
          <w:lang w:val="sk-SK"/>
        </w:rPr>
      </w:pPr>
      <w:r>
        <w:rPr>
          <w:lang w:val="sk-SK"/>
        </w:rPr>
        <w:t xml:space="preserve">Zmena parametra </w:t>
      </w:r>
      <w:proofErr w:type="spellStart"/>
      <w:r>
        <w:rPr>
          <w:lang w:val="sk-SK"/>
        </w:rPr>
        <w:t>tx</w:t>
      </w:r>
      <w:proofErr w:type="spellEnd"/>
      <w:r>
        <w:rPr>
          <w:lang w:val="sk-SK"/>
        </w:rPr>
        <w:t>-ring-limit na hodnotu 4:</w:t>
      </w:r>
    </w:p>
    <w:p w:rsidR="00451295" w:rsidRDefault="00451295" w:rsidP="00451295">
      <w:pPr>
        <w:ind w:firstLine="720"/>
        <w:rPr>
          <w:lang w:val="sk-SK"/>
        </w:rPr>
      </w:pPr>
      <w:proofErr w:type="spellStart"/>
      <w:r w:rsidRPr="00451295">
        <w:rPr>
          <w:lang w:val="sk-SK"/>
        </w:rPr>
        <w:t>tx_limited</w:t>
      </w:r>
      <w:proofErr w:type="spellEnd"/>
      <w:r w:rsidRPr="00451295">
        <w:rPr>
          <w:lang w:val="sk-SK"/>
        </w:rPr>
        <w:t xml:space="preserve"> = 0</w:t>
      </w:r>
      <w:r>
        <w:rPr>
          <w:lang w:val="sk-SK"/>
        </w:rPr>
        <w:t xml:space="preserve"> </w:t>
      </w:r>
      <w:r w:rsidRPr="00451295">
        <w:rPr>
          <w:lang w:val="sk-SK"/>
        </w:rPr>
        <w:t xml:space="preserve">(4), errata19 count1 - 0, count2 </w:t>
      </w:r>
      <w:r>
        <w:rPr>
          <w:lang w:val="sk-SK"/>
        </w:rPr>
        <w:t>–</w:t>
      </w:r>
      <w:r w:rsidRPr="00451295">
        <w:rPr>
          <w:lang w:val="sk-SK"/>
        </w:rPr>
        <w:t xml:space="preserve"> 0</w:t>
      </w:r>
    </w:p>
    <w:p w:rsidR="00451295" w:rsidRDefault="00451295" w:rsidP="00451295">
      <w:pPr>
        <w:ind w:firstLine="720"/>
        <w:rPr>
          <w:lang w:val="sk-SK"/>
        </w:rPr>
      </w:pPr>
    </w:p>
    <w:p w:rsidR="00873149" w:rsidRPr="008D5E17" w:rsidRDefault="00873149" w:rsidP="00873149">
      <w:pPr>
        <w:rPr>
          <w:u w:val="single"/>
          <w:lang w:val="sk-SK"/>
        </w:rPr>
      </w:pPr>
      <w:r w:rsidRPr="008D5E17">
        <w:rPr>
          <w:u w:val="single"/>
          <w:lang w:val="sk-SK"/>
        </w:rPr>
        <w:t>Úloha č.2</w:t>
      </w:r>
    </w:p>
    <w:p w:rsidR="00873149" w:rsidRDefault="00873149" w:rsidP="008731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Experimenty s FIFO, WFQ a PQ</w:t>
      </w:r>
    </w:p>
    <w:p w:rsidR="00873149" w:rsidRDefault="00873149" w:rsidP="008731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Pri každom pokuse sme pomocou D-ITG generovali dva toky s rovnakou intenzitou</w:t>
      </w:r>
    </w:p>
    <w:p w:rsidR="00873149" w:rsidRDefault="00873149" w:rsidP="008731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Jeden pokus bol vykonaný tak, aby celkový tok nepresiahol kapacitu linky (10 p/s)</w:t>
      </w:r>
    </w:p>
    <w:p w:rsidR="00873149" w:rsidRDefault="00873149" w:rsidP="008731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Druhý tak, aby ju presiahol (20 p/s)</w:t>
      </w:r>
    </w:p>
    <w:p w:rsidR="00873149" w:rsidRDefault="00873149" w:rsidP="008731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Kapacita linky bola 128 </w:t>
      </w:r>
      <w:proofErr w:type="spellStart"/>
      <w:r>
        <w:rPr>
          <w:lang w:val="sk-SK"/>
        </w:rPr>
        <w:t>Kbps</w:t>
      </w:r>
      <w:proofErr w:type="spellEnd"/>
    </w:p>
    <w:p w:rsidR="00873149" w:rsidRDefault="00873149" w:rsidP="0087314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Prepočty: </w:t>
      </w:r>
    </w:p>
    <w:p w:rsidR="00873149" w:rsidRDefault="00873149" w:rsidP="0087314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1. tok: 8 * 512 * 10 = 40 960 b</w:t>
      </w:r>
    </w:p>
    <w:p w:rsidR="008D5E17" w:rsidRDefault="008D5E17" w:rsidP="008D5E1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Súčet tokov je 81 920 b (pohodlne sa zmestí do kapacity linky)</w:t>
      </w:r>
    </w:p>
    <w:p w:rsidR="008D5E17" w:rsidRDefault="008D5E17" w:rsidP="008D5E1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2. tok: 8 * 512 * 20 = 81 920 b</w:t>
      </w:r>
    </w:p>
    <w:p w:rsidR="00451295" w:rsidRPr="00451295" w:rsidRDefault="008D5E17" w:rsidP="0045129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Súčet tokov je 163 840b (výrazne prekročí kapacitu)</w:t>
      </w: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8D5E17" w:rsidRPr="008D5E17" w:rsidRDefault="008D5E17" w:rsidP="008D5E17">
      <w:pPr>
        <w:rPr>
          <w:i/>
          <w:u w:val="single"/>
          <w:lang w:val="sk-SK"/>
        </w:rPr>
      </w:pPr>
      <w:r w:rsidRPr="008D5E17">
        <w:rPr>
          <w:i/>
          <w:u w:val="single"/>
          <w:lang w:val="sk-SK"/>
        </w:rPr>
        <w:lastRenderedPageBreak/>
        <w:t>FIFO (pod):</w:t>
      </w:r>
    </w:p>
    <w:p w:rsidR="008D5E17" w:rsidRDefault="008D5E17" w:rsidP="008D5E17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0720" cy="455104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p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ITGDec</w:t>
      </w:r>
      <w:proofErr w:type="spellEnd"/>
      <w:r>
        <w:rPr>
          <w:rFonts w:ascii="Courier New" w:hAnsi="Courier New" w:cs="Courier New"/>
        </w:rPr>
        <w:t xml:space="preserve"> version 2.8.1 (r1023)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Compile-time options: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10.0.1.10:59509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61.376000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600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-11.945000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-10.446000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-11.189893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0.004407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0.416689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307200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40.041710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 9.775808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0.000000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10.0.1.10:59510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To    10.0.2.10:9002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61.442000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600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-11.975000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-10.431000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-11.250022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0.004533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0.419719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307200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39.998698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 9.765307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0.000000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66.507000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1200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-11.975000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-10.431000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-11.219957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0.006877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0.419286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614400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73.905002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18.043213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       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8D5E17" w:rsidRDefault="008D5E17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451295" w:rsidRDefault="00451295" w:rsidP="008D5E17">
      <w:pPr>
        <w:rPr>
          <w:rFonts w:cs="Courier New"/>
          <w:i/>
          <w:u w:val="single"/>
        </w:rPr>
      </w:pPr>
    </w:p>
    <w:p w:rsidR="008D5E17" w:rsidRPr="008D5E17" w:rsidRDefault="008D5E17" w:rsidP="008D5E17">
      <w:pPr>
        <w:rPr>
          <w:rFonts w:cs="Courier New"/>
          <w:i/>
          <w:u w:val="single"/>
        </w:rPr>
      </w:pPr>
      <w:r w:rsidRPr="008D5E17">
        <w:rPr>
          <w:rFonts w:cs="Courier New"/>
          <w:i/>
          <w:u w:val="single"/>
        </w:rPr>
        <w:lastRenderedPageBreak/>
        <w:t>FIFO (</w:t>
      </w:r>
      <w:proofErr w:type="spellStart"/>
      <w:r w:rsidRPr="008D5E17">
        <w:rPr>
          <w:rFonts w:cs="Courier New"/>
          <w:i/>
          <w:u w:val="single"/>
        </w:rPr>
        <w:t>nad</w:t>
      </w:r>
      <w:proofErr w:type="spellEnd"/>
      <w:r w:rsidRPr="008D5E17">
        <w:rPr>
          <w:rFonts w:cs="Courier New"/>
          <w:i/>
          <w:u w:val="single"/>
        </w:rPr>
        <w:t>):</w:t>
      </w:r>
    </w:p>
    <w:p w:rsidR="008D5E17" w:rsidRDefault="008D5E17" w:rsidP="008D5E17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0720" cy="54959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n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ITGDec</w:t>
      </w:r>
      <w:proofErr w:type="spellEnd"/>
      <w:r>
        <w:rPr>
          <w:rFonts w:ascii="Courier New" w:hAnsi="Courier New" w:cs="Courier New"/>
        </w:rPr>
        <w:t xml:space="preserve"> version 2.8.1 (r1023)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Compile-time options: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10.0.1.10:59515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67.053000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828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-11.482000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 -4.316000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 -6.991690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0.010845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2.669124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423936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50.579213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12.348441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371 (30.94 %)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1.087977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10.0.1.10:59516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65.547000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1196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-11.492000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 -4.332000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 -5.769691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0.017412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1.938128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612352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74.737456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18.246449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4 (0.33 %)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70.488000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2024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-11.492000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 -4.316000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 -6.269599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0.017936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2.344161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1036288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117.612984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28.714107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375 (15.63 %)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1.086957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451295" w:rsidRDefault="00451295" w:rsidP="008D5E17">
      <w:pPr>
        <w:rPr>
          <w:i/>
          <w:u w:val="single"/>
          <w:lang w:val="sk-SK"/>
        </w:rPr>
      </w:pPr>
    </w:p>
    <w:p w:rsidR="008D5E17" w:rsidRPr="008D5E17" w:rsidRDefault="008D5E17" w:rsidP="008D5E17">
      <w:pPr>
        <w:rPr>
          <w:i/>
          <w:u w:val="single"/>
          <w:lang w:val="sk-SK"/>
        </w:rPr>
      </w:pPr>
      <w:r w:rsidRPr="008D5E17">
        <w:rPr>
          <w:i/>
          <w:u w:val="single"/>
          <w:lang w:val="sk-SK"/>
        </w:rPr>
        <w:lastRenderedPageBreak/>
        <w:t>PQ (pod):</w:t>
      </w:r>
    </w:p>
    <w:p w:rsidR="008D5E17" w:rsidRDefault="008D5E17" w:rsidP="008D5E17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0720" cy="527875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orit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ITGDec</w:t>
      </w:r>
      <w:proofErr w:type="spellEnd"/>
      <w:r>
        <w:rPr>
          <w:rFonts w:ascii="Courier New" w:hAnsi="Courier New" w:cs="Courier New"/>
        </w:rPr>
        <w:t xml:space="preserve"> version 2.8.1 (r1023)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Compile-time options: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10.0.1.10:56764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61.403000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600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-11.642000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-10.127000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-10.859305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0.004569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0.457477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307200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40.024103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 9.771510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0.000000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10.0.1.10:56765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61.416000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600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-11.619000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-10.103000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-10.822627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0.004958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0.448078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307200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40.015631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 9.769441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0.000000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66.451000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1200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-11.642000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-10.103000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-10.840966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0.006023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0.453173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614400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73.967284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18.058419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       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</w:p>
    <w:p w:rsidR="008D5E17" w:rsidRDefault="008D5E17" w:rsidP="008D5E17">
      <w:pPr>
        <w:rPr>
          <w:lang w:val="sk-SK"/>
        </w:rPr>
      </w:pPr>
      <w:r w:rsidRPr="00451295">
        <w:rPr>
          <w:i/>
          <w:noProof/>
          <w:lang w:val="sk-SK"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32C09684" wp14:editId="215B2304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60720" cy="3416300"/>
            <wp:effectExtent l="0" t="0" r="0" b="0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orit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295">
        <w:rPr>
          <w:i/>
          <w:lang w:val="sk-SK"/>
        </w:rPr>
        <w:t>PQ (nad)</w:t>
      </w:r>
      <w:r>
        <w:rPr>
          <w:lang w:val="sk-SK"/>
        </w:rPr>
        <w:t>: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ITGDec</w:t>
      </w:r>
      <w:proofErr w:type="spellEnd"/>
      <w:r>
        <w:rPr>
          <w:rFonts w:ascii="Courier New" w:hAnsi="Courier New" w:cs="Courier New"/>
        </w:rPr>
        <w:t xml:space="preserve"> version 2.8.1 (r1023)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Compile-time options: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10.0.1.10:60781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60.440000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1199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-11.609000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-11.065000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-11.420801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0.015302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0.127468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613888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81.255857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19.837856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1 (0.08 %)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10.0.1.10:60782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60.925000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735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-11.627000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 -4.832000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 -6.701472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0.025743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2.029167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Bytes received           =        376320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49.414198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12.064013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465 (38.75 %)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1.071429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65.915000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1934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-11.627000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 -4.832000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 -9.627261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0.076446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2.611976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990208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120.179989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29.340818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466 (19.42 %)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1.071264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451295" w:rsidRDefault="00451295" w:rsidP="008D5E17">
      <w:pPr>
        <w:rPr>
          <w:lang w:val="sk-SK"/>
        </w:rPr>
      </w:pPr>
    </w:p>
    <w:p w:rsidR="00451295" w:rsidRDefault="00451295" w:rsidP="008D5E17">
      <w:pPr>
        <w:rPr>
          <w:lang w:val="sk-SK"/>
        </w:rPr>
      </w:pPr>
    </w:p>
    <w:p w:rsidR="008D5E17" w:rsidRPr="00451295" w:rsidRDefault="008D5E17" w:rsidP="008D5E17">
      <w:pPr>
        <w:rPr>
          <w:i/>
          <w:lang w:val="sk-SK"/>
        </w:rPr>
      </w:pPr>
      <w:r w:rsidRPr="00451295">
        <w:rPr>
          <w:i/>
          <w:lang w:val="sk-SK"/>
        </w:rPr>
        <w:t>WFQ (pod):</w:t>
      </w:r>
    </w:p>
    <w:p w:rsidR="008D5E17" w:rsidRDefault="008D5E17" w:rsidP="008D5E17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0720" cy="4013835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FQ11p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ITGDec</w:t>
      </w:r>
      <w:proofErr w:type="spellEnd"/>
      <w:r>
        <w:rPr>
          <w:rFonts w:ascii="Courier New" w:hAnsi="Courier New" w:cs="Courier New"/>
        </w:rPr>
        <w:t xml:space="preserve"> version 2.8.1 (r1023)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Compile-time options: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10.0.1.10:60844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58.452000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600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-12.532000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-11.083000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-11.747230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0.004780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0.398957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307200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42.044755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10.264833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0.000000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10.0.1.10:60845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58.432000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600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-12.737000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-11.269000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-11.939637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0.004698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0.416702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307200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42.059146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10.268346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0.000000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63.248000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1200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-12.737000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-11.083000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-11.843433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0.007146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0.419117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614400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77.713129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18.972932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  0 (0.00 %)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       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Pr="00451295" w:rsidRDefault="008D5E17" w:rsidP="004512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8D5E17" w:rsidRPr="00451295" w:rsidRDefault="008D5E17" w:rsidP="008D5E17">
      <w:pPr>
        <w:rPr>
          <w:i/>
          <w:lang w:val="sk-SK"/>
        </w:rPr>
      </w:pPr>
      <w:bookmarkStart w:id="0" w:name="_GoBack"/>
      <w:r w:rsidRPr="00451295">
        <w:rPr>
          <w:i/>
          <w:lang w:val="sk-SK"/>
        </w:rPr>
        <w:lastRenderedPageBreak/>
        <w:t>WFQ (nad):</w:t>
      </w:r>
    </w:p>
    <w:bookmarkEnd w:id="0"/>
    <w:p w:rsidR="008D5E17" w:rsidRDefault="008D5E17" w:rsidP="008D5E17">
      <w:pPr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60720" cy="3441065"/>
            <wp:effectExtent l="0" t="0" r="0" b="698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FQ2n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ITGDec</w:t>
      </w:r>
      <w:proofErr w:type="spellEnd"/>
      <w:r>
        <w:rPr>
          <w:rFonts w:ascii="Courier New" w:hAnsi="Courier New" w:cs="Courier New"/>
        </w:rPr>
        <w:t xml:space="preserve"> version 2.8.1 (r1023)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Compile-time options: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10.0.1.10:60839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10.0.2.10:9001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61.507000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934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-11.202000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 -8.586000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 -9.463946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0.019970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0.714440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478208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62.198839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15.185263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245 (20.78 %)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1.000000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Flow number: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10.0.1.10:60840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   10.0.2.10:9002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61.298000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 943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-11.164000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 -8.693000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 -9.413765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0.021370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Delay standard deviation =      0.454255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482816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63.012301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15.383862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257 (21.42 %)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1.003906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</w:t>
      </w:r>
      <w:proofErr w:type="gramStart"/>
      <w:r>
        <w:rPr>
          <w:rFonts w:ascii="Courier New" w:hAnsi="Courier New" w:cs="Courier New"/>
        </w:rPr>
        <w:t>*  TOTAL</w:t>
      </w:r>
      <w:proofErr w:type="gramEnd"/>
      <w:r>
        <w:rPr>
          <w:rFonts w:ascii="Courier New" w:hAnsi="Courier New" w:cs="Courier New"/>
        </w:rPr>
        <w:t xml:space="preserve"> RESULTS   ******************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2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66.364000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1877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Minimum delay            =    -11.202000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Maximum delay            =     -8.586000 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Average delay            =     -9.438735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jitter           =      0.022850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0.598570 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961024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115.848834 Kbit/s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packet rate      =     28.283407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/s</w:t>
      </w:r>
    </w:p>
    <w:p w:rsidR="008D5E17" w:rsidRPr="00451295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51295">
        <w:rPr>
          <w:rFonts w:ascii="Courier New" w:hAnsi="Courier New" w:cs="Courier New"/>
          <w:color w:val="FF0000"/>
        </w:rPr>
        <w:t>Packets dropped          =           502 (21.10 %)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loss-burst </w:t>
      </w:r>
      <w:proofErr w:type="gramStart"/>
      <w:r>
        <w:rPr>
          <w:rFonts w:ascii="Courier New" w:hAnsi="Courier New" w:cs="Courier New"/>
        </w:rPr>
        <w:t>size  =</w:t>
      </w:r>
      <w:proofErr w:type="gramEnd"/>
      <w:r>
        <w:rPr>
          <w:rFonts w:ascii="Courier New" w:hAnsi="Courier New" w:cs="Courier New"/>
        </w:rPr>
        <w:t xml:space="preserve">      1.001996 </w:t>
      </w:r>
      <w:proofErr w:type="spellStart"/>
      <w:r>
        <w:rPr>
          <w:rFonts w:ascii="Courier New" w:hAnsi="Courier New" w:cs="Courier New"/>
        </w:rPr>
        <w:t>pkt</w:t>
      </w:r>
      <w:proofErr w:type="spellEnd"/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8D5E17" w:rsidRDefault="008D5E17" w:rsidP="008D5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8D5E17" w:rsidRDefault="008D5E17" w:rsidP="008D5E17">
      <w:pPr>
        <w:rPr>
          <w:lang w:val="sk-SK"/>
        </w:rPr>
      </w:pPr>
    </w:p>
    <w:p w:rsidR="008D5E17" w:rsidRPr="008D5E17" w:rsidRDefault="008D5E17" w:rsidP="008D5E17">
      <w:pPr>
        <w:rPr>
          <w:lang w:val="sk-SK"/>
        </w:rPr>
      </w:pPr>
    </w:p>
    <w:sectPr w:rsidR="008D5E17" w:rsidRPr="008D5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067" w:rsidRDefault="00422067" w:rsidP="008D5E17">
      <w:pPr>
        <w:spacing w:after="0" w:line="240" w:lineRule="auto"/>
      </w:pPr>
      <w:r>
        <w:separator/>
      </w:r>
    </w:p>
  </w:endnote>
  <w:endnote w:type="continuationSeparator" w:id="0">
    <w:p w:rsidR="00422067" w:rsidRDefault="00422067" w:rsidP="008D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067" w:rsidRDefault="00422067" w:rsidP="008D5E17">
      <w:pPr>
        <w:spacing w:after="0" w:line="240" w:lineRule="auto"/>
      </w:pPr>
      <w:r>
        <w:separator/>
      </w:r>
    </w:p>
  </w:footnote>
  <w:footnote w:type="continuationSeparator" w:id="0">
    <w:p w:rsidR="00422067" w:rsidRDefault="00422067" w:rsidP="008D5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87729"/>
    <w:multiLevelType w:val="hybridMultilevel"/>
    <w:tmpl w:val="FCE2FE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0508F"/>
    <w:multiLevelType w:val="hybridMultilevel"/>
    <w:tmpl w:val="466C31EC"/>
    <w:lvl w:ilvl="0" w:tplc="866672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49"/>
    <w:rsid w:val="00422067"/>
    <w:rsid w:val="00451295"/>
    <w:rsid w:val="00873149"/>
    <w:rsid w:val="008D5E17"/>
    <w:rsid w:val="00B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F119"/>
  <w15:chartTrackingRefBased/>
  <w15:docId w15:val="{815294D6-0363-4B97-9A82-B20417BD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314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8D5E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D5E17"/>
  </w:style>
  <w:style w:type="paragraph" w:styleId="Pta">
    <w:name w:val="footer"/>
    <w:basedOn w:val="Normlny"/>
    <w:link w:val="PtaChar"/>
    <w:uiPriority w:val="99"/>
    <w:unhideWhenUsed/>
    <w:rsid w:val="008D5E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D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Kupčík</dc:creator>
  <cp:keywords/>
  <dc:description/>
  <cp:lastModifiedBy>Rastislav Kupčík</cp:lastModifiedBy>
  <cp:revision>1</cp:revision>
  <dcterms:created xsi:type="dcterms:W3CDTF">2016-11-06T19:08:00Z</dcterms:created>
  <dcterms:modified xsi:type="dcterms:W3CDTF">2016-11-06T19:41:00Z</dcterms:modified>
</cp:coreProperties>
</file>