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C0D" w:rsidRPr="00096F46" w:rsidRDefault="00B20C0D" w:rsidP="00B20C0D">
      <w:pPr>
        <w:pStyle w:val="Nadpis1"/>
        <w:jc w:val="center"/>
        <w:rPr>
          <w:sz w:val="40"/>
          <w:szCs w:val="40"/>
        </w:rPr>
      </w:pPr>
      <w:r>
        <w:rPr>
          <w:sz w:val="40"/>
          <w:szCs w:val="40"/>
        </w:rPr>
        <w:t>Cvičenie 08</w:t>
      </w:r>
      <w:r w:rsidRPr="00096F46">
        <w:rPr>
          <w:sz w:val="40"/>
          <w:szCs w:val="40"/>
        </w:rPr>
        <w:t xml:space="preserve">- Hrašna, </w:t>
      </w:r>
      <w:proofErr w:type="spellStart"/>
      <w:r w:rsidRPr="00096F46">
        <w:rPr>
          <w:sz w:val="40"/>
          <w:szCs w:val="40"/>
        </w:rPr>
        <w:t>Suroviak</w:t>
      </w:r>
      <w:proofErr w:type="spellEnd"/>
    </w:p>
    <w:p w:rsidR="00575E14" w:rsidRDefault="00575E14" w:rsidP="00575E14">
      <w:pPr>
        <w:pStyle w:val="Nadpis1"/>
      </w:pPr>
      <w:proofErr w:type="spellStart"/>
      <w:r>
        <w:t>Policing</w:t>
      </w:r>
      <w:proofErr w:type="spellEnd"/>
      <w:r>
        <w:t xml:space="preserve"> a </w:t>
      </w:r>
      <w:proofErr w:type="spellStart"/>
      <w:r>
        <w:t>shaping</w:t>
      </w:r>
      <w:proofErr w:type="spellEnd"/>
      <w:r>
        <w:t xml:space="preserve"> </w:t>
      </w:r>
    </w:p>
    <w:p w:rsidR="00B20C0D" w:rsidRDefault="00B20C0D" w:rsidP="00B20C0D">
      <w:r>
        <w:t xml:space="preserve">Našou počiatočnou úlohou bolo podľa schémy zapojiť 2 </w:t>
      </w:r>
      <w:proofErr w:type="spellStart"/>
      <w:r>
        <w:t>routre</w:t>
      </w:r>
      <w:proofErr w:type="spellEnd"/>
      <w:r>
        <w:t xml:space="preserve"> a k nim pripojené 2 počítače podľa zadania.  Podľa zadania sme ich aj nakonfigurovali a to konkrétne statické </w:t>
      </w:r>
      <w:proofErr w:type="spellStart"/>
      <w:r>
        <w:t>ip</w:t>
      </w:r>
      <w:proofErr w:type="spellEnd"/>
      <w:r>
        <w:t xml:space="preserve"> (statické smerovanie) pre </w:t>
      </w:r>
      <w:proofErr w:type="spellStart"/>
      <w:r>
        <w:t>routre</w:t>
      </w:r>
      <w:proofErr w:type="spellEnd"/>
      <w:r>
        <w:t xml:space="preserve"> aj PC, </w:t>
      </w:r>
      <w:proofErr w:type="spellStart"/>
      <w:r>
        <w:t>clock</w:t>
      </w:r>
      <w:proofErr w:type="spellEnd"/>
      <w:r>
        <w:t xml:space="preserve"> rate 128000, </w:t>
      </w:r>
      <w:proofErr w:type="spellStart"/>
      <w:r>
        <w:t>bandith</w:t>
      </w:r>
      <w:proofErr w:type="spellEnd"/>
      <w:r>
        <w:t xml:space="preserve"> 128. </w:t>
      </w:r>
    </w:p>
    <w:p w:rsidR="00B20C0D" w:rsidRDefault="00B20C0D" w:rsidP="00B20C0D">
      <w:r>
        <w:rPr>
          <w:rFonts w:ascii="Calibri" w:eastAsia="Calibri" w:hAnsi="Calibri" w:cs="Calibri"/>
          <w:noProof/>
          <w:lang w:eastAsia="sk-SK"/>
        </w:rPr>
        <mc:AlternateContent>
          <mc:Choice Requires="wpc">
            <w:drawing>
              <wp:inline distT="0" distB="0" distL="0" distR="0" wp14:anchorId="7EFDE05B" wp14:editId="6C94F865">
                <wp:extent cx="4410075" cy="1903730"/>
                <wp:effectExtent l="0" t="0" r="9525" b="1270"/>
                <wp:docPr id="26" name="Kresliace plátn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607507" y="359799"/>
                            <a:ext cx="448306" cy="428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03408" y="416999"/>
                            <a:ext cx="285104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C0D" w:rsidRPr="00470CC2" w:rsidRDefault="00B20C0D" w:rsidP="00B20C0D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3103741" y="359799"/>
                            <a:ext cx="448306" cy="428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199642" y="416999"/>
                            <a:ext cx="285104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C0D" w:rsidRPr="00470CC2" w:rsidRDefault="00B20C0D" w:rsidP="00B20C0D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AutoShap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1960725" y="493199"/>
                            <a:ext cx="142902" cy="1918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1074913" y="493199"/>
                            <a:ext cx="1028714" cy="813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1960725" y="574499"/>
                            <a:ext cx="1123915" cy="1105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607507" y="807499"/>
                            <a:ext cx="224203" cy="4623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27844" y="807499"/>
                            <a:ext cx="224203" cy="4623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197902" y="1269799"/>
                            <a:ext cx="972213" cy="6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3084640" y="1269199"/>
                            <a:ext cx="972213" cy="6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5999" y="1359999"/>
                            <a:ext cx="1219816" cy="26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C0D" w:rsidRPr="00470CC2" w:rsidRDefault="00B20C0D" w:rsidP="00B20C0D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0.0.1.0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012939" y="1359999"/>
                            <a:ext cx="1219816" cy="26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C0D" w:rsidRPr="00470CC2" w:rsidRDefault="00B20C0D" w:rsidP="00B20C0D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0.0.2.0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436818" y="35999"/>
                            <a:ext cx="1324018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C0D" w:rsidRPr="00470CC2" w:rsidRDefault="00B20C0D" w:rsidP="00B20C0D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0.0.12.0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694022" y="1064699"/>
                            <a:ext cx="600108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C0D" w:rsidRPr="00470CC2" w:rsidRDefault="00B20C0D" w:rsidP="00B20C0D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128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522519" y="1350399"/>
                            <a:ext cx="990613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C0D" w:rsidRPr="00470CC2" w:rsidRDefault="00B20C0D" w:rsidP="00B20C0D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clock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 rate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522519" y="1617099"/>
                            <a:ext cx="1150715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C0D" w:rsidRPr="00470CC2" w:rsidRDefault="00B20C0D" w:rsidP="00B20C0D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bandwidth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92802" y="1636199"/>
                            <a:ext cx="795711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C0D" w:rsidRPr="00470CC2" w:rsidRDefault="00B20C0D" w:rsidP="00B20C0D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Sender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103741" y="1636199"/>
                            <a:ext cx="1306817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C0D" w:rsidRPr="00470CC2" w:rsidRDefault="00B20C0D" w:rsidP="00B20C0D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Reciever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, WS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AutoShape 55"/>
                        <wps:cNvCnPr>
                          <a:cxnSpLocks noChangeShapeType="1"/>
                        </wps:cNvCnPr>
                        <wps:spPr bwMode="auto">
                          <a:xfrm flipV="1">
                            <a:off x="1994326" y="807499"/>
                            <a:ext cx="700" cy="2572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074913" y="303999"/>
                            <a:ext cx="333304" cy="26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C0D" w:rsidRPr="00470CC2" w:rsidRDefault="00B20C0D" w:rsidP="00B20C0D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815137" y="264299"/>
                            <a:ext cx="333304" cy="26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C0D" w:rsidRDefault="00B20C0D" w:rsidP="00B20C0D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98306" y="702399"/>
                            <a:ext cx="333404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C0D" w:rsidRDefault="00B20C0D" w:rsidP="00B20C0D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f0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434245" y="721499"/>
                            <a:ext cx="333404" cy="26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C0D" w:rsidRDefault="00B20C0D" w:rsidP="00B20C0D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f0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FDE05B" id="Kresliace plátno 26" o:spid="_x0000_s1026" editas="canvas" style="width:347.25pt;height:149.9pt;mso-position-horizontal-relative:char;mso-position-vertical-relative:line" coordsize="44100,19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100;height:19037;visibility:visible;mso-wrap-style:square">
                  <v:fill o:detectmouseclick="t"/>
                  <v:path o:connecttype="none"/>
                </v:shape>
                <v:oval id="Oval 36" o:spid="_x0000_s1028" style="position:absolute;left:6075;top:3597;width:4483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" strokecolor="#44546a [3215]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9" type="#_x0000_t202" style="position:absolute;left:7034;top:4169;width:2851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B20C0D" w:rsidRPr="00470CC2" w:rsidRDefault="00B20C0D" w:rsidP="00B20C0D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R1</w:t>
                        </w:r>
                      </w:p>
                    </w:txbxContent>
                  </v:textbox>
                </v:shape>
                <v:oval id="Oval 38" o:spid="_x0000_s1030" style="position:absolute;left:31037;top:3597;width:4483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" strokecolor="#44546a [3215]" strokeweight="3pt"/>
                <v:shape id="Text Box 39" o:spid="_x0000_s1031" type="#_x0000_t202" style="position:absolute;left:31996;top:4169;width:2851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B20C0D" w:rsidRPr="00470CC2" w:rsidRDefault="00B20C0D" w:rsidP="00B20C0D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R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0" o:spid="_x0000_s1032" type="#_x0000_t32" style="position:absolute;left:19607;top:4931;width:1429;height:19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" strokecolor="#44546a [3215]" strokeweight="3pt"/>
                <v:shape id="AutoShape 41" o:spid="_x0000_s1033" type="#_x0000_t32" style="position:absolute;left:10749;top:4931;width:10287;height:8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" strokecolor="#44546a [3215]" strokeweight="3pt"/>
                <v:shape id="AutoShape 42" o:spid="_x0000_s1034" type="#_x0000_t32" style="position:absolute;left:19607;top:5744;width:11239;height:11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" strokecolor="#44546a [3215]" strokeweight="3pt"/>
                <v:shape id="AutoShape 43" o:spid="_x0000_s1035" type="#_x0000_t32" style="position:absolute;left:6075;top:8074;width:2242;height:4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" strokecolor="#44546a [3215]" strokeweight="3pt"/>
                <v:shape id="AutoShape 44" o:spid="_x0000_s1036" type="#_x0000_t32" style="position:absolute;left:33278;top:8074;width:2242;height:46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" strokecolor="#44546a [3215]" strokeweight="3pt"/>
                <v:shape id="AutoShape 45" o:spid="_x0000_s1037" type="#_x0000_t32" style="position:absolute;left:1979;top:12697;width:9722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" strokecolor="#44546a [3215]" strokeweight="3pt"/>
                <v:shape id="AutoShape 46" o:spid="_x0000_s1038" type="#_x0000_t32" style="position:absolute;left:30846;top:12691;width:9722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" strokecolor="#44546a [3215]" strokeweight="3pt"/>
                <v:shape id="Text Box 47" o:spid="_x0000_s1039" type="#_x0000_t202" style="position:absolute;left:359;top:13599;width:12199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B20C0D" w:rsidRPr="00470CC2" w:rsidRDefault="00B20C0D" w:rsidP="00B20C0D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0.0.1.0 / 24</w:t>
                        </w:r>
                      </w:p>
                    </w:txbxContent>
                  </v:textbox>
                </v:shape>
                <v:shape id="Text Box 48" o:spid="_x0000_s1040" type="#_x0000_t202" style="position:absolute;left:30129;top:13599;width:12198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B20C0D" w:rsidRPr="00470CC2" w:rsidRDefault="00B20C0D" w:rsidP="00B20C0D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0.0.2.0 / 24</w:t>
                        </w:r>
                      </w:p>
                    </w:txbxContent>
                  </v:textbox>
                </v:shape>
                <v:shape id="Text Box 49" o:spid="_x0000_s1041" type="#_x0000_t202" style="position:absolute;left:14368;top:359;width:13240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B20C0D" w:rsidRPr="00470CC2" w:rsidRDefault="00B20C0D" w:rsidP="00B20C0D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0.0.12.0 / 24</w:t>
                        </w:r>
                      </w:p>
                    </w:txbxContent>
                  </v:textbox>
                </v:shape>
                <v:shape id="Text Box 50" o:spid="_x0000_s1042" type="#_x0000_t202" style="position:absolute;left:16940;top:10646;width:6001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B20C0D" w:rsidRPr="00470CC2" w:rsidRDefault="00B20C0D" w:rsidP="00B20C0D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128 k</w:t>
                        </w:r>
                      </w:p>
                    </w:txbxContent>
                  </v:textbox>
                </v:shape>
                <v:shape id="Text Box 51" o:spid="_x0000_s1043" type="#_x0000_t202" style="position:absolute;left:15225;top:13503;width:99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B20C0D" w:rsidRPr="00470CC2" w:rsidRDefault="00B20C0D" w:rsidP="00B20C0D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clock</w:t>
                        </w:r>
                        <w:proofErr w:type="spellEnd"/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 rate</w:t>
                        </w:r>
                      </w:p>
                    </w:txbxContent>
                  </v:textbox>
                </v:shape>
                <v:shape id="Text Box 52" o:spid="_x0000_s1044" type="#_x0000_t202" style="position:absolute;left:15225;top:16170;width:11507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B20C0D" w:rsidRPr="00470CC2" w:rsidRDefault="00B20C0D" w:rsidP="00B20C0D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bandwidth</w:t>
                        </w:r>
                        <w:proofErr w:type="spellEnd"/>
                      </w:p>
                    </w:txbxContent>
                  </v:textbox>
                </v:shape>
                <v:shape id="Text Box 53" o:spid="_x0000_s1045" type="#_x0000_t202" style="position:absolute;left:1928;top:16361;width:7957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B20C0D" w:rsidRPr="00470CC2" w:rsidRDefault="00B20C0D" w:rsidP="00B20C0D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Sender</w:t>
                        </w:r>
                        <w:proofErr w:type="spellEnd"/>
                      </w:p>
                    </w:txbxContent>
                  </v:textbox>
                </v:shape>
                <v:shape id="Text Box 54" o:spid="_x0000_s1046" type="#_x0000_t202" style="position:absolute;left:31037;top:16361;width:13068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B20C0D" w:rsidRPr="00470CC2" w:rsidRDefault="00B20C0D" w:rsidP="00B20C0D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Reciever</w:t>
                        </w:r>
                        <w:proofErr w:type="spellEnd"/>
                        <w:r>
                          <w:rPr>
                            <w:b/>
                            <w:sz w:val="36"/>
                            <w:szCs w:val="36"/>
                          </w:rPr>
                          <w:t>, WS</w:t>
                        </w:r>
                      </w:p>
                    </w:txbxContent>
                  </v:textbox>
                </v:shape>
                <v:shape id="AutoShape 55" o:spid="_x0000_s1047" type="#_x0000_t32" style="position:absolute;left:19943;top:8074;width:7;height:2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" strokecolor="#44546a [3215]" strokeweight="3pt">
                  <v:stroke endarrow="block"/>
                </v:shape>
                <v:shape id="Text Box 56" o:spid="_x0000_s1048" type="#_x0000_t202" style="position:absolute;left:10749;top:3039;width:3333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B20C0D" w:rsidRPr="00470CC2" w:rsidRDefault="00B20C0D" w:rsidP="00B20C0D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S0</w:t>
                        </w:r>
                      </w:p>
                    </w:txbxContent>
                  </v:textbox>
                </v:shape>
                <v:shape id="Text Box 56" o:spid="_x0000_s1049" type="#_x0000_t202" style="position:absolute;left:28151;top:2642;width:3333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B20C0D" w:rsidRDefault="00B20C0D" w:rsidP="00B20C0D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S0</w:t>
                        </w:r>
                      </w:p>
                    </w:txbxContent>
                  </v:textbox>
                </v:shape>
                <v:shape id="Text Box 56" o:spid="_x0000_s1050" type="#_x0000_t202" style="position:absolute;left:4983;top:7023;width:3334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B20C0D" w:rsidRDefault="00B20C0D" w:rsidP="00B20C0D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f0</w:t>
                        </w:r>
                      </w:p>
                    </w:txbxContent>
                  </v:textbox>
                </v:shape>
                <v:shape id="Text Box 56" o:spid="_x0000_s1051" type="#_x0000_t202" style="position:absolute;left:34342;top:7214;width:3334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B20C0D" w:rsidRDefault="00B20C0D" w:rsidP="00B20C0D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f0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20C0D" w:rsidRDefault="00B20C0D" w:rsidP="00B20C0D">
      <w:r>
        <w:t>Nastavenie DTIG:</w:t>
      </w:r>
    </w:p>
    <w:p w:rsidR="00B20C0D" w:rsidRDefault="00B20C0D" w:rsidP="00B20C0D">
      <w:r>
        <w:t>Pre všetky toky sme nastavili intenzitu odosielania paketov 35p/s.</w:t>
      </w:r>
    </w:p>
    <w:p w:rsidR="00B20C0D" w:rsidRDefault="00B20C0D" w:rsidP="00B20C0D">
      <w:r>
        <w:t xml:space="preserve">Tok1 – rovnomerne rozdelenie paketov s veľkosťou paketov 100 až 500B (91 </w:t>
      </w:r>
      <w:proofErr w:type="spellStart"/>
      <w:r>
        <w:t>Kbps</w:t>
      </w:r>
      <w:proofErr w:type="spellEnd"/>
      <w:r>
        <w:t>)</w:t>
      </w:r>
    </w:p>
    <w:p w:rsidR="00B20C0D" w:rsidRDefault="00B20C0D" w:rsidP="00B20C0D">
      <w:r>
        <w:t xml:space="preserve">Tok2 – exponenciálne rozdelenie paketov </w:t>
      </w:r>
      <w:r w:rsidRPr="00B20C0D">
        <w:t>so strednou veľkosťou paketu 300 B</w:t>
      </w:r>
      <w:r>
        <w:t xml:space="preserve"> </w:t>
      </w:r>
      <w:r>
        <w:t>(91</w:t>
      </w:r>
      <w:r>
        <w:t xml:space="preserve"> </w:t>
      </w:r>
      <w:proofErr w:type="spellStart"/>
      <w:r>
        <w:t>Kbps</w:t>
      </w:r>
      <w:proofErr w:type="spellEnd"/>
      <w:r>
        <w:t>)</w:t>
      </w:r>
    </w:p>
    <w:p w:rsidR="00B20C0D" w:rsidRDefault="00B20C0D" w:rsidP="00B20C0D">
      <w:r>
        <w:t xml:space="preserve">Tok3 - </w:t>
      </w:r>
      <w:r>
        <w:t xml:space="preserve">exponenciálne rozdelenie paketov </w:t>
      </w:r>
      <w:r>
        <w:t>so strednou veľkosťou paketu 4</w:t>
      </w:r>
      <w:r w:rsidRPr="00B20C0D">
        <w:t>00 B</w:t>
      </w:r>
      <w:r>
        <w:t xml:space="preserve"> </w:t>
      </w:r>
      <w:r>
        <w:t>(</w:t>
      </w:r>
      <w:r>
        <w:t xml:space="preserve">119 </w:t>
      </w:r>
      <w:proofErr w:type="spellStart"/>
      <w:r>
        <w:t>Kbps</w:t>
      </w:r>
      <w:proofErr w:type="spellEnd"/>
      <w:r>
        <w:t>)</w:t>
      </w:r>
    </w:p>
    <w:p w:rsidR="00575E14" w:rsidRDefault="00575E14">
      <w:r>
        <w:br w:type="page"/>
      </w:r>
    </w:p>
    <w:p w:rsidR="00B20C0D" w:rsidRDefault="00B20C0D" w:rsidP="00B20C0D"/>
    <w:p w:rsidR="00B20C0D" w:rsidRPr="00B20C0D" w:rsidRDefault="00B20C0D" w:rsidP="00B20C0D">
      <w:pPr>
        <w:rPr>
          <w:u w:val="single"/>
        </w:rPr>
      </w:pPr>
      <w:r w:rsidRPr="00B20C0D">
        <w:rPr>
          <w:u w:val="single"/>
        </w:rPr>
        <w:t>Tok1 bez nastavenia politiky</w:t>
      </w:r>
      <w:r w:rsidR="00E02324">
        <w:rPr>
          <w:u w:val="single"/>
        </w:rPr>
        <w:t>:</w:t>
      </w:r>
    </w:p>
    <w:p w:rsidR="00B20C0D" w:rsidRDefault="00B20C0D" w:rsidP="00B20C0D">
      <w:pPr>
        <w:spacing w:after="0"/>
        <w:ind w:left="360"/>
      </w:pPr>
    </w:p>
    <w:p w:rsidR="00B20C0D" w:rsidRDefault="00B20C0D" w:rsidP="00575E14">
      <w:r>
        <w:rPr>
          <w:noProof/>
          <w:lang w:eastAsia="sk-SK"/>
        </w:rPr>
        <w:drawing>
          <wp:inline distT="0" distB="0" distL="0" distR="0">
            <wp:extent cx="5753735" cy="318325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C0D" w:rsidRDefault="00B20C0D" w:rsidP="00D73E05">
      <w:pPr>
        <w:pStyle w:val="Nadpis1"/>
      </w:pPr>
      <w:r w:rsidRPr="00B20C0D">
        <w:t xml:space="preserve">Scenár 1. Single rate </w:t>
      </w:r>
      <w:proofErr w:type="spellStart"/>
      <w:r w:rsidRPr="00B20C0D">
        <w:t>two</w:t>
      </w:r>
      <w:proofErr w:type="spellEnd"/>
      <w:r w:rsidRPr="00B20C0D">
        <w:t xml:space="preserve"> </w:t>
      </w:r>
      <w:proofErr w:type="spellStart"/>
      <w:r w:rsidRPr="00B20C0D">
        <w:t>color</w:t>
      </w:r>
      <w:proofErr w:type="spellEnd"/>
      <w:r w:rsidRPr="00B20C0D">
        <w:t xml:space="preserve"> (jednoduchý token </w:t>
      </w:r>
      <w:proofErr w:type="spellStart"/>
      <w:r w:rsidRPr="00B20C0D">
        <w:t>bucket</w:t>
      </w:r>
      <w:proofErr w:type="spellEnd"/>
      <w:r w:rsidRPr="00B20C0D">
        <w:t>)</w:t>
      </w:r>
    </w:p>
    <w:p w:rsidR="00DF041D" w:rsidRPr="00DF041D" w:rsidRDefault="00DF041D" w:rsidP="00DF041D">
      <w:r>
        <w:t xml:space="preserve">Obmedzovanie prevádzky – všetky pakety nad dovolený rámec 84 </w:t>
      </w:r>
      <w:proofErr w:type="spellStart"/>
      <w:r>
        <w:t>kbps</w:t>
      </w:r>
      <w:proofErr w:type="spellEnd"/>
      <w:r>
        <w:t xml:space="preserve"> (CIR) sa zahadzujú, ostatné sa prepúšťa.</w:t>
      </w:r>
    </w:p>
    <w:p w:rsidR="00D73E05" w:rsidRDefault="00D73E05" w:rsidP="00D73E05">
      <w:pPr>
        <w:rPr>
          <w:u w:val="single"/>
        </w:rPr>
      </w:pPr>
      <w:r w:rsidRPr="00D73E05">
        <w:rPr>
          <w:u w:val="single"/>
        </w:rPr>
        <w:t>Konfigurácia:</w:t>
      </w:r>
    </w:p>
    <w:p w:rsidR="00D73E05" w:rsidRPr="00162BA7" w:rsidRDefault="00D73E05" w:rsidP="00D73E05">
      <w:pPr>
        <w:rPr>
          <w:rFonts w:ascii="Courier New" w:hAnsi="Courier New" w:cs="Courier New"/>
        </w:rPr>
      </w:pPr>
      <w:proofErr w:type="spellStart"/>
      <w:r w:rsidRPr="00162BA7">
        <w:rPr>
          <w:rFonts w:ascii="Courier New" w:hAnsi="Courier New" w:cs="Courier New"/>
        </w:rPr>
        <w:t>access</w:t>
      </w:r>
      <w:proofErr w:type="spellEnd"/>
      <w:r w:rsidRPr="00162BA7">
        <w:rPr>
          <w:rFonts w:ascii="Courier New" w:hAnsi="Courier New" w:cs="Courier New"/>
        </w:rPr>
        <w:t xml:space="preserve">-list 101 </w:t>
      </w:r>
      <w:proofErr w:type="spellStart"/>
      <w:r w:rsidRPr="00162BA7">
        <w:rPr>
          <w:rFonts w:ascii="Courier New" w:hAnsi="Courier New" w:cs="Courier New"/>
        </w:rPr>
        <w:t>permit</w:t>
      </w:r>
      <w:proofErr w:type="spellEnd"/>
      <w:r w:rsidRPr="00162BA7">
        <w:rPr>
          <w:rFonts w:ascii="Courier New" w:hAnsi="Courier New" w:cs="Courier New"/>
        </w:rPr>
        <w:t xml:space="preserve"> </w:t>
      </w:r>
      <w:proofErr w:type="spellStart"/>
      <w:r w:rsidRPr="00162BA7">
        <w:rPr>
          <w:rFonts w:ascii="Courier New" w:hAnsi="Courier New" w:cs="Courier New"/>
        </w:rPr>
        <w:t>udp</w:t>
      </w:r>
      <w:proofErr w:type="spellEnd"/>
      <w:r w:rsidRPr="00162BA7">
        <w:rPr>
          <w:rFonts w:ascii="Courier New" w:hAnsi="Courier New" w:cs="Courier New"/>
        </w:rPr>
        <w:t xml:space="preserve"> </w:t>
      </w:r>
      <w:proofErr w:type="spellStart"/>
      <w:r w:rsidRPr="00162BA7">
        <w:rPr>
          <w:rFonts w:ascii="Courier New" w:hAnsi="Courier New" w:cs="Courier New"/>
        </w:rPr>
        <w:t>any</w:t>
      </w:r>
      <w:proofErr w:type="spellEnd"/>
      <w:r w:rsidRPr="00162BA7">
        <w:rPr>
          <w:rFonts w:ascii="Courier New" w:hAnsi="Courier New" w:cs="Courier New"/>
        </w:rPr>
        <w:t xml:space="preserve"> </w:t>
      </w:r>
      <w:proofErr w:type="spellStart"/>
      <w:r w:rsidRPr="00162BA7">
        <w:rPr>
          <w:rFonts w:ascii="Courier New" w:hAnsi="Courier New" w:cs="Courier New"/>
        </w:rPr>
        <w:t>any</w:t>
      </w:r>
      <w:proofErr w:type="spellEnd"/>
    </w:p>
    <w:p w:rsidR="00D73E05" w:rsidRPr="00162BA7" w:rsidRDefault="00D73E05" w:rsidP="00D73E05">
      <w:pPr>
        <w:rPr>
          <w:rFonts w:ascii="Courier New" w:hAnsi="Courier New" w:cs="Courier New"/>
        </w:rPr>
      </w:pPr>
    </w:p>
    <w:p w:rsidR="00D73E05" w:rsidRPr="00162BA7" w:rsidRDefault="00D73E05" w:rsidP="00D73E05">
      <w:pPr>
        <w:rPr>
          <w:rFonts w:ascii="Courier New" w:hAnsi="Courier New" w:cs="Courier New"/>
        </w:rPr>
      </w:pPr>
      <w:proofErr w:type="spellStart"/>
      <w:r w:rsidRPr="00162BA7">
        <w:rPr>
          <w:rFonts w:ascii="Courier New" w:hAnsi="Courier New" w:cs="Courier New"/>
        </w:rPr>
        <w:t>class-map</w:t>
      </w:r>
      <w:proofErr w:type="spellEnd"/>
      <w:r w:rsidRPr="00162BA7">
        <w:rPr>
          <w:rFonts w:ascii="Courier New" w:hAnsi="Courier New" w:cs="Courier New"/>
        </w:rPr>
        <w:t xml:space="preserve"> </w:t>
      </w:r>
      <w:proofErr w:type="spellStart"/>
      <w:r w:rsidRPr="00162BA7">
        <w:rPr>
          <w:rFonts w:ascii="Courier New" w:hAnsi="Courier New" w:cs="Courier New"/>
        </w:rPr>
        <w:t>match-all</w:t>
      </w:r>
      <w:proofErr w:type="spellEnd"/>
      <w:r w:rsidRPr="00162BA7">
        <w:rPr>
          <w:rFonts w:ascii="Courier New" w:hAnsi="Courier New" w:cs="Courier New"/>
        </w:rPr>
        <w:t xml:space="preserve"> ZAKAZNIK</w:t>
      </w:r>
    </w:p>
    <w:p w:rsidR="00D73E05" w:rsidRPr="00162BA7" w:rsidRDefault="00D73E05" w:rsidP="00D73E05">
      <w:pPr>
        <w:rPr>
          <w:rFonts w:ascii="Courier New" w:hAnsi="Courier New" w:cs="Courier New"/>
        </w:rPr>
      </w:pPr>
      <w:proofErr w:type="spellStart"/>
      <w:r w:rsidRPr="00162BA7">
        <w:rPr>
          <w:rFonts w:ascii="Courier New" w:hAnsi="Courier New" w:cs="Courier New"/>
        </w:rPr>
        <w:t>match</w:t>
      </w:r>
      <w:proofErr w:type="spellEnd"/>
      <w:r w:rsidRPr="00162BA7">
        <w:rPr>
          <w:rFonts w:ascii="Courier New" w:hAnsi="Courier New" w:cs="Courier New"/>
        </w:rPr>
        <w:t xml:space="preserve"> </w:t>
      </w:r>
      <w:proofErr w:type="spellStart"/>
      <w:r w:rsidRPr="00162BA7">
        <w:rPr>
          <w:rFonts w:ascii="Courier New" w:hAnsi="Courier New" w:cs="Courier New"/>
        </w:rPr>
        <w:t>access-group</w:t>
      </w:r>
      <w:proofErr w:type="spellEnd"/>
      <w:r w:rsidRPr="00162BA7">
        <w:rPr>
          <w:rFonts w:ascii="Courier New" w:hAnsi="Courier New" w:cs="Courier New"/>
        </w:rPr>
        <w:t xml:space="preserve"> 101</w:t>
      </w:r>
    </w:p>
    <w:p w:rsidR="00D73E05" w:rsidRPr="00162BA7" w:rsidRDefault="00D73E05" w:rsidP="00D73E05">
      <w:pPr>
        <w:rPr>
          <w:rFonts w:ascii="Courier New" w:hAnsi="Courier New" w:cs="Courier New"/>
        </w:rPr>
      </w:pPr>
    </w:p>
    <w:p w:rsidR="00D73E05" w:rsidRPr="00162BA7" w:rsidRDefault="00D73E05" w:rsidP="00D73E05">
      <w:pPr>
        <w:rPr>
          <w:rFonts w:ascii="Courier New" w:hAnsi="Courier New" w:cs="Courier New"/>
        </w:rPr>
      </w:pPr>
      <w:proofErr w:type="spellStart"/>
      <w:r w:rsidRPr="00162BA7">
        <w:rPr>
          <w:rFonts w:ascii="Courier New" w:hAnsi="Courier New" w:cs="Courier New"/>
        </w:rPr>
        <w:t>policy-map</w:t>
      </w:r>
      <w:proofErr w:type="spellEnd"/>
      <w:r w:rsidRPr="00162BA7">
        <w:rPr>
          <w:rFonts w:ascii="Courier New" w:hAnsi="Courier New" w:cs="Courier New"/>
        </w:rPr>
        <w:t xml:space="preserve"> POLICING_DROP</w:t>
      </w:r>
    </w:p>
    <w:p w:rsidR="00D73E05" w:rsidRPr="00162BA7" w:rsidRDefault="00D73E05" w:rsidP="00D73E05">
      <w:pPr>
        <w:rPr>
          <w:rFonts w:ascii="Courier New" w:hAnsi="Courier New" w:cs="Courier New"/>
        </w:rPr>
      </w:pPr>
      <w:r w:rsidRPr="00162BA7">
        <w:rPr>
          <w:rFonts w:ascii="Courier New" w:hAnsi="Courier New" w:cs="Courier New"/>
        </w:rPr>
        <w:t xml:space="preserve"> set </w:t>
      </w:r>
      <w:proofErr w:type="spellStart"/>
      <w:r w:rsidRPr="00162BA7">
        <w:rPr>
          <w:rFonts w:ascii="Courier New" w:hAnsi="Courier New" w:cs="Courier New"/>
        </w:rPr>
        <w:t>dscp</w:t>
      </w:r>
      <w:proofErr w:type="spellEnd"/>
      <w:r w:rsidRPr="00162BA7">
        <w:rPr>
          <w:rFonts w:ascii="Courier New" w:hAnsi="Courier New" w:cs="Courier New"/>
        </w:rPr>
        <w:t xml:space="preserve"> 2</w:t>
      </w:r>
    </w:p>
    <w:p w:rsidR="00D73E05" w:rsidRPr="00162BA7" w:rsidRDefault="00D73E05" w:rsidP="00D73E05">
      <w:pPr>
        <w:rPr>
          <w:rFonts w:ascii="Courier New" w:hAnsi="Courier New" w:cs="Courier New"/>
        </w:rPr>
      </w:pPr>
      <w:r w:rsidRPr="00162BA7">
        <w:rPr>
          <w:rFonts w:ascii="Courier New" w:hAnsi="Courier New" w:cs="Courier New"/>
        </w:rPr>
        <w:t xml:space="preserve"> police </w:t>
      </w:r>
      <w:proofErr w:type="spellStart"/>
      <w:r w:rsidRPr="00162BA7">
        <w:rPr>
          <w:rFonts w:ascii="Courier New" w:hAnsi="Courier New" w:cs="Courier New"/>
        </w:rPr>
        <w:t>cir</w:t>
      </w:r>
      <w:proofErr w:type="spellEnd"/>
      <w:r w:rsidRPr="00162BA7">
        <w:rPr>
          <w:rFonts w:ascii="Courier New" w:hAnsi="Courier New" w:cs="Courier New"/>
        </w:rPr>
        <w:t xml:space="preserve"> 84000</w:t>
      </w:r>
    </w:p>
    <w:p w:rsidR="00D73E05" w:rsidRPr="00162BA7" w:rsidRDefault="00D73E05" w:rsidP="00D73E05">
      <w:pPr>
        <w:rPr>
          <w:rFonts w:ascii="Courier New" w:hAnsi="Courier New" w:cs="Courier New"/>
        </w:rPr>
      </w:pPr>
      <w:r w:rsidRPr="00162BA7">
        <w:rPr>
          <w:rFonts w:ascii="Courier New" w:hAnsi="Courier New" w:cs="Courier New"/>
        </w:rPr>
        <w:t xml:space="preserve"> </w:t>
      </w:r>
      <w:proofErr w:type="spellStart"/>
      <w:r w:rsidRPr="00162BA7">
        <w:rPr>
          <w:rFonts w:ascii="Courier New" w:hAnsi="Courier New" w:cs="Courier New"/>
        </w:rPr>
        <w:t>exceed-action</w:t>
      </w:r>
      <w:proofErr w:type="spellEnd"/>
      <w:r w:rsidRPr="00162BA7">
        <w:rPr>
          <w:rFonts w:ascii="Courier New" w:hAnsi="Courier New" w:cs="Courier New"/>
        </w:rPr>
        <w:t xml:space="preserve"> drop</w:t>
      </w:r>
    </w:p>
    <w:p w:rsidR="00D73E05" w:rsidRPr="00162BA7" w:rsidRDefault="00D73E05" w:rsidP="00D73E05">
      <w:pPr>
        <w:rPr>
          <w:rFonts w:ascii="Courier New" w:hAnsi="Courier New" w:cs="Courier New"/>
        </w:rPr>
      </w:pPr>
      <w:r w:rsidRPr="00162BA7">
        <w:rPr>
          <w:rFonts w:ascii="Courier New" w:hAnsi="Courier New" w:cs="Courier New"/>
        </w:rPr>
        <w:t xml:space="preserve"> </w:t>
      </w:r>
      <w:proofErr w:type="spellStart"/>
      <w:r w:rsidRPr="00162BA7">
        <w:rPr>
          <w:rFonts w:ascii="Courier New" w:hAnsi="Courier New" w:cs="Courier New"/>
        </w:rPr>
        <w:t>conform-action</w:t>
      </w:r>
      <w:proofErr w:type="spellEnd"/>
      <w:r w:rsidRPr="00162BA7">
        <w:rPr>
          <w:rFonts w:ascii="Courier New" w:hAnsi="Courier New" w:cs="Courier New"/>
        </w:rPr>
        <w:t xml:space="preserve"> </w:t>
      </w:r>
      <w:proofErr w:type="spellStart"/>
      <w:r w:rsidRPr="00162BA7">
        <w:rPr>
          <w:rFonts w:ascii="Courier New" w:hAnsi="Courier New" w:cs="Courier New"/>
        </w:rPr>
        <w:t>transmit</w:t>
      </w:r>
      <w:proofErr w:type="spellEnd"/>
    </w:p>
    <w:p w:rsidR="00D73E05" w:rsidRPr="00162BA7" w:rsidRDefault="00D73E05" w:rsidP="00D73E05">
      <w:pPr>
        <w:rPr>
          <w:rFonts w:ascii="Courier New" w:hAnsi="Courier New" w:cs="Courier New"/>
        </w:rPr>
      </w:pPr>
    </w:p>
    <w:p w:rsidR="00D73E05" w:rsidRPr="00162BA7" w:rsidRDefault="00D73E05" w:rsidP="00D73E05">
      <w:pPr>
        <w:rPr>
          <w:rFonts w:ascii="Courier New" w:hAnsi="Courier New" w:cs="Courier New"/>
        </w:rPr>
      </w:pPr>
      <w:proofErr w:type="spellStart"/>
      <w:r w:rsidRPr="00162BA7">
        <w:rPr>
          <w:rFonts w:ascii="Courier New" w:hAnsi="Courier New" w:cs="Courier New"/>
        </w:rPr>
        <w:t>int</w:t>
      </w:r>
      <w:proofErr w:type="spellEnd"/>
      <w:r w:rsidRPr="00162BA7">
        <w:rPr>
          <w:rFonts w:ascii="Courier New" w:hAnsi="Courier New" w:cs="Courier New"/>
        </w:rPr>
        <w:t xml:space="preserve"> fa0/0</w:t>
      </w:r>
    </w:p>
    <w:p w:rsidR="00D73E05" w:rsidRPr="00162BA7" w:rsidRDefault="00D73E05" w:rsidP="00D73E05">
      <w:pPr>
        <w:rPr>
          <w:rFonts w:ascii="Courier New" w:hAnsi="Courier New" w:cs="Courier New"/>
        </w:rPr>
      </w:pPr>
      <w:r w:rsidRPr="00162BA7">
        <w:rPr>
          <w:rFonts w:ascii="Courier New" w:hAnsi="Courier New" w:cs="Courier New"/>
        </w:rPr>
        <w:t xml:space="preserve"> </w:t>
      </w:r>
      <w:proofErr w:type="spellStart"/>
      <w:r w:rsidRPr="00162BA7">
        <w:rPr>
          <w:rFonts w:ascii="Courier New" w:hAnsi="Courier New" w:cs="Courier New"/>
        </w:rPr>
        <w:t>service-policy</w:t>
      </w:r>
      <w:proofErr w:type="spellEnd"/>
      <w:r w:rsidRPr="00162BA7">
        <w:rPr>
          <w:rFonts w:ascii="Courier New" w:hAnsi="Courier New" w:cs="Courier New"/>
        </w:rPr>
        <w:t xml:space="preserve"> </w:t>
      </w:r>
      <w:proofErr w:type="spellStart"/>
      <w:r w:rsidRPr="00162BA7">
        <w:rPr>
          <w:rFonts w:ascii="Courier New" w:hAnsi="Courier New" w:cs="Courier New"/>
        </w:rPr>
        <w:t>input</w:t>
      </w:r>
      <w:proofErr w:type="spellEnd"/>
      <w:r w:rsidRPr="00162BA7">
        <w:rPr>
          <w:rFonts w:ascii="Courier New" w:hAnsi="Courier New" w:cs="Courier New"/>
        </w:rPr>
        <w:t xml:space="preserve"> POLICING_DROP</w:t>
      </w:r>
    </w:p>
    <w:p w:rsidR="00D73E05" w:rsidRDefault="00575E14">
      <w:pPr>
        <w:rPr>
          <w:u w:val="single"/>
        </w:rPr>
      </w:pPr>
      <w:r>
        <w:rPr>
          <w:u w:val="single"/>
        </w:rPr>
        <w:t>T</w:t>
      </w:r>
      <w:r w:rsidR="00D73E05" w:rsidRPr="00D73E05">
        <w:rPr>
          <w:u w:val="single"/>
        </w:rPr>
        <w:t>ok1:</w:t>
      </w:r>
    </w:p>
    <w:p w:rsidR="00D73E05" w:rsidRDefault="00D73E05">
      <w:pPr>
        <w:rPr>
          <w:u w:val="single"/>
        </w:rPr>
      </w:pPr>
      <w:r>
        <w:rPr>
          <w:noProof/>
          <w:u w:val="single"/>
          <w:lang w:eastAsia="sk-SK"/>
        </w:rPr>
        <w:drawing>
          <wp:inline distT="0" distB="0" distL="0" distR="0">
            <wp:extent cx="5762625" cy="2493010"/>
            <wp:effectExtent l="0" t="0" r="9525" b="254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E05" w:rsidRDefault="00D73E05">
      <w:pPr>
        <w:rPr>
          <w:u w:val="single"/>
        </w:rPr>
      </w:pPr>
      <w:r>
        <w:rPr>
          <w:noProof/>
          <w:lang w:eastAsia="sk-SK"/>
        </w:rPr>
        <w:drawing>
          <wp:inline distT="0" distB="0" distL="0" distR="0">
            <wp:extent cx="5760720" cy="3936877"/>
            <wp:effectExtent l="0" t="0" r="0" b="6985"/>
            <wp:docPr id="30" name="Obrázok 30" descr="C:\Users\Admin\AppData\Local\Microsoft\Windows\INetCacheContent.Word\singlerate2colorrovnomerne100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Content.Word\singlerate2colorrovnomerne1005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E05" w:rsidRDefault="00D73E05">
      <w:pPr>
        <w:rPr>
          <w:u w:val="single"/>
        </w:rPr>
      </w:pPr>
    </w:p>
    <w:p w:rsidR="00E02324" w:rsidRDefault="00E02324" w:rsidP="00D73E05">
      <w:pPr>
        <w:rPr>
          <w:u w:val="single"/>
        </w:rPr>
      </w:pPr>
    </w:p>
    <w:p w:rsidR="00E02324" w:rsidRDefault="00E02324" w:rsidP="00D73E05">
      <w:pPr>
        <w:rPr>
          <w:u w:val="single"/>
        </w:rPr>
      </w:pPr>
    </w:p>
    <w:p w:rsidR="00E02324" w:rsidRDefault="00E02324" w:rsidP="00D73E05">
      <w:pPr>
        <w:rPr>
          <w:u w:val="single"/>
        </w:rPr>
      </w:pPr>
    </w:p>
    <w:p w:rsidR="00E02324" w:rsidRDefault="00E02324" w:rsidP="00D73E05">
      <w:pPr>
        <w:rPr>
          <w:u w:val="single"/>
        </w:rPr>
      </w:pPr>
    </w:p>
    <w:p w:rsidR="00E02324" w:rsidRDefault="00E02324" w:rsidP="00D73E05">
      <w:pPr>
        <w:rPr>
          <w:u w:val="single"/>
        </w:rPr>
      </w:pPr>
    </w:p>
    <w:p w:rsidR="00D73E05" w:rsidRDefault="00575E14" w:rsidP="00D73E05">
      <w:pPr>
        <w:rPr>
          <w:u w:val="single"/>
        </w:rPr>
      </w:pPr>
      <w:r>
        <w:rPr>
          <w:u w:val="single"/>
        </w:rPr>
        <w:t>T</w:t>
      </w:r>
      <w:r w:rsidR="00D73E05">
        <w:rPr>
          <w:u w:val="single"/>
        </w:rPr>
        <w:t>ok2</w:t>
      </w:r>
      <w:r w:rsidR="00D73E05" w:rsidRPr="00D73E05">
        <w:rPr>
          <w:u w:val="single"/>
        </w:rPr>
        <w:t>:</w:t>
      </w:r>
    </w:p>
    <w:p w:rsidR="00D73E05" w:rsidRDefault="00D73E05" w:rsidP="00D73E05">
      <w:pPr>
        <w:rPr>
          <w:u w:val="single"/>
        </w:rPr>
      </w:pPr>
      <w:r>
        <w:rPr>
          <w:noProof/>
          <w:u w:val="single"/>
          <w:lang w:eastAsia="sk-SK"/>
        </w:rPr>
        <w:drawing>
          <wp:inline distT="0" distB="0" distL="0" distR="0">
            <wp:extent cx="5762625" cy="4572000"/>
            <wp:effectExtent l="0" t="0" r="9525" b="0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324" w:rsidRDefault="00D73E05" w:rsidP="00D73E05">
      <w:pPr>
        <w:rPr>
          <w:u w:val="single"/>
        </w:rPr>
      </w:pPr>
      <w:r>
        <w:rPr>
          <w:noProof/>
          <w:lang w:eastAsia="sk-SK"/>
        </w:rPr>
        <w:drawing>
          <wp:inline distT="0" distB="0" distL="0" distR="0">
            <wp:extent cx="5760720" cy="3854217"/>
            <wp:effectExtent l="0" t="0" r="0" b="0"/>
            <wp:docPr id="31" name="Obrázok 31" descr="C:\Users\Admin\AppData\Local\Microsoft\Windows\INetCacheContent.Word\singlerate2colorexp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Content.Word\singlerate2colorexp3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E05" w:rsidRDefault="00575E14" w:rsidP="00D73E05">
      <w:pPr>
        <w:rPr>
          <w:u w:val="single"/>
        </w:rPr>
      </w:pPr>
      <w:r>
        <w:rPr>
          <w:u w:val="single"/>
        </w:rPr>
        <w:t>T</w:t>
      </w:r>
      <w:r w:rsidR="00D73E05">
        <w:rPr>
          <w:u w:val="single"/>
        </w:rPr>
        <w:t>ok3</w:t>
      </w:r>
      <w:r w:rsidR="00D73E05" w:rsidRPr="00D73E05">
        <w:rPr>
          <w:u w:val="single"/>
        </w:rPr>
        <w:t>:</w:t>
      </w:r>
    </w:p>
    <w:p w:rsidR="00D73E05" w:rsidRDefault="00D73E05" w:rsidP="00D73E05">
      <w:pPr>
        <w:rPr>
          <w:u w:val="single"/>
        </w:rPr>
      </w:pPr>
    </w:p>
    <w:p w:rsidR="00D73E05" w:rsidRDefault="00D73E05">
      <w:pPr>
        <w:rPr>
          <w:u w:val="single"/>
        </w:rPr>
      </w:pPr>
      <w:r>
        <w:rPr>
          <w:noProof/>
          <w:u w:val="single"/>
          <w:lang w:eastAsia="sk-SK"/>
        </w:rPr>
        <w:drawing>
          <wp:inline distT="0" distB="0" distL="0" distR="0">
            <wp:extent cx="5753735" cy="4434205"/>
            <wp:effectExtent l="0" t="0" r="0" b="4445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E05" w:rsidRDefault="00D73E05">
      <w:pPr>
        <w:rPr>
          <w:u w:val="single"/>
        </w:rPr>
      </w:pPr>
      <w:r>
        <w:rPr>
          <w:noProof/>
          <w:lang w:eastAsia="sk-SK"/>
        </w:rPr>
        <w:drawing>
          <wp:inline distT="0" distB="0" distL="0" distR="0">
            <wp:extent cx="5760720" cy="4039970"/>
            <wp:effectExtent l="0" t="0" r="0" b="0"/>
            <wp:docPr id="32" name="Obrázok 32" descr="C:\Users\Admin\AppData\Local\Microsoft\Windows\INetCacheContent.Word\singlerate2colorexp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INetCacheContent.Word\singlerate2colorexp4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BA7" w:rsidRDefault="00162BA7" w:rsidP="00162BA7">
      <w:pPr>
        <w:pStyle w:val="Nadpis1"/>
      </w:pPr>
      <w:r w:rsidRPr="00162BA7">
        <w:t>b. Teraz paket</w:t>
      </w:r>
      <w:r>
        <w:t>y presahujúce limit nezahadzujeme, ale označkuj</w:t>
      </w:r>
      <w:r w:rsidRPr="00162BA7">
        <w:t>e</w:t>
      </w:r>
      <w:r>
        <w:t>me</w:t>
      </w:r>
      <w:r w:rsidRPr="00162BA7">
        <w:t xml:space="preserve"> ich DSCP značkou af12, aby sme ich videli v IO </w:t>
      </w:r>
      <w:proofErr w:type="spellStart"/>
      <w:r w:rsidRPr="00162BA7">
        <w:t>graphs</w:t>
      </w:r>
      <w:proofErr w:type="spellEnd"/>
      <w:r w:rsidRPr="00162BA7">
        <w:t xml:space="preserve"> vo </w:t>
      </w:r>
      <w:proofErr w:type="spellStart"/>
      <w:r w:rsidRPr="00162BA7">
        <w:t>Wiresharku</w:t>
      </w:r>
      <w:proofErr w:type="spellEnd"/>
    </w:p>
    <w:p w:rsidR="00DF041D" w:rsidRDefault="00DF041D" w:rsidP="00DF041D">
      <w:r>
        <w:t>Úprava predošlej konfigurácie – pakety nad 84kpbs (CIR) sa nezah</w:t>
      </w:r>
      <w:r w:rsidR="00E02324">
        <w:t>odia, ale označia sa značkou af</w:t>
      </w:r>
      <w:r>
        <w:t>12.</w:t>
      </w:r>
    </w:p>
    <w:p w:rsidR="00162BA7" w:rsidRDefault="00162BA7">
      <w:pPr>
        <w:rPr>
          <w:color w:val="000000"/>
          <w:szCs w:val="23"/>
          <w:u w:val="single"/>
        </w:rPr>
      </w:pPr>
      <w:r w:rsidRPr="00162BA7">
        <w:rPr>
          <w:color w:val="000000"/>
          <w:szCs w:val="23"/>
          <w:u w:val="single"/>
        </w:rPr>
        <w:t>Konfigurácia:</w:t>
      </w:r>
    </w:p>
    <w:p w:rsidR="00162BA7" w:rsidRPr="00CF0B29" w:rsidRDefault="00162BA7">
      <w:pPr>
        <w:rPr>
          <w:rFonts w:ascii="Courier New" w:hAnsi="Courier New" w:cs="Courier New"/>
          <w:szCs w:val="23"/>
        </w:rPr>
      </w:pPr>
      <w:proofErr w:type="spellStart"/>
      <w:r w:rsidRPr="00CF0B29">
        <w:rPr>
          <w:rFonts w:ascii="Courier New" w:hAnsi="Courier New" w:cs="Courier New"/>
          <w:szCs w:val="23"/>
        </w:rPr>
        <w:t>policy-map</w:t>
      </w:r>
      <w:proofErr w:type="spellEnd"/>
      <w:r w:rsidRPr="00CF0B29">
        <w:rPr>
          <w:rFonts w:ascii="Courier New" w:hAnsi="Courier New" w:cs="Courier New"/>
          <w:szCs w:val="23"/>
        </w:rPr>
        <w:t xml:space="preserve"> POLICING1_FARBI</w:t>
      </w:r>
    </w:p>
    <w:p w:rsidR="00162BA7" w:rsidRPr="00CF0B29" w:rsidRDefault="00162BA7">
      <w:pPr>
        <w:rPr>
          <w:rFonts w:ascii="Courier New" w:hAnsi="Courier New" w:cs="Courier New"/>
          <w:szCs w:val="23"/>
        </w:rPr>
      </w:pPr>
      <w:r w:rsidRPr="00CF0B29">
        <w:rPr>
          <w:rFonts w:ascii="Courier New" w:hAnsi="Courier New" w:cs="Courier New"/>
          <w:szCs w:val="23"/>
        </w:rPr>
        <w:t xml:space="preserve"> </w:t>
      </w:r>
      <w:proofErr w:type="spellStart"/>
      <w:r w:rsidRPr="00CF0B29">
        <w:rPr>
          <w:rFonts w:ascii="Courier New" w:hAnsi="Courier New" w:cs="Courier New"/>
          <w:szCs w:val="23"/>
        </w:rPr>
        <w:t>class</w:t>
      </w:r>
      <w:proofErr w:type="spellEnd"/>
      <w:r w:rsidRPr="00CF0B29">
        <w:rPr>
          <w:rFonts w:ascii="Courier New" w:hAnsi="Courier New" w:cs="Courier New"/>
          <w:szCs w:val="23"/>
        </w:rPr>
        <w:t xml:space="preserve"> ZAKAZNIK</w:t>
      </w:r>
    </w:p>
    <w:p w:rsidR="00162BA7" w:rsidRPr="00CF0B29" w:rsidRDefault="00162BA7">
      <w:pPr>
        <w:rPr>
          <w:rFonts w:ascii="Courier New" w:hAnsi="Courier New" w:cs="Courier New"/>
          <w:szCs w:val="23"/>
        </w:rPr>
      </w:pPr>
      <w:r w:rsidRPr="00CF0B29">
        <w:rPr>
          <w:rFonts w:ascii="Courier New" w:hAnsi="Courier New" w:cs="Courier New"/>
          <w:szCs w:val="23"/>
        </w:rPr>
        <w:t xml:space="preserve"> police </w:t>
      </w:r>
      <w:proofErr w:type="spellStart"/>
      <w:r w:rsidRPr="00CF0B29">
        <w:rPr>
          <w:rFonts w:ascii="Courier New" w:hAnsi="Courier New" w:cs="Courier New"/>
          <w:szCs w:val="23"/>
        </w:rPr>
        <w:t>cir</w:t>
      </w:r>
      <w:proofErr w:type="spellEnd"/>
      <w:r w:rsidRPr="00CF0B29">
        <w:rPr>
          <w:rFonts w:ascii="Courier New" w:hAnsi="Courier New" w:cs="Courier New"/>
          <w:szCs w:val="23"/>
        </w:rPr>
        <w:t xml:space="preserve"> 84000</w:t>
      </w:r>
    </w:p>
    <w:p w:rsidR="00162BA7" w:rsidRPr="00CF0B29" w:rsidRDefault="00162BA7">
      <w:pPr>
        <w:rPr>
          <w:rFonts w:ascii="Courier New" w:hAnsi="Courier New" w:cs="Courier New"/>
          <w:szCs w:val="23"/>
        </w:rPr>
      </w:pPr>
      <w:r w:rsidRPr="00CF0B29">
        <w:rPr>
          <w:rFonts w:ascii="Courier New" w:hAnsi="Courier New" w:cs="Courier New"/>
          <w:szCs w:val="23"/>
        </w:rPr>
        <w:t xml:space="preserve">  </w:t>
      </w:r>
      <w:proofErr w:type="spellStart"/>
      <w:r w:rsidRPr="00CF0B29">
        <w:rPr>
          <w:rFonts w:ascii="Courier New" w:hAnsi="Courier New" w:cs="Courier New"/>
          <w:szCs w:val="23"/>
        </w:rPr>
        <w:t>exceed-action</w:t>
      </w:r>
      <w:proofErr w:type="spellEnd"/>
      <w:r w:rsidRPr="00CF0B29">
        <w:rPr>
          <w:rFonts w:ascii="Courier New" w:hAnsi="Courier New" w:cs="Courier New"/>
          <w:szCs w:val="23"/>
        </w:rPr>
        <w:t xml:space="preserve"> set-</w:t>
      </w:r>
      <w:proofErr w:type="spellStart"/>
      <w:r w:rsidRPr="00CF0B29">
        <w:rPr>
          <w:rFonts w:ascii="Courier New" w:hAnsi="Courier New" w:cs="Courier New"/>
          <w:szCs w:val="23"/>
        </w:rPr>
        <w:t>dscp</w:t>
      </w:r>
      <w:proofErr w:type="spellEnd"/>
      <w:r w:rsidRPr="00CF0B29">
        <w:rPr>
          <w:rFonts w:ascii="Courier New" w:hAnsi="Courier New" w:cs="Courier New"/>
          <w:szCs w:val="23"/>
        </w:rPr>
        <w:t>-</w:t>
      </w:r>
      <w:proofErr w:type="spellStart"/>
      <w:r w:rsidRPr="00CF0B29">
        <w:rPr>
          <w:rFonts w:ascii="Courier New" w:hAnsi="Courier New" w:cs="Courier New"/>
          <w:szCs w:val="23"/>
        </w:rPr>
        <w:t>transmit</w:t>
      </w:r>
      <w:proofErr w:type="spellEnd"/>
      <w:r w:rsidRPr="00CF0B29">
        <w:rPr>
          <w:rFonts w:ascii="Courier New" w:hAnsi="Courier New" w:cs="Courier New"/>
          <w:szCs w:val="23"/>
        </w:rPr>
        <w:t xml:space="preserve"> af12</w:t>
      </w:r>
    </w:p>
    <w:p w:rsidR="00162BA7" w:rsidRPr="00CF0B29" w:rsidRDefault="00162BA7">
      <w:pPr>
        <w:rPr>
          <w:rFonts w:ascii="Courier New" w:hAnsi="Courier New" w:cs="Courier New"/>
          <w:szCs w:val="23"/>
        </w:rPr>
      </w:pPr>
    </w:p>
    <w:p w:rsidR="00162BA7" w:rsidRPr="00CF0B29" w:rsidRDefault="00162BA7">
      <w:pPr>
        <w:rPr>
          <w:rFonts w:ascii="Courier New" w:hAnsi="Courier New" w:cs="Courier New"/>
          <w:szCs w:val="23"/>
        </w:rPr>
      </w:pPr>
      <w:proofErr w:type="spellStart"/>
      <w:r w:rsidRPr="00CF0B29">
        <w:rPr>
          <w:rFonts w:ascii="Courier New" w:hAnsi="Courier New" w:cs="Courier New"/>
          <w:szCs w:val="23"/>
        </w:rPr>
        <w:t>int</w:t>
      </w:r>
      <w:proofErr w:type="spellEnd"/>
      <w:r w:rsidRPr="00CF0B29">
        <w:rPr>
          <w:rFonts w:ascii="Courier New" w:hAnsi="Courier New" w:cs="Courier New"/>
          <w:szCs w:val="23"/>
        </w:rPr>
        <w:t xml:space="preserve"> fa0/0</w:t>
      </w:r>
    </w:p>
    <w:p w:rsidR="00162BA7" w:rsidRPr="00CF0B29" w:rsidRDefault="00162BA7">
      <w:pPr>
        <w:rPr>
          <w:rFonts w:ascii="Courier New" w:hAnsi="Courier New" w:cs="Courier New"/>
          <w:szCs w:val="23"/>
        </w:rPr>
      </w:pPr>
      <w:r w:rsidRPr="00CF0B29">
        <w:rPr>
          <w:rFonts w:ascii="Courier New" w:hAnsi="Courier New" w:cs="Courier New"/>
          <w:szCs w:val="23"/>
        </w:rPr>
        <w:t xml:space="preserve"> no </w:t>
      </w:r>
      <w:proofErr w:type="spellStart"/>
      <w:r w:rsidRPr="00CF0B29">
        <w:rPr>
          <w:rFonts w:ascii="Courier New" w:hAnsi="Courier New" w:cs="Courier New"/>
          <w:szCs w:val="23"/>
        </w:rPr>
        <w:t>service-policy</w:t>
      </w:r>
      <w:proofErr w:type="spellEnd"/>
      <w:r w:rsidRPr="00CF0B29">
        <w:rPr>
          <w:rFonts w:ascii="Courier New" w:hAnsi="Courier New" w:cs="Courier New"/>
          <w:szCs w:val="23"/>
        </w:rPr>
        <w:t xml:space="preserve"> </w:t>
      </w:r>
      <w:proofErr w:type="spellStart"/>
      <w:r w:rsidRPr="00CF0B29">
        <w:rPr>
          <w:rFonts w:ascii="Courier New" w:hAnsi="Courier New" w:cs="Courier New"/>
          <w:szCs w:val="23"/>
        </w:rPr>
        <w:t>input</w:t>
      </w:r>
      <w:proofErr w:type="spellEnd"/>
      <w:r w:rsidRPr="00CF0B29">
        <w:rPr>
          <w:rFonts w:ascii="Courier New" w:hAnsi="Courier New" w:cs="Courier New"/>
          <w:szCs w:val="23"/>
        </w:rPr>
        <w:t xml:space="preserve"> POLICING_DROP</w:t>
      </w:r>
    </w:p>
    <w:p w:rsidR="00162BA7" w:rsidRPr="00CF0B29" w:rsidRDefault="00162BA7">
      <w:pPr>
        <w:rPr>
          <w:rFonts w:ascii="Courier New" w:hAnsi="Courier New" w:cs="Courier New"/>
          <w:szCs w:val="23"/>
        </w:rPr>
      </w:pPr>
      <w:r w:rsidRPr="00CF0B29">
        <w:rPr>
          <w:rFonts w:ascii="Courier New" w:hAnsi="Courier New" w:cs="Courier New"/>
          <w:szCs w:val="23"/>
        </w:rPr>
        <w:t xml:space="preserve"> </w:t>
      </w:r>
      <w:proofErr w:type="spellStart"/>
      <w:r w:rsidRPr="00CF0B29">
        <w:rPr>
          <w:rFonts w:ascii="Courier New" w:hAnsi="Courier New" w:cs="Courier New"/>
          <w:szCs w:val="23"/>
        </w:rPr>
        <w:t>service-policy</w:t>
      </w:r>
      <w:proofErr w:type="spellEnd"/>
      <w:r w:rsidRPr="00CF0B29">
        <w:rPr>
          <w:rFonts w:ascii="Courier New" w:hAnsi="Courier New" w:cs="Courier New"/>
          <w:szCs w:val="23"/>
        </w:rPr>
        <w:t xml:space="preserve"> </w:t>
      </w:r>
      <w:proofErr w:type="spellStart"/>
      <w:r w:rsidRPr="00CF0B29">
        <w:rPr>
          <w:rFonts w:ascii="Courier New" w:hAnsi="Courier New" w:cs="Courier New"/>
          <w:szCs w:val="23"/>
        </w:rPr>
        <w:t>input</w:t>
      </w:r>
      <w:proofErr w:type="spellEnd"/>
      <w:r w:rsidRPr="00CF0B29">
        <w:rPr>
          <w:rFonts w:ascii="Courier New" w:hAnsi="Courier New" w:cs="Courier New"/>
          <w:szCs w:val="23"/>
        </w:rPr>
        <w:t xml:space="preserve"> POLICING1_FARBI</w:t>
      </w:r>
    </w:p>
    <w:p w:rsidR="00162BA7" w:rsidRDefault="00162BA7">
      <w:pPr>
        <w:rPr>
          <w:szCs w:val="23"/>
          <w:u w:val="single"/>
        </w:rPr>
      </w:pPr>
    </w:p>
    <w:p w:rsidR="00E02324" w:rsidRDefault="00E02324">
      <w:pPr>
        <w:rPr>
          <w:szCs w:val="23"/>
          <w:u w:val="single"/>
        </w:rPr>
      </w:pPr>
    </w:p>
    <w:p w:rsidR="00E02324" w:rsidRDefault="00E02324">
      <w:pPr>
        <w:rPr>
          <w:szCs w:val="23"/>
          <w:u w:val="single"/>
        </w:rPr>
      </w:pPr>
    </w:p>
    <w:p w:rsidR="00E02324" w:rsidRDefault="00E02324">
      <w:pPr>
        <w:rPr>
          <w:szCs w:val="23"/>
          <w:u w:val="single"/>
        </w:rPr>
      </w:pPr>
    </w:p>
    <w:p w:rsidR="00162BA7" w:rsidRDefault="00162BA7">
      <w:pPr>
        <w:rPr>
          <w:szCs w:val="23"/>
          <w:u w:val="single"/>
        </w:rPr>
      </w:pPr>
      <w:r>
        <w:rPr>
          <w:szCs w:val="23"/>
          <w:u w:val="single"/>
        </w:rPr>
        <w:t>Tok1:</w:t>
      </w:r>
    </w:p>
    <w:p w:rsidR="00162BA7" w:rsidRDefault="00162BA7">
      <w:pPr>
        <w:rPr>
          <w:szCs w:val="23"/>
          <w:u w:val="single"/>
        </w:rPr>
      </w:pPr>
      <w:r>
        <w:rPr>
          <w:noProof/>
          <w:szCs w:val="23"/>
          <w:u w:val="single"/>
          <w:lang w:eastAsia="sk-SK"/>
        </w:rPr>
        <w:drawing>
          <wp:inline distT="0" distB="0" distL="0" distR="0">
            <wp:extent cx="5753735" cy="2156460"/>
            <wp:effectExtent l="0" t="0" r="0" b="0"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BA7" w:rsidRDefault="00162BA7">
      <w:pPr>
        <w:rPr>
          <w:szCs w:val="23"/>
          <w:u w:val="single"/>
        </w:rPr>
      </w:pPr>
      <w:r>
        <w:rPr>
          <w:noProof/>
          <w:lang w:eastAsia="sk-SK"/>
        </w:rPr>
        <w:drawing>
          <wp:inline distT="0" distB="0" distL="0" distR="0">
            <wp:extent cx="5469255" cy="3623310"/>
            <wp:effectExtent l="0" t="0" r="0" b="0"/>
            <wp:docPr id="37" name="Obrázok 37" descr="C:\Users\Admin\AppData\Local\Microsoft\Windows\INetCacheContent.Word\12 rovno 100 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AppData\Local\Microsoft\Windows\INetCacheContent.Word\12 rovno 100 5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BA7" w:rsidRDefault="00162BA7">
      <w:pPr>
        <w:rPr>
          <w:szCs w:val="23"/>
          <w:u w:val="single"/>
        </w:rPr>
      </w:pPr>
      <w:r>
        <w:rPr>
          <w:noProof/>
          <w:szCs w:val="23"/>
          <w:u w:val="single"/>
          <w:lang w:eastAsia="sk-SK"/>
        </w:rPr>
        <w:drawing>
          <wp:inline distT="0" distB="0" distL="0" distR="0">
            <wp:extent cx="5753735" cy="2596515"/>
            <wp:effectExtent l="0" t="0" r="0" b="0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BA7" w:rsidRDefault="00162BA7" w:rsidP="00162BA7">
      <w:pPr>
        <w:rPr>
          <w:szCs w:val="23"/>
          <w:u w:val="single"/>
        </w:rPr>
      </w:pPr>
    </w:p>
    <w:p w:rsidR="00162BA7" w:rsidRPr="00162BA7" w:rsidRDefault="00162BA7" w:rsidP="00162BA7">
      <w:pPr>
        <w:rPr>
          <w:szCs w:val="23"/>
          <w:u w:val="single"/>
        </w:rPr>
      </w:pPr>
      <w:r>
        <w:rPr>
          <w:szCs w:val="23"/>
          <w:u w:val="single"/>
        </w:rPr>
        <w:t>Tok2</w:t>
      </w:r>
      <w:r>
        <w:rPr>
          <w:szCs w:val="23"/>
          <w:u w:val="single"/>
        </w:rPr>
        <w:t>:</w:t>
      </w:r>
    </w:p>
    <w:p w:rsidR="00162BA7" w:rsidRDefault="00162BA7">
      <w:pPr>
        <w:rPr>
          <w:szCs w:val="23"/>
          <w:u w:val="single"/>
        </w:rPr>
      </w:pPr>
      <w:r>
        <w:rPr>
          <w:noProof/>
          <w:szCs w:val="23"/>
          <w:u w:val="single"/>
          <w:lang w:eastAsia="sk-SK"/>
        </w:rPr>
        <w:drawing>
          <wp:inline distT="0" distB="0" distL="0" distR="0">
            <wp:extent cx="5762625" cy="2993390"/>
            <wp:effectExtent l="0" t="0" r="9525" b="0"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BA7" w:rsidRDefault="00162BA7">
      <w:pPr>
        <w:rPr>
          <w:szCs w:val="23"/>
          <w:u w:val="single"/>
        </w:rPr>
      </w:pPr>
      <w:r>
        <w:rPr>
          <w:noProof/>
          <w:lang w:eastAsia="sk-SK"/>
        </w:rPr>
        <w:drawing>
          <wp:inline distT="0" distB="0" distL="0" distR="0">
            <wp:extent cx="5659120" cy="3623310"/>
            <wp:effectExtent l="0" t="0" r="0" b="0"/>
            <wp:docPr id="38" name="Obrázok 38" descr="C:\Users\Admin\AppData\Local\Microsoft\Windows\INetCacheContent.Word\12 exp 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Microsoft\Windows\INetCacheContent.Word\12 exp 3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BA7" w:rsidRDefault="00162BA7" w:rsidP="00162BA7">
      <w:pPr>
        <w:rPr>
          <w:szCs w:val="23"/>
          <w:u w:val="single"/>
        </w:rPr>
      </w:pPr>
    </w:p>
    <w:p w:rsidR="00162BA7" w:rsidRPr="00162BA7" w:rsidRDefault="00162BA7" w:rsidP="00162BA7">
      <w:pPr>
        <w:rPr>
          <w:szCs w:val="23"/>
          <w:u w:val="single"/>
        </w:rPr>
      </w:pPr>
      <w:r>
        <w:rPr>
          <w:szCs w:val="23"/>
          <w:u w:val="single"/>
        </w:rPr>
        <w:t>Tok3</w:t>
      </w:r>
      <w:r>
        <w:rPr>
          <w:szCs w:val="23"/>
          <w:u w:val="single"/>
        </w:rPr>
        <w:t>:</w:t>
      </w:r>
    </w:p>
    <w:p w:rsidR="00162BA7" w:rsidRDefault="00162BA7">
      <w:pPr>
        <w:rPr>
          <w:szCs w:val="23"/>
          <w:u w:val="single"/>
        </w:rPr>
      </w:pPr>
      <w:r>
        <w:rPr>
          <w:noProof/>
          <w:szCs w:val="23"/>
          <w:u w:val="single"/>
          <w:lang w:eastAsia="sk-SK"/>
        </w:rPr>
        <w:drawing>
          <wp:inline distT="0" distB="0" distL="0" distR="0">
            <wp:extent cx="5753735" cy="3321050"/>
            <wp:effectExtent l="0" t="0" r="0" b="0"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BA7" w:rsidRDefault="00162BA7">
      <w:pPr>
        <w:rPr>
          <w:szCs w:val="23"/>
          <w:u w:val="single"/>
        </w:rPr>
      </w:pPr>
    </w:p>
    <w:p w:rsidR="00162BA7" w:rsidRPr="00DF041D" w:rsidRDefault="00162BA7" w:rsidP="00DF041D">
      <w:pPr>
        <w:rPr>
          <w:u w:val="single"/>
          <w:lang w:eastAsia="sk-SK"/>
        </w:rPr>
      </w:pPr>
      <w:r w:rsidRPr="00DF041D">
        <w:rPr>
          <w:u w:val="single"/>
          <w:lang w:eastAsia="sk-SK"/>
        </w:rPr>
        <w:t>c. Preskúmajte, akú najmenšiu hodnotu CIR v príkaze police váš smerovač povoľuje</w:t>
      </w:r>
    </w:p>
    <w:p w:rsidR="00626C4F" w:rsidRPr="00DF041D" w:rsidRDefault="00626C4F" w:rsidP="00DF041D">
      <w:pPr>
        <w:rPr>
          <w:szCs w:val="23"/>
        </w:rPr>
      </w:pPr>
      <w:r w:rsidRPr="00626C4F">
        <w:rPr>
          <w:szCs w:val="23"/>
        </w:rPr>
        <w:t>Najmenšia hodnota</w:t>
      </w:r>
      <w:r w:rsidR="00DF041D">
        <w:rPr>
          <w:szCs w:val="23"/>
        </w:rPr>
        <w:t xml:space="preserve"> CIR</w:t>
      </w:r>
      <w:r w:rsidRPr="00626C4F">
        <w:rPr>
          <w:szCs w:val="23"/>
        </w:rPr>
        <w:t xml:space="preserve"> je 8000</w:t>
      </w:r>
      <w:r w:rsidR="00DF041D">
        <w:rPr>
          <w:szCs w:val="23"/>
        </w:rPr>
        <w:t>.</w:t>
      </w:r>
    </w:p>
    <w:p w:rsidR="00626C4F" w:rsidRDefault="00626C4F" w:rsidP="00626C4F">
      <w:pPr>
        <w:pStyle w:val="Nadpis1"/>
      </w:pPr>
      <w:r w:rsidRPr="00626C4F">
        <w:t xml:space="preserve">Scenár 2. Single Rate </w:t>
      </w:r>
      <w:proofErr w:type="spellStart"/>
      <w:r w:rsidRPr="00626C4F">
        <w:t>Three</w:t>
      </w:r>
      <w:proofErr w:type="spellEnd"/>
      <w:r w:rsidRPr="00626C4F">
        <w:t xml:space="preserve"> </w:t>
      </w:r>
      <w:proofErr w:type="spellStart"/>
      <w:r w:rsidRPr="00626C4F">
        <w:t>Color</w:t>
      </w:r>
      <w:proofErr w:type="spellEnd"/>
      <w:r w:rsidRPr="00626C4F">
        <w:t xml:space="preserve"> </w:t>
      </w:r>
      <w:proofErr w:type="spellStart"/>
      <w:r w:rsidRPr="00626C4F">
        <w:t>Marker</w:t>
      </w:r>
      <w:proofErr w:type="spellEnd"/>
      <w:r w:rsidRPr="00626C4F">
        <w:t xml:space="preserve"> (</w:t>
      </w:r>
      <w:proofErr w:type="spellStart"/>
      <w:r w:rsidRPr="00626C4F">
        <w:t>srTCM</w:t>
      </w:r>
      <w:proofErr w:type="spellEnd"/>
      <w:r w:rsidRPr="00626C4F">
        <w:t>)</w:t>
      </w:r>
    </w:p>
    <w:p w:rsidR="00626C4F" w:rsidRDefault="00DF041D" w:rsidP="00DF041D">
      <w:r>
        <w:t xml:space="preserve">Pritekajúce tokeny, ktoré sa nezmestia do prvého vedra, ktorého veľkosť je </w:t>
      </w:r>
      <w:proofErr w:type="spellStart"/>
      <w:r>
        <w:t>Bc</w:t>
      </w:r>
      <w:proofErr w:type="spellEnd"/>
      <w:r>
        <w:t xml:space="preserve"> = </w:t>
      </w:r>
      <w:proofErr w:type="spellStart"/>
      <w:r>
        <w:t>comform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, sa budú ukladať do druhého vedra veľkosti </w:t>
      </w:r>
      <w:proofErr w:type="spellStart"/>
      <w:r>
        <w:t>Be</w:t>
      </w:r>
      <w:proofErr w:type="spellEnd"/>
      <w:r>
        <w:t xml:space="preserve"> = </w:t>
      </w:r>
      <w:proofErr w:type="spellStart"/>
      <w:r>
        <w:t>excess</w:t>
      </w:r>
      <w:proofErr w:type="spellEnd"/>
      <w:r>
        <w:t xml:space="preserve"> </w:t>
      </w:r>
      <w:proofErr w:type="spellStart"/>
      <w:r>
        <w:t>burst</w:t>
      </w:r>
      <w:proofErr w:type="spellEnd"/>
      <w:r>
        <w:t>. Pakety nad rámec prvého vedra budú označované ako af12. Pakety, ktoré sa nezmestia ani do 3 vedra budú označené ako af13.</w:t>
      </w:r>
    </w:p>
    <w:p w:rsidR="00626C4F" w:rsidRDefault="00626C4F" w:rsidP="00626C4F">
      <w:pPr>
        <w:rPr>
          <w:u w:val="single"/>
        </w:rPr>
      </w:pPr>
      <w:r w:rsidRPr="00626C4F">
        <w:rPr>
          <w:u w:val="single"/>
        </w:rPr>
        <w:t>Konfigurácia:</w:t>
      </w:r>
    </w:p>
    <w:p w:rsidR="00626C4F" w:rsidRPr="00DF041D" w:rsidRDefault="00626C4F" w:rsidP="00626C4F">
      <w:pPr>
        <w:rPr>
          <w:rFonts w:ascii="Courier New" w:hAnsi="Courier New" w:cs="Courier New"/>
        </w:rPr>
      </w:pPr>
      <w:proofErr w:type="spellStart"/>
      <w:r w:rsidRPr="00DF041D">
        <w:rPr>
          <w:rFonts w:ascii="Courier New" w:hAnsi="Courier New" w:cs="Courier New"/>
        </w:rPr>
        <w:t>policy-map</w:t>
      </w:r>
      <w:proofErr w:type="spellEnd"/>
      <w:r w:rsidRPr="00DF041D">
        <w:rPr>
          <w:rFonts w:ascii="Courier New" w:hAnsi="Courier New" w:cs="Courier New"/>
        </w:rPr>
        <w:t xml:space="preserve"> POLICING2_srTCM</w:t>
      </w:r>
    </w:p>
    <w:p w:rsidR="00626C4F" w:rsidRPr="00DF041D" w:rsidRDefault="00626C4F" w:rsidP="00626C4F">
      <w:pPr>
        <w:rPr>
          <w:rFonts w:ascii="Courier New" w:hAnsi="Courier New" w:cs="Courier New"/>
        </w:rPr>
      </w:pPr>
      <w:r w:rsidRPr="00DF041D">
        <w:rPr>
          <w:rFonts w:ascii="Courier New" w:hAnsi="Courier New" w:cs="Courier New"/>
        </w:rPr>
        <w:t xml:space="preserve"> </w:t>
      </w:r>
      <w:proofErr w:type="spellStart"/>
      <w:r w:rsidRPr="00DF041D">
        <w:rPr>
          <w:rFonts w:ascii="Courier New" w:hAnsi="Courier New" w:cs="Courier New"/>
        </w:rPr>
        <w:t>class</w:t>
      </w:r>
      <w:proofErr w:type="spellEnd"/>
      <w:r w:rsidRPr="00DF041D">
        <w:rPr>
          <w:rFonts w:ascii="Courier New" w:hAnsi="Courier New" w:cs="Courier New"/>
        </w:rPr>
        <w:t xml:space="preserve"> ZAKAZNIK</w:t>
      </w:r>
    </w:p>
    <w:p w:rsidR="00626C4F" w:rsidRPr="00DF041D" w:rsidRDefault="00626C4F" w:rsidP="00626C4F">
      <w:pPr>
        <w:rPr>
          <w:rFonts w:ascii="Courier New" w:hAnsi="Courier New" w:cs="Courier New"/>
        </w:rPr>
      </w:pPr>
      <w:r w:rsidRPr="00DF041D">
        <w:rPr>
          <w:rFonts w:ascii="Courier New" w:hAnsi="Courier New" w:cs="Courier New"/>
        </w:rPr>
        <w:t xml:space="preserve"> set </w:t>
      </w:r>
      <w:proofErr w:type="spellStart"/>
      <w:r w:rsidRPr="00DF041D">
        <w:rPr>
          <w:rFonts w:ascii="Courier New" w:hAnsi="Courier New" w:cs="Courier New"/>
        </w:rPr>
        <w:t>dscp</w:t>
      </w:r>
      <w:proofErr w:type="spellEnd"/>
      <w:r w:rsidRPr="00DF041D">
        <w:rPr>
          <w:rFonts w:ascii="Courier New" w:hAnsi="Courier New" w:cs="Courier New"/>
        </w:rPr>
        <w:t xml:space="preserve"> 2</w:t>
      </w:r>
    </w:p>
    <w:p w:rsidR="00626C4F" w:rsidRPr="00DF041D" w:rsidRDefault="00626C4F" w:rsidP="00626C4F">
      <w:pPr>
        <w:rPr>
          <w:rFonts w:ascii="Courier New" w:hAnsi="Courier New" w:cs="Courier New"/>
        </w:rPr>
      </w:pPr>
      <w:r w:rsidRPr="00DF041D">
        <w:rPr>
          <w:rFonts w:ascii="Courier New" w:hAnsi="Courier New" w:cs="Courier New"/>
        </w:rPr>
        <w:t xml:space="preserve"> police </w:t>
      </w:r>
      <w:proofErr w:type="spellStart"/>
      <w:r w:rsidRPr="00DF041D">
        <w:rPr>
          <w:rFonts w:ascii="Courier New" w:hAnsi="Courier New" w:cs="Courier New"/>
        </w:rPr>
        <w:t>cir</w:t>
      </w:r>
      <w:proofErr w:type="spellEnd"/>
      <w:r w:rsidRPr="00DF041D">
        <w:rPr>
          <w:rFonts w:ascii="Courier New" w:hAnsi="Courier New" w:cs="Courier New"/>
        </w:rPr>
        <w:t xml:space="preserve"> 84000 </w:t>
      </w:r>
      <w:proofErr w:type="spellStart"/>
      <w:r w:rsidRPr="00DF041D">
        <w:rPr>
          <w:rFonts w:ascii="Courier New" w:hAnsi="Courier New" w:cs="Courier New"/>
        </w:rPr>
        <w:t>bc</w:t>
      </w:r>
      <w:proofErr w:type="spellEnd"/>
      <w:r w:rsidRPr="00DF041D">
        <w:rPr>
          <w:rFonts w:ascii="Courier New" w:hAnsi="Courier New" w:cs="Courier New"/>
        </w:rPr>
        <w:t xml:space="preserve"> 3000 </w:t>
      </w:r>
      <w:proofErr w:type="spellStart"/>
      <w:r w:rsidRPr="00DF041D">
        <w:rPr>
          <w:rFonts w:ascii="Courier New" w:hAnsi="Courier New" w:cs="Courier New"/>
        </w:rPr>
        <w:t>be</w:t>
      </w:r>
      <w:proofErr w:type="spellEnd"/>
      <w:r w:rsidRPr="00DF041D">
        <w:rPr>
          <w:rFonts w:ascii="Courier New" w:hAnsi="Courier New" w:cs="Courier New"/>
        </w:rPr>
        <w:t xml:space="preserve"> 3000</w:t>
      </w:r>
    </w:p>
    <w:p w:rsidR="00626C4F" w:rsidRPr="00DF041D" w:rsidRDefault="00626C4F" w:rsidP="00626C4F">
      <w:pPr>
        <w:rPr>
          <w:rFonts w:ascii="Courier New" w:hAnsi="Courier New" w:cs="Courier New"/>
        </w:rPr>
      </w:pPr>
      <w:r w:rsidRPr="00DF041D">
        <w:rPr>
          <w:rFonts w:ascii="Courier New" w:hAnsi="Courier New" w:cs="Courier New"/>
        </w:rPr>
        <w:t xml:space="preserve"> </w:t>
      </w:r>
      <w:proofErr w:type="spellStart"/>
      <w:r w:rsidRPr="00DF041D">
        <w:rPr>
          <w:rFonts w:ascii="Courier New" w:hAnsi="Courier New" w:cs="Courier New"/>
        </w:rPr>
        <w:t>conform-action</w:t>
      </w:r>
      <w:proofErr w:type="spellEnd"/>
      <w:r w:rsidRPr="00DF041D">
        <w:rPr>
          <w:rFonts w:ascii="Courier New" w:hAnsi="Courier New" w:cs="Courier New"/>
        </w:rPr>
        <w:t xml:space="preserve"> </w:t>
      </w:r>
      <w:proofErr w:type="spellStart"/>
      <w:r w:rsidRPr="00DF041D">
        <w:rPr>
          <w:rFonts w:ascii="Courier New" w:hAnsi="Courier New" w:cs="Courier New"/>
        </w:rPr>
        <w:t>transmit</w:t>
      </w:r>
      <w:proofErr w:type="spellEnd"/>
    </w:p>
    <w:p w:rsidR="00626C4F" w:rsidRPr="00DF041D" w:rsidRDefault="00626C4F" w:rsidP="00626C4F">
      <w:pPr>
        <w:rPr>
          <w:rFonts w:ascii="Courier New" w:hAnsi="Courier New" w:cs="Courier New"/>
        </w:rPr>
      </w:pPr>
      <w:r w:rsidRPr="00DF041D">
        <w:rPr>
          <w:rFonts w:ascii="Courier New" w:hAnsi="Courier New" w:cs="Courier New"/>
        </w:rPr>
        <w:t xml:space="preserve"> </w:t>
      </w:r>
      <w:proofErr w:type="spellStart"/>
      <w:r w:rsidRPr="00DF041D">
        <w:rPr>
          <w:rFonts w:ascii="Courier New" w:hAnsi="Courier New" w:cs="Courier New"/>
        </w:rPr>
        <w:t>exceed-action</w:t>
      </w:r>
      <w:proofErr w:type="spellEnd"/>
      <w:r w:rsidRPr="00DF041D">
        <w:rPr>
          <w:rFonts w:ascii="Courier New" w:hAnsi="Courier New" w:cs="Courier New"/>
        </w:rPr>
        <w:t xml:space="preserve"> set-</w:t>
      </w:r>
      <w:proofErr w:type="spellStart"/>
      <w:r w:rsidRPr="00DF041D">
        <w:rPr>
          <w:rFonts w:ascii="Courier New" w:hAnsi="Courier New" w:cs="Courier New"/>
        </w:rPr>
        <w:t>dscp</w:t>
      </w:r>
      <w:proofErr w:type="spellEnd"/>
      <w:r w:rsidRPr="00DF041D">
        <w:rPr>
          <w:rFonts w:ascii="Courier New" w:hAnsi="Courier New" w:cs="Courier New"/>
        </w:rPr>
        <w:t>-</w:t>
      </w:r>
      <w:proofErr w:type="spellStart"/>
      <w:r w:rsidRPr="00DF041D">
        <w:rPr>
          <w:rFonts w:ascii="Courier New" w:hAnsi="Courier New" w:cs="Courier New"/>
        </w:rPr>
        <w:t>transmit</w:t>
      </w:r>
      <w:proofErr w:type="spellEnd"/>
      <w:r w:rsidRPr="00DF041D">
        <w:rPr>
          <w:rFonts w:ascii="Courier New" w:hAnsi="Courier New" w:cs="Courier New"/>
        </w:rPr>
        <w:t xml:space="preserve"> af12</w:t>
      </w:r>
    </w:p>
    <w:p w:rsidR="00626C4F" w:rsidRPr="00DF041D" w:rsidRDefault="00626C4F" w:rsidP="00626C4F">
      <w:pPr>
        <w:rPr>
          <w:rFonts w:ascii="Courier New" w:hAnsi="Courier New" w:cs="Courier New"/>
        </w:rPr>
      </w:pPr>
      <w:r w:rsidRPr="00DF041D">
        <w:rPr>
          <w:rFonts w:ascii="Courier New" w:hAnsi="Courier New" w:cs="Courier New"/>
        </w:rPr>
        <w:t xml:space="preserve"> </w:t>
      </w:r>
      <w:proofErr w:type="spellStart"/>
      <w:r w:rsidRPr="00DF041D">
        <w:rPr>
          <w:rFonts w:ascii="Courier New" w:hAnsi="Courier New" w:cs="Courier New"/>
        </w:rPr>
        <w:t>violate-action</w:t>
      </w:r>
      <w:proofErr w:type="spellEnd"/>
      <w:r w:rsidRPr="00DF041D">
        <w:rPr>
          <w:rFonts w:ascii="Courier New" w:hAnsi="Courier New" w:cs="Courier New"/>
        </w:rPr>
        <w:t xml:space="preserve"> set-</w:t>
      </w:r>
      <w:proofErr w:type="spellStart"/>
      <w:r w:rsidRPr="00DF041D">
        <w:rPr>
          <w:rFonts w:ascii="Courier New" w:hAnsi="Courier New" w:cs="Courier New"/>
        </w:rPr>
        <w:t>dscp</w:t>
      </w:r>
      <w:proofErr w:type="spellEnd"/>
      <w:r w:rsidRPr="00DF041D">
        <w:rPr>
          <w:rFonts w:ascii="Courier New" w:hAnsi="Courier New" w:cs="Courier New"/>
        </w:rPr>
        <w:t>-</w:t>
      </w:r>
      <w:proofErr w:type="spellStart"/>
      <w:r w:rsidRPr="00DF041D">
        <w:rPr>
          <w:rFonts w:ascii="Courier New" w:hAnsi="Courier New" w:cs="Courier New"/>
        </w:rPr>
        <w:t>transmit</w:t>
      </w:r>
      <w:proofErr w:type="spellEnd"/>
      <w:r w:rsidRPr="00DF041D">
        <w:rPr>
          <w:rFonts w:ascii="Courier New" w:hAnsi="Courier New" w:cs="Courier New"/>
        </w:rPr>
        <w:t xml:space="preserve"> af13</w:t>
      </w:r>
    </w:p>
    <w:p w:rsidR="00626C4F" w:rsidRDefault="00626C4F" w:rsidP="00626C4F">
      <w:pPr>
        <w:rPr>
          <w:u w:val="single"/>
        </w:rPr>
      </w:pPr>
    </w:p>
    <w:p w:rsidR="00626C4F" w:rsidRDefault="00626C4F" w:rsidP="00626C4F">
      <w:pPr>
        <w:rPr>
          <w:u w:val="single"/>
        </w:rPr>
      </w:pPr>
      <w:r>
        <w:rPr>
          <w:u w:val="single"/>
        </w:rPr>
        <w:t>Tok1:</w:t>
      </w:r>
    </w:p>
    <w:p w:rsidR="00626C4F" w:rsidRDefault="00626C4F" w:rsidP="00626C4F">
      <w:pPr>
        <w:rPr>
          <w:u w:val="single"/>
        </w:rPr>
      </w:pPr>
      <w:r>
        <w:rPr>
          <w:noProof/>
          <w:u w:val="single"/>
          <w:lang w:eastAsia="sk-SK"/>
        </w:rPr>
        <w:drawing>
          <wp:inline distT="0" distB="0" distL="0" distR="0">
            <wp:extent cx="5753735" cy="2941320"/>
            <wp:effectExtent l="0" t="0" r="0" b="0"/>
            <wp:docPr id="39" name="Obrázo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4F" w:rsidRDefault="00626C4F" w:rsidP="00626C4F">
      <w:pPr>
        <w:rPr>
          <w:u w:val="single"/>
        </w:rPr>
      </w:pPr>
      <w:r>
        <w:rPr>
          <w:noProof/>
          <w:lang w:eastAsia="sk-SK"/>
        </w:rPr>
        <w:drawing>
          <wp:inline distT="0" distB="0" distL="0" distR="0">
            <wp:extent cx="5760720" cy="3853048"/>
            <wp:effectExtent l="0" t="0" r="0" b="0"/>
            <wp:docPr id="42" name="Obrázok 42" descr="C:\Users\Admin\AppData\Local\Microsoft\Windows\INetCacheContent.Word\3colorROV100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Local\Microsoft\Windows\INetCacheContent.Word\3colorROV10050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4F" w:rsidRDefault="00626C4F" w:rsidP="00626C4F">
      <w:pPr>
        <w:rPr>
          <w:u w:val="single"/>
        </w:rPr>
      </w:pPr>
      <w:r>
        <w:rPr>
          <w:u w:val="single"/>
        </w:rPr>
        <w:t>Tok2</w:t>
      </w:r>
      <w:r>
        <w:rPr>
          <w:u w:val="single"/>
        </w:rPr>
        <w:t>:</w:t>
      </w:r>
    </w:p>
    <w:p w:rsidR="00626C4F" w:rsidRDefault="00626C4F" w:rsidP="00626C4F">
      <w:pPr>
        <w:rPr>
          <w:u w:val="single"/>
        </w:rPr>
      </w:pPr>
      <w:r>
        <w:rPr>
          <w:noProof/>
          <w:u w:val="single"/>
          <w:lang w:eastAsia="sk-SK"/>
        </w:rPr>
        <w:drawing>
          <wp:inline distT="0" distB="0" distL="0" distR="0">
            <wp:extent cx="5762625" cy="3243580"/>
            <wp:effectExtent l="0" t="0" r="9525" b="0"/>
            <wp:docPr id="40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4F" w:rsidRDefault="00626C4F" w:rsidP="00626C4F">
      <w:pPr>
        <w:rPr>
          <w:u w:val="single"/>
        </w:rPr>
      </w:pPr>
      <w:r>
        <w:rPr>
          <w:noProof/>
          <w:lang w:eastAsia="sk-SK"/>
        </w:rPr>
        <w:drawing>
          <wp:inline distT="0" distB="0" distL="0" distR="0">
            <wp:extent cx="5760720" cy="4034418"/>
            <wp:effectExtent l="0" t="0" r="0" b="4445"/>
            <wp:docPr id="43" name="Obrázok 43" descr="C:\Users\Admin\AppData\Local\Microsoft\Windows\INetCacheContent.Word\3colorEXP30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AppData\Local\Microsoft\Windows\INetCacheContent.Word\3colorEXP300000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4F" w:rsidRDefault="00626C4F" w:rsidP="00626C4F">
      <w:pPr>
        <w:rPr>
          <w:u w:val="single"/>
        </w:rPr>
      </w:pPr>
      <w:r>
        <w:rPr>
          <w:u w:val="single"/>
        </w:rPr>
        <w:t>Tok3</w:t>
      </w:r>
      <w:r>
        <w:rPr>
          <w:u w:val="single"/>
        </w:rPr>
        <w:t>:</w:t>
      </w:r>
    </w:p>
    <w:p w:rsidR="00626C4F" w:rsidRDefault="00626C4F" w:rsidP="00626C4F">
      <w:pPr>
        <w:rPr>
          <w:u w:val="single"/>
        </w:rPr>
      </w:pPr>
      <w:r>
        <w:rPr>
          <w:noProof/>
          <w:u w:val="single"/>
          <w:lang w:eastAsia="sk-SK"/>
        </w:rPr>
        <w:drawing>
          <wp:inline distT="0" distB="0" distL="0" distR="0">
            <wp:extent cx="5762625" cy="3217545"/>
            <wp:effectExtent l="0" t="0" r="9525" b="1905"/>
            <wp:docPr id="41" name="Obrázo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4F" w:rsidRPr="00626C4F" w:rsidRDefault="00626C4F" w:rsidP="00626C4F">
      <w:pPr>
        <w:rPr>
          <w:u w:val="single"/>
        </w:rPr>
      </w:pPr>
      <w:r>
        <w:rPr>
          <w:noProof/>
          <w:lang w:eastAsia="sk-SK"/>
        </w:rPr>
        <w:drawing>
          <wp:inline distT="0" distB="0" distL="0" distR="0">
            <wp:extent cx="5760720" cy="3941077"/>
            <wp:effectExtent l="0" t="0" r="0" b="2540"/>
            <wp:docPr id="44" name="Obrázok 44" descr="C:\Users\Admin\AppData\Local\Microsoft\Windows\INetCacheContent.Word\3colExp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AppData\Local\Microsoft\Windows\INetCacheContent.Word\3colExp40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4F" w:rsidRPr="00626C4F" w:rsidRDefault="00626C4F" w:rsidP="00626C4F">
      <w:pPr>
        <w:rPr>
          <w:u w:val="single"/>
        </w:rPr>
      </w:pPr>
    </w:p>
    <w:p w:rsidR="00626C4F" w:rsidRDefault="00626C4F" w:rsidP="00626C4F">
      <w:pPr>
        <w:pStyle w:val="Nadpis1"/>
      </w:pPr>
      <w:r>
        <w:t xml:space="preserve">Scenár 3. </w:t>
      </w:r>
      <w:proofErr w:type="spellStart"/>
      <w:r>
        <w:t>Two</w:t>
      </w:r>
      <w:proofErr w:type="spellEnd"/>
      <w:r>
        <w:t xml:space="preserve"> Rate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Marker</w:t>
      </w:r>
      <w:proofErr w:type="spellEnd"/>
      <w:r>
        <w:t xml:space="preserve"> (</w:t>
      </w:r>
      <w:proofErr w:type="spellStart"/>
      <w:r>
        <w:t>trTCM</w:t>
      </w:r>
      <w:proofErr w:type="spellEnd"/>
      <w:r>
        <w:t>)</w:t>
      </w:r>
    </w:p>
    <w:p w:rsidR="00E02324" w:rsidRPr="00E02324" w:rsidRDefault="00E02324" w:rsidP="00E02324">
      <w:r>
        <w:t xml:space="preserve">Obmedzenie toku na maximálnu ustálenú </w:t>
      </w:r>
      <w:proofErr w:type="spellStart"/>
      <w:r>
        <w:t>úioven</w:t>
      </w:r>
      <w:proofErr w:type="spellEnd"/>
      <w:r>
        <w:t xml:space="preserve"> PIR=84kpbs, ale pritom identifikovať jeho časť na ustálenej úrovni CIR=60kpbs(ustálená rýchlosť na konformnej úrovni=</w:t>
      </w:r>
      <w:proofErr w:type="spellStart"/>
      <w:r>
        <w:t>conform</w:t>
      </w:r>
      <w:proofErr w:type="spellEnd"/>
      <w:r>
        <w:t xml:space="preserve">=rýchlosť, akou sa bude plniť prvé vedro), PIR – ustálená rýchlosť na maximálnej povolenej úrovni = </w:t>
      </w:r>
      <w:proofErr w:type="spellStart"/>
      <w:r>
        <w:t>peak</w:t>
      </w:r>
      <w:proofErr w:type="spellEnd"/>
      <w:r>
        <w:t xml:space="preserve"> = rýchlosť ako sa bude plniť druhé vedro.</w:t>
      </w:r>
    </w:p>
    <w:p w:rsidR="00626C4F" w:rsidRDefault="00626C4F" w:rsidP="00626C4F">
      <w:pPr>
        <w:rPr>
          <w:u w:val="single"/>
        </w:rPr>
      </w:pPr>
      <w:r w:rsidRPr="00626C4F">
        <w:rPr>
          <w:u w:val="single"/>
        </w:rPr>
        <w:t>Konfigurácia:</w:t>
      </w:r>
    </w:p>
    <w:p w:rsidR="00626C4F" w:rsidRPr="00DF041D" w:rsidRDefault="00626C4F" w:rsidP="00626C4F">
      <w:pPr>
        <w:rPr>
          <w:rFonts w:ascii="Courier New" w:hAnsi="Courier New" w:cs="Courier New"/>
          <w:color w:val="222222"/>
          <w:szCs w:val="23"/>
          <w:shd w:val="clear" w:color="auto" w:fill="FFFFFF"/>
        </w:rPr>
      </w:pPr>
      <w:proofErr w:type="spellStart"/>
      <w:r w:rsidRPr="00DF041D">
        <w:rPr>
          <w:rFonts w:ascii="Courier New" w:hAnsi="Courier New" w:cs="Courier New"/>
          <w:color w:val="222222"/>
          <w:szCs w:val="23"/>
          <w:shd w:val="clear" w:color="auto" w:fill="FFFFFF"/>
        </w:rPr>
        <w:t>policy-map</w:t>
      </w:r>
      <w:proofErr w:type="spellEnd"/>
      <w:r w:rsidRPr="00DF041D">
        <w:rPr>
          <w:rFonts w:ascii="Courier New" w:hAnsi="Courier New" w:cs="Courier New"/>
          <w:color w:val="222222"/>
          <w:szCs w:val="23"/>
          <w:shd w:val="clear" w:color="auto" w:fill="FFFFFF"/>
        </w:rPr>
        <w:t xml:space="preserve"> POLICING3_trTCM</w:t>
      </w:r>
      <w:r w:rsidRPr="00DF041D">
        <w:rPr>
          <w:rFonts w:ascii="Courier New" w:hAnsi="Courier New" w:cs="Courier New"/>
          <w:color w:val="222222"/>
          <w:szCs w:val="23"/>
        </w:rPr>
        <w:br/>
      </w:r>
      <w:r w:rsidRPr="00DF041D">
        <w:rPr>
          <w:rFonts w:ascii="Courier New" w:hAnsi="Courier New" w:cs="Courier New"/>
          <w:color w:val="222222"/>
          <w:szCs w:val="23"/>
          <w:shd w:val="clear" w:color="auto" w:fill="FFFFFF"/>
        </w:rPr>
        <w:t> </w:t>
      </w:r>
      <w:proofErr w:type="spellStart"/>
      <w:r w:rsidRPr="00DF041D">
        <w:rPr>
          <w:rFonts w:ascii="Courier New" w:hAnsi="Courier New" w:cs="Courier New"/>
          <w:color w:val="222222"/>
          <w:szCs w:val="23"/>
          <w:shd w:val="clear" w:color="auto" w:fill="FFFFFF"/>
        </w:rPr>
        <w:t>class</w:t>
      </w:r>
      <w:proofErr w:type="spellEnd"/>
      <w:r w:rsidRPr="00DF041D">
        <w:rPr>
          <w:rFonts w:ascii="Courier New" w:hAnsi="Courier New" w:cs="Courier New"/>
          <w:color w:val="222222"/>
          <w:szCs w:val="23"/>
          <w:shd w:val="clear" w:color="auto" w:fill="FFFFFF"/>
        </w:rPr>
        <w:t xml:space="preserve"> ZAKAZNIK</w:t>
      </w:r>
      <w:r w:rsidRPr="00DF041D">
        <w:rPr>
          <w:rFonts w:ascii="Courier New" w:hAnsi="Courier New" w:cs="Courier New"/>
          <w:color w:val="222222"/>
          <w:szCs w:val="23"/>
        </w:rPr>
        <w:br/>
      </w:r>
      <w:r w:rsidRPr="00DF041D">
        <w:rPr>
          <w:rFonts w:ascii="Courier New" w:hAnsi="Courier New" w:cs="Courier New"/>
          <w:color w:val="222222"/>
          <w:szCs w:val="23"/>
          <w:shd w:val="clear" w:color="auto" w:fill="FFFFFF"/>
        </w:rPr>
        <w:t xml:space="preserve">  set </w:t>
      </w:r>
      <w:proofErr w:type="spellStart"/>
      <w:r w:rsidRPr="00DF041D">
        <w:rPr>
          <w:rFonts w:ascii="Courier New" w:hAnsi="Courier New" w:cs="Courier New"/>
          <w:color w:val="222222"/>
          <w:szCs w:val="23"/>
          <w:shd w:val="clear" w:color="auto" w:fill="FFFFFF"/>
        </w:rPr>
        <w:t>dscp</w:t>
      </w:r>
      <w:proofErr w:type="spellEnd"/>
      <w:r w:rsidRPr="00DF041D">
        <w:rPr>
          <w:rFonts w:ascii="Courier New" w:hAnsi="Courier New" w:cs="Courier New"/>
          <w:color w:val="222222"/>
          <w:szCs w:val="23"/>
          <w:shd w:val="clear" w:color="auto" w:fill="FFFFFF"/>
        </w:rPr>
        <w:t xml:space="preserve"> 2</w:t>
      </w:r>
      <w:r w:rsidRPr="00DF041D">
        <w:rPr>
          <w:rFonts w:ascii="Courier New" w:hAnsi="Courier New" w:cs="Courier New"/>
          <w:color w:val="222222"/>
          <w:szCs w:val="23"/>
        </w:rPr>
        <w:br/>
      </w:r>
      <w:r w:rsidRPr="00DF041D">
        <w:rPr>
          <w:rFonts w:ascii="Courier New" w:hAnsi="Courier New" w:cs="Courier New"/>
          <w:color w:val="222222"/>
          <w:szCs w:val="23"/>
          <w:shd w:val="clear" w:color="auto" w:fill="FFFFFF"/>
        </w:rPr>
        <w:t xml:space="preserve">  police </w:t>
      </w:r>
      <w:proofErr w:type="spellStart"/>
      <w:r w:rsidRPr="00DF041D">
        <w:rPr>
          <w:rFonts w:ascii="Courier New" w:hAnsi="Courier New" w:cs="Courier New"/>
          <w:color w:val="222222"/>
          <w:szCs w:val="23"/>
          <w:shd w:val="clear" w:color="auto" w:fill="FFFFFF"/>
        </w:rPr>
        <w:t>cir</w:t>
      </w:r>
      <w:proofErr w:type="spellEnd"/>
      <w:r w:rsidRPr="00DF041D">
        <w:rPr>
          <w:rFonts w:ascii="Courier New" w:hAnsi="Courier New" w:cs="Courier New"/>
          <w:color w:val="222222"/>
          <w:szCs w:val="23"/>
          <w:shd w:val="clear" w:color="auto" w:fill="FFFFFF"/>
        </w:rPr>
        <w:t xml:space="preserve"> 60000 </w:t>
      </w:r>
      <w:proofErr w:type="spellStart"/>
      <w:r w:rsidRPr="00DF041D">
        <w:rPr>
          <w:rFonts w:ascii="Courier New" w:hAnsi="Courier New" w:cs="Courier New"/>
          <w:color w:val="222222"/>
          <w:szCs w:val="23"/>
          <w:shd w:val="clear" w:color="auto" w:fill="FFFFFF"/>
        </w:rPr>
        <w:t>pir</w:t>
      </w:r>
      <w:proofErr w:type="spellEnd"/>
      <w:r w:rsidRPr="00DF041D">
        <w:rPr>
          <w:rFonts w:ascii="Courier New" w:hAnsi="Courier New" w:cs="Courier New"/>
          <w:color w:val="222222"/>
          <w:szCs w:val="23"/>
          <w:shd w:val="clear" w:color="auto" w:fill="FFFFFF"/>
        </w:rPr>
        <w:t xml:space="preserve"> 84000</w:t>
      </w:r>
      <w:r w:rsidRPr="00DF041D">
        <w:rPr>
          <w:rFonts w:ascii="Courier New" w:hAnsi="Courier New" w:cs="Courier New"/>
          <w:color w:val="222222"/>
          <w:szCs w:val="23"/>
        </w:rPr>
        <w:br/>
      </w:r>
      <w:r w:rsidRPr="00DF041D">
        <w:rPr>
          <w:rFonts w:ascii="Courier New" w:hAnsi="Courier New" w:cs="Courier New"/>
          <w:color w:val="222222"/>
          <w:szCs w:val="23"/>
          <w:shd w:val="clear" w:color="auto" w:fill="FFFFFF"/>
        </w:rPr>
        <w:t xml:space="preserve">   </w:t>
      </w:r>
      <w:proofErr w:type="spellStart"/>
      <w:r w:rsidRPr="00DF041D">
        <w:rPr>
          <w:rFonts w:ascii="Courier New" w:hAnsi="Courier New" w:cs="Courier New"/>
          <w:color w:val="222222"/>
          <w:szCs w:val="23"/>
          <w:shd w:val="clear" w:color="auto" w:fill="FFFFFF"/>
        </w:rPr>
        <w:t>exceed-action</w:t>
      </w:r>
      <w:proofErr w:type="spellEnd"/>
      <w:r w:rsidRPr="00DF041D">
        <w:rPr>
          <w:rFonts w:ascii="Courier New" w:hAnsi="Courier New" w:cs="Courier New"/>
          <w:color w:val="222222"/>
          <w:szCs w:val="23"/>
          <w:shd w:val="clear" w:color="auto" w:fill="FFFFFF"/>
        </w:rPr>
        <w:t xml:space="preserve"> set-</w:t>
      </w:r>
      <w:proofErr w:type="spellStart"/>
      <w:r w:rsidRPr="00DF041D">
        <w:rPr>
          <w:rFonts w:ascii="Courier New" w:hAnsi="Courier New" w:cs="Courier New"/>
          <w:color w:val="222222"/>
          <w:szCs w:val="23"/>
          <w:shd w:val="clear" w:color="auto" w:fill="FFFFFF"/>
        </w:rPr>
        <w:t>dscp</w:t>
      </w:r>
      <w:proofErr w:type="spellEnd"/>
      <w:r w:rsidRPr="00DF041D">
        <w:rPr>
          <w:rFonts w:ascii="Courier New" w:hAnsi="Courier New" w:cs="Courier New"/>
          <w:color w:val="222222"/>
          <w:szCs w:val="23"/>
          <w:shd w:val="clear" w:color="auto" w:fill="FFFFFF"/>
        </w:rPr>
        <w:t>-</w:t>
      </w:r>
      <w:proofErr w:type="spellStart"/>
      <w:r w:rsidRPr="00DF041D">
        <w:rPr>
          <w:rFonts w:ascii="Courier New" w:hAnsi="Courier New" w:cs="Courier New"/>
          <w:color w:val="222222"/>
          <w:szCs w:val="23"/>
          <w:shd w:val="clear" w:color="auto" w:fill="FFFFFF"/>
        </w:rPr>
        <w:t>transmit</w:t>
      </w:r>
      <w:proofErr w:type="spellEnd"/>
      <w:r w:rsidRPr="00DF041D">
        <w:rPr>
          <w:rFonts w:ascii="Courier New" w:hAnsi="Courier New" w:cs="Courier New"/>
          <w:color w:val="222222"/>
          <w:szCs w:val="23"/>
          <w:shd w:val="clear" w:color="auto" w:fill="FFFFFF"/>
        </w:rPr>
        <w:t xml:space="preserve"> af12</w:t>
      </w:r>
      <w:r w:rsidRPr="00DF041D">
        <w:rPr>
          <w:rFonts w:ascii="Courier New" w:hAnsi="Courier New" w:cs="Courier New"/>
          <w:color w:val="222222"/>
          <w:szCs w:val="23"/>
        </w:rPr>
        <w:br/>
      </w:r>
      <w:r w:rsidRPr="00DF041D">
        <w:rPr>
          <w:rFonts w:ascii="Courier New" w:hAnsi="Courier New" w:cs="Courier New"/>
          <w:color w:val="222222"/>
          <w:szCs w:val="23"/>
          <w:shd w:val="clear" w:color="auto" w:fill="FFFFFF"/>
        </w:rPr>
        <w:t xml:space="preserve">   </w:t>
      </w:r>
      <w:proofErr w:type="spellStart"/>
      <w:r w:rsidRPr="00DF041D">
        <w:rPr>
          <w:rFonts w:ascii="Courier New" w:hAnsi="Courier New" w:cs="Courier New"/>
          <w:color w:val="222222"/>
          <w:szCs w:val="23"/>
          <w:shd w:val="clear" w:color="auto" w:fill="FFFFFF"/>
        </w:rPr>
        <w:t>violate-action</w:t>
      </w:r>
      <w:proofErr w:type="spellEnd"/>
      <w:r w:rsidRPr="00DF041D">
        <w:rPr>
          <w:rFonts w:ascii="Courier New" w:hAnsi="Courier New" w:cs="Courier New"/>
          <w:color w:val="222222"/>
          <w:szCs w:val="23"/>
          <w:shd w:val="clear" w:color="auto" w:fill="FFFFFF"/>
        </w:rPr>
        <w:t xml:space="preserve"> set-</w:t>
      </w:r>
      <w:proofErr w:type="spellStart"/>
      <w:r w:rsidRPr="00DF041D">
        <w:rPr>
          <w:rFonts w:ascii="Courier New" w:hAnsi="Courier New" w:cs="Courier New"/>
          <w:color w:val="222222"/>
          <w:szCs w:val="23"/>
          <w:shd w:val="clear" w:color="auto" w:fill="FFFFFF"/>
        </w:rPr>
        <w:t>dscp</w:t>
      </w:r>
      <w:proofErr w:type="spellEnd"/>
      <w:r w:rsidRPr="00DF041D">
        <w:rPr>
          <w:rFonts w:ascii="Courier New" w:hAnsi="Courier New" w:cs="Courier New"/>
          <w:color w:val="222222"/>
          <w:szCs w:val="23"/>
          <w:shd w:val="clear" w:color="auto" w:fill="FFFFFF"/>
        </w:rPr>
        <w:t>-</w:t>
      </w:r>
      <w:proofErr w:type="spellStart"/>
      <w:r w:rsidRPr="00DF041D">
        <w:rPr>
          <w:rFonts w:ascii="Courier New" w:hAnsi="Courier New" w:cs="Courier New"/>
          <w:color w:val="222222"/>
          <w:szCs w:val="23"/>
          <w:shd w:val="clear" w:color="auto" w:fill="FFFFFF"/>
        </w:rPr>
        <w:t>transmit</w:t>
      </w:r>
      <w:proofErr w:type="spellEnd"/>
      <w:r w:rsidRPr="00DF041D">
        <w:rPr>
          <w:rFonts w:ascii="Courier New" w:hAnsi="Courier New" w:cs="Courier New"/>
          <w:color w:val="222222"/>
          <w:szCs w:val="23"/>
          <w:shd w:val="clear" w:color="auto" w:fill="FFFFFF"/>
        </w:rPr>
        <w:t xml:space="preserve"> af13</w:t>
      </w:r>
    </w:p>
    <w:p w:rsidR="00626C4F" w:rsidRPr="00626C4F" w:rsidRDefault="00626C4F" w:rsidP="00626C4F">
      <w:pPr>
        <w:rPr>
          <w:rFonts w:ascii="Arial" w:hAnsi="Arial" w:cs="Arial"/>
          <w:color w:val="222222"/>
          <w:sz w:val="19"/>
          <w:szCs w:val="19"/>
          <w:u w:val="single"/>
          <w:shd w:val="clear" w:color="auto" w:fill="FFFFFF"/>
        </w:rPr>
      </w:pPr>
    </w:p>
    <w:p w:rsidR="00626C4F" w:rsidRDefault="00626C4F" w:rsidP="00626C4F">
      <w:pPr>
        <w:rPr>
          <w:u w:val="single"/>
          <w:shd w:val="clear" w:color="auto" w:fill="FFFFFF"/>
        </w:rPr>
      </w:pPr>
      <w:r w:rsidRPr="00626C4F">
        <w:rPr>
          <w:u w:val="single"/>
          <w:shd w:val="clear" w:color="auto" w:fill="FFFFFF"/>
        </w:rPr>
        <w:t>Tok1:</w:t>
      </w:r>
    </w:p>
    <w:p w:rsidR="00626C4F" w:rsidRDefault="00626C4F" w:rsidP="00626C4F">
      <w:pPr>
        <w:rPr>
          <w:u w:val="single"/>
          <w:shd w:val="clear" w:color="auto" w:fill="FFFFFF"/>
        </w:rPr>
      </w:pPr>
      <w:r>
        <w:rPr>
          <w:noProof/>
          <w:u w:val="single"/>
          <w:shd w:val="clear" w:color="auto" w:fill="FFFFFF"/>
          <w:lang w:eastAsia="sk-SK"/>
        </w:rPr>
        <w:drawing>
          <wp:inline distT="0" distB="0" distL="0" distR="0">
            <wp:extent cx="5762625" cy="2346325"/>
            <wp:effectExtent l="0" t="0" r="9525" b="0"/>
            <wp:docPr id="45" name="Obrázo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4F" w:rsidRDefault="00626C4F" w:rsidP="00626C4F">
      <w:pPr>
        <w:rPr>
          <w:u w:val="single"/>
          <w:shd w:val="clear" w:color="auto" w:fill="FFFFFF"/>
        </w:rPr>
      </w:pPr>
      <w:r>
        <w:rPr>
          <w:noProof/>
          <w:lang w:eastAsia="sk-SK"/>
        </w:rPr>
        <w:drawing>
          <wp:inline distT="0" distB="0" distL="0" distR="0">
            <wp:extent cx="5760720" cy="4128081"/>
            <wp:effectExtent l="0" t="0" r="0" b="6350"/>
            <wp:docPr id="48" name="Obrázok 48" descr="C:\Users\Admin\AppData\Local\Microsoft\Windows\INetCacheContent.Word\2rate3colorRovnomer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AppData\Local\Microsoft\Windows\INetCacheContent.Word\2rate3colorRovnomern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324" w:rsidRDefault="00E02324" w:rsidP="00626C4F">
      <w:pPr>
        <w:rPr>
          <w:u w:val="single"/>
          <w:shd w:val="clear" w:color="auto" w:fill="FFFFFF"/>
        </w:rPr>
      </w:pPr>
    </w:p>
    <w:p w:rsidR="00E02324" w:rsidRDefault="00E02324" w:rsidP="00626C4F">
      <w:pPr>
        <w:rPr>
          <w:u w:val="single"/>
          <w:shd w:val="clear" w:color="auto" w:fill="FFFFFF"/>
        </w:rPr>
      </w:pPr>
    </w:p>
    <w:p w:rsidR="00E02324" w:rsidRDefault="00E02324" w:rsidP="00626C4F">
      <w:pPr>
        <w:rPr>
          <w:u w:val="single"/>
          <w:shd w:val="clear" w:color="auto" w:fill="FFFFFF"/>
        </w:rPr>
      </w:pPr>
    </w:p>
    <w:p w:rsidR="00E02324" w:rsidRDefault="00E02324" w:rsidP="00626C4F">
      <w:pPr>
        <w:rPr>
          <w:u w:val="single"/>
          <w:shd w:val="clear" w:color="auto" w:fill="FFFFFF"/>
        </w:rPr>
      </w:pPr>
    </w:p>
    <w:p w:rsidR="00E02324" w:rsidRDefault="00E02324" w:rsidP="00626C4F">
      <w:pPr>
        <w:rPr>
          <w:u w:val="single"/>
          <w:shd w:val="clear" w:color="auto" w:fill="FFFFFF"/>
        </w:rPr>
      </w:pPr>
    </w:p>
    <w:p w:rsidR="00E02324" w:rsidRDefault="00E02324" w:rsidP="00626C4F">
      <w:pPr>
        <w:rPr>
          <w:u w:val="single"/>
          <w:shd w:val="clear" w:color="auto" w:fill="FFFFFF"/>
        </w:rPr>
      </w:pPr>
    </w:p>
    <w:p w:rsidR="00E02324" w:rsidRDefault="00E02324" w:rsidP="00626C4F">
      <w:pPr>
        <w:rPr>
          <w:u w:val="single"/>
          <w:shd w:val="clear" w:color="auto" w:fill="FFFFFF"/>
        </w:rPr>
      </w:pPr>
    </w:p>
    <w:p w:rsidR="00626C4F" w:rsidRDefault="00626C4F" w:rsidP="00626C4F">
      <w:pPr>
        <w:rPr>
          <w:u w:val="single"/>
          <w:shd w:val="clear" w:color="auto" w:fill="FFFFFF"/>
        </w:rPr>
      </w:pPr>
      <w:r w:rsidRPr="00626C4F">
        <w:rPr>
          <w:u w:val="single"/>
          <w:shd w:val="clear" w:color="auto" w:fill="FFFFFF"/>
        </w:rPr>
        <w:t>Tok</w:t>
      </w:r>
      <w:r>
        <w:rPr>
          <w:u w:val="single"/>
          <w:shd w:val="clear" w:color="auto" w:fill="FFFFFF"/>
        </w:rPr>
        <w:t>2</w:t>
      </w:r>
      <w:r w:rsidRPr="00626C4F">
        <w:rPr>
          <w:u w:val="single"/>
          <w:shd w:val="clear" w:color="auto" w:fill="FFFFFF"/>
        </w:rPr>
        <w:t>:</w:t>
      </w:r>
    </w:p>
    <w:p w:rsidR="00626C4F" w:rsidRDefault="00626C4F" w:rsidP="00626C4F">
      <w:pPr>
        <w:rPr>
          <w:u w:val="single"/>
        </w:rPr>
      </w:pPr>
      <w:r>
        <w:rPr>
          <w:noProof/>
          <w:u w:val="single"/>
          <w:lang w:eastAsia="sk-SK"/>
        </w:rPr>
        <w:drawing>
          <wp:inline distT="0" distB="0" distL="0" distR="0">
            <wp:extent cx="5762625" cy="2493010"/>
            <wp:effectExtent l="0" t="0" r="9525" b="2540"/>
            <wp:docPr id="46" name="Obrázo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4F" w:rsidRDefault="00626C4F" w:rsidP="00626C4F">
      <w:pPr>
        <w:rPr>
          <w:u w:val="single"/>
        </w:rPr>
      </w:pPr>
      <w:r>
        <w:rPr>
          <w:noProof/>
          <w:lang w:eastAsia="sk-SK"/>
        </w:rPr>
        <w:drawing>
          <wp:inline distT="0" distB="0" distL="0" distR="0">
            <wp:extent cx="5760720" cy="4128081"/>
            <wp:effectExtent l="0" t="0" r="0" b="6350"/>
            <wp:docPr id="49" name="Obrázok 49" descr="C:\Users\Admin\AppData\Local\Microsoft\Windows\INetCacheContent.Word\2rate3colorEXP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AppData\Local\Microsoft\Windows\INetCacheContent.Word\2rate3colorEXP30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324" w:rsidRDefault="00E02324" w:rsidP="00626C4F">
      <w:pPr>
        <w:rPr>
          <w:u w:val="single"/>
          <w:shd w:val="clear" w:color="auto" w:fill="FFFFFF"/>
        </w:rPr>
      </w:pPr>
    </w:p>
    <w:p w:rsidR="00E02324" w:rsidRDefault="00E02324" w:rsidP="00626C4F">
      <w:pPr>
        <w:rPr>
          <w:u w:val="single"/>
          <w:shd w:val="clear" w:color="auto" w:fill="FFFFFF"/>
        </w:rPr>
      </w:pPr>
    </w:p>
    <w:p w:rsidR="00E02324" w:rsidRDefault="00E02324" w:rsidP="00626C4F">
      <w:pPr>
        <w:rPr>
          <w:u w:val="single"/>
          <w:shd w:val="clear" w:color="auto" w:fill="FFFFFF"/>
        </w:rPr>
      </w:pPr>
    </w:p>
    <w:p w:rsidR="00E02324" w:rsidRDefault="00E02324" w:rsidP="00626C4F">
      <w:pPr>
        <w:rPr>
          <w:u w:val="single"/>
          <w:shd w:val="clear" w:color="auto" w:fill="FFFFFF"/>
        </w:rPr>
      </w:pPr>
    </w:p>
    <w:p w:rsidR="00E02324" w:rsidRDefault="00E02324" w:rsidP="00626C4F">
      <w:pPr>
        <w:rPr>
          <w:u w:val="single"/>
          <w:shd w:val="clear" w:color="auto" w:fill="FFFFFF"/>
        </w:rPr>
      </w:pPr>
    </w:p>
    <w:p w:rsidR="00E02324" w:rsidRDefault="00E02324" w:rsidP="00626C4F">
      <w:pPr>
        <w:rPr>
          <w:u w:val="single"/>
          <w:shd w:val="clear" w:color="auto" w:fill="FFFFFF"/>
        </w:rPr>
      </w:pPr>
    </w:p>
    <w:p w:rsidR="00626C4F" w:rsidRPr="00626C4F" w:rsidRDefault="00626C4F" w:rsidP="00626C4F">
      <w:pPr>
        <w:rPr>
          <w:u w:val="single"/>
        </w:rPr>
      </w:pPr>
      <w:r>
        <w:rPr>
          <w:u w:val="single"/>
          <w:shd w:val="clear" w:color="auto" w:fill="FFFFFF"/>
        </w:rPr>
        <w:t>Tok3</w:t>
      </w:r>
      <w:r w:rsidRPr="00626C4F">
        <w:rPr>
          <w:u w:val="single"/>
          <w:shd w:val="clear" w:color="auto" w:fill="FFFFFF"/>
        </w:rPr>
        <w:t>:</w:t>
      </w:r>
    </w:p>
    <w:p w:rsidR="00626C4F" w:rsidRDefault="00626C4F" w:rsidP="00626C4F">
      <w:pPr>
        <w:rPr>
          <w:u w:val="single"/>
        </w:rPr>
      </w:pPr>
      <w:r>
        <w:rPr>
          <w:noProof/>
          <w:u w:val="single"/>
          <w:lang w:eastAsia="sk-SK"/>
        </w:rPr>
        <w:drawing>
          <wp:inline distT="0" distB="0" distL="0" distR="0">
            <wp:extent cx="5753735" cy="3062605"/>
            <wp:effectExtent l="0" t="0" r="0" b="4445"/>
            <wp:docPr id="47" name="Obrázo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4F" w:rsidRDefault="00626C4F" w:rsidP="00626C4F">
      <w:pPr>
        <w:rPr>
          <w:u w:val="single"/>
        </w:rPr>
      </w:pPr>
      <w:r>
        <w:rPr>
          <w:noProof/>
          <w:lang w:eastAsia="sk-SK"/>
        </w:rPr>
        <w:drawing>
          <wp:inline distT="0" distB="0" distL="0" distR="0">
            <wp:extent cx="5760720" cy="4166063"/>
            <wp:effectExtent l="0" t="0" r="0" b="6350"/>
            <wp:docPr id="50" name="Obrázok 50" descr="C:\Users\Admin\AppData\Local\Microsoft\Windows\INetCacheContent.Word\2rate3colorEXP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\AppData\Local\Microsoft\Windows\INetCacheContent.Word\2rate3colorEXP40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4F" w:rsidRDefault="00626C4F" w:rsidP="00626C4F">
      <w:pPr>
        <w:pStyle w:val="Nadpis1"/>
      </w:pPr>
      <w:proofErr w:type="spellStart"/>
      <w:r>
        <w:t>Shaping</w:t>
      </w:r>
      <w:proofErr w:type="spellEnd"/>
      <w:r>
        <w:t xml:space="preserve"> (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>)</w:t>
      </w:r>
    </w:p>
    <w:p w:rsidR="00E02324" w:rsidRPr="00E02324" w:rsidRDefault="00E02324" w:rsidP="00E02324">
      <w:r>
        <w:t>Tvarovanie prevádzky z ohľadom na priemer.</w:t>
      </w:r>
    </w:p>
    <w:p w:rsidR="00626C4F" w:rsidRDefault="00626C4F" w:rsidP="00626C4F">
      <w:pPr>
        <w:rPr>
          <w:u w:val="single"/>
        </w:rPr>
      </w:pPr>
      <w:r w:rsidRPr="00626C4F">
        <w:rPr>
          <w:u w:val="single"/>
        </w:rPr>
        <w:t>Konfigurácia:</w:t>
      </w:r>
    </w:p>
    <w:p w:rsidR="00626C4F" w:rsidRPr="00626C4F" w:rsidRDefault="00626C4F" w:rsidP="00626C4F">
      <w:pPr>
        <w:rPr>
          <w:rFonts w:ascii="Courier New" w:hAnsi="Courier New" w:cs="Courier New"/>
          <w:color w:val="222222"/>
          <w:szCs w:val="23"/>
          <w:shd w:val="clear" w:color="auto" w:fill="FFFFFF"/>
        </w:rPr>
      </w:pPr>
      <w:proofErr w:type="spellStart"/>
      <w:r w:rsidRPr="00626C4F">
        <w:rPr>
          <w:rFonts w:ascii="Courier New" w:hAnsi="Courier New" w:cs="Courier New"/>
          <w:color w:val="222222"/>
          <w:szCs w:val="23"/>
          <w:shd w:val="clear" w:color="auto" w:fill="FFFFFF"/>
        </w:rPr>
        <w:t>policy-map</w:t>
      </w:r>
      <w:proofErr w:type="spellEnd"/>
      <w:r w:rsidRPr="00626C4F">
        <w:rPr>
          <w:rFonts w:ascii="Courier New" w:hAnsi="Courier New" w:cs="Courier New"/>
          <w:color w:val="222222"/>
          <w:szCs w:val="23"/>
          <w:shd w:val="clear" w:color="auto" w:fill="FFFFFF"/>
        </w:rPr>
        <w:t xml:space="preserve"> SHAPING_AVERAGE</w:t>
      </w:r>
      <w:r w:rsidRPr="00626C4F">
        <w:rPr>
          <w:rFonts w:ascii="Courier New" w:hAnsi="Courier New" w:cs="Courier New"/>
          <w:color w:val="222222"/>
          <w:szCs w:val="23"/>
        </w:rPr>
        <w:br/>
      </w:r>
      <w:r w:rsidRPr="00626C4F">
        <w:rPr>
          <w:rFonts w:ascii="Courier New" w:hAnsi="Courier New" w:cs="Courier New"/>
          <w:color w:val="222222"/>
          <w:szCs w:val="23"/>
          <w:shd w:val="clear" w:color="auto" w:fill="FFFFFF"/>
        </w:rPr>
        <w:t> </w:t>
      </w:r>
      <w:proofErr w:type="spellStart"/>
      <w:r w:rsidRPr="00626C4F">
        <w:rPr>
          <w:rFonts w:ascii="Courier New" w:hAnsi="Courier New" w:cs="Courier New"/>
          <w:color w:val="222222"/>
          <w:szCs w:val="23"/>
          <w:shd w:val="clear" w:color="auto" w:fill="FFFFFF"/>
        </w:rPr>
        <w:t>class</w:t>
      </w:r>
      <w:proofErr w:type="spellEnd"/>
      <w:r w:rsidRPr="00626C4F">
        <w:rPr>
          <w:rFonts w:ascii="Courier New" w:hAnsi="Courier New" w:cs="Courier New"/>
          <w:color w:val="222222"/>
          <w:szCs w:val="23"/>
          <w:shd w:val="clear" w:color="auto" w:fill="FFFFFF"/>
        </w:rPr>
        <w:t xml:space="preserve"> ZAKAZNIK</w:t>
      </w:r>
      <w:r w:rsidRPr="00626C4F">
        <w:rPr>
          <w:rFonts w:ascii="Courier New" w:hAnsi="Courier New" w:cs="Courier New"/>
          <w:color w:val="222222"/>
          <w:szCs w:val="23"/>
        </w:rPr>
        <w:br/>
      </w:r>
      <w:r w:rsidRPr="00626C4F">
        <w:rPr>
          <w:rFonts w:ascii="Courier New" w:hAnsi="Courier New" w:cs="Courier New"/>
          <w:color w:val="222222"/>
          <w:szCs w:val="23"/>
          <w:shd w:val="clear" w:color="auto" w:fill="FFFFFF"/>
        </w:rPr>
        <w:t xml:space="preserve">  set </w:t>
      </w:r>
      <w:proofErr w:type="spellStart"/>
      <w:r w:rsidRPr="00626C4F">
        <w:rPr>
          <w:rFonts w:ascii="Courier New" w:hAnsi="Courier New" w:cs="Courier New"/>
          <w:color w:val="222222"/>
          <w:szCs w:val="23"/>
          <w:shd w:val="clear" w:color="auto" w:fill="FFFFFF"/>
        </w:rPr>
        <w:t>dscp</w:t>
      </w:r>
      <w:proofErr w:type="spellEnd"/>
      <w:r w:rsidRPr="00626C4F">
        <w:rPr>
          <w:rFonts w:ascii="Courier New" w:hAnsi="Courier New" w:cs="Courier New"/>
          <w:color w:val="222222"/>
          <w:szCs w:val="23"/>
          <w:shd w:val="clear" w:color="auto" w:fill="FFFFFF"/>
        </w:rPr>
        <w:t xml:space="preserve"> 2</w:t>
      </w:r>
      <w:r w:rsidRPr="00626C4F">
        <w:rPr>
          <w:rFonts w:ascii="Courier New" w:hAnsi="Courier New" w:cs="Courier New"/>
          <w:color w:val="222222"/>
          <w:szCs w:val="23"/>
        </w:rPr>
        <w:br/>
      </w:r>
      <w:r w:rsidRPr="00626C4F">
        <w:rPr>
          <w:rFonts w:ascii="Courier New" w:hAnsi="Courier New" w:cs="Courier New"/>
          <w:color w:val="222222"/>
          <w:szCs w:val="23"/>
          <w:shd w:val="clear" w:color="auto" w:fill="FFFFFF"/>
        </w:rPr>
        <w:t xml:space="preserve">  </w:t>
      </w:r>
      <w:proofErr w:type="spellStart"/>
      <w:r w:rsidRPr="00626C4F">
        <w:rPr>
          <w:rFonts w:ascii="Courier New" w:hAnsi="Courier New" w:cs="Courier New"/>
          <w:color w:val="222222"/>
          <w:szCs w:val="23"/>
          <w:shd w:val="clear" w:color="auto" w:fill="FFFFFF"/>
        </w:rPr>
        <w:t>shape</w:t>
      </w:r>
      <w:proofErr w:type="spellEnd"/>
      <w:r w:rsidRPr="00626C4F">
        <w:rPr>
          <w:rFonts w:ascii="Courier New" w:hAnsi="Courier New" w:cs="Courier New"/>
          <w:color w:val="222222"/>
          <w:szCs w:val="23"/>
          <w:shd w:val="clear" w:color="auto" w:fill="FFFFFF"/>
        </w:rPr>
        <w:t xml:space="preserve"> </w:t>
      </w:r>
      <w:proofErr w:type="spellStart"/>
      <w:r w:rsidRPr="00626C4F">
        <w:rPr>
          <w:rFonts w:ascii="Courier New" w:hAnsi="Courier New" w:cs="Courier New"/>
          <w:color w:val="222222"/>
          <w:szCs w:val="23"/>
          <w:shd w:val="clear" w:color="auto" w:fill="FFFFFF"/>
        </w:rPr>
        <w:t>average</w:t>
      </w:r>
      <w:proofErr w:type="spellEnd"/>
      <w:r w:rsidRPr="00626C4F">
        <w:rPr>
          <w:rFonts w:ascii="Courier New" w:hAnsi="Courier New" w:cs="Courier New"/>
          <w:color w:val="222222"/>
          <w:szCs w:val="23"/>
          <w:shd w:val="clear" w:color="auto" w:fill="FFFFFF"/>
        </w:rPr>
        <w:t xml:space="preserve"> 84000</w:t>
      </w:r>
    </w:p>
    <w:p w:rsidR="00626C4F" w:rsidRPr="00626C4F" w:rsidRDefault="00626C4F" w:rsidP="00626C4F">
      <w:pPr>
        <w:rPr>
          <w:rFonts w:ascii="Courier New" w:hAnsi="Courier New" w:cs="Courier New"/>
          <w:color w:val="222222"/>
          <w:szCs w:val="23"/>
          <w:shd w:val="clear" w:color="auto" w:fill="FFFFFF"/>
        </w:rPr>
      </w:pPr>
      <w:proofErr w:type="spellStart"/>
      <w:r w:rsidRPr="00626C4F">
        <w:rPr>
          <w:rFonts w:ascii="Courier New" w:hAnsi="Courier New" w:cs="Courier New"/>
          <w:color w:val="222222"/>
          <w:szCs w:val="23"/>
          <w:shd w:val="clear" w:color="auto" w:fill="FFFFFF"/>
        </w:rPr>
        <w:t>int</w:t>
      </w:r>
      <w:proofErr w:type="spellEnd"/>
      <w:r w:rsidRPr="00626C4F">
        <w:rPr>
          <w:rFonts w:ascii="Courier New" w:hAnsi="Courier New" w:cs="Courier New"/>
          <w:color w:val="222222"/>
          <w:szCs w:val="23"/>
          <w:shd w:val="clear" w:color="auto" w:fill="FFFFFF"/>
        </w:rPr>
        <w:t xml:space="preserve"> s0/0/0</w:t>
      </w:r>
    </w:p>
    <w:p w:rsidR="00626C4F" w:rsidRDefault="00626C4F" w:rsidP="00626C4F">
      <w:pPr>
        <w:rPr>
          <w:rFonts w:ascii="Courier New" w:hAnsi="Courier New" w:cs="Courier New"/>
          <w:color w:val="000000"/>
          <w:szCs w:val="23"/>
        </w:rPr>
      </w:pPr>
      <w:r w:rsidRPr="00626C4F">
        <w:rPr>
          <w:rFonts w:ascii="Courier New" w:hAnsi="Courier New" w:cs="Courier New"/>
          <w:color w:val="222222"/>
          <w:szCs w:val="23"/>
          <w:shd w:val="clear" w:color="auto" w:fill="FFFFFF"/>
        </w:rPr>
        <w:t xml:space="preserve"> </w:t>
      </w:r>
      <w:proofErr w:type="spellStart"/>
      <w:r w:rsidRPr="00626C4F">
        <w:rPr>
          <w:rFonts w:ascii="Courier New" w:hAnsi="Courier New" w:cs="Courier New"/>
          <w:color w:val="000000"/>
          <w:szCs w:val="23"/>
        </w:rPr>
        <w:t>service-policy</w:t>
      </w:r>
      <w:proofErr w:type="spellEnd"/>
      <w:r w:rsidRPr="00626C4F">
        <w:rPr>
          <w:rFonts w:ascii="Courier New" w:hAnsi="Courier New" w:cs="Courier New"/>
          <w:color w:val="000000"/>
          <w:szCs w:val="23"/>
        </w:rPr>
        <w:t xml:space="preserve"> output SHAPING_AVERAGE</w:t>
      </w:r>
    </w:p>
    <w:p w:rsidR="00626C4F" w:rsidRDefault="00626C4F" w:rsidP="00626C4F">
      <w:pPr>
        <w:rPr>
          <w:rFonts w:ascii="Courier New" w:hAnsi="Courier New" w:cs="Courier New"/>
          <w:color w:val="000000"/>
          <w:szCs w:val="23"/>
        </w:rPr>
      </w:pPr>
    </w:p>
    <w:p w:rsidR="00626C4F" w:rsidRDefault="00626C4F" w:rsidP="00626C4F">
      <w:pPr>
        <w:rPr>
          <w:u w:val="single"/>
        </w:rPr>
      </w:pPr>
      <w:r w:rsidRPr="00626C4F">
        <w:rPr>
          <w:u w:val="single"/>
        </w:rPr>
        <w:t>Tok1:</w:t>
      </w:r>
    </w:p>
    <w:p w:rsidR="00626C4F" w:rsidRDefault="00626C4F" w:rsidP="00626C4F">
      <w:pPr>
        <w:rPr>
          <w:u w:val="single"/>
        </w:rPr>
      </w:pPr>
      <w:r>
        <w:rPr>
          <w:noProof/>
          <w:u w:val="single"/>
          <w:lang w:eastAsia="sk-SK"/>
        </w:rPr>
        <w:drawing>
          <wp:inline distT="0" distB="0" distL="0" distR="0">
            <wp:extent cx="5762625" cy="2855595"/>
            <wp:effectExtent l="0" t="0" r="9525" b="1905"/>
            <wp:docPr id="51" name="Obrázo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4F" w:rsidRPr="00626C4F" w:rsidRDefault="00626C4F" w:rsidP="00626C4F">
      <w:pPr>
        <w:rPr>
          <w:u w:val="single"/>
        </w:rPr>
      </w:pPr>
      <w:r>
        <w:rPr>
          <w:noProof/>
          <w:lang w:eastAsia="sk-SK"/>
        </w:rPr>
        <w:drawing>
          <wp:inline distT="0" distB="0" distL="0" distR="0">
            <wp:extent cx="5760720" cy="4533776"/>
            <wp:effectExtent l="0" t="0" r="0" b="635"/>
            <wp:docPr id="54" name="Obrázok 54" descr="C:\Users\Admin\AppData\Local\Microsoft\Windows\INetCacheContent.Word\shapingrovno100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\AppData\Local\Microsoft\Windows\INetCacheContent.Word\shapingrovno10050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3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4F" w:rsidRDefault="00626C4F" w:rsidP="00626C4F">
      <w:pPr>
        <w:rPr>
          <w:u w:val="single"/>
        </w:rPr>
      </w:pPr>
      <w:r w:rsidRPr="00626C4F">
        <w:rPr>
          <w:u w:val="single"/>
        </w:rPr>
        <w:t>Tok2:</w:t>
      </w:r>
    </w:p>
    <w:p w:rsidR="00626C4F" w:rsidRDefault="00626C4F" w:rsidP="00626C4F">
      <w:pPr>
        <w:rPr>
          <w:u w:val="single"/>
        </w:rPr>
      </w:pPr>
      <w:r>
        <w:rPr>
          <w:noProof/>
          <w:u w:val="single"/>
          <w:lang w:eastAsia="sk-SK"/>
        </w:rPr>
        <w:drawing>
          <wp:inline distT="0" distB="0" distL="0" distR="0">
            <wp:extent cx="5753735" cy="2449830"/>
            <wp:effectExtent l="0" t="0" r="0" b="7620"/>
            <wp:docPr id="52" name="Obrázo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4F" w:rsidRPr="00626C4F" w:rsidRDefault="00626C4F" w:rsidP="00626C4F">
      <w:pPr>
        <w:rPr>
          <w:u w:val="single"/>
        </w:rPr>
      </w:pPr>
      <w:r>
        <w:rPr>
          <w:noProof/>
          <w:lang w:eastAsia="sk-SK"/>
        </w:rPr>
        <w:drawing>
          <wp:inline distT="0" distB="0" distL="0" distR="0">
            <wp:extent cx="5760720" cy="4470211"/>
            <wp:effectExtent l="0" t="0" r="0" b="6985"/>
            <wp:docPr id="55" name="Obrázok 55" descr="C:\Users\Admin\AppData\Local\Microsoft\Windows\INetCacheContent.Word\shapingexp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\AppData\Local\Microsoft\Windows\INetCacheContent.Word\shapingexp30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7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4F" w:rsidRDefault="00626C4F" w:rsidP="00626C4F">
      <w:pPr>
        <w:rPr>
          <w:u w:val="single"/>
        </w:rPr>
      </w:pPr>
      <w:r w:rsidRPr="00626C4F">
        <w:rPr>
          <w:u w:val="single"/>
        </w:rPr>
        <w:t>Tok3:</w:t>
      </w:r>
    </w:p>
    <w:p w:rsidR="00626C4F" w:rsidRDefault="00626C4F" w:rsidP="00626C4F">
      <w:pPr>
        <w:rPr>
          <w:u w:val="single"/>
        </w:rPr>
      </w:pPr>
      <w:r>
        <w:rPr>
          <w:noProof/>
          <w:u w:val="single"/>
          <w:lang w:eastAsia="sk-SK"/>
        </w:rPr>
        <w:drawing>
          <wp:inline distT="0" distB="0" distL="0" distR="0">
            <wp:extent cx="5753735" cy="2812415"/>
            <wp:effectExtent l="0" t="0" r="0" b="6985"/>
            <wp:docPr id="53" name="Obrázo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4F" w:rsidRDefault="00626C4F" w:rsidP="00626C4F">
      <w:pPr>
        <w:rPr>
          <w:u w:val="single"/>
        </w:rPr>
      </w:pPr>
      <w:r>
        <w:rPr>
          <w:noProof/>
          <w:lang w:eastAsia="sk-SK"/>
        </w:rPr>
        <w:drawing>
          <wp:inline distT="0" distB="0" distL="0" distR="0">
            <wp:extent cx="5702300" cy="4624070"/>
            <wp:effectExtent l="0" t="0" r="0" b="5080"/>
            <wp:docPr id="56" name="Obrázok 56" descr="C:\Users\Admin\AppData\Local\Microsoft\Windows\INetCacheContent.Word\shapingexp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\AppData\Local\Microsoft\Windows\INetCacheContent.Word\shapingexp40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46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4F" w:rsidRDefault="00626C4F" w:rsidP="00626C4F">
      <w:pPr>
        <w:pStyle w:val="Nadpis1"/>
      </w:pPr>
      <w:r>
        <w:t>SHAPING (</w:t>
      </w:r>
      <w:proofErr w:type="spellStart"/>
      <w:r>
        <w:t>shave</w:t>
      </w:r>
      <w:proofErr w:type="spellEnd"/>
      <w:r>
        <w:t xml:space="preserve"> </w:t>
      </w:r>
      <w:proofErr w:type="spellStart"/>
      <w:r>
        <w:t>peak</w:t>
      </w:r>
      <w:proofErr w:type="spellEnd"/>
      <w:r>
        <w:t>)</w:t>
      </w:r>
    </w:p>
    <w:p w:rsidR="00E02324" w:rsidRPr="00E02324" w:rsidRDefault="00E02324" w:rsidP="00E02324">
      <w:r>
        <w:t>Tvarovanie prevádzky z ohľadom na špičku.</w:t>
      </w:r>
    </w:p>
    <w:p w:rsidR="00626C4F" w:rsidRDefault="00626C4F" w:rsidP="00626C4F">
      <w:pPr>
        <w:rPr>
          <w:u w:val="single"/>
        </w:rPr>
      </w:pPr>
      <w:r w:rsidRPr="00626C4F">
        <w:rPr>
          <w:u w:val="single"/>
        </w:rPr>
        <w:t>Konfigurácia:</w:t>
      </w:r>
    </w:p>
    <w:p w:rsidR="00626C4F" w:rsidRPr="00E02324" w:rsidRDefault="00626C4F" w:rsidP="00626C4F">
      <w:pPr>
        <w:rPr>
          <w:rFonts w:ascii="Courier New" w:hAnsi="Courier New" w:cs="Courier New"/>
          <w:color w:val="222222"/>
          <w:szCs w:val="23"/>
          <w:shd w:val="clear" w:color="auto" w:fill="FFFFFF"/>
        </w:rPr>
      </w:pPr>
      <w:proofErr w:type="spellStart"/>
      <w:r w:rsidRPr="00E02324">
        <w:rPr>
          <w:rFonts w:ascii="Courier New" w:hAnsi="Courier New" w:cs="Courier New"/>
          <w:color w:val="222222"/>
          <w:szCs w:val="23"/>
          <w:shd w:val="clear" w:color="auto" w:fill="FFFFFF"/>
        </w:rPr>
        <w:t>policy-map</w:t>
      </w:r>
      <w:proofErr w:type="spellEnd"/>
      <w:r w:rsidRPr="00E02324">
        <w:rPr>
          <w:rFonts w:ascii="Courier New" w:hAnsi="Courier New" w:cs="Courier New"/>
          <w:color w:val="222222"/>
          <w:szCs w:val="23"/>
          <w:shd w:val="clear" w:color="auto" w:fill="FFFFFF"/>
        </w:rPr>
        <w:t xml:space="preserve"> SHAPING_PEAK</w:t>
      </w:r>
      <w:r w:rsidRPr="00E02324">
        <w:rPr>
          <w:rFonts w:ascii="Courier New" w:hAnsi="Courier New" w:cs="Courier New"/>
          <w:color w:val="222222"/>
          <w:szCs w:val="23"/>
        </w:rPr>
        <w:br/>
      </w:r>
      <w:r w:rsidRPr="00E02324">
        <w:rPr>
          <w:rFonts w:ascii="Courier New" w:hAnsi="Courier New" w:cs="Courier New"/>
          <w:color w:val="222222"/>
          <w:szCs w:val="23"/>
          <w:shd w:val="clear" w:color="auto" w:fill="FFFFFF"/>
        </w:rPr>
        <w:t> </w:t>
      </w:r>
      <w:proofErr w:type="spellStart"/>
      <w:r w:rsidRPr="00E02324">
        <w:rPr>
          <w:rFonts w:ascii="Courier New" w:hAnsi="Courier New" w:cs="Courier New"/>
          <w:color w:val="222222"/>
          <w:szCs w:val="23"/>
          <w:shd w:val="clear" w:color="auto" w:fill="FFFFFF"/>
        </w:rPr>
        <w:t>class</w:t>
      </w:r>
      <w:proofErr w:type="spellEnd"/>
      <w:r w:rsidRPr="00E02324">
        <w:rPr>
          <w:rFonts w:ascii="Courier New" w:hAnsi="Courier New" w:cs="Courier New"/>
          <w:color w:val="222222"/>
          <w:szCs w:val="23"/>
          <w:shd w:val="clear" w:color="auto" w:fill="FFFFFF"/>
        </w:rPr>
        <w:t xml:space="preserve"> ZAKAZNIK</w:t>
      </w:r>
      <w:r w:rsidRPr="00E02324">
        <w:rPr>
          <w:rFonts w:ascii="Courier New" w:hAnsi="Courier New" w:cs="Courier New"/>
          <w:color w:val="222222"/>
          <w:szCs w:val="23"/>
        </w:rPr>
        <w:br/>
      </w:r>
      <w:r w:rsidRPr="00E02324">
        <w:rPr>
          <w:rFonts w:ascii="Courier New" w:hAnsi="Courier New" w:cs="Courier New"/>
          <w:color w:val="222222"/>
          <w:szCs w:val="23"/>
          <w:shd w:val="clear" w:color="auto" w:fill="FFFFFF"/>
        </w:rPr>
        <w:t xml:space="preserve">  set </w:t>
      </w:r>
      <w:proofErr w:type="spellStart"/>
      <w:r w:rsidRPr="00E02324">
        <w:rPr>
          <w:rFonts w:ascii="Courier New" w:hAnsi="Courier New" w:cs="Courier New"/>
          <w:color w:val="222222"/>
          <w:szCs w:val="23"/>
          <w:shd w:val="clear" w:color="auto" w:fill="FFFFFF"/>
        </w:rPr>
        <w:t>dscp</w:t>
      </w:r>
      <w:proofErr w:type="spellEnd"/>
      <w:r w:rsidRPr="00E02324">
        <w:rPr>
          <w:rFonts w:ascii="Courier New" w:hAnsi="Courier New" w:cs="Courier New"/>
          <w:color w:val="222222"/>
          <w:szCs w:val="23"/>
          <w:shd w:val="clear" w:color="auto" w:fill="FFFFFF"/>
        </w:rPr>
        <w:t xml:space="preserve"> 2</w:t>
      </w:r>
    </w:p>
    <w:p w:rsidR="003F0C50" w:rsidRPr="00E02324" w:rsidRDefault="003F0C50" w:rsidP="00626C4F">
      <w:pPr>
        <w:rPr>
          <w:rFonts w:ascii="Courier New" w:hAnsi="Courier New" w:cs="Courier New"/>
          <w:color w:val="222222"/>
          <w:szCs w:val="23"/>
          <w:shd w:val="clear" w:color="auto" w:fill="FFFFFF"/>
        </w:rPr>
      </w:pPr>
      <w:proofErr w:type="spellStart"/>
      <w:r w:rsidRPr="00E02324">
        <w:rPr>
          <w:rFonts w:ascii="Courier New" w:hAnsi="Courier New" w:cs="Courier New"/>
          <w:color w:val="222222"/>
          <w:szCs w:val="23"/>
          <w:shd w:val="clear" w:color="auto" w:fill="FFFFFF"/>
        </w:rPr>
        <w:t>int</w:t>
      </w:r>
      <w:proofErr w:type="spellEnd"/>
      <w:r w:rsidRPr="00E02324">
        <w:rPr>
          <w:rFonts w:ascii="Courier New" w:hAnsi="Courier New" w:cs="Courier New"/>
          <w:color w:val="222222"/>
          <w:szCs w:val="23"/>
          <w:shd w:val="clear" w:color="auto" w:fill="FFFFFF"/>
        </w:rPr>
        <w:t xml:space="preserve"> s0/0/0</w:t>
      </w:r>
    </w:p>
    <w:p w:rsidR="003F0C50" w:rsidRPr="00E02324" w:rsidRDefault="003F0C50" w:rsidP="00626C4F">
      <w:pPr>
        <w:rPr>
          <w:rFonts w:ascii="Courier New" w:hAnsi="Courier New" w:cs="Courier New"/>
          <w:color w:val="222222"/>
          <w:szCs w:val="23"/>
          <w:shd w:val="clear" w:color="auto" w:fill="FFFFFF"/>
        </w:rPr>
      </w:pPr>
      <w:r w:rsidRPr="00E02324">
        <w:rPr>
          <w:rFonts w:ascii="Courier New" w:hAnsi="Courier New" w:cs="Courier New"/>
          <w:color w:val="000000"/>
          <w:szCs w:val="23"/>
        </w:rPr>
        <w:t xml:space="preserve"> </w:t>
      </w:r>
      <w:proofErr w:type="spellStart"/>
      <w:r w:rsidRPr="00E02324">
        <w:rPr>
          <w:rFonts w:ascii="Courier New" w:hAnsi="Courier New" w:cs="Courier New"/>
          <w:color w:val="000000"/>
          <w:szCs w:val="23"/>
        </w:rPr>
        <w:t>service-policy</w:t>
      </w:r>
      <w:proofErr w:type="spellEnd"/>
      <w:r w:rsidRPr="00E02324">
        <w:rPr>
          <w:rFonts w:ascii="Courier New" w:hAnsi="Courier New" w:cs="Courier New"/>
          <w:color w:val="000000"/>
          <w:szCs w:val="23"/>
        </w:rPr>
        <w:t xml:space="preserve"> output </w:t>
      </w:r>
      <w:r w:rsidRPr="00E02324">
        <w:rPr>
          <w:rFonts w:ascii="Courier New" w:hAnsi="Courier New" w:cs="Courier New"/>
          <w:color w:val="222222"/>
          <w:szCs w:val="23"/>
          <w:shd w:val="clear" w:color="auto" w:fill="FFFFFF"/>
        </w:rPr>
        <w:t>SHAPING_PEAK</w:t>
      </w:r>
    </w:p>
    <w:p w:rsidR="003F0C50" w:rsidRDefault="003F0C50" w:rsidP="00626C4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02324" w:rsidRDefault="00E02324" w:rsidP="003F0C50">
      <w:pPr>
        <w:rPr>
          <w:u w:val="single"/>
          <w:shd w:val="clear" w:color="auto" w:fill="FFFFFF"/>
        </w:rPr>
      </w:pPr>
    </w:p>
    <w:p w:rsidR="00E02324" w:rsidRDefault="00E02324" w:rsidP="003F0C50">
      <w:pPr>
        <w:rPr>
          <w:u w:val="single"/>
          <w:shd w:val="clear" w:color="auto" w:fill="FFFFFF"/>
        </w:rPr>
      </w:pPr>
    </w:p>
    <w:p w:rsidR="00E02324" w:rsidRDefault="00E02324" w:rsidP="003F0C50">
      <w:pPr>
        <w:rPr>
          <w:u w:val="single"/>
          <w:shd w:val="clear" w:color="auto" w:fill="FFFFFF"/>
        </w:rPr>
      </w:pPr>
    </w:p>
    <w:p w:rsidR="00E02324" w:rsidRDefault="00E02324" w:rsidP="003F0C50">
      <w:pPr>
        <w:rPr>
          <w:u w:val="single"/>
          <w:shd w:val="clear" w:color="auto" w:fill="FFFFFF"/>
        </w:rPr>
      </w:pPr>
    </w:p>
    <w:p w:rsidR="00E02324" w:rsidRDefault="00E02324" w:rsidP="003F0C50">
      <w:pPr>
        <w:rPr>
          <w:u w:val="single"/>
          <w:shd w:val="clear" w:color="auto" w:fill="FFFFFF"/>
        </w:rPr>
      </w:pPr>
    </w:p>
    <w:p w:rsidR="00E02324" w:rsidRDefault="00E02324" w:rsidP="003F0C50">
      <w:pPr>
        <w:rPr>
          <w:u w:val="single"/>
          <w:shd w:val="clear" w:color="auto" w:fill="FFFFFF"/>
        </w:rPr>
      </w:pPr>
    </w:p>
    <w:p w:rsidR="003F0C50" w:rsidRDefault="003F0C50" w:rsidP="003F0C50">
      <w:pPr>
        <w:rPr>
          <w:u w:val="single"/>
          <w:shd w:val="clear" w:color="auto" w:fill="FFFFFF"/>
        </w:rPr>
      </w:pPr>
      <w:r w:rsidRPr="003F0C50">
        <w:rPr>
          <w:u w:val="single"/>
          <w:shd w:val="clear" w:color="auto" w:fill="FFFFFF"/>
        </w:rPr>
        <w:t>Tok1:</w:t>
      </w:r>
    </w:p>
    <w:p w:rsidR="003F0C50" w:rsidRDefault="003F0C50" w:rsidP="003F0C50">
      <w:pPr>
        <w:rPr>
          <w:u w:val="single"/>
          <w:shd w:val="clear" w:color="auto" w:fill="FFFFFF"/>
        </w:rPr>
      </w:pPr>
      <w:r>
        <w:rPr>
          <w:noProof/>
          <w:u w:val="single"/>
          <w:shd w:val="clear" w:color="auto" w:fill="FFFFFF"/>
          <w:lang w:eastAsia="sk-SK"/>
        </w:rPr>
        <w:drawing>
          <wp:inline distT="0" distB="0" distL="0" distR="0">
            <wp:extent cx="5753735" cy="2855595"/>
            <wp:effectExtent l="0" t="0" r="0" b="1905"/>
            <wp:docPr id="57" name="Obrázo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C50" w:rsidRPr="003F0C50" w:rsidRDefault="003F0C50" w:rsidP="003F0C50">
      <w:pPr>
        <w:rPr>
          <w:u w:val="single"/>
          <w:shd w:val="clear" w:color="auto" w:fill="FFFFFF"/>
        </w:rPr>
      </w:pPr>
      <w:r>
        <w:rPr>
          <w:noProof/>
          <w:lang w:eastAsia="sk-SK"/>
        </w:rPr>
        <w:drawing>
          <wp:inline distT="0" distB="0" distL="0" distR="0">
            <wp:extent cx="5693410" cy="4649470"/>
            <wp:effectExtent l="0" t="0" r="2540" b="0"/>
            <wp:docPr id="62" name="Obrázok 62" descr="C:\Users\Admin\AppData\Local\Microsoft\Windows\INetCacheContent.Word\shapingPEAKrovno100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\AppData\Local\Microsoft\Windows\INetCacheContent.Word\shapingPEAKrovno10050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324" w:rsidRDefault="00E02324" w:rsidP="003F0C50">
      <w:pPr>
        <w:rPr>
          <w:u w:val="single"/>
          <w:shd w:val="clear" w:color="auto" w:fill="FFFFFF"/>
        </w:rPr>
      </w:pPr>
    </w:p>
    <w:p w:rsidR="00E02324" w:rsidRDefault="00E02324" w:rsidP="003F0C50">
      <w:pPr>
        <w:rPr>
          <w:u w:val="single"/>
          <w:shd w:val="clear" w:color="auto" w:fill="FFFFFF"/>
        </w:rPr>
      </w:pPr>
    </w:p>
    <w:p w:rsidR="00E02324" w:rsidRDefault="00E02324" w:rsidP="003F0C50">
      <w:pPr>
        <w:rPr>
          <w:u w:val="single"/>
          <w:shd w:val="clear" w:color="auto" w:fill="FFFFFF"/>
        </w:rPr>
      </w:pPr>
    </w:p>
    <w:p w:rsidR="003F0C50" w:rsidRDefault="003F0C50" w:rsidP="003F0C50">
      <w:pPr>
        <w:rPr>
          <w:u w:val="single"/>
          <w:shd w:val="clear" w:color="auto" w:fill="FFFFFF"/>
        </w:rPr>
      </w:pPr>
      <w:r w:rsidRPr="003F0C50">
        <w:rPr>
          <w:u w:val="single"/>
          <w:shd w:val="clear" w:color="auto" w:fill="FFFFFF"/>
        </w:rPr>
        <w:t>Tok2:</w:t>
      </w:r>
    </w:p>
    <w:p w:rsidR="003F0C50" w:rsidRDefault="003F0C50" w:rsidP="003F0C50">
      <w:pPr>
        <w:rPr>
          <w:u w:val="single"/>
          <w:shd w:val="clear" w:color="auto" w:fill="FFFFFF"/>
        </w:rPr>
      </w:pPr>
      <w:r>
        <w:rPr>
          <w:noProof/>
          <w:u w:val="single"/>
          <w:shd w:val="clear" w:color="auto" w:fill="FFFFFF"/>
          <w:lang w:eastAsia="sk-SK"/>
        </w:rPr>
        <w:drawing>
          <wp:inline distT="0" distB="0" distL="0" distR="0">
            <wp:extent cx="5753735" cy="3157220"/>
            <wp:effectExtent l="0" t="0" r="0" b="5080"/>
            <wp:docPr id="58" name="Obrázo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C50" w:rsidRPr="003F0C50" w:rsidRDefault="003F0C50" w:rsidP="003F0C50">
      <w:pPr>
        <w:rPr>
          <w:u w:val="single"/>
          <w:shd w:val="clear" w:color="auto" w:fill="FFFFFF"/>
        </w:rPr>
      </w:pPr>
      <w:r>
        <w:rPr>
          <w:noProof/>
          <w:lang w:eastAsia="sk-SK"/>
        </w:rPr>
        <w:drawing>
          <wp:inline distT="0" distB="0" distL="0" distR="0">
            <wp:extent cx="5760720" cy="4506681"/>
            <wp:effectExtent l="0" t="0" r="0" b="8255"/>
            <wp:docPr id="61" name="Obrázok 61" descr="C:\Users\Admin\AppData\Local\Microsoft\Windows\INetCacheContent.Word\shapingpeakexp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\AppData\Local\Microsoft\Windows\INetCacheContent.Word\shapingpeakexp30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0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324" w:rsidRDefault="00E02324" w:rsidP="003F0C50">
      <w:pPr>
        <w:rPr>
          <w:u w:val="single"/>
          <w:shd w:val="clear" w:color="auto" w:fill="FFFFFF"/>
        </w:rPr>
      </w:pPr>
    </w:p>
    <w:p w:rsidR="00E02324" w:rsidRDefault="00E02324" w:rsidP="003F0C50">
      <w:pPr>
        <w:rPr>
          <w:u w:val="single"/>
          <w:shd w:val="clear" w:color="auto" w:fill="FFFFFF"/>
        </w:rPr>
      </w:pPr>
    </w:p>
    <w:p w:rsidR="003F0C50" w:rsidRPr="003F0C50" w:rsidRDefault="003F0C50" w:rsidP="003F0C50">
      <w:pPr>
        <w:rPr>
          <w:u w:val="single"/>
          <w:shd w:val="clear" w:color="auto" w:fill="FFFFFF"/>
        </w:rPr>
      </w:pPr>
      <w:bookmarkStart w:id="0" w:name="_GoBack"/>
      <w:bookmarkEnd w:id="0"/>
      <w:r w:rsidRPr="003F0C50">
        <w:rPr>
          <w:u w:val="single"/>
          <w:shd w:val="clear" w:color="auto" w:fill="FFFFFF"/>
        </w:rPr>
        <w:t>Tok3:</w:t>
      </w:r>
    </w:p>
    <w:p w:rsidR="003F0C50" w:rsidRDefault="003F0C50" w:rsidP="00626C4F">
      <w:pPr>
        <w:rPr>
          <w:u w:val="single"/>
        </w:rPr>
      </w:pPr>
    </w:p>
    <w:p w:rsidR="003F0C50" w:rsidRDefault="003F0C50" w:rsidP="00626C4F">
      <w:pPr>
        <w:rPr>
          <w:u w:val="single"/>
        </w:rPr>
      </w:pPr>
      <w:r>
        <w:rPr>
          <w:noProof/>
          <w:u w:val="single"/>
          <w:lang w:eastAsia="sk-SK"/>
        </w:rPr>
        <w:drawing>
          <wp:inline distT="0" distB="0" distL="0" distR="0">
            <wp:extent cx="5762625" cy="3347085"/>
            <wp:effectExtent l="0" t="0" r="9525" b="5715"/>
            <wp:docPr id="59" name="Obrázo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C50" w:rsidRPr="00626C4F" w:rsidRDefault="003F0C50" w:rsidP="00626C4F">
      <w:pPr>
        <w:rPr>
          <w:u w:val="single"/>
        </w:rPr>
      </w:pPr>
      <w:r>
        <w:rPr>
          <w:noProof/>
          <w:lang w:eastAsia="sk-SK"/>
        </w:rPr>
        <w:drawing>
          <wp:inline distT="0" distB="0" distL="0" distR="0">
            <wp:extent cx="5760720" cy="4205464"/>
            <wp:effectExtent l="0" t="0" r="0" b="5080"/>
            <wp:docPr id="60" name="Obrázok 60" descr="C:\Users\Admin\AppData\Local\Microsoft\Windows\INetCacheContent.Word\shapingPeakexp40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\AppData\Local\Microsoft\Windows\INetCacheContent.Word\shapingPeakexp4001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0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C50" w:rsidRPr="00626C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E3"/>
    <w:rsid w:val="000E56E0"/>
    <w:rsid w:val="00162BA7"/>
    <w:rsid w:val="002C54D3"/>
    <w:rsid w:val="003235E3"/>
    <w:rsid w:val="003F0C50"/>
    <w:rsid w:val="00575E14"/>
    <w:rsid w:val="00626C4F"/>
    <w:rsid w:val="00B20C0D"/>
    <w:rsid w:val="00CF0B29"/>
    <w:rsid w:val="00D73E05"/>
    <w:rsid w:val="00DF041D"/>
    <w:rsid w:val="00E0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D5926"/>
  <w15:chartTrackingRefBased/>
  <w15:docId w15:val="{BDF54DE0-A24D-4783-A7F0-0ACD9D00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  <w:rsid w:val="00B20C0D"/>
    <w:rPr>
      <w:sz w:val="23"/>
    </w:rPr>
  </w:style>
  <w:style w:type="paragraph" w:styleId="Nadpis1">
    <w:name w:val="heading 1"/>
    <w:basedOn w:val="Normlny"/>
    <w:next w:val="Normlny"/>
    <w:link w:val="Nadpis1Char"/>
    <w:uiPriority w:val="9"/>
    <w:qFormat/>
    <w:rsid w:val="00B20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20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lnywebov">
    <w:name w:val="Normal (Web)"/>
    <w:basedOn w:val="Normlny"/>
    <w:uiPriority w:val="99"/>
    <w:semiHidden/>
    <w:unhideWhenUsed/>
    <w:rsid w:val="00B20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23</Pages>
  <Words>494</Words>
  <Characters>2819</Characters>
  <Application>Microsoft Office Word</Application>
  <DocSecurity>0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10</vt:i4>
      </vt:variant>
    </vt:vector>
  </HeadingPairs>
  <TitlesOfParts>
    <vt:vector size="11" baseType="lpstr">
      <vt:lpstr/>
      <vt:lpstr>Cvičenie 08- Hrašna, Suroviak</vt:lpstr>
      <vt:lpstr>Policing a shaping </vt:lpstr>
      <vt:lpstr>Scenár 1. Single rate two color (jednoduchý token bucket)</vt:lpstr>
      <vt:lpstr>b. Teraz pakety presahujúce limit nezahadzujeme, ale označkujeme ich DSCP značko</vt:lpstr>
      <vt:lpstr>c. Preskúmajte, akú najmenšiu hodnotu CIR v príkaze police váš smerovač povoľuje</vt:lpstr>
      <vt:lpstr/>
      <vt:lpstr>Scenár 2. Single Rate Three Color Marker (srTCM)</vt:lpstr>
      <vt:lpstr>Scenár 3. Two Rate Three Color Marker (trTCM)</vt:lpstr>
      <vt:lpstr>Shaping (shape average)</vt:lpstr>
      <vt:lpstr>SHAPING (shave peak)</vt:lpstr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Hrašna</dc:creator>
  <cp:keywords/>
  <dc:description/>
  <cp:lastModifiedBy>Michal Hrašna</cp:lastModifiedBy>
  <cp:revision>5</cp:revision>
  <dcterms:created xsi:type="dcterms:W3CDTF">2016-11-27T07:36:00Z</dcterms:created>
  <dcterms:modified xsi:type="dcterms:W3CDTF">2016-11-27T08:55:00Z</dcterms:modified>
</cp:coreProperties>
</file>