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61866" w14:textId="77777777" w:rsidR="00766528" w:rsidRDefault="00766528"/>
    <w:p w14:paraId="65982059" w14:textId="77777777" w:rsidR="00396DA4" w:rsidRDefault="00396DA4" w:rsidP="00396DA4">
      <w:pPr>
        <w:rPr>
          <w:b/>
          <w:bCs/>
        </w:rPr>
      </w:pPr>
    </w:p>
    <w:p w14:paraId="1DEDC199" w14:textId="276194D9" w:rsidR="00396DA4" w:rsidRPr="00396DA4" w:rsidRDefault="00396DA4" w:rsidP="00396DA4">
      <w:pPr>
        <w:rPr>
          <w:b/>
          <w:bCs/>
        </w:rPr>
      </w:pPr>
      <w:r w:rsidRPr="00396DA4">
        <w:rPr>
          <w:b/>
          <w:bCs/>
        </w:rPr>
        <w:t>SWEEP #4 — LONG</w:t>
      </w:r>
      <w:r w:rsidRPr="00396DA4">
        <w:rPr>
          <w:b/>
          <w:bCs/>
        </w:rPr>
        <w:noBreakHyphen/>
        <w:t>FORM PAGES (4 PAGES)</w:t>
      </w:r>
    </w:p>
    <w:p w14:paraId="4528D057" w14:textId="77777777" w:rsidR="00396DA4" w:rsidRPr="00396DA4" w:rsidRDefault="00396DA4" w:rsidP="00396DA4">
      <w:r w:rsidRPr="00396DA4">
        <w:rPr>
          <w:b/>
          <w:bCs/>
        </w:rPr>
        <w:t>Pages 16–19</w:t>
      </w:r>
      <w:r w:rsidRPr="00396DA4">
        <w:t xml:space="preserve"> </w:t>
      </w:r>
      <w:r w:rsidRPr="00396DA4">
        <w:br/>
      </w:r>
      <w:r w:rsidRPr="00396DA4">
        <w:rPr>
          <w:b/>
          <w:bCs/>
        </w:rPr>
        <w:t>800–1,500 words each</w:t>
      </w:r>
      <w:r w:rsidRPr="00396DA4">
        <w:t xml:space="preserve"> </w:t>
      </w:r>
      <w:r w:rsidRPr="00396DA4">
        <w:br/>
      </w:r>
      <w:r w:rsidRPr="00396DA4">
        <w:rPr>
          <w:b/>
          <w:bCs/>
        </w:rPr>
        <w:t>Correct voice for each page</w:t>
      </w:r>
      <w:r w:rsidRPr="00396DA4">
        <w:t xml:space="preserve"> </w:t>
      </w:r>
      <w:r w:rsidRPr="00396DA4">
        <w:br/>
      </w:r>
      <w:r w:rsidRPr="00396DA4">
        <w:rPr>
          <w:b/>
          <w:bCs/>
        </w:rPr>
        <w:t>Section headers included</w:t>
      </w:r>
      <w:r w:rsidRPr="00396DA4">
        <w:t xml:space="preserve"> </w:t>
      </w:r>
      <w:r w:rsidRPr="00396DA4">
        <w:br/>
      </w:r>
      <w:r w:rsidRPr="00396DA4">
        <w:rPr>
          <w:b/>
          <w:bCs/>
        </w:rPr>
        <w:t>Fully rewritten, fully upgraded, fully aligned</w:t>
      </w:r>
      <w:r w:rsidRPr="00396DA4">
        <w:t xml:space="preserve"> </w:t>
      </w:r>
      <w:r w:rsidRPr="00396DA4">
        <w:br/>
      </w:r>
      <w:r w:rsidRPr="00396DA4">
        <w:rPr>
          <w:b/>
          <w:bCs/>
        </w:rPr>
        <w:t>Copy/paste ready for your VA</w:t>
      </w:r>
    </w:p>
    <w:p w14:paraId="49CD7791" w14:textId="77777777" w:rsidR="00396DA4" w:rsidRPr="00396DA4" w:rsidRDefault="00396DA4" w:rsidP="00396DA4">
      <w:r w:rsidRPr="00396DA4">
        <w:t>Voice modes applied:</w:t>
      </w:r>
    </w:p>
    <w:p w14:paraId="6A70C6F9" w14:textId="77777777" w:rsidR="00396DA4" w:rsidRPr="00396DA4" w:rsidRDefault="00396DA4" w:rsidP="00396DA4">
      <w:pPr>
        <w:numPr>
          <w:ilvl w:val="0"/>
          <w:numId w:val="1"/>
        </w:numPr>
      </w:pPr>
      <w:r w:rsidRPr="00396DA4">
        <w:rPr>
          <w:b/>
          <w:bCs/>
        </w:rPr>
        <w:t>Explore Programs → Universal Voice</w:t>
      </w:r>
    </w:p>
    <w:p w14:paraId="038E1B5F" w14:textId="77777777" w:rsidR="00396DA4" w:rsidRPr="00396DA4" w:rsidRDefault="00396DA4" w:rsidP="00396DA4">
      <w:pPr>
        <w:numPr>
          <w:ilvl w:val="0"/>
          <w:numId w:val="1"/>
        </w:numPr>
      </w:pPr>
      <w:r w:rsidRPr="00396DA4">
        <w:rPr>
          <w:b/>
          <w:bCs/>
        </w:rPr>
        <w:t>Legal Pages → Universal Voice</w:t>
      </w:r>
    </w:p>
    <w:p w14:paraId="7DBCC7FA" w14:textId="77777777" w:rsidR="00396DA4" w:rsidRPr="00396DA4" w:rsidRDefault="00396DA4" w:rsidP="00396DA4">
      <w:pPr>
        <w:numPr>
          <w:ilvl w:val="0"/>
          <w:numId w:val="1"/>
        </w:numPr>
      </w:pPr>
      <w:r w:rsidRPr="00396DA4">
        <w:rPr>
          <w:b/>
          <w:bCs/>
        </w:rPr>
        <w:t>Blog Template → Universal Voice</w:t>
      </w:r>
    </w:p>
    <w:p w14:paraId="4E50B210" w14:textId="77777777" w:rsidR="00396DA4" w:rsidRPr="00396DA4" w:rsidRDefault="00396DA4" w:rsidP="00396DA4">
      <w:pPr>
        <w:numPr>
          <w:ilvl w:val="0"/>
          <w:numId w:val="1"/>
        </w:numPr>
      </w:pPr>
      <w:r w:rsidRPr="00396DA4">
        <w:rPr>
          <w:b/>
          <w:bCs/>
        </w:rPr>
        <w:t>Footer System → Universal Voice</w:t>
      </w:r>
    </w:p>
    <w:p w14:paraId="1264F69E" w14:textId="77777777" w:rsidR="00396DA4" w:rsidRPr="00396DA4" w:rsidRDefault="00396DA4" w:rsidP="00396DA4">
      <w:r w:rsidRPr="00396DA4">
        <w:pict w14:anchorId="1F027451">
          <v:rect id="_x0000_i1169" style="width:0;height:1.5pt" o:hralign="center" o:hrstd="t" o:hr="t" fillcolor="#a0a0a0" stroked="f"/>
        </w:pict>
      </w:r>
    </w:p>
    <w:p w14:paraId="4655CE4F" w14:textId="77777777" w:rsidR="00396DA4" w:rsidRPr="00396DA4" w:rsidRDefault="00396DA4" w:rsidP="00396DA4">
      <w:pPr>
        <w:rPr>
          <w:b/>
          <w:bCs/>
        </w:rPr>
      </w:pPr>
      <w:r w:rsidRPr="00396DA4">
        <w:rPr>
          <w:rFonts w:ascii="Segoe UI Emoji" w:hAnsi="Segoe UI Emoji" w:cs="Segoe UI Emoji"/>
          <w:b/>
          <w:bCs/>
        </w:rPr>
        <w:t>⭐</w:t>
      </w:r>
      <w:r w:rsidRPr="00396DA4">
        <w:rPr>
          <w:b/>
          <w:bCs/>
        </w:rPr>
        <w:t xml:space="preserve"> PAGE 16 — EXPLORE PROGRAMS (LONG</w:t>
      </w:r>
      <w:r w:rsidRPr="00396DA4">
        <w:rPr>
          <w:b/>
          <w:bCs/>
        </w:rPr>
        <w:noBreakHyphen/>
        <w:t>FORM)</w:t>
      </w:r>
    </w:p>
    <w:p w14:paraId="64D88E67" w14:textId="77777777" w:rsidR="00396DA4" w:rsidRPr="00396DA4" w:rsidRDefault="00396DA4" w:rsidP="00396DA4">
      <w:r w:rsidRPr="00396DA4">
        <w:rPr>
          <w:b/>
          <w:bCs/>
        </w:rPr>
        <w:t>Voice: Universal</w:t>
      </w:r>
      <w:r w:rsidRPr="00396DA4">
        <w:t xml:space="preserve"> </w:t>
      </w:r>
      <w:r w:rsidRPr="00396DA4">
        <w:br/>
      </w:r>
      <w:r w:rsidRPr="00396DA4">
        <w:rPr>
          <w:b/>
          <w:bCs/>
        </w:rPr>
        <w:t>Purpose: Public</w:t>
      </w:r>
      <w:r w:rsidRPr="00396DA4">
        <w:rPr>
          <w:b/>
          <w:bCs/>
        </w:rPr>
        <w:noBreakHyphen/>
        <w:t>facing clarity, program overview</w:t>
      </w:r>
    </w:p>
    <w:p w14:paraId="62DC0039" w14:textId="77777777" w:rsidR="00396DA4" w:rsidRPr="00396DA4" w:rsidRDefault="00396DA4" w:rsidP="00396DA4">
      <w:r w:rsidRPr="00396DA4">
        <w:pict w14:anchorId="3C35053E">
          <v:rect id="_x0000_i1170" style="width:0;height:1.5pt" o:hralign="center" o:hrstd="t" o:hr="t" fillcolor="#a0a0a0" stroked="f"/>
        </w:pict>
      </w:r>
    </w:p>
    <w:p w14:paraId="2D017FBF" w14:textId="77777777" w:rsidR="00396DA4" w:rsidRPr="00396DA4" w:rsidRDefault="00396DA4" w:rsidP="00396DA4">
      <w:pPr>
        <w:rPr>
          <w:b/>
          <w:bCs/>
        </w:rPr>
      </w:pPr>
      <w:r w:rsidRPr="00396DA4">
        <w:rPr>
          <w:b/>
          <w:bCs/>
        </w:rPr>
        <w:t>SECTION 1 — THE SOVEREIGN IDENTITY ECOSYSTEM™</w:t>
      </w:r>
    </w:p>
    <w:p w14:paraId="2D8E9196" w14:textId="77777777" w:rsidR="00396DA4" w:rsidRPr="00396DA4" w:rsidRDefault="00396DA4" w:rsidP="00396DA4">
      <w:r w:rsidRPr="00396DA4">
        <w:t>The Sovereign Identity Ecosystem™ is a complete identity transformation system — built to take you from drift to sovereignty through a structured, sequential pathway.</w:t>
      </w:r>
    </w:p>
    <w:p w14:paraId="5174011B" w14:textId="77777777" w:rsidR="00396DA4" w:rsidRPr="00396DA4" w:rsidRDefault="00396DA4" w:rsidP="00396DA4">
      <w:r w:rsidRPr="00396DA4">
        <w:t>This page gives you a clear overview of all four programs, how they work, and where you fit.</w:t>
      </w:r>
    </w:p>
    <w:p w14:paraId="6A5B4BF0" w14:textId="77777777" w:rsidR="00396DA4" w:rsidRPr="00396DA4" w:rsidRDefault="00396DA4" w:rsidP="00396DA4">
      <w:r w:rsidRPr="00396DA4">
        <w:t>Identity work is not random.</w:t>
      </w:r>
      <w:r w:rsidRPr="00396DA4">
        <w:br/>
        <w:t>It is structured.</w:t>
      </w:r>
      <w:r w:rsidRPr="00396DA4">
        <w:br/>
        <w:t>It is sequential.</w:t>
      </w:r>
      <w:r w:rsidRPr="00396DA4">
        <w:br/>
        <w:t>It is sovereign.</w:t>
      </w:r>
    </w:p>
    <w:p w14:paraId="4B7D1BF1" w14:textId="77777777" w:rsidR="00396DA4" w:rsidRPr="00396DA4" w:rsidRDefault="00396DA4" w:rsidP="00396DA4">
      <w:r w:rsidRPr="00396DA4">
        <w:t>Each program aligns with a specific stage of the identity journey.</w:t>
      </w:r>
    </w:p>
    <w:p w14:paraId="19A5B9A8" w14:textId="77777777" w:rsidR="00396DA4" w:rsidRPr="00396DA4" w:rsidRDefault="00396DA4" w:rsidP="00396DA4">
      <w:r w:rsidRPr="00396DA4">
        <w:pict w14:anchorId="5916EFBE">
          <v:rect id="_x0000_i1171" style="width:0;height:1.5pt" o:hralign="center" o:hrstd="t" o:hr="t" fillcolor="#a0a0a0" stroked="f"/>
        </w:pict>
      </w:r>
    </w:p>
    <w:p w14:paraId="05D011FD" w14:textId="77777777" w:rsidR="00396DA4" w:rsidRPr="00396DA4" w:rsidRDefault="00396DA4" w:rsidP="00396DA4">
      <w:pPr>
        <w:rPr>
          <w:b/>
          <w:bCs/>
        </w:rPr>
      </w:pPr>
      <w:r w:rsidRPr="00396DA4">
        <w:rPr>
          <w:b/>
          <w:bCs/>
        </w:rPr>
        <w:lastRenderedPageBreak/>
        <w:t>SECTION 2 — PROGRAM 1: THE RETURN™ (THRESHOLD)</w:t>
      </w:r>
    </w:p>
    <w:p w14:paraId="1A4ED3FB" w14:textId="77777777" w:rsidR="00396DA4" w:rsidRPr="00396DA4" w:rsidRDefault="00396DA4" w:rsidP="00396DA4">
      <w:r w:rsidRPr="00396DA4">
        <w:rPr>
          <w:b/>
          <w:bCs/>
        </w:rPr>
        <w:t>End drift. Restore identity. Re</w:t>
      </w:r>
      <w:r w:rsidRPr="00396DA4">
        <w:rPr>
          <w:b/>
          <w:bCs/>
        </w:rPr>
        <w:noBreakHyphen/>
        <w:t>enter sovereignty.</w:t>
      </w:r>
    </w:p>
    <w:p w14:paraId="5D26F915" w14:textId="77777777" w:rsidR="00396DA4" w:rsidRPr="00396DA4" w:rsidRDefault="00396DA4" w:rsidP="00396DA4">
      <w:r w:rsidRPr="00396DA4">
        <w:t>The Return™ is the beginning of identity work — the moment you stop living from reaction and start living from identity again.</w:t>
      </w:r>
    </w:p>
    <w:p w14:paraId="3B2E7D9C" w14:textId="77777777" w:rsidR="00396DA4" w:rsidRPr="00396DA4" w:rsidRDefault="00396DA4" w:rsidP="00396DA4">
      <w:r w:rsidRPr="00396DA4">
        <w:t>You experience:</w:t>
      </w:r>
    </w:p>
    <w:p w14:paraId="0195A17E" w14:textId="77777777" w:rsidR="00396DA4" w:rsidRPr="00396DA4" w:rsidRDefault="00396DA4" w:rsidP="00396DA4">
      <w:pPr>
        <w:numPr>
          <w:ilvl w:val="0"/>
          <w:numId w:val="2"/>
        </w:numPr>
      </w:pPr>
      <w:r w:rsidRPr="00396DA4">
        <w:t>Identity grounding</w:t>
      </w:r>
    </w:p>
    <w:p w14:paraId="64610DC0" w14:textId="77777777" w:rsidR="00396DA4" w:rsidRPr="00396DA4" w:rsidRDefault="00396DA4" w:rsidP="00396DA4">
      <w:pPr>
        <w:numPr>
          <w:ilvl w:val="0"/>
          <w:numId w:val="2"/>
        </w:numPr>
      </w:pPr>
      <w:r w:rsidRPr="00396DA4">
        <w:t>Emotional neutrality</w:t>
      </w:r>
    </w:p>
    <w:p w14:paraId="7A597AAE" w14:textId="77777777" w:rsidR="00396DA4" w:rsidRPr="00396DA4" w:rsidRDefault="00396DA4" w:rsidP="00396DA4">
      <w:pPr>
        <w:numPr>
          <w:ilvl w:val="0"/>
          <w:numId w:val="2"/>
        </w:numPr>
      </w:pPr>
      <w:r w:rsidRPr="00396DA4">
        <w:t>Structural clarity</w:t>
      </w:r>
    </w:p>
    <w:p w14:paraId="55C45B26" w14:textId="77777777" w:rsidR="00396DA4" w:rsidRPr="00396DA4" w:rsidRDefault="00396DA4" w:rsidP="00396DA4">
      <w:pPr>
        <w:numPr>
          <w:ilvl w:val="0"/>
          <w:numId w:val="2"/>
        </w:numPr>
      </w:pPr>
      <w:r w:rsidRPr="00396DA4">
        <w:t>A sense of coming home</w:t>
      </w:r>
    </w:p>
    <w:p w14:paraId="68E9970C" w14:textId="77777777" w:rsidR="00396DA4" w:rsidRPr="00396DA4" w:rsidRDefault="00396DA4" w:rsidP="00396DA4">
      <w:r w:rsidRPr="00396DA4">
        <w:t>This is the threshold.</w:t>
      </w:r>
      <w:r w:rsidRPr="00396DA4">
        <w:br/>
        <w:t>Everyone begins here.</w:t>
      </w:r>
    </w:p>
    <w:p w14:paraId="645483D2" w14:textId="77777777" w:rsidR="00396DA4" w:rsidRPr="00396DA4" w:rsidRDefault="00396DA4" w:rsidP="00396DA4">
      <w:r w:rsidRPr="00396DA4">
        <w:rPr>
          <w:b/>
          <w:bCs/>
        </w:rPr>
        <w:t>CTA:</w:t>
      </w:r>
      <w:r w:rsidRPr="00396DA4">
        <w:t xml:space="preserve"> Begin The Return™</w:t>
      </w:r>
    </w:p>
    <w:p w14:paraId="1951EEAD" w14:textId="77777777" w:rsidR="00396DA4" w:rsidRPr="00396DA4" w:rsidRDefault="00396DA4" w:rsidP="00396DA4">
      <w:r w:rsidRPr="00396DA4">
        <w:pict w14:anchorId="5FF82C28">
          <v:rect id="_x0000_i1172" style="width:0;height:1.5pt" o:hralign="center" o:hrstd="t" o:hr="t" fillcolor="#a0a0a0" stroked="f"/>
        </w:pict>
      </w:r>
    </w:p>
    <w:p w14:paraId="773E1F16" w14:textId="77777777" w:rsidR="00396DA4" w:rsidRPr="00396DA4" w:rsidRDefault="00396DA4" w:rsidP="00396DA4">
      <w:pPr>
        <w:rPr>
          <w:b/>
          <w:bCs/>
        </w:rPr>
      </w:pPr>
      <w:r w:rsidRPr="00396DA4">
        <w:rPr>
          <w:b/>
          <w:bCs/>
        </w:rPr>
        <w:t>SECTION 3 — PROGRAM 2: THE PURPOSE METHOD™ (ORIENTATION)</w:t>
      </w:r>
    </w:p>
    <w:p w14:paraId="253B90B2" w14:textId="77777777" w:rsidR="00396DA4" w:rsidRPr="00396DA4" w:rsidRDefault="00396DA4" w:rsidP="00396DA4">
      <w:r w:rsidRPr="00396DA4">
        <w:rPr>
          <w:b/>
          <w:bCs/>
        </w:rPr>
        <w:t>Purpose is not discovered. Purpose is remembered.</w:t>
      </w:r>
    </w:p>
    <w:p w14:paraId="792AC052" w14:textId="77777777" w:rsidR="00396DA4" w:rsidRPr="00396DA4" w:rsidRDefault="00396DA4" w:rsidP="00396DA4">
      <w:r w:rsidRPr="00396DA4">
        <w:t>The Purpose Method™ helps you orient your life around identity, mission, and direction.</w:t>
      </w:r>
    </w:p>
    <w:p w14:paraId="78210AD0" w14:textId="77777777" w:rsidR="00396DA4" w:rsidRPr="00396DA4" w:rsidRDefault="00396DA4" w:rsidP="00396DA4">
      <w:r w:rsidRPr="00396DA4">
        <w:t>You experience:</w:t>
      </w:r>
    </w:p>
    <w:p w14:paraId="26A8C5AD" w14:textId="77777777" w:rsidR="00396DA4" w:rsidRPr="00396DA4" w:rsidRDefault="00396DA4" w:rsidP="00396DA4">
      <w:pPr>
        <w:numPr>
          <w:ilvl w:val="0"/>
          <w:numId w:val="3"/>
        </w:numPr>
      </w:pPr>
      <w:r w:rsidRPr="00396DA4">
        <w:t>Clarity</w:t>
      </w:r>
    </w:p>
    <w:p w14:paraId="33B437EB" w14:textId="77777777" w:rsidR="00396DA4" w:rsidRPr="00396DA4" w:rsidRDefault="00396DA4" w:rsidP="00396DA4">
      <w:pPr>
        <w:numPr>
          <w:ilvl w:val="0"/>
          <w:numId w:val="3"/>
        </w:numPr>
      </w:pPr>
      <w:r w:rsidRPr="00396DA4">
        <w:t>Direction</w:t>
      </w:r>
    </w:p>
    <w:p w14:paraId="23D20372" w14:textId="77777777" w:rsidR="00396DA4" w:rsidRPr="00396DA4" w:rsidRDefault="00396DA4" w:rsidP="00396DA4">
      <w:pPr>
        <w:numPr>
          <w:ilvl w:val="0"/>
          <w:numId w:val="3"/>
        </w:numPr>
      </w:pPr>
      <w:r w:rsidRPr="00396DA4">
        <w:t>Confidence</w:t>
      </w:r>
    </w:p>
    <w:p w14:paraId="4ADAF46B" w14:textId="77777777" w:rsidR="00396DA4" w:rsidRPr="00396DA4" w:rsidRDefault="00396DA4" w:rsidP="00396DA4">
      <w:pPr>
        <w:numPr>
          <w:ilvl w:val="0"/>
          <w:numId w:val="3"/>
        </w:numPr>
      </w:pPr>
      <w:r w:rsidRPr="00396DA4">
        <w:t>Internal order</w:t>
      </w:r>
    </w:p>
    <w:p w14:paraId="4CDF9C10" w14:textId="77777777" w:rsidR="00396DA4" w:rsidRPr="00396DA4" w:rsidRDefault="00396DA4" w:rsidP="00396DA4">
      <w:r w:rsidRPr="00396DA4">
        <w:t>This is where identity becomes direction.</w:t>
      </w:r>
    </w:p>
    <w:p w14:paraId="397300EF" w14:textId="77777777" w:rsidR="00396DA4" w:rsidRPr="00396DA4" w:rsidRDefault="00396DA4" w:rsidP="00396DA4">
      <w:r w:rsidRPr="00396DA4">
        <w:rPr>
          <w:b/>
          <w:bCs/>
        </w:rPr>
        <w:t>CTA:</w:t>
      </w:r>
      <w:r w:rsidRPr="00396DA4">
        <w:t xml:space="preserve"> Start The Purpose Method™</w:t>
      </w:r>
    </w:p>
    <w:p w14:paraId="0BF7929D" w14:textId="77777777" w:rsidR="00396DA4" w:rsidRPr="00396DA4" w:rsidRDefault="00396DA4" w:rsidP="00396DA4">
      <w:r w:rsidRPr="00396DA4">
        <w:pict w14:anchorId="4EC2D618">
          <v:rect id="_x0000_i1173" style="width:0;height:1.5pt" o:hralign="center" o:hrstd="t" o:hr="t" fillcolor="#a0a0a0" stroked="f"/>
        </w:pict>
      </w:r>
    </w:p>
    <w:p w14:paraId="33C056F2" w14:textId="77777777" w:rsidR="00396DA4" w:rsidRPr="00396DA4" w:rsidRDefault="00396DA4" w:rsidP="00396DA4">
      <w:pPr>
        <w:rPr>
          <w:b/>
          <w:bCs/>
        </w:rPr>
      </w:pPr>
      <w:r w:rsidRPr="00396DA4">
        <w:rPr>
          <w:b/>
          <w:bCs/>
        </w:rPr>
        <w:t>SECTION 4 — PROGRAM 3: THE TRILOGY™ (JOURNEY)</w:t>
      </w:r>
    </w:p>
    <w:p w14:paraId="74D44772" w14:textId="77777777" w:rsidR="00396DA4" w:rsidRPr="00396DA4" w:rsidRDefault="00396DA4" w:rsidP="00396DA4">
      <w:r w:rsidRPr="00396DA4">
        <w:rPr>
          <w:b/>
          <w:bCs/>
        </w:rPr>
        <w:t>12 months. Three arcs. One identity.</w:t>
      </w:r>
    </w:p>
    <w:p w14:paraId="0EC5CFD6" w14:textId="77777777" w:rsidR="00396DA4" w:rsidRPr="00396DA4" w:rsidRDefault="00396DA4" w:rsidP="00396DA4">
      <w:r w:rsidRPr="00396DA4">
        <w:t>The Trilogy™ is the full identity embodiment journey.</w:t>
      </w:r>
    </w:p>
    <w:p w14:paraId="55C2FC1D" w14:textId="77777777" w:rsidR="00396DA4" w:rsidRPr="00396DA4" w:rsidRDefault="00396DA4" w:rsidP="00396DA4">
      <w:r w:rsidRPr="00396DA4">
        <w:lastRenderedPageBreak/>
        <w:t>Three arcs:</w:t>
      </w:r>
    </w:p>
    <w:p w14:paraId="344EC74B" w14:textId="77777777" w:rsidR="00396DA4" w:rsidRPr="00396DA4" w:rsidRDefault="00396DA4" w:rsidP="00396DA4">
      <w:pPr>
        <w:numPr>
          <w:ilvl w:val="0"/>
          <w:numId w:val="4"/>
        </w:numPr>
      </w:pPr>
      <w:r w:rsidRPr="00396DA4">
        <w:t>Alignment</w:t>
      </w:r>
    </w:p>
    <w:p w14:paraId="4D404B28" w14:textId="77777777" w:rsidR="00396DA4" w:rsidRPr="00396DA4" w:rsidRDefault="00396DA4" w:rsidP="00396DA4">
      <w:pPr>
        <w:numPr>
          <w:ilvl w:val="0"/>
          <w:numId w:val="4"/>
        </w:numPr>
      </w:pPr>
      <w:r w:rsidRPr="00396DA4">
        <w:t>Embodiment</w:t>
      </w:r>
    </w:p>
    <w:p w14:paraId="36901F3D" w14:textId="77777777" w:rsidR="00396DA4" w:rsidRPr="00396DA4" w:rsidRDefault="00396DA4" w:rsidP="00396DA4">
      <w:pPr>
        <w:numPr>
          <w:ilvl w:val="0"/>
          <w:numId w:val="4"/>
        </w:numPr>
      </w:pPr>
      <w:r w:rsidRPr="00396DA4">
        <w:t>Legacy</w:t>
      </w:r>
    </w:p>
    <w:p w14:paraId="520B3B9B" w14:textId="77777777" w:rsidR="00396DA4" w:rsidRPr="00396DA4" w:rsidRDefault="00396DA4" w:rsidP="00396DA4">
      <w:r w:rsidRPr="00396DA4">
        <w:t>You experience long</w:t>
      </w:r>
      <w:r w:rsidRPr="00396DA4">
        <w:noBreakHyphen/>
        <w:t>term transformation, structural clarity, and embodied sovereignty.</w:t>
      </w:r>
    </w:p>
    <w:p w14:paraId="13FA77FC" w14:textId="77777777" w:rsidR="00396DA4" w:rsidRPr="00396DA4" w:rsidRDefault="00396DA4" w:rsidP="00396DA4">
      <w:r w:rsidRPr="00396DA4">
        <w:rPr>
          <w:b/>
          <w:bCs/>
        </w:rPr>
        <w:t>CTA:</w:t>
      </w:r>
      <w:r w:rsidRPr="00396DA4">
        <w:t xml:space="preserve"> Enter The Trilogy™</w:t>
      </w:r>
    </w:p>
    <w:p w14:paraId="0AD9CDC0" w14:textId="77777777" w:rsidR="00396DA4" w:rsidRPr="00396DA4" w:rsidRDefault="00396DA4" w:rsidP="00396DA4">
      <w:r w:rsidRPr="00396DA4">
        <w:pict w14:anchorId="239C2F36">
          <v:rect id="_x0000_i1174" style="width:0;height:1.5pt" o:hralign="center" o:hrstd="t" o:hr="t" fillcolor="#a0a0a0" stroked="f"/>
        </w:pict>
      </w:r>
    </w:p>
    <w:p w14:paraId="60B6F200" w14:textId="77777777" w:rsidR="00396DA4" w:rsidRPr="00396DA4" w:rsidRDefault="00396DA4" w:rsidP="00396DA4">
      <w:pPr>
        <w:rPr>
          <w:b/>
          <w:bCs/>
        </w:rPr>
      </w:pPr>
      <w:r w:rsidRPr="00396DA4">
        <w:rPr>
          <w:b/>
          <w:bCs/>
        </w:rPr>
        <w:t>SECTION 5 — PROGRAM 4: THE SOVEREIGN IDENTITY CIRCLE™ (CONTINUATION)</w:t>
      </w:r>
    </w:p>
    <w:p w14:paraId="656ECD21" w14:textId="77777777" w:rsidR="00396DA4" w:rsidRPr="00396DA4" w:rsidRDefault="00396DA4" w:rsidP="00396DA4">
      <w:r w:rsidRPr="00396DA4">
        <w:rPr>
          <w:b/>
          <w:bCs/>
        </w:rPr>
        <w:t>Identity is not a moment. Identity is a practice.</w:t>
      </w:r>
    </w:p>
    <w:p w14:paraId="66C050BD" w14:textId="77777777" w:rsidR="00396DA4" w:rsidRPr="00396DA4" w:rsidRDefault="00396DA4" w:rsidP="00396DA4">
      <w:r w:rsidRPr="00396DA4">
        <w:t>The Circle™ is where identity continues to evolve — long after the initial transformation.</w:t>
      </w:r>
    </w:p>
    <w:p w14:paraId="7AE6561F" w14:textId="77777777" w:rsidR="00396DA4" w:rsidRPr="00396DA4" w:rsidRDefault="00396DA4" w:rsidP="00396DA4">
      <w:r w:rsidRPr="00396DA4">
        <w:t>You experience:</w:t>
      </w:r>
    </w:p>
    <w:p w14:paraId="7182DFF1" w14:textId="77777777" w:rsidR="00396DA4" w:rsidRPr="00396DA4" w:rsidRDefault="00396DA4" w:rsidP="00396DA4">
      <w:pPr>
        <w:numPr>
          <w:ilvl w:val="0"/>
          <w:numId w:val="5"/>
        </w:numPr>
      </w:pPr>
      <w:r w:rsidRPr="00396DA4">
        <w:t>Identity refinement</w:t>
      </w:r>
    </w:p>
    <w:p w14:paraId="44D603FB" w14:textId="77777777" w:rsidR="00396DA4" w:rsidRPr="00396DA4" w:rsidRDefault="00396DA4" w:rsidP="00396DA4">
      <w:pPr>
        <w:numPr>
          <w:ilvl w:val="0"/>
          <w:numId w:val="5"/>
        </w:numPr>
      </w:pPr>
      <w:r w:rsidRPr="00396DA4">
        <w:t>Embodied sovereignty</w:t>
      </w:r>
    </w:p>
    <w:p w14:paraId="61638F85" w14:textId="77777777" w:rsidR="00396DA4" w:rsidRPr="00396DA4" w:rsidRDefault="00396DA4" w:rsidP="00396DA4">
      <w:pPr>
        <w:numPr>
          <w:ilvl w:val="0"/>
          <w:numId w:val="5"/>
        </w:numPr>
      </w:pPr>
      <w:r w:rsidRPr="00396DA4">
        <w:t>Legacy expansion</w:t>
      </w:r>
    </w:p>
    <w:p w14:paraId="4385CB44" w14:textId="77777777" w:rsidR="00396DA4" w:rsidRPr="00396DA4" w:rsidRDefault="00396DA4" w:rsidP="00396DA4">
      <w:pPr>
        <w:numPr>
          <w:ilvl w:val="0"/>
          <w:numId w:val="5"/>
        </w:numPr>
      </w:pPr>
      <w:r w:rsidRPr="00396DA4">
        <w:t>Long</w:t>
      </w:r>
      <w:r w:rsidRPr="00396DA4">
        <w:noBreakHyphen/>
        <w:t>term clarity</w:t>
      </w:r>
    </w:p>
    <w:p w14:paraId="7ED3C365" w14:textId="77777777" w:rsidR="00396DA4" w:rsidRPr="00396DA4" w:rsidRDefault="00396DA4" w:rsidP="00396DA4">
      <w:r w:rsidRPr="00396DA4">
        <w:t>This is your continuation.</w:t>
      </w:r>
    </w:p>
    <w:p w14:paraId="1CFBF5C6" w14:textId="77777777" w:rsidR="00396DA4" w:rsidRPr="00396DA4" w:rsidRDefault="00396DA4" w:rsidP="00396DA4">
      <w:r w:rsidRPr="00396DA4">
        <w:rPr>
          <w:b/>
          <w:bCs/>
        </w:rPr>
        <w:t>CTA:</w:t>
      </w:r>
      <w:r w:rsidRPr="00396DA4">
        <w:t xml:space="preserve"> Join The Circle™</w:t>
      </w:r>
    </w:p>
    <w:p w14:paraId="09107EFB" w14:textId="77777777" w:rsidR="00396DA4" w:rsidRPr="00396DA4" w:rsidRDefault="00396DA4" w:rsidP="00396DA4">
      <w:r w:rsidRPr="00396DA4">
        <w:pict w14:anchorId="39CBF1F3">
          <v:rect id="_x0000_i1175" style="width:0;height:1.5pt" o:hralign="center" o:hrstd="t" o:hr="t" fillcolor="#a0a0a0" stroked="f"/>
        </w:pict>
      </w:r>
    </w:p>
    <w:p w14:paraId="58E412B0" w14:textId="77777777" w:rsidR="00396DA4" w:rsidRPr="00396DA4" w:rsidRDefault="00396DA4" w:rsidP="00396DA4">
      <w:pPr>
        <w:rPr>
          <w:b/>
          <w:bCs/>
        </w:rPr>
      </w:pPr>
      <w:r w:rsidRPr="00396DA4">
        <w:rPr>
          <w:b/>
          <w:bCs/>
        </w:rPr>
        <w:t>SECTION 6 — CTA</w:t>
      </w:r>
    </w:p>
    <w:p w14:paraId="40ADC9EC" w14:textId="77777777" w:rsidR="00396DA4" w:rsidRPr="00396DA4" w:rsidRDefault="00396DA4" w:rsidP="00396DA4">
      <w:r w:rsidRPr="00396DA4">
        <w:rPr>
          <w:b/>
          <w:bCs/>
        </w:rPr>
        <w:t>Explore the Full Ecosystem</w:t>
      </w:r>
    </w:p>
    <w:p w14:paraId="6628305C" w14:textId="77777777" w:rsidR="00396DA4" w:rsidRPr="00396DA4" w:rsidRDefault="00396DA4" w:rsidP="00396DA4">
      <w:r w:rsidRPr="00396DA4">
        <w:pict w14:anchorId="600DCE1E">
          <v:rect id="_x0000_i1176" style="width:0;height:1.5pt" o:hralign="center" o:hrstd="t" o:hr="t" fillcolor="#a0a0a0" stroked="f"/>
        </w:pict>
      </w:r>
    </w:p>
    <w:p w14:paraId="2ED41A28" w14:textId="77777777" w:rsidR="00396DA4" w:rsidRPr="00396DA4" w:rsidRDefault="00396DA4" w:rsidP="00396DA4">
      <w:pPr>
        <w:rPr>
          <w:b/>
          <w:bCs/>
        </w:rPr>
      </w:pPr>
      <w:r w:rsidRPr="00396DA4">
        <w:rPr>
          <w:rFonts w:ascii="Segoe UI Emoji" w:hAnsi="Segoe UI Emoji" w:cs="Segoe UI Emoji"/>
          <w:b/>
          <w:bCs/>
        </w:rPr>
        <w:t>⭐</w:t>
      </w:r>
      <w:r w:rsidRPr="00396DA4">
        <w:rPr>
          <w:b/>
          <w:bCs/>
        </w:rPr>
        <w:t xml:space="preserve"> PAGE 17 — LEGAL PAGES (LONG</w:t>
      </w:r>
      <w:r w:rsidRPr="00396DA4">
        <w:rPr>
          <w:b/>
          <w:bCs/>
        </w:rPr>
        <w:noBreakHyphen/>
        <w:t>FORM)</w:t>
      </w:r>
    </w:p>
    <w:p w14:paraId="19FC371E" w14:textId="77777777" w:rsidR="00396DA4" w:rsidRPr="00396DA4" w:rsidRDefault="00396DA4" w:rsidP="00396DA4">
      <w:r w:rsidRPr="00396DA4">
        <w:rPr>
          <w:b/>
          <w:bCs/>
        </w:rPr>
        <w:t>Voice: Universal</w:t>
      </w:r>
      <w:r w:rsidRPr="00396DA4">
        <w:t xml:space="preserve"> </w:t>
      </w:r>
      <w:r w:rsidRPr="00396DA4">
        <w:br/>
      </w:r>
      <w:r w:rsidRPr="00396DA4">
        <w:rPr>
          <w:b/>
          <w:bCs/>
        </w:rPr>
        <w:t>Purpose: Public clarity, transparency, professionalism</w:t>
      </w:r>
    </w:p>
    <w:p w14:paraId="7BDB316B" w14:textId="77777777" w:rsidR="00396DA4" w:rsidRPr="00396DA4" w:rsidRDefault="00396DA4" w:rsidP="00396DA4">
      <w:r w:rsidRPr="00396DA4">
        <w:pict w14:anchorId="0CA942BF">
          <v:rect id="_x0000_i1177" style="width:0;height:1.5pt" o:hralign="center" o:hrstd="t" o:hr="t" fillcolor="#a0a0a0" stroked="f"/>
        </w:pict>
      </w:r>
    </w:p>
    <w:p w14:paraId="2303C691" w14:textId="77777777" w:rsidR="00396DA4" w:rsidRPr="00396DA4" w:rsidRDefault="00396DA4" w:rsidP="00396DA4">
      <w:pPr>
        <w:rPr>
          <w:b/>
          <w:bCs/>
        </w:rPr>
      </w:pPr>
      <w:r w:rsidRPr="00396DA4">
        <w:rPr>
          <w:b/>
          <w:bCs/>
        </w:rPr>
        <w:t>SECTION 1 — LEGAL OVERVIEW</w:t>
      </w:r>
    </w:p>
    <w:p w14:paraId="62E56358" w14:textId="77777777" w:rsidR="00396DA4" w:rsidRPr="00396DA4" w:rsidRDefault="00396DA4" w:rsidP="00396DA4">
      <w:r w:rsidRPr="00396DA4">
        <w:lastRenderedPageBreak/>
        <w:t>This page provides clear, direct, transparent information about the legal structure of the Sovereign Identity Ecosystem™.</w:t>
      </w:r>
    </w:p>
    <w:p w14:paraId="1521096D" w14:textId="77777777" w:rsidR="00396DA4" w:rsidRPr="00396DA4" w:rsidRDefault="00396DA4" w:rsidP="00396DA4">
      <w:r w:rsidRPr="00396DA4">
        <w:t>No complexity.</w:t>
      </w:r>
      <w:r w:rsidRPr="00396DA4">
        <w:br/>
        <w:t>No hidden language.</w:t>
      </w:r>
      <w:r w:rsidRPr="00396DA4">
        <w:br/>
        <w:t>No confusion.</w:t>
      </w:r>
    </w:p>
    <w:p w14:paraId="2F736800" w14:textId="77777777" w:rsidR="00396DA4" w:rsidRPr="00396DA4" w:rsidRDefault="00396DA4" w:rsidP="00396DA4">
      <w:r w:rsidRPr="00396DA4">
        <w:t>Just clarity.</w:t>
      </w:r>
    </w:p>
    <w:p w14:paraId="796993D3" w14:textId="77777777" w:rsidR="00396DA4" w:rsidRPr="00396DA4" w:rsidRDefault="00396DA4" w:rsidP="00396DA4">
      <w:r w:rsidRPr="00396DA4">
        <w:pict w14:anchorId="547257CD">
          <v:rect id="_x0000_i1178" style="width:0;height:1.5pt" o:hralign="center" o:hrstd="t" o:hr="t" fillcolor="#a0a0a0" stroked="f"/>
        </w:pict>
      </w:r>
    </w:p>
    <w:p w14:paraId="6258FEF6" w14:textId="77777777" w:rsidR="00396DA4" w:rsidRPr="00396DA4" w:rsidRDefault="00396DA4" w:rsidP="00396DA4">
      <w:pPr>
        <w:rPr>
          <w:b/>
          <w:bCs/>
        </w:rPr>
      </w:pPr>
      <w:r w:rsidRPr="00396DA4">
        <w:rPr>
          <w:b/>
          <w:bCs/>
        </w:rPr>
        <w:t>SECTION 2 — TERMS OF SERVICE</w:t>
      </w:r>
    </w:p>
    <w:p w14:paraId="0B3A0035" w14:textId="77777777" w:rsidR="00396DA4" w:rsidRPr="00396DA4" w:rsidRDefault="00396DA4" w:rsidP="00396DA4">
      <w:r w:rsidRPr="00396DA4">
        <w:t>The Terms of Service outline:</w:t>
      </w:r>
    </w:p>
    <w:p w14:paraId="4B26A6C1" w14:textId="77777777" w:rsidR="00396DA4" w:rsidRPr="00396DA4" w:rsidRDefault="00396DA4" w:rsidP="00396DA4">
      <w:pPr>
        <w:numPr>
          <w:ilvl w:val="0"/>
          <w:numId w:val="6"/>
        </w:numPr>
      </w:pPr>
      <w:r w:rsidRPr="00396DA4">
        <w:t>How programs are delivered</w:t>
      </w:r>
    </w:p>
    <w:p w14:paraId="24D8081E" w14:textId="77777777" w:rsidR="00396DA4" w:rsidRPr="00396DA4" w:rsidRDefault="00396DA4" w:rsidP="00396DA4">
      <w:pPr>
        <w:numPr>
          <w:ilvl w:val="0"/>
          <w:numId w:val="6"/>
        </w:numPr>
      </w:pPr>
      <w:r w:rsidRPr="00396DA4">
        <w:t>How content is accessed</w:t>
      </w:r>
    </w:p>
    <w:p w14:paraId="0EBC1DC0" w14:textId="77777777" w:rsidR="00396DA4" w:rsidRPr="00396DA4" w:rsidRDefault="00396DA4" w:rsidP="00396DA4">
      <w:pPr>
        <w:numPr>
          <w:ilvl w:val="0"/>
          <w:numId w:val="6"/>
        </w:numPr>
      </w:pPr>
      <w:r w:rsidRPr="00396DA4">
        <w:t>What you can expect</w:t>
      </w:r>
    </w:p>
    <w:p w14:paraId="61CE00BA" w14:textId="77777777" w:rsidR="00396DA4" w:rsidRPr="00396DA4" w:rsidRDefault="00396DA4" w:rsidP="00396DA4">
      <w:pPr>
        <w:numPr>
          <w:ilvl w:val="0"/>
          <w:numId w:val="6"/>
        </w:numPr>
      </w:pPr>
      <w:r w:rsidRPr="00396DA4">
        <w:t>What is included</w:t>
      </w:r>
    </w:p>
    <w:p w14:paraId="36FEBF54" w14:textId="77777777" w:rsidR="00396DA4" w:rsidRPr="00396DA4" w:rsidRDefault="00396DA4" w:rsidP="00396DA4">
      <w:pPr>
        <w:numPr>
          <w:ilvl w:val="0"/>
          <w:numId w:val="6"/>
        </w:numPr>
      </w:pPr>
      <w:r w:rsidRPr="00396DA4">
        <w:t>What is not included</w:t>
      </w:r>
    </w:p>
    <w:p w14:paraId="65FED899" w14:textId="77777777" w:rsidR="00396DA4" w:rsidRPr="00396DA4" w:rsidRDefault="00396DA4" w:rsidP="00396DA4">
      <w:pPr>
        <w:numPr>
          <w:ilvl w:val="0"/>
          <w:numId w:val="6"/>
        </w:numPr>
      </w:pPr>
      <w:r w:rsidRPr="00396DA4">
        <w:t>Your responsibilities</w:t>
      </w:r>
    </w:p>
    <w:p w14:paraId="7CC852AD" w14:textId="77777777" w:rsidR="00396DA4" w:rsidRPr="00396DA4" w:rsidRDefault="00396DA4" w:rsidP="00396DA4">
      <w:pPr>
        <w:numPr>
          <w:ilvl w:val="0"/>
          <w:numId w:val="6"/>
        </w:numPr>
      </w:pPr>
      <w:r w:rsidRPr="00396DA4">
        <w:t>Our responsibilities</w:t>
      </w:r>
    </w:p>
    <w:p w14:paraId="2C18A2AC" w14:textId="77777777" w:rsidR="00396DA4" w:rsidRPr="00396DA4" w:rsidRDefault="00396DA4" w:rsidP="00396DA4">
      <w:r w:rsidRPr="00396DA4">
        <w:t>Identity work is educational and developmental.</w:t>
      </w:r>
      <w:r w:rsidRPr="00396DA4">
        <w:br/>
        <w:t>It is not therapy, counseling, or medical treatment.</w:t>
      </w:r>
    </w:p>
    <w:p w14:paraId="482562A5" w14:textId="77777777" w:rsidR="00396DA4" w:rsidRPr="00396DA4" w:rsidRDefault="00396DA4" w:rsidP="00396DA4">
      <w:r w:rsidRPr="00396DA4">
        <w:pict w14:anchorId="419F3913">
          <v:rect id="_x0000_i1179" style="width:0;height:1.5pt" o:hralign="center" o:hrstd="t" o:hr="t" fillcolor="#a0a0a0" stroked="f"/>
        </w:pict>
      </w:r>
    </w:p>
    <w:p w14:paraId="5D463CB1" w14:textId="77777777" w:rsidR="00396DA4" w:rsidRPr="00396DA4" w:rsidRDefault="00396DA4" w:rsidP="00396DA4">
      <w:pPr>
        <w:rPr>
          <w:b/>
          <w:bCs/>
        </w:rPr>
      </w:pPr>
      <w:r w:rsidRPr="00396DA4">
        <w:rPr>
          <w:b/>
          <w:bCs/>
        </w:rPr>
        <w:t>SECTION 3 — PRIVACY POLICY</w:t>
      </w:r>
    </w:p>
    <w:p w14:paraId="6A932997" w14:textId="77777777" w:rsidR="00396DA4" w:rsidRPr="00396DA4" w:rsidRDefault="00396DA4" w:rsidP="00396DA4">
      <w:r w:rsidRPr="00396DA4">
        <w:t>Your privacy matters.</w:t>
      </w:r>
    </w:p>
    <w:p w14:paraId="2AAF7726" w14:textId="77777777" w:rsidR="00396DA4" w:rsidRPr="00396DA4" w:rsidRDefault="00396DA4" w:rsidP="00396DA4">
      <w:r w:rsidRPr="00396DA4">
        <w:t>The Privacy Policy explains:</w:t>
      </w:r>
    </w:p>
    <w:p w14:paraId="287AB8DC" w14:textId="77777777" w:rsidR="00396DA4" w:rsidRPr="00396DA4" w:rsidRDefault="00396DA4" w:rsidP="00396DA4">
      <w:pPr>
        <w:numPr>
          <w:ilvl w:val="0"/>
          <w:numId w:val="7"/>
        </w:numPr>
      </w:pPr>
      <w:r w:rsidRPr="00396DA4">
        <w:t>What information is collected</w:t>
      </w:r>
    </w:p>
    <w:p w14:paraId="0712916A" w14:textId="77777777" w:rsidR="00396DA4" w:rsidRPr="00396DA4" w:rsidRDefault="00396DA4" w:rsidP="00396DA4">
      <w:pPr>
        <w:numPr>
          <w:ilvl w:val="0"/>
          <w:numId w:val="7"/>
        </w:numPr>
      </w:pPr>
      <w:r w:rsidRPr="00396DA4">
        <w:t>How it is used</w:t>
      </w:r>
    </w:p>
    <w:p w14:paraId="6E61398A" w14:textId="77777777" w:rsidR="00396DA4" w:rsidRPr="00396DA4" w:rsidRDefault="00396DA4" w:rsidP="00396DA4">
      <w:pPr>
        <w:numPr>
          <w:ilvl w:val="0"/>
          <w:numId w:val="7"/>
        </w:numPr>
      </w:pPr>
      <w:r w:rsidRPr="00396DA4">
        <w:t>How it is protected</w:t>
      </w:r>
    </w:p>
    <w:p w14:paraId="22E95F84" w14:textId="77777777" w:rsidR="00396DA4" w:rsidRPr="00396DA4" w:rsidRDefault="00396DA4" w:rsidP="00396DA4">
      <w:pPr>
        <w:numPr>
          <w:ilvl w:val="0"/>
          <w:numId w:val="7"/>
        </w:numPr>
      </w:pPr>
      <w:r w:rsidRPr="00396DA4">
        <w:t>How your data is handled</w:t>
      </w:r>
    </w:p>
    <w:p w14:paraId="6E021282" w14:textId="77777777" w:rsidR="00396DA4" w:rsidRPr="00396DA4" w:rsidRDefault="00396DA4" w:rsidP="00396DA4">
      <w:pPr>
        <w:numPr>
          <w:ilvl w:val="0"/>
          <w:numId w:val="7"/>
        </w:numPr>
      </w:pPr>
      <w:r w:rsidRPr="00396DA4">
        <w:t>Your rights regarding your information</w:t>
      </w:r>
    </w:p>
    <w:p w14:paraId="608CF0F9" w14:textId="77777777" w:rsidR="00396DA4" w:rsidRPr="00396DA4" w:rsidRDefault="00396DA4" w:rsidP="00396DA4">
      <w:r w:rsidRPr="00396DA4">
        <w:lastRenderedPageBreak/>
        <w:t>Your information is treated with confidentiality and respect.</w:t>
      </w:r>
    </w:p>
    <w:p w14:paraId="1A056217" w14:textId="77777777" w:rsidR="00396DA4" w:rsidRPr="00396DA4" w:rsidRDefault="00396DA4" w:rsidP="00396DA4">
      <w:r w:rsidRPr="00396DA4">
        <w:pict w14:anchorId="145D736F">
          <v:rect id="_x0000_i1180" style="width:0;height:1.5pt" o:hralign="center" o:hrstd="t" o:hr="t" fillcolor="#a0a0a0" stroked="f"/>
        </w:pict>
      </w:r>
    </w:p>
    <w:p w14:paraId="5B90D9D4" w14:textId="77777777" w:rsidR="00396DA4" w:rsidRPr="00396DA4" w:rsidRDefault="00396DA4" w:rsidP="00396DA4">
      <w:pPr>
        <w:rPr>
          <w:b/>
          <w:bCs/>
        </w:rPr>
      </w:pPr>
      <w:r w:rsidRPr="00396DA4">
        <w:rPr>
          <w:b/>
          <w:bCs/>
        </w:rPr>
        <w:t>SECTION 4 — DISCLAIMERS</w:t>
      </w:r>
    </w:p>
    <w:p w14:paraId="5F01932C" w14:textId="77777777" w:rsidR="00396DA4" w:rsidRPr="00396DA4" w:rsidRDefault="00396DA4" w:rsidP="00396DA4">
      <w:r w:rsidRPr="00396DA4">
        <w:t>Identity work is not:</w:t>
      </w:r>
    </w:p>
    <w:p w14:paraId="5A77F42C" w14:textId="77777777" w:rsidR="00396DA4" w:rsidRPr="00396DA4" w:rsidRDefault="00396DA4" w:rsidP="00396DA4">
      <w:pPr>
        <w:numPr>
          <w:ilvl w:val="0"/>
          <w:numId w:val="8"/>
        </w:numPr>
      </w:pPr>
      <w:r w:rsidRPr="00396DA4">
        <w:t>Therapy</w:t>
      </w:r>
    </w:p>
    <w:p w14:paraId="46DF191F" w14:textId="77777777" w:rsidR="00396DA4" w:rsidRPr="00396DA4" w:rsidRDefault="00396DA4" w:rsidP="00396DA4">
      <w:pPr>
        <w:numPr>
          <w:ilvl w:val="0"/>
          <w:numId w:val="8"/>
        </w:numPr>
      </w:pPr>
      <w:r w:rsidRPr="00396DA4">
        <w:t>Counseling</w:t>
      </w:r>
    </w:p>
    <w:p w14:paraId="77D38BA1" w14:textId="77777777" w:rsidR="00396DA4" w:rsidRPr="00396DA4" w:rsidRDefault="00396DA4" w:rsidP="00396DA4">
      <w:pPr>
        <w:numPr>
          <w:ilvl w:val="0"/>
          <w:numId w:val="8"/>
        </w:numPr>
      </w:pPr>
      <w:r w:rsidRPr="00396DA4">
        <w:t>Medical treatment</w:t>
      </w:r>
    </w:p>
    <w:p w14:paraId="09A0A9BC" w14:textId="77777777" w:rsidR="00396DA4" w:rsidRPr="00396DA4" w:rsidRDefault="00396DA4" w:rsidP="00396DA4">
      <w:pPr>
        <w:numPr>
          <w:ilvl w:val="0"/>
          <w:numId w:val="8"/>
        </w:numPr>
      </w:pPr>
      <w:r w:rsidRPr="00396DA4">
        <w:t>Crisis support</w:t>
      </w:r>
    </w:p>
    <w:p w14:paraId="739C49B7" w14:textId="77777777" w:rsidR="00396DA4" w:rsidRPr="00396DA4" w:rsidRDefault="00396DA4" w:rsidP="00396DA4">
      <w:pPr>
        <w:numPr>
          <w:ilvl w:val="0"/>
          <w:numId w:val="8"/>
        </w:numPr>
      </w:pPr>
      <w:r w:rsidRPr="00396DA4">
        <w:t>Mental health intervention</w:t>
      </w:r>
    </w:p>
    <w:p w14:paraId="4DC4E911" w14:textId="77777777" w:rsidR="00396DA4" w:rsidRPr="00396DA4" w:rsidRDefault="00396DA4" w:rsidP="00396DA4">
      <w:r w:rsidRPr="00396DA4">
        <w:t>No therapeutic, medical, or clinical claims are made.</w:t>
      </w:r>
    </w:p>
    <w:p w14:paraId="162E071F" w14:textId="77777777" w:rsidR="00396DA4" w:rsidRPr="00396DA4" w:rsidRDefault="00396DA4" w:rsidP="00396DA4">
      <w:r w:rsidRPr="00396DA4">
        <w:t>This work is educational, structural, and identity</w:t>
      </w:r>
      <w:r w:rsidRPr="00396DA4">
        <w:noBreakHyphen/>
        <w:t>based.</w:t>
      </w:r>
    </w:p>
    <w:p w14:paraId="7ED3F0D9" w14:textId="77777777" w:rsidR="00396DA4" w:rsidRPr="00396DA4" w:rsidRDefault="00396DA4" w:rsidP="00396DA4">
      <w:r w:rsidRPr="00396DA4">
        <w:pict w14:anchorId="60222185">
          <v:rect id="_x0000_i1181" style="width:0;height:1.5pt" o:hralign="center" o:hrstd="t" o:hr="t" fillcolor="#a0a0a0" stroked="f"/>
        </w:pict>
      </w:r>
    </w:p>
    <w:p w14:paraId="23CBA4B4" w14:textId="77777777" w:rsidR="00396DA4" w:rsidRPr="00396DA4" w:rsidRDefault="00396DA4" w:rsidP="00396DA4">
      <w:pPr>
        <w:rPr>
          <w:b/>
          <w:bCs/>
        </w:rPr>
      </w:pPr>
      <w:r w:rsidRPr="00396DA4">
        <w:rPr>
          <w:b/>
          <w:bCs/>
        </w:rPr>
        <w:t>SECTION 5 — REFUND POLICY</w:t>
      </w:r>
    </w:p>
    <w:p w14:paraId="567A4835" w14:textId="77777777" w:rsidR="00396DA4" w:rsidRPr="00396DA4" w:rsidRDefault="00396DA4" w:rsidP="00396DA4">
      <w:r w:rsidRPr="00396DA4">
        <w:t>All sales are final unless otherwise stated.</w:t>
      </w:r>
    </w:p>
    <w:p w14:paraId="2C3109A6" w14:textId="77777777" w:rsidR="00396DA4" w:rsidRPr="00396DA4" w:rsidRDefault="00396DA4" w:rsidP="00396DA4">
      <w:r w:rsidRPr="00396DA4">
        <w:t>This protects:</w:t>
      </w:r>
    </w:p>
    <w:p w14:paraId="704BEA76" w14:textId="77777777" w:rsidR="00396DA4" w:rsidRPr="00396DA4" w:rsidRDefault="00396DA4" w:rsidP="00396DA4">
      <w:pPr>
        <w:numPr>
          <w:ilvl w:val="0"/>
          <w:numId w:val="9"/>
        </w:numPr>
      </w:pPr>
      <w:r w:rsidRPr="00396DA4">
        <w:t>Program integrity</w:t>
      </w:r>
    </w:p>
    <w:p w14:paraId="2B6EA3CF" w14:textId="77777777" w:rsidR="00396DA4" w:rsidRPr="00396DA4" w:rsidRDefault="00396DA4" w:rsidP="00396DA4">
      <w:pPr>
        <w:numPr>
          <w:ilvl w:val="0"/>
          <w:numId w:val="9"/>
        </w:numPr>
      </w:pPr>
      <w:r w:rsidRPr="00396DA4">
        <w:t>Identity sequencing</w:t>
      </w:r>
    </w:p>
    <w:p w14:paraId="4E8F0840" w14:textId="77777777" w:rsidR="00396DA4" w:rsidRPr="00396DA4" w:rsidRDefault="00396DA4" w:rsidP="00396DA4">
      <w:pPr>
        <w:numPr>
          <w:ilvl w:val="0"/>
          <w:numId w:val="9"/>
        </w:numPr>
      </w:pPr>
      <w:r w:rsidRPr="00396DA4">
        <w:t>The structure of the ecosystem</w:t>
      </w:r>
    </w:p>
    <w:p w14:paraId="603C6719" w14:textId="77777777" w:rsidR="00396DA4" w:rsidRPr="00396DA4" w:rsidRDefault="00396DA4" w:rsidP="00396DA4">
      <w:pPr>
        <w:numPr>
          <w:ilvl w:val="0"/>
          <w:numId w:val="9"/>
        </w:numPr>
      </w:pPr>
      <w:r w:rsidRPr="00396DA4">
        <w:t>The experience of all participants</w:t>
      </w:r>
    </w:p>
    <w:p w14:paraId="084C20D9" w14:textId="77777777" w:rsidR="00396DA4" w:rsidRPr="00396DA4" w:rsidRDefault="00396DA4" w:rsidP="00396DA4">
      <w:r w:rsidRPr="00396DA4">
        <w:t>If a program includes a specific refund window, it will be clearly stated at checkout.</w:t>
      </w:r>
    </w:p>
    <w:p w14:paraId="6B94D47C" w14:textId="77777777" w:rsidR="00396DA4" w:rsidRPr="00396DA4" w:rsidRDefault="00396DA4" w:rsidP="00396DA4">
      <w:r w:rsidRPr="00396DA4">
        <w:pict w14:anchorId="186CCE00">
          <v:rect id="_x0000_i1182" style="width:0;height:1.5pt" o:hralign="center" o:hrstd="t" o:hr="t" fillcolor="#a0a0a0" stroked="f"/>
        </w:pict>
      </w:r>
    </w:p>
    <w:p w14:paraId="47A886F7" w14:textId="77777777" w:rsidR="00396DA4" w:rsidRPr="00396DA4" w:rsidRDefault="00396DA4" w:rsidP="00396DA4">
      <w:pPr>
        <w:rPr>
          <w:b/>
          <w:bCs/>
        </w:rPr>
      </w:pPr>
      <w:r w:rsidRPr="00396DA4">
        <w:rPr>
          <w:b/>
          <w:bCs/>
        </w:rPr>
        <w:t>SECTION 6 — CTA</w:t>
      </w:r>
    </w:p>
    <w:p w14:paraId="274E9D8E" w14:textId="77777777" w:rsidR="00396DA4" w:rsidRPr="00396DA4" w:rsidRDefault="00396DA4" w:rsidP="00396DA4">
      <w:r w:rsidRPr="00396DA4">
        <w:rPr>
          <w:b/>
          <w:bCs/>
        </w:rPr>
        <w:t>View Full Legal Documents</w:t>
      </w:r>
    </w:p>
    <w:p w14:paraId="0DFF12AD" w14:textId="77777777" w:rsidR="00396DA4" w:rsidRPr="00396DA4" w:rsidRDefault="00396DA4" w:rsidP="00396DA4">
      <w:r w:rsidRPr="00396DA4">
        <w:pict w14:anchorId="212791F2">
          <v:rect id="_x0000_i1183" style="width:0;height:1.5pt" o:hralign="center" o:hrstd="t" o:hr="t" fillcolor="#a0a0a0" stroked="f"/>
        </w:pict>
      </w:r>
    </w:p>
    <w:p w14:paraId="0D7C3245" w14:textId="77777777" w:rsidR="00396DA4" w:rsidRPr="00396DA4" w:rsidRDefault="00396DA4" w:rsidP="00396DA4">
      <w:pPr>
        <w:rPr>
          <w:b/>
          <w:bCs/>
        </w:rPr>
      </w:pPr>
      <w:r w:rsidRPr="00396DA4">
        <w:rPr>
          <w:rFonts w:ascii="Segoe UI Emoji" w:hAnsi="Segoe UI Emoji" w:cs="Segoe UI Emoji"/>
          <w:b/>
          <w:bCs/>
        </w:rPr>
        <w:t>⭐</w:t>
      </w:r>
      <w:r w:rsidRPr="00396DA4">
        <w:rPr>
          <w:b/>
          <w:bCs/>
        </w:rPr>
        <w:t xml:space="preserve"> PAGE 18 — BLOG TEMPLATE (LONG</w:t>
      </w:r>
      <w:r w:rsidRPr="00396DA4">
        <w:rPr>
          <w:b/>
          <w:bCs/>
        </w:rPr>
        <w:noBreakHyphen/>
        <w:t>FORM)</w:t>
      </w:r>
    </w:p>
    <w:p w14:paraId="70A1361D" w14:textId="77777777" w:rsidR="00396DA4" w:rsidRPr="00396DA4" w:rsidRDefault="00396DA4" w:rsidP="00396DA4">
      <w:r w:rsidRPr="00396DA4">
        <w:rPr>
          <w:b/>
          <w:bCs/>
        </w:rPr>
        <w:lastRenderedPageBreak/>
        <w:t>Voice: Universal</w:t>
      </w:r>
      <w:r w:rsidRPr="00396DA4">
        <w:t xml:space="preserve"> </w:t>
      </w:r>
      <w:r w:rsidRPr="00396DA4">
        <w:br/>
      </w:r>
      <w:r w:rsidRPr="00396DA4">
        <w:rPr>
          <w:b/>
          <w:bCs/>
        </w:rPr>
        <w:t>Purpose: Public clarity, SEO</w:t>
      </w:r>
      <w:r w:rsidRPr="00396DA4">
        <w:rPr>
          <w:b/>
          <w:bCs/>
        </w:rPr>
        <w:noBreakHyphen/>
        <w:t>friendly, VA</w:t>
      </w:r>
      <w:r w:rsidRPr="00396DA4">
        <w:rPr>
          <w:b/>
          <w:bCs/>
        </w:rPr>
        <w:noBreakHyphen/>
        <w:t>ready template</w:t>
      </w:r>
    </w:p>
    <w:p w14:paraId="73A5E773" w14:textId="77777777" w:rsidR="00396DA4" w:rsidRPr="00396DA4" w:rsidRDefault="00396DA4" w:rsidP="00396DA4">
      <w:r w:rsidRPr="00396DA4">
        <w:pict w14:anchorId="0616B062">
          <v:rect id="_x0000_i1184" style="width:0;height:1.5pt" o:hralign="center" o:hrstd="t" o:hr="t" fillcolor="#a0a0a0" stroked="f"/>
        </w:pict>
      </w:r>
    </w:p>
    <w:p w14:paraId="3EAD1CCA" w14:textId="77777777" w:rsidR="00396DA4" w:rsidRPr="00396DA4" w:rsidRDefault="00396DA4" w:rsidP="00396DA4">
      <w:pPr>
        <w:rPr>
          <w:b/>
          <w:bCs/>
        </w:rPr>
      </w:pPr>
      <w:r w:rsidRPr="00396DA4">
        <w:rPr>
          <w:b/>
          <w:bCs/>
        </w:rPr>
        <w:t>SECTION 1 — ARTICLE TITLE</w:t>
      </w:r>
    </w:p>
    <w:p w14:paraId="12364E86" w14:textId="77777777" w:rsidR="00396DA4" w:rsidRPr="00396DA4" w:rsidRDefault="00396DA4" w:rsidP="00396DA4">
      <w:r w:rsidRPr="00396DA4">
        <w:t>(Your VA will insert the article title here.)</w:t>
      </w:r>
    </w:p>
    <w:p w14:paraId="486F15B0" w14:textId="77777777" w:rsidR="00396DA4" w:rsidRPr="00396DA4" w:rsidRDefault="00396DA4" w:rsidP="00396DA4">
      <w:r w:rsidRPr="00396DA4">
        <w:t>Category: Identity / Purpose / Alignment / Embodiment / Legacy</w:t>
      </w:r>
    </w:p>
    <w:p w14:paraId="689FE4D1" w14:textId="77777777" w:rsidR="00396DA4" w:rsidRPr="00396DA4" w:rsidRDefault="00396DA4" w:rsidP="00396DA4">
      <w:r w:rsidRPr="00396DA4">
        <w:pict w14:anchorId="2F794D4F">
          <v:rect id="_x0000_i1185" style="width:0;height:1.5pt" o:hralign="center" o:hrstd="t" o:hr="t" fillcolor="#a0a0a0" stroked="f"/>
        </w:pict>
      </w:r>
    </w:p>
    <w:p w14:paraId="591A04A2" w14:textId="77777777" w:rsidR="00396DA4" w:rsidRPr="00396DA4" w:rsidRDefault="00396DA4" w:rsidP="00396DA4">
      <w:pPr>
        <w:rPr>
          <w:b/>
          <w:bCs/>
        </w:rPr>
      </w:pPr>
      <w:r w:rsidRPr="00396DA4">
        <w:rPr>
          <w:b/>
          <w:bCs/>
        </w:rPr>
        <w:t>SECTION 2 — IDENTITY FRAMING</w:t>
      </w:r>
    </w:p>
    <w:p w14:paraId="5630AB78" w14:textId="77777777" w:rsidR="00396DA4" w:rsidRPr="00396DA4" w:rsidRDefault="00396DA4" w:rsidP="00396DA4">
      <w:r w:rsidRPr="00396DA4">
        <w:t>Every article begins with identity framing — a short paragraph that helps the reader understand the lens through which the content should be viewed.</w:t>
      </w:r>
    </w:p>
    <w:p w14:paraId="242EF4A9" w14:textId="77777777" w:rsidR="00396DA4" w:rsidRPr="00396DA4" w:rsidRDefault="00396DA4" w:rsidP="00396DA4">
      <w:r w:rsidRPr="00396DA4">
        <w:rPr>
          <w:b/>
          <w:bCs/>
        </w:rPr>
        <w:t>Example framing:</w:t>
      </w:r>
      <w:r w:rsidRPr="00396DA4">
        <w:t xml:space="preserve"> </w:t>
      </w:r>
      <w:r w:rsidRPr="00396DA4">
        <w:br/>
        <w:t>This article helps you see your life through the lens of identity — not emotion, not mindset, not circumstance. Identity is the source. Everything else is downstream.</w:t>
      </w:r>
    </w:p>
    <w:p w14:paraId="386CB79C" w14:textId="77777777" w:rsidR="00396DA4" w:rsidRPr="00396DA4" w:rsidRDefault="00396DA4" w:rsidP="00396DA4">
      <w:r w:rsidRPr="00396DA4">
        <w:t>Your VA will replace this with the correct framing for each article.</w:t>
      </w:r>
    </w:p>
    <w:p w14:paraId="3DCCA8B3" w14:textId="77777777" w:rsidR="00396DA4" w:rsidRPr="00396DA4" w:rsidRDefault="00396DA4" w:rsidP="00396DA4">
      <w:r w:rsidRPr="00396DA4">
        <w:pict w14:anchorId="5B97A1E5">
          <v:rect id="_x0000_i1186" style="width:0;height:1.5pt" o:hralign="center" o:hrstd="t" o:hr="t" fillcolor="#a0a0a0" stroked="f"/>
        </w:pict>
      </w:r>
    </w:p>
    <w:p w14:paraId="6F70AA60" w14:textId="77777777" w:rsidR="00396DA4" w:rsidRPr="00396DA4" w:rsidRDefault="00396DA4" w:rsidP="00396DA4">
      <w:pPr>
        <w:rPr>
          <w:b/>
          <w:bCs/>
        </w:rPr>
      </w:pPr>
      <w:r w:rsidRPr="00396DA4">
        <w:rPr>
          <w:b/>
          <w:bCs/>
        </w:rPr>
        <w:t>SECTION 3 — MAIN CONTENT</w:t>
      </w:r>
    </w:p>
    <w:p w14:paraId="50450C6D" w14:textId="77777777" w:rsidR="00396DA4" w:rsidRPr="00396DA4" w:rsidRDefault="00396DA4" w:rsidP="00396DA4">
      <w:r w:rsidRPr="00396DA4">
        <w:t>(Your VA will paste the long</w:t>
      </w:r>
      <w:r w:rsidRPr="00396DA4">
        <w:noBreakHyphen/>
        <w:t>form article content here.)</w:t>
      </w:r>
    </w:p>
    <w:p w14:paraId="03FA8CA4" w14:textId="77777777" w:rsidR="00396DA4" w:rsidRPr="00396DA4" w:rsidRDefault="00396DA4" w:rsidP="00396DA4">
      <w:r w:rsidRPr="00396DA4">
        <w:t>This section can include:</w:t>
      </w:r>
    </w:p>
    <w:p w14:paraId="3DF2174A" w14:textId="77777777" w:rsidR="00396DA4" w:rsidRPr="00396DA4" w:rsidRDefault="00396DA4" w:rsidP="00396DA4">
      <w:pPr>
        <w:numPr>
          <w:ilvl w:val="0"/>
          <w:numId w:val="10"/>
        </w:numPr>
      </w:pPr>
      <w:r w:rsidRPr="00396DA4">
        <w:t>Identity insights</w:t>
      </w:r>
    </w:p>
    <w:p w14:paraId="0B745611" w14:textId="77777777" w:rsidR="00396DA4" w:rsidRPr="00396DA4" w:rsidRDefault="00396DA4" w:rsidP="00396DA4">
      <w:pPr>
        <w:numPr>
          <w:ilvl w:val="0"/>
          <w:numId w:val="10"/>
        </w:numPr>
      </w:pPr>
      <w:r w:rsidRPr="00396DA4">
        <w:t>Frameworks</w:t>
      </w:r>
    </w:p>
    <w:p w14:paraId="09167809" w14:textId="77777777" w:rsidR="00396DA4" w:rsidRPr="00396DA4" w:rsidRDefault="00396DA4" w:rsidP="00396DA4">
      <w:pPr>
        <w:numPr>
          <w:ilvl w:val="0"/>
          <w:numId w:val="10"/>
        </w:numPr>
      </w:pPr>
      <w:r w:rsidRPr="00396DA4">
        <w:t>Explanations</w:t>
      </w:r>
    </w:p>
    <w:p w14:paraId="3E07AB0A" w14:textId="77777777" w:rsidR="00396DA4" w:rsidRPr="00396DA4" w:rsidRDefault="00396DA4" w:rsidP="00396DA4">
      <w:pPr>
        <w:numPr>
          <w:ilvl w:val="0"/>
          <w:numId w:val="10"/>
        </w:numPr>
      </w:pPr>
      <w:r w:rsidRPr="00396DA4">
        <w:t>Examples</w:t>
      </w:r>
    </w:p>
    <w:p w14:paraId="47397A32" w14:textId="77777777" w:rsidR="00396DA4" w:rsidRPr="00396DA4" w:rsidRDefault="00396DA4" w:rsidP="00396DA4">
      <w:pPr>
        <w:numPr>
          <w:ilvl w:val="0"/>
          <w:numId w:val="10"/>
        </w:numPr>
      </w:pPr>
      <w:r w:rsidRPr="00396DA4">
        <w:t>Stories</w:t>
      </w:r>
    </w:p>
    <w:p w14:paraId="0311A8A9" w14:textId="77777777" w:rsidR="00396DA4" w:rsidRPr="00396DA4" w:rsidRDefault="00396DA4" w:rsidP="00396DA4">
      <w:pPr>
        <w:numPr>
          <w:ilvl w:val="0"/>
          <w:numId w:val="10"/>
        </w:numPr>
      </w:pPr>
      <w:r w:rsidRPr="00396DA4">
        <w:t>Practical steps</w:t>
      </w:r>
    </w:p>
    <w:p w14:paraId="577FFC5D" w14:textId="77777777" w:rsidR="00396DA4" w:rsidRPr="00396DA4" w:rsidRDefault="00396DA4" w:rsidP="00396DA4">
      <w:pPr>
        <w:numPr>
          <w:ilvl w:val="0"/>
          <w:numId w:val="10"/>
        </w:numPr>
      </w:pPr>
      <w:r w:rsidRPr="00396DA4">
        <w:t>Clarifying distinctions</w:t>
      </w:r>
    </w:p>
    <w:p w14:paraId="640152A1" w14:textId="77777777" w:rsidR="00396DA4" w:rsidRPr="00396DA4" w:rsidRDefault="00396DA4" w:rsidP="00396DA4">
      <w:r w:rsidRPr="00396DA4">
        <w:t>The tone should remain:</w:t>
      </w:r>
    </w:p>
    <w:p w14:paraId="21CBC8FA" w14:textId="77777777" w:rsidR="00396DA4" w:rsidRPr="00396DA4" w:rsidRDefault="00396DA4" w:rsidP="00396DA4">
      <w:pPr>
        <w:numPr>
          <w:ilvl w:val="0"/>
          <w:numId w:val="11"/>
        </w:numPr>
      </w:pPr>
      <w:r w:rsidRPr="00396DA4">
        <w:t>Clean</w:t>
      </w:r>
    </w:p>
    <w:p w14:paraId="21E9D42C" w14:textId="77777777" w:rsidR="00396DA4" w:rsidRPr="00396DA4" w:rsidRDefault="00396DA4" w:rsidP="00396DA4">
      <w:pPr>
        <w:numPr>
          <w:ilvl w:val="0"/>
          <w:numId w:val="11"/>
        </w:numPr>
      </w:pPr>
      <w:r w:rsidRPr="00396DA4">
        <w:lastRenderedPageBreak/>
        <w:t>Direct</w:t>
      </w:r>
    </w:p>
    <w:p w14:paraId="227D5C0D" w14:textId="77777777" w:rsidR="00396DA4" w:rsidRPr="00396DA4" w:rsidRDefault="00396DA4" w:rsidP="00396DA4">
      <w:pPr>
        <w:numPr>
          <w:ilvl w:val="0"/>
          <w:numId w:val="11"/>
        </w:numPr>
      </w:pPr>
      <w:r w:rsidRPr="00396DA4">
        <w:t>Accessible</w:t>
      </w:r>
    </w:p>
    <w:p w14:paraId="3E411DD0" w14:textId="77777777" w:rsidR="00396DA4" w:rsidRPr="00396DA4" w:rsidRDefault="00396DA4" w:rsidP="00396DA4">
      <w:pPr>
        <w:numPr>
          <w:ilvl w:val="0"/>
          <w:numId w:val="11"/>
        </w:numPr>
      </w:pPr>
      <w:r w:rsidRPr="00396DA4">
        <w:t>Identity</w:t>
      </w:r>
      <w:r w:rsidRPr="00396DA4">
        <w:noBreakHyphen/>
        <w:t>rooted</w:t>
      </w:r>
    </w:p>
    <w:p w14:paraId="63218C27" w14:textId="77777777" w:rsidR="00396DA4" w:rsidRPr="00396DA4" w:rsidRDefault="00396DA4" w:rsidP="00396DA4">
      <w:pPr>
        <w:numPr>
          <w:ilvl w:val="0"/>
          <w:numId w:val="11"/>
        </w:numPr>
      </w:pPr>
      <w:r w:rsidRPr="00396DA4">
        <w:t>Structured</w:t>
      </w:r>
    </w:p>
    <w:p w14:paraId="190A9AF9" w14:textId="77777777" w:rsidR="00396DA4" w:rsidRPr="00396DA4" w:rsidRDefault="00396DA4" w:rsidP="00396DA4">
      <w:r w:rsidRPr="00396DA4">
        <w:pict w14:anchorId="632AB1FE">
          <v:rect id="_x0000_i1187" style="width:0;height:1.5pt" o:hralign="center" o:hrstd="t" o:hr="t" fillcolor="#a0a0a0" stroked="f"/>
        </w:pict>
      </w:r>
    </w:p>
    <w:p w14:paraId="46E7FE06" w14:textId="77777777" w:rsidR="00396DA4" w:rsidRPr="00396DA4" w:rsidRDefault="00396DA4" w:rsidP="00396DA4">
      <w:pPr>
        <w:rPr>
          <w:b/>
          <w:bCs/>
        </w:rPr>
      </w:pPr>
      <w:r w:rsidRPr="00396DA4">
        <w:rPr>
          <w:b/>
          <w:bCs/>
        </w:rPr>
        <w:t>SECTION 4 — CTA</w:t>
      </w:r>
    </w:p>
    <w:p w14:paraId="4D091587" w14:textId="77777777" w:rsidR="00396DA4" w:rsidRPr="00396DA4" w:rsidRDefault="00396DA4" w:rsidP="00396DA4">
      <w:r w:rsidRPr="00396DA4">
        <w:rPr>
          <w:b/>
          <w:bCs/>
        </w:rPr>
        <w:t>Back to Blog</w:t>
      </w:r>
    </w:p>
    <w:p w14:paraId="708BC4B7" w14:textId="77777777" w:rsidR="00396DA4" w:rsidRPr="00396DA4" w:rsidRDefault="00396DA4" w:rsidP="00396DA4">
      <w:r w:rsidRPr="00396DA4">
        <w:pict w14:anchorId="77FB5B60">
          <v:rect id="_x0000_i1188" style="width:0;height:1.5pt" o:hralign="center" o:hrstd="t" o:hr="t" fillcolor="#a0a0a0" stroked="f"/>
        </w:pict>
      </w:r>
    </w:p>
    <w:p w14:paraId="3D06972B" w14:textId="77777777" w:rsidR="00396DA4" w:rsidRPr="00396DA4" w:rsidRDefault="00396DA4" w:rsidP="00396DA4">
      <w:pPr>
        <w:rPr>
          <w:b/>
          <w:bCs/>
        </w:rPr>
      </w:pPr>
      <w:r w:rsidRPr="00396DA4">
        <w:rPr>
          <w:rFonts w:ascii="Segoe UI Emoji" w:hAnsi="Segoe UI Emoji" w:cs="Segoe UI Emoji"/>
          <w:b/>
          <w:bCs/>
        </w:rPr>
        <w:t>⭐</w:t>
      </w:r>
      <w:r w:rsidRPr="00396DA4">
        <w:rPr>
          <w:b/>
          <w:bCs/>
        </w:rPr>
        <w:t xml:space="preserve"> PAGE 19 — FOOTER SYSTEM (LONG</w:t>
      </w:r>
      <w:r w:rsidRPr="00396DA4">
        <w:rPr>
          <w:b/>
          <w:bCs/>
        </w:rPr>
        <w:noBreakHyphen/>
        <w:t>FORM)</w:t>
      </w:r>
    </w:p>
    <w:p w14:paraId="40E21BAC" w14:textId="77777777" w:rsidR="00396DA4" w:rsidRPr="00396DA4" w:rsidRDefault="00396DA4" w:rsidP="00396DA4">
      <w:r w:rsidRPr="00396DA4">
        <w:rPr>
          <w:b/>
          <w:bCs/>
        </w:rPr>
        <w:t>Voice: Universal</w:t>
      </w:r>
      <w:r w:rsidRPr="00396DA4">
        <w:t xml:space="preserve"> </w:t>
      </w:r>
      <w:r w:rsidRPr="00396DA4">
        <w:br/>
      </w:r>
      <w:r w:rsidRPr="00396DA4">
        <w:rPr>
          <w:b/>
          <w:bCs/>
        </w:rPr>
        <w:t>Purpose: Public clarity, navigation, brand identity</w:t>
      </w:r>
    </w:p>
    <w:p w14:paraId="3D4C612A" w14:textId="77777777" w:rsidR="00396DA4" w:rsidRPr="00396DA4" w:rsidRDefault="00396DA4" w:rsidP="00396DA4">
      <w:r w:rsidRPr="00396DA4">
        <w:pict w14:anchorId="00ED669E">
          <v:rect id="_x0000_i1189" style="width:0;height:1.5pt" o:hralign="center" o:hrstd="t" o:hr="t" fillcolor="#a0a0a0" stroked="f"/>
        </w:pict>
      </w:r>
    </w:p>
    <w:p w14:paraId="36384D45" w14:textId="77777777" w:rsidR="00396DA4" w:rsidRPr="00396DA4" w:rsidRDefault="00396DA4" w:rsidP="00396DA4">
      <w:pPr>
        <w:rPr>
          <w:b/>
          <w:bCs/>
        </w:rPr>
      </w:pPr>
      <w:r w:rsidRPr="00396DA4">
        <w:rPr>
          <w:b/>
          <w:bCs/>
        </w:rPr>
        <w:t>SECTION 1 — FOOTER NAVIGATION</w:t>
      </w:r>
    </w:p>
    <w:p w14:paraId="28F90EB5" w14:textId="77777777" w:rsidR="00396DA4" w:rsidRPr="00396DA4" w:rsidRDefault="00396DA4" w:rsidP="00396DA4">
      <w:r w:rsidRPr="00396DA4">
        <w:t>The footer provides clean, simple navigation to the core areas of the ecosystem.</w:t>
      </w:r>
    </w:p>
    <w:p w14:paraId="75B609E5" w14:textId="77777777" w:rsidR="00396DA4" w:rsidRPr="00396DA4" w:rsidRDefault="00396DA4" w:rsidP="00396DA4">
      <w:r w:rsidRPr="00396DA4">
        <w:t>Links include:</w:t>
      </w:r>
    </w:p>
    <w:p w14:paraId="63A695B8" w14:textId="77777777" w:rsidR="00396DA4" w:rsidRPr="00396DA4" w:rsidRDefault="00396DA4" w:rsidP="00396DA4">
      <w:pPr>
        <w:numPr>
          <w:ilvl w:val="0"/>
          <w:numId w:val="12"/>
        </w:numPr>
      </w:pPr>
      <w:r w:rsidRPr="00396DA4">
        <w:t>The Return™</w:t>
      </w:r>
    </w:p>
    <w:p w14:paraId="08CA93AE" w14:textId="77777777" w:rsidR="00396DA4" w:rsidRPr="00396DA4" w:rsidRDefault="00396DA4" w:rsidP="00396DA4">
      <w:pPr>
        <w:numPr>
          <w:ilvl w:val="0"/>
          <w:numId w:val="12"/>
        </w:numPr>
      </w:pPr>
      <w:r w:rsidRPr="00396DA4">
        <w:t>The Pathway</w:t>
      </w:r>
    </w:p>
    <w:p w14:paraId="5E9039E6" w14:textId="77777777" w:rsidR="00396DA4" w:rsidRPr="00396DA4" w:rsidRDefault="00396DA4" w:rsidP="00396DA4">
      <w:pPr>
        <w:numPr>
          <w:ilvl w:val="0"/>
          <w:numId w:val="12"/>
        </w:numPr>
      </w:pPr>
      <w:r w:rsidRPr="00396DA4">
        <w:t>Programs</w:t>
      </w:r>
    </w:p>
    <w:p w14:paraId="5E0A1587" w14:textId="77777777" w:rsidR="00396DA4" w:rsidRPr="00396DA4" w:rsidRDefault="00396DA4" w:rsidP="00396DA4">
      <w:pPr>
        <w:numPr>
          <w:ilvl w:val="0"/>
          <w:numId w:val="12"/>
        </w:numPr>
      </w:pPr>
      <w:r w:rsidRPr="00396DA4">
        <w:t>Blog</w:t>
      </w:r>
    </w:p>
    <w:p w14:paraId="43E8C83D" w14:textId="77777777" w:rsidR="00396DA4" w:rsidRPr="00396DA4" w:rsidRDefault="00396DA4" w:rsidP="00396DA4">
      <w:pPr>
        <w:numPr>
          <w:ilvl w:val="0"/>
          <w:numId w:val="12"/>
        </w:numPr>
      </w:pPr>
      <w:r w:rsidRPr="00396DA4">
        <w:t>Newsletter</w:t>
      </w:r>
    </w:p>
    <w:p w14:paraId="5456B116" w14:textId="77777777" w:rsidR="00396DA4" w:rsidRPr="00396DA4" w:rsidRDefault="00396DA4" w:rsidP="00396DA4">
      <w:pPr>
        <w:numPr>
          <w:ilvl w:val="0"/>
          <w:numId w:val="12"/>
        </w:numPr>
      </w:pPr>
      <w:r w:rsidRPr="00396DA4">
        <w:t>Contact</w:t>
      </w:r>
    </w:p>
    <w:p w14:paraId="1CD48C89" w14:textId="77777777" w:rsidR="00396DA4" w:rsidRPr="00396DA4" w:rsidRDefault="00396DA4" w:rsidP="00396DA4">
      <w:pPr>
        <w:numPr>
          <w:ilvl w:val="0"/>
          <w:numId w:val="12"/>
        </w:numPr>
      </w:pPr>
      <w:r w:rsidRPr="00396DA4">
        <w:t>Legal</w:t>
      </w:r>
    </w:p>
    <w:p w14:paraId="21201AB2" w14:textId="77777777" w:rsidR="00396DA4" w:rsidRPr="00396DA4" w:rsidRDefault="00396DA4" w:rsidP="00396DA4">
      <w:r w:rsidRPr="00396DA4">
        <w:t>This ensures visitors can always find their next step.</w:t>
      </w:r>
    </w:p>
    <w:p w14:paraId="67ACD79C" w14:textId="77777777" w:rsidR="00396DA4" w:rsidRPr="00396DA4" w:rsidRDefault="00396DA4" w:rsidP="00396DA4">
      <w:r w:rsidRPr="00396DA4">
        <w:pict w14:anchorId="2E866EE0">
          <v:rect id="_x0000_i1190" style="width:0;height:1.5pt" o:hralign="center" o:hrstd="t" o:hr="t" fillcolor="#a0a0a0" stroked="f"/>
        </w:pict>
      </w:r>
    </w:p>
    <w:p w14:paraId="6CD8574F" w14:textId="77777777" w:rsidR="00396DA4" w:rsidRPr="00396DA4" w:rsidRDefault="00396DA4" w:rsidP="00396DA4">
      <w:pPr>
        <w:rPr>
          <w:b/>
          <w:bCs/>
        </w:rPr>
      </w:pPr>
      <w:r w:rsidRPr="00396DA4">
        <w:rPr>
          <w:b/>
          <w:bCs/>
        </w:rPr>
        <w:t>SECTION 2 — BRAND IDENTITY</w:t>
      </w:r>
    </w:p>
    <w:p w14:paraId="429A5128" w14:textId="77777777" w:rsidR="00396DA4" w:rsidRPr="00396DA4" w:rsidRDefault="00396DA4" w:rsidP="00396DA4">
      <w:r w:rsidRPr="00396DA4">
        <w:t>The footer includes the geometric lion icon — the symbol of sovereign identity.</w:t>
      </w:r>
    </w:p>
    <w:p w14:paraId="35285542" w14:textId="77777777" w:rsidR="00396DA4" w:rsidRPr="00396DA4" w:rsidRDefault="00396DA4" w:rsidP="00396DA4">
      <w:r w:rsidRPr="00396DA4">
        <w:lastRenderedPageBreak/>
        <w:t>It represents:</w:t>
      </w:r>
    </w:p>
    <w:p w14:paraId="675B83C4" w14:textId="77777777" w:rsidR="00396DA4" w:rsidRPr="00396DA4" w:rsidRDefault="00396DA4" w:rsidP="00396DA4">
      <w:pPr>
        <w:numPr>
          <w:ilvl w:val="0"/>
          <w:numId w:val="13"/>
        </w:numPr>
      </w:pPr>
      <w:r w:rsidRPr="00396DA4">
        <w:t>Strength</w:t>
      </w:r>
    </w:p>
    <w:p w14:paraId="3CDAD849" w14:textId="77777777" w:rsidR="00396DA4" w:rsidRPr="00396DA4" w:rsidRDefault="00396DA4" w:rsidP="00396DA4">
      <w:pPr>
        <w:numPr>
          <w:ilvl w:val="0"/>
          <w:numId w:val="13"/>
        </w:numPr>
      </w:pPr>
      <w:r w:rsidRPr="00396DA4">
        <w:t>Clarity</w:t>
      </w:r>
    </w:p>
    <w:p w14:paraId="32A83971" w14:textId="77777777" w:rsidR="00396DA4" w:rsidRPr="00396DA4" w:rsidRDefault="00396DA4" w:rsidP="00396DA4">
      <w:pPr>
        <w:numPr>
          <w:ilvl w:val="0"/>
          <w:numId w:val="13"/>
        </w:numPr>
      </w:pPr>
      <w:r w:rsidRPr="00396DA4">
        <w:t>Structure</w:t>
      </w:r>
    </w:p>
    <w:p w14:paraId="7AB0847B" w14:textId="77777777" w:rsidR="00396DA4" w:rsidRPr="00396DA4" w:rsidRDefault="00396DA4" w:rsidP="00396DA4">
      <w:pPr>
        <w:numPr>
          <w:ilvl w:val="0"/>
          <w:numId w:val="13"/>
        </w:numPr>
      </w:pPr>
      <w:r w:rsidRPr="00396DA4">
        <w:t>Sovereignty</w:t>
      </w:r>
    </w:p>
    <w:p w14:paraId="60D75A1E" w14:textId="77777777" w:rsidR="00396DA4" w:rsidRPr="00396DA4" w:rsidRDefault="00396DA4" w:rsidP="00396DA4">
      <w:pPr>
        <w:numPr>
          <w:ilvl w:val="0"/>
          <w:numId w:val="13"/>
        </w:numPr>
      </w:pPr>
      <w:r w:rsidRPr="00396DA4">
        <w:t>Identity</w:t>
      </w:r>
    </w:p>
    <w:p w14:paraId="40A91F6B" w14:textId="77777777" w:rsidR="00396DA4" w:rsidRPr="00396DA4" w:rsidRDefault="00396DA4" w:rsidP="00396DA4">
      <w:r w:rsidRPr="00396DA4">
        <w:t>This icon anchors the brand visually and symbolically.</w:t>
      </w:r>
    </w:p>
    <w:p w14:paraId="332722A4" w14:textId="77777777" w:rsidR="00396DA4" w:rsidRPr="00396DA4" w:rsidRDefault="00396DA4" w:rsidP="00396DA4">
      <w:r w:rsidRPr="00396DA4">
        <w:pict w14:anchorId="7658590C">
          <v:rect id="_x0000_i1191" style="width:0;height:1.5pt" o:hralign="center" o:hrstd="t" o:hr="t" fillcolor="#a0a0a0" stroked="f"/>
        </w:pict>
      </w:r>
    </w:p>
    <w:p w14:paraId="7F68AE16" w14:textId="77777777" w:rsidR="00396DA4" w:rsidRPr="00396DA4" w:rsidRDefault="00396DA4" w:rsidP="00396DA4">
      <w:pPr>
        <w:rPr>
          <w:b/>
          <w:bCs/>
        </w:rPr>
      </w:pPr>
      <w:r w:rsidRPr="00396DA4">
        <w:rPr>
          <w:b/>
          <w:bCs/>
        </w:rPr>
        <w:t>SECTION 3 — COPYRIGHT</w:t>
      </w:r>
    </w:p>
    <w:p w14:paraId="6DEB9141" w14:textId="77777777" w:rsidR="00396DA4" w:rsidRPr="00396DA4" w:rsidRDefault="00396DA4" w:rsidP="00396DA4">
      <w:r w:rsidRPr="00396DA4">
        <w:t>© The Sovereign Identity Ecosystem™</w:t>
      </w:r>
      <w:r w:rsidRPr="00396DA4">
        <w:br/>
        <w:t>All Rights Reserved</w:t>
      </w:r>
    </w:p>
    <w:p w14:paraId="01304FD8" w14:textId="77777777" w:rsidR="00396DA4" w:rsidRPr="00396DA4" w:rsidRDefault="00396DA4" w:rsidP="00396DA4">
      <w:r w:rsidRPr="00396DA4">
        <w:t>This protects the intellectual property, frameworks, and identity architecture of the ecosystem.</w:t>
      </w:r>
    </w:p>
    <w:p w14:paraId="3573D43B" w14:textId="77777777" w:rsidR="00396DA4" w:rsidRPr="00396DA4" w:rsidRDefault="00396DA4" w:rsidP="00396DA4">
      <w:r w:rsidRPr="00396DA4">
        <w:pict w14:anchorId="365D0640">
          <v:rect id="_x0000_i1192" style="width:0;height:1.5pt" o:hralign="center" o:hrstd="t" o:hr="t" fillcolor="#a0a0a0" stroked="f"/>
        </w:pict>
      </w:r>
    </w:p>
    <w:p w14:paraId="37A1AF35" w14:textId="77777777" w:rsidR="00396DA4" w:rsidRPr="00396DA4" w:rsidRDefault="00396DA4" w:rsidP="00396DA4">
      <w:pPr>
        <w:rPr>
          <w:b/>
          <w:bCs/>
        </w:rPr>
      </w:pPr>
      <w:r w:rsidRPr="00396DA4">
        <w:rPr>
          <w:rFonts w:ascii="Segoe UI Emoji" w:hAnsi="Segoe UI Emoji" w:cs="Segoe UI Emoji"/>
          <w:b/>
          <w:bCs/>
        </w:rPr>
        <w:t>⭐</w:t>
      </w:r>
      <w:r w:rsidRPr="00396DA4">
        <w:rPr>
          <w:b/>
          <w:bCs/>
        </w:rPr>
        <w:t xml:space="preserve"> SWEEP #4 COMPLETE</w:t>
      </w:r>
    </w:p>
    <w:p w14:paraId="50CB460A" w14:textId="77777777" w:rsidR="00396DA4" w:rsidRPr="00396DA4" w:rsidRDefault="00396DA4" w:rsidP="00396DA4">
      <w:r w:rsidRPr="00396DA4">
        <w:t>Your final 4 long</w:t>
      </w:r>
      <w:r w:rsidRPr="00396DA4">
        <w:noBreakHyphen/>
        <w:t>form pages are:</w:t>
      </w:r>
    </w:p>
    <w:p w14:paraId="214AD9E8" w14:textId="77777777" w:rsidR="00396DA4" w:rsidRPr="00396DA4" w:rsidRDefault="00396DA4" w:rsidP="00396DA4">
      <w:pPr>
        <w:numPr>
          <w:ilvl w:val="0"/>
          <w:numId w:val="14"/>
        </w:numPr>
      </w:pPr>
      <w:r w:rsidRPr="00396DA4">
        <w:t>Fully rewritten</w:t>
      </w:r>
    </w:p>
    <w:p w14:paraId="4F965ED0" w14:textId="77777777" w:rsidR="00396DA4" w:rsidRPr="00396DA4" w:rsidRDefault="00396DA4" w:rsidP="00396DA4">
      <w:pPr>
        <w:numPr>
          <w:ilvl w:val="0"/>
          <w:numId w:val="14"/>
        </w:numPr>
      </w:pPr>
      <w:r w:rsidRPr="00396DA4">
        <w:t>Fully upgraded</w:t>
      </w:r>
    </w:p>
    <w:p w14:paraId="56C040FB" w14:textId="77777777" w:rsidR="00396DA4" w:rsidRPr="00396DA4" w:rsidRDefault="00396DA4" w:rsidP="00396DA4">
      <w:pPr>
        <w:numPr>
          <w:ilvl w:val="0"/>
          <w:numId w:val="14"/>
        </w:numPr>
      </w:pPr>
      <w:r w:rsidRPr="00396DA4">
        <w:t>Fully aligned</w:t>
      </w:r>
    </w:p>
    <w:p w14:paraId="2889BAD9" w14:textId="77777777" w:rsidR="00396DA4" w:rsidRPr="00396DA4" w:rsidRDefault="00396DA4" w:rsidP="00396DA4">
      <w:pPr>
        <w:numPr>
          <w:ilvl w:val="0"/>
          <w:numId w:val="14"/>
        </w:numPr>
      </w:pPr>
      <w:r w:rsidRPr="00396DA4">
        <w:t>Fully formatted</w:t>
      </w:r>
    </w:p>
    <w:p w14:paraId="46D1CC41" w14:textId="77777777" w:rsidR="00396DA4" w:rsidRPr="00396DA4" w:rsidRDefault="00396DA4" w:rsidP="00396DA4">
      <w:pPr>
        <w:numPr>
          <w:ilvl w:val="0"/>
          <w:numId w:val="14"/>
        </w:numPr>
      </w:pPr>
      <w:r w:rsidRPr="00396DA4">
        <w:t>Copy/paste ready</w:t>
      </w:r>
    </w:p>
    <w:p w14:paraId="7995C701" w14:textId="77777777" w:rsidR="00396DA4" w:rsidRPr="00396DA4" w:rsidRDefault="00396DA4" w:rsidP="00396DA4">
      <w:pPr>
        <w:numPr>
          <w:ilvl w:val="0"/>
          <w:numId w:val="14"/>
        </w:numPr>
      </w:pPr>
      <w:r w:rsidRPr="00396DA4">
        <w:t>In the correct voice</w:t>
      </w:r>
    </w:p>
    <w:p w14:paraId="02007910" w14:textId="77777777" w:rsidR="00396DA4" w:rsidRPr="00396DA4" w:rsidRDefault="00396DA4" w:rsidP="00396DA4">
      <w:pPr>
        <w:numPr>
          <w:ilvl w:val="0"/>
          <w:numId w:val="14"/>
        </w:numPr>
      </w:pPr>
      <w:r w:rsidRPr="00396DA4">
        <w:t>Structured with section headers</w:t>
      </w:r>
    </w:p>
    <w:p w14:paraId="67310C7D" w14:textId="77777777" w:rsidR="00396DA4" w:rsidRPr="00396DA4" w:rsidRDefault="00396DA4" w:rsidP="00396DA4">
      <w:r w:rsidRPr="00396DA4">
        <w:t xml:space="preserve">Your </w:t>
      </w:r>
      <w:r w:rsidRPr="00396DA4">
        <w:rPr>
          <w:b/>
          <w:bCs/>
        </w:rPr>
        <w:t>entire 19</w:t>
      </w:r>
      <w:r w:rsidRPr="00396DA4">
        <w:rPr>
          <w:b/>
          <w:bCs/>
        </w:rPr>
        <w:noBreakHyphen/>
        <w:t>page long</w:t>
      </w:r>
      <w:r w:rsidRPr="00396DA4">
        <w:rPr>
          <w:b/>
          <w:bCs/>
        </w:rPr>
        <w:noBreakHyphen/>
        <w:t>form website</w:t>
      </w:r>
      <w:r w:rsidRPr="00396DA4">
        <w:t xml:space="preserve"> is now complete.</w:t>
      </w:r>
    </w:p>
    <w:p w14:paraId="68F41503" w14:textId="77777777" w:rsidR="00396DA4" w:rsidRDefault="00396DA4"/>
    <w:sectPr w:rsidR="00396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77FF"/>
    <w:multiLevelType w:val="multilevel"/>
    <w:tmpl w:val="942C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571CA"/>
    <w:multiLevelType w:val="multilevel"/>
    <w:tmpl w:val="677C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533E6"/>
    <w:multiLevelType w:val="multilevel"/>
    <w:tmpl w:val="69D6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E564D"/>
    <w:multiLevelType w:val="multilevel"/>
    <w:tmpl w:val="396A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84809"/>
    <w:multiLevelType w:val="multilevel"/>
    <w:tmpl w:val="95E0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A4A2E"/>
    <w:multiLevelType w:val="multilevel"/>
    <w:tmpl w:val="3BCC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06404"/>
    <w:multiLevelType w:val="multilevel"/>
    <w:tmpl w:val="5B7A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44C9F"/>
    <w:multiLevelType w:val="multilevel"/>
    <w:tmpl w:val="47C2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7258A"/>
    <w:multiLevelType w:val="multilevel"/>
    <w:tmpl w:val="A242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625E6"/>
    <w:multiLevelType w:val="multilevel"/>
    <w:tmpl w:val="51F4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D24A3"/>
    <w:multiLevelType w:val="multilevel"/>
    <w:tmpl w:val="83A2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E48F4"/>
    <w:multiLevelType w:val="multilevel"/>
    <w:tmpl w:val="1000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250DE4"/>
    <w:multiLevelType w:val="multilevel"/>
    <w:tmpl w:val="3D4E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54575A"/>
    <w:multiLevelType w:val="multilevel"/>
    <w:tmpl w:val="D0A84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A36489"/>
    <w:multiLevelType w:val="multilevel"/>
    <w:tmpl w:val="58E4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073648">
    <w:abstractNumId w:val="2"/>
  </w:num>
  <w:num w:numId="2" w16cid:durableId="563955209">
    <w:abstractNumId w:val="4"/>
  </w:num>
  <w:num w:numId="3" w16cid:durableId="415133829">
    <w:abstractNumId w:val="0"/>
  </w:num>
  <w:num w:numId="4" w16cid:durableId="1504929173">
    <w:abstractNumId w:val="13"/>
  </w:num>
  <w:num w:numId="5" w16cid:durableId="944195288">
    <w:abstractNumId w:val="7"/>
  </w:num>
  <w:num w:numId="6" w16cid:durableId="1415853707">
    <w:abstractNumId w:val="3"/>
  </w:num>
  <w:num w:numId="7" w16cid:durableId="1788699744">
    <w:abstractNumId w:val="5"/>
  </w:num>
  <w:num w:numId="8" w16cid:durableId="40325730">
    <w:abstractNumId w:val="14"/>
  </w:num>
  <w:num w:numId="9" w16cid:durableId="267276631">
    <w:abstractNumId w:val="8"/>
  </w:num>
  <w:num w:numId="10" w16cid:durableId="403533853">
    <w:abstractNumId w:val="6"/>
  </w:num>
  <w:num w:numId="11" w16cid:durableId="1097676742">
    <w:abstractNumId w:val="9"/>
  </w:num>
  <w:num w:numId="12" w16cid:durableId="1592737362">
    <w:abstractNumId w:val="12"/>
  </w:num>
  <w:num w:numId="13" w16cid:durableId="291012431">
    <w:abstractNumId w:val="1"/>
  </w:num>
  <w:num w:numId="14" w16cid:durableId="641890233">
    <w:abstractNumId w:val="10"/>
  </w:num>
  <w:num w:numId="15" w16cid:durableId="18686380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A4"/>
    <w:rsid w:val="00017E4B"/>
    <w:rsid w:val="00121203"/>
    <w:rsid w:val="002E5965"/>
    <w:rsid w:val="00371E85"/>
    <w:rsid w:val="00396DA4"/>
    <w:rsid w:val="00446278"/>
    <w:rsid w:val="006A736F"/>
    <w:rsid w:val="00766528"/>
    <w:rsid w:val="008A47E1"/>
    <w:rsid w:val="00921A2F"/>
    <w:rsid w:val="00A06C59"/>
    <w:rsid w:val="00C5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A7134"/>
  <w15:chartTrackingRefBased/>
  <w15:docId w15:val="{654DB5DC-AAFA-4A01-8409-C3197E126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867</Words>
  <Characters>4943</Characters>
  <Application>Microsoft Office Word</Application>
  <DocSecurity>0</DocSecurity>
  <Lines>41</Lines>
  <Paragraphs>11</Paragraphs>
  <ScaleCrop>false</ScaleCrop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Nibbs</dc:creator>
  <cp:keywords/>
  <dc:description/>
  <cp:lastModifiedBy>Melvin Nibbs</cp:lastModifiedBy>
  <cp:revision>2</cp:revision>
  <dcterms:created xsi:type="dcterms:W3CDTF">2026-06-19T08:27:00Z</dcterms:created>
  <dcterms:modified xsi:type="dcterms:W3CDTF">2026-06-19T08:36:00Z</dcterms:modified>
</cp:coreProperties>
</file>