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E6B208" w14:textId="77777777" w:rsidR="00550B7B" w:rsidRDefault="00550B7B" w:rsidP="00326462">
      <w:pPr>
        <w:rPr>
          <w:rFonts w:ascii="Times New Roman" w:eastAsia="宋体" w:hAnsi="Times New Roman" w:cs="Times New Roman"/>
          <w:sz w:val="30"/>
          <w:szCs w:val="30"/>
          <w:u w:val="single"/>
        </w:rPr>
      </w:pPr>
    </w:p>
    <w:p w14:paraId="29BAF53B" w14:textId="77777777" w:rsidR="005B2547" w:rsidRPr="009E0AC5" w:rsidRDefault="005B2547" w:rsidP="005B2547">
      <w:pPr>
        <w:jc w:val="center"/>
        <w:rPr>
          <w:rFonts w:ascii="Times New Roman" w:eastAsia="宋体" w:hAnsi="Times New Roman" w:cstheme="majorBidi"/>
          <w:b/>
          <w:bCs/>
          <w:kern w:val="0"/>
          <w:sz w:val="70"/>
          <w:szCs w:val="70"/>
          <w:lang w:val="zh-CN"/>
        </w:rPr>
      </w:pPr>
      <w:r w:rsidRPr="009E0AC5">
        <w:rPr>
          <w:rFonts w:ascii="Times New Roman" w:eastAsia="宋体" w:hAnsi="Times New Roman" w:cstheme="majorBidi" w:hint="eastAsia"/>
          <w:b/>
          <w:bCs/>
          <w:kern w:val="0"/>
          <w:sz w:val="70"/>
          <w:szCs w:val="70"/>
          <w:lang w:val="zh-CN"/>
        </w:rPr>
        <w:t>南</w:t>
      </w:r>
      <w:r w:rsidRPr="009E0AC5">
        <w:rPr>
          <w:rFonts w:ascii="Times New Roman" w:eastAsia="宋体" w:hAnsi="Times New Roman" w:cstheme="majorBidi" w:hint="eastAsia"/>
          <w:b/>
          <w:bCs/>
          <w:kern w:val="0"/>
          <w:sz w:val="70"/>
          <w:szCs w:val="70"/>
          <w:lang w:val="zh-CN"/>
        </w:rPr>
        <w:t xml:space="preserve"> </w:t>
      </w:r>
      <w:r w:rsidRPr="009E0AC5">
        <w:rPr>
          <w:rFonts w:ascii="Times New Roman" w:eastAsia="宋体" w:hAnsi="Times New Roman" w:cstheme="majorBidi" w:hint="eastAsia"/>
          <w:b/>
          <w:bCs/>
          <w:kern w:val="0"/>
          <w:sz w:val="70"/>
          <w:szCs w:val="70"/>
          <w:lang w:val="zh-CN"/>
        </w:rPr>
        <w:t>开</w:t>
      </w:r>
      <w:r w:rsidRPr="009E0AC5">
        <w:rPr>
          <w:rFonts w:ascii="Times New Roman" w:eastAsia="宋体" w:hAnsi="Times New Roman" w:cstheme="majorBidi" w:hint="eastAsia"/>
          <w:b/>
          <w:bCs/>
          <w:kern w:val="0"/>
          <w:sz w:val="70"/>
          <w:szCs w:val="70"/>
          <w:lang w:val="zh-CN"/>
        </w:rPr>
        <w:t xml:space="preserve"> </w:t>
      </w:r>
      <w:r w:rsidRPr="009E0AC5">
        <w:rPr>
          <w:rFonts w:ascii="Times New Roman" w:eastAsia="宋体" w:hAnsi="Times New Roman" w:cstheme="majorBidi" w:hint="eastAsia"/>
          <w:b/>
          <w:bCs/>
          <w:kern w:val="0"/>
          <w:sz w:val="70"/>
          <w:szCs w:val="70"/>
          <w:lang w:val="zh-CN"/>
        </w:rPr>
        <w:t>大</w:t>
      </w:r>
      <w:r w:rsidRPr="009E0AC5">
        <w:rPr>
          <w:rFonts w:ascii="Times New Roman" w:eastAsia="宋体" w:hAnsi="Times New Roman" w:cstheme="majorBidi" w:hint="eastAsia"/>
          <w:b/>
          <w:bCs/>
          <w:kern w:val="0"/>
          <w:sz w:val="70"/>
          <w:szCs w:val="70"/>
          <w:lang w:val="zh-CN"/>
        </w:rPr>
        <w:t xml:space="preserve"> </w:t>
      </w:r>
      <w:r w:rsidRPr="009E0AC5">
        <w:rPr>
          <w:rFonts w:ascii="Times New Roman" w:eastAsia="宋体" w:hAnsi="Times New Roman" w:cstheme="majorBidi" w:hint="eastAsia"/>
          <w:b/>
          <w:bCs/>
          <w:kern w:val="0"/>
          <w:sz w:val="70"/>
          <w:szCs w:val="70"/>
          <w:lang w:val="zh-CN"/>
        </w:rPr>
        <w:t>学</w:t>
      </w:r>
    </w:p>
    <w:p w14:paraId="045EA83C" w14:textId="77777777" w:rsidR="005B2547" w:rsidRPr="009E0AC5" w:rsidRDefault="005B2547" w:rsidP="005B2547">
      <w:pPr>
        <w:jc w:val="center"/>
        <w:rPr>
          <w:rFonts w:ascii="Times New Roman" w:eastAsia="宋体" w:hAnsi="Times New Roman" w:cstheme="majorBidi"/>
          <w:b/>
          <w:bCs/>
          <w:kern w:val="0"/>
          <w:sz w:val="18"/>
          <w:szCs w:val="18"/>
          <w:lang w:val="zh-CN"/>
        </w:rPr>
      </w:pPr>
    </w:p>
    <w:p w14:paraId="650D6BCB" w14:textId="2C78974B" w:rsidR="005B2547" w:rsidRPr="000A4340" w:rsidRDefault="005B2547" w:rsidP="000A4340">
      <w:pPr>
        <w:jc w:val="center"/>
        <w:rPr>
          <w:rFonts w:ascii="Times New Roman" w:eastAsia="宋体" w:hAnsi="Times New Roman" w:cstheme="majorBidi"/>
          <w:kern w:val="0"/>
          <w:sz w:val="44"/>
          <w:szCs w:val="44"/>
          <w:lang w:val="zh-CN"/>
        </w:rPr>
      </w:pPr>
      <w:r w:rsidRPr="009E0AC5">
        <w:rPr>
          <w:rFonts w:ascii="Times New Roman" w:eastAsia="宋体" w:hAnsi="Times New Roman" w:cstheme="majorBidi" w:hint="eastAsia"/>
          <w:kern w:val="0"/>
          <w:sz w:val="44"/>
          <w:szCs w:val="44"/>
          <w:lang w:val="zh-CN"/>
        </w:rPr>
        <w:t>本</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科</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生</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毕</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业</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论</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文（设</w:t>
      </w:r>
      <w:r w:rsidRPr="009E0AC5">
        <w:rPr>
          <w:rFonts w:ascii="Times New Roman" w:eastAsia="宋体" w:hAnsi="Times New Roman" w:cstheme="majorBidi" w:hint="eastAsia"/>
          <w:kern w:val="0"/>
          <w:sz w:val="44"/>
          <w:szCs w:val="44"/>
          <w:lang w:val="zh-CN"/>
        </w:rPr>
        <w:t xml:space="preserve"> </w:t>
      </w:r>
      <w:r w:rsidRPr="009E0AC5">
        <w:rPr>
          <w:rFonts w:ascii="Times New Roman" w:eastAsia="宋体" w:hAnsi="Times New Roman" w:cstheme="majorBidi" w:hint="eastAsia"/>
          <w:kern w:val="0"/>
          <w:sz w:val="44"/>
          <w:szCs w:val="44"/>
          <w:lang w:val="zh-CN"/>
        </w:rPr>
        <w:t>计）</w:t>
      </w:r>
    </w:p>
    <w:p w14:paraId="50851EFA" w14:textId="77777777" w:rsidR="000A4340" w:rsidRPr="009E0AC5" w:rsidRDefault="000A4340" w:rsidP="000A4340">
      <w:pPr>
        <w:ind w:leftChars="200" w:left="420"/>
        <w:jc w:val="center"/>
        <w:rPr>
          <w:rFonts w:ascii="Times New Roman" w:eastAsia="宋体" w:hAnsi="Times New Roman"/>
          <w:b/>
          <w:bCs/>
          <w:sz w:val="30"/>
          <w:szCs w:val="30"/>
          <w:u w:val="single"/>
        </w:rPr>
      </w:pPr>
      <w:r w:rsidRPr="009E0AC5">
        <w:rPr>
          <w:rFonts w:ascii="Times New Roman" w:eastAsia="宋体" w:hAnsi="Times New Roman" w:hint="eastAsia"/>
          <w:sz w:val="30"/>
          <w:szCs w:val="30"/>
        </w:rPr>
        <w:t>中文题目：</w:t>
      </w:r>
      <w:r w:rsidRPr="001A12D3">
        <w:rPr>
          <w:rFonts w:ascii="楷体" w:eastAsia="楷体" w:hAnsi="楷体" w:hint="eastAsia"/>
          <w:b/>
          <w:bCs/>
          <w:sz w:val="30"/>
          <w:szCs w:val="30"/>
          <w:u w:val="single"/>
        </w:rPr>
        <w:t>神经网络模型低损失量化压缩方法研究</w:t>
      </w:r>
    </w:p>
    <w:p w14:paraId="1E024280" w14:textId="77777777" w:rsidR="000A4340" w:rsidRPr="009E0AC5" w:rsidRDefault="000A4340" w:rsidP="000A4340">
      <w:pPr>
        <w:ind w:leftChars="200" w:left="1920" w:hangingChars="500" w:hanging="1500"/>
        <w:jc w:val="center"/>
        <w:rPr>
          <w:rFonts w:ascii="Times New Roman" w:eastAsia="宋体" w:hAnsi="Times New Roman" w:cs="Times New Roman"/>
          <w:sz w:val="30"/>
          <w:szCs w:val="30"/>
          <w:u w:val="single"/>
        </w:rPr>
      </w:pPr>
      <w:r w:rsidRPr="009E0AC5">
        <w:rPr>
          <w:rFonts w:ascii="Times New Roman" w:eastAsia="宋体" w:hAnsi="Times New Roman" w:hint="eastAsia"/>
          <w:sz w:val="30"/>
          <w:szCs w:val="30"/>
        </w:rPr>
        <w:t>外文题目：</w:t>
      </w:r>
      <w:r w:rsidRPr="009E0AC5">
        <w:rPr>
          <w:rFonts w:ascii="Times New Roman" w:eastAsia="宋体" w:hAnsi="Times New Roman" w:cs="Times New Roman"/>
          <w:sz w:val="30"/>
          <w:szCs w:val="30"/>
          <w:u w:val="single"/>
        </w:rPr>
        <w:t>Research on Low Loss Quantization Com</w:t>
      </w:r>
      <w:r w:rsidRPr="009E0AC5">
        <w:rPr>
          <w:rFonts w:ascii="Times New Roman" w:eastAsia="宋体" w:hAnsi="Times New Roman" w:cs="Times New Roman" w:hint="eastAsia"/>
          <w:sz w:val="30"/>
          <w:szCs w:val="30"/>
          <w:u w:val="single"/>
        </w:rPr>
        <w:t>-</w:t>
      </w:r>
    </w:p>
    <w:p w14:paraId="1D05D9F9" w14:textId="4679C705" w:rsidR="005B2547" w:rsidRDefault="000A4340" w:rsidP="003D2365">
      <w:pPr>
        <w:ind w:leftChars="200" w:left="1920" w:hangingChars="500" w:hanging="1500"/>
        <w:jc w:val="center"/>
        <w:rPr>
          <w:rFonts w:ascii="Times New Roman" w:eastAsia="宋体" w:hAnsi="Times New Roman" w:cs="Times New Roman"/>
          <w:sz w:val="30"/>
          <w:szCs w:val="30"/>
          <w:u w:val="single"/>
        </w:rPr>
      </w:pPr>
      <w:r w:rsidRPr="009E0AC5">
        <w:rPr>
          <w:rFonts w:ascii="Times New Roman" w:eastAsia="宋体" w:hAnsi="Times New Roman" w:cs="Times New Roman"/>
          <w:sz w:val="30"/>
          <w:szCs w:val="30"/>
        </w:rPr>
        <w:t xml:space="preserve">   </w:t>
      </w:r>
      <w:r w:rsidRPr="009E0AC5">
        <w:rPr>
          <w:rFonts w:ascii="Times New Roman" w:eastAsia="宋体" w:hAnsi="Times New Roman" w:cs="Times New Roman"/>
          <w:sz w:val="30"/>
          <w:szCs w:val="30"/>
          <w:u w:val="single"/>
        </w:rPr>
        <w:t>pression</w:t>
      </w:r>
      <w:r w:rsidRPr="009E0AC5">
        <w:rPr>
          <w:rFonts w:ascii="Times New Roman" w:eastAsia="宋体" w:hAnsi="Times New Roman" w:cs="Times New Roman" w:hint="eastAsia"/>
          <w:sz w:val="30"/>
          <w:szCs w:val="30"/>
          <w:u w:val="single"/>
        </w:rPr>
        <w:t xml:space="preserve"> </w:t>
      </w:r>
      <w:r w:rsidRPr="009E0AC5">
        <w:rPr>
          <w:rFonts w:ascii="Times New Roman" w:eastAsia="宋体" w:hAnsi="Times New Roman" w:cs="Times New Roman"/>
          <w:sz w:val="30"/>
          <w:szCs w:val="30"/>
          <w:u w:val="single"/>
        </w:rPr>
        <w:t xml:space="preserve">of Neural Network Model       </w:t>
      </w:r>
    </w:p>
    <w:p w14:paraId="48D4E58E" w14:textId="77777777" w:rsidR="003D2365" w:rsidRPr="003D2365" w:rsidRDefault="003D2365" w:rsidP="003D2365">
      <w:pPr>
        <w:ind w:leftChars="200" w:left="1320" w:hangingChars="500" w:hanging="900"/>
        <w:jc w:val="center"/>
        <w:rPr>
          <w:rFonts w:ascii="Times New Roman" w:eastAsia="宋体" w:hAnsi="Times New Roman" w:cs="Times New Roman"/>
          <w:sz w:val="18"/>
          <w:szCs w:val="18"/>
          <w:u w:val="single"/>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402"/>
      </w:tblGrid>
      <w:tr w:rsidR="000A4340" w14:paraId="2D4322C0" w14:textId="77777777" w:rsidTr="0068675E">
        <w:trPr>
          <w:jc w:val="center"/>
        </w:trPr>
        <w:tc>
          <w:tcPr>
            <w:tcW w:w="1984" w:type="dxa"/>
          </w:tcPr>
          <w:p w14:paraId="3AF71609" w14:textId="48AA0B4D" w:rsidR="000A4340" w:rsidRPr="003D2365" w:rsidRDefault="008C4F89"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学</w:t>
            </w:r>
            <w:r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号</w:t>
            </w:r>
            <w:r w:rsidR="008224BF" w:rsidRPr="003D2365">
              <w:rPr>
                <w:rFonts w:ascii="Times New Roman" w:eastAsia="宋体" w:hAnsi="Times New Roman" w:cs="Times New Roman" w:hint="eastAsia"/>
                <w:sz w:val="28"/>
                <w:szCs w:val="28"/>
              </w:rPr>
              <w:t>：</w:t>
            </w:r>
          </w:p>
        </w:tc>
        <w:tc>
          <w:tcPr>
            <w:tcW w:w="3402" w:type="dxa"/>
          </w:tcPr>
          <w:p w14:paraId="34153947" w14:textId="140E1A0B" w:rsidR="000A4340" w:rsidRPr="00072A77" w:rsidRDefault="00E45B61" w:rsidP="00326462">
            <w:pPr>
              <w:rPr>
                <w:rFonts w:ascii="Times New Roman" w:eastAsia="楷体" w:hAnsi="Times New Roman" w:cs="Times New Roman"/>
                <w:b/>
                <w:bCs/>
                <w:sz w:val="28"/>
                <w:szCs w:val="28"/>
                <w:u w:val="single"/>
              </w:rPr>
            </w:pPr>
            <w:r w:rsidRPr="00072A77">
              <w:rPr>
                <w:rFonts w:ascii="Times New Roman" w:eastAsia="楷体" w:hAnsi="Times New Roman" w:cs="Times New Roman"/>
                <w:b/>
                <w:bCs/>
                <w:sz w:val="28"/>
                <w:szCs w:val="28"/>
                <w:u w:val="single"/>
              </w:rPr>
              <w:t>1611370</w:t>
            </w:r>
            <w:r w:rsidR="002D2CD4" w:rsidRPr="00072A77">
              <w:rPr>
                <w:rFonts w:ascii="Times New Roman" w:eastAsia="楷体" w:hAnsi="Times New Roman" w:cs="Times New Roman"/>
                <w:b/>
                <w:bCs/>
                <w:sz w:val="28"/>
                <w:szCs w:val="28"/>
                <w:u w:val="single"/>
              </w:rPr>
              <w:t xml:space="preserve">             </w:t>
            </w:r>
          </w:p>
        </w:tc>
      </w:tr>
      <w:tr w:rsidR="000A4340" w14:paraId="505F5DC7" w14:textId="77777777" w:rsidTr="0068675E">
        <w:trPr>
          <w:jc w:val="center"/>
        </w:trPr>
        <w:tc>
          <w:tcPr>
            <w:tcW w:w="1984" w:type="dxa"/>
          </w:tcPr>
          <w:p w14:paraId="0398DDF2" w14:textId="1EE5164B"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姓</w:t>
            </w:r>
            <w:r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名：</w:t>
            </w:r>
          </w:p>
        </w:tc>
        <w:tc>
          <w:tcPr>
            <w:tcW w:w="3402" w:type="dxa"/>
          </w:tcPr>
          <w:p w14:paraId="1A873740" w14:textId="7784C954" w:rsidR="000A4340" w:rsidRPr="00C26D3F" w:rsidRDefault="00E45B61" w:rsidP="00326462">
            <w:pPr>
              <w:rPr>
                <w:rFonts w:ascii="楷体" w:eastAsia="楷体" w:hAnsi="楷体" w:cs="Times New Roman"/>
                <w:b/>
                <w:bCs/>
                <w:sz w:val="28"/>
                <w:szCs w:val="28"/>
                <w:u w:val="single"/>
              </w:rPr>
            </w:pPr>
            <w:r w:rsidRPr="00C26D3F">
              <w:rPr>
                <w:rFonts w:ascii="楷体" w:eastAsia="楷体" w:hAnsi="楷体" w:cs="Times New Roman" w:hint="eastAsia"/>
                <w:b/>
                <w:bCs/>
                <w:sz w:val="28"/>
                <w:szCs w:val="28"/>
                <w:u w:val="single"/>
              </w:rPr>
              <w:t>代素蓉</w:t>
            </w:r>
            <w:r w:rsidR="002D2CD4" w:rsidRPr="00C26D3F">
              <w:rPr>
                <w:rFonts w:ascii="楷体" w:eastAsia="楷体" w:hAnsi="楷体" w:cs="Times New Roman" w:hint="eastAsia"/>
                <w:b/>
                <w:bCs/>
                <w:sz w:val="28"/>
                <w:szCs w:val="28"/>
                <w:u w:val="single"/>
              </w:rPr>
              <w:t xml:space="preserve"> </w:t>
            </w:r>
            <w:r w:rsidR="002D2CD4" w:rsidRPr="00C26D3F">
              <w:rPr>
                <w:rFonts w:ascii="楷体" w:eastAsia="楷体" w:hAnsi="楷体" w:cs="Times New Roman"/>
                <w:b/>
                <w:bCs/>
                <w:sz w:val="28"/>
                <w:szCs w:val="28"/>
                <w:u w:val="single"/>
              </w:rPr>
              <w:t xml:space="preserve">             </w:t>
            </w:r>
          </w:p>
        </w:tc>
      </w:tr>
      <w:tr w:rsidR="000A4340" w14:paraId="29817979" w14:textId="77777777" w:rsidTr="0068675E">
        <w:trPr>
          <w:jc w:val="center"/>
        </w:trPr>
        <w:tc>
          <w:tcPr>
            <w:tcW w:w="1984" w:type="dxa"/>
          </w:tcPr>
          <w:p w14:paraId="759D78BA" w14:textId="4700693B"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年</w:t>
            </w:r>
            <w:r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级：</w:t>
            </w:r>
          </w:p>
        </w:tc>
        <w:tc>
          <w:tcPr>
            <w:tcW w:w="3402" w:type="dxa"/>
          </w:tcPr>
          <w:p w14:paraId="352D64D1" w14:textId="458713B0" w:rsidR="000A4340" w:rsidRPr="00072A77" w:rsidRDefault="00E45B61" w:rsidP="00326462">
            <w:pPr>
              <w:rPr>
                <w:rFonts w:ascii="楷体" w:eastAsia="楷体" w:hAnsi="楷体" w:cs="Times New Roman"/>
                <w:b/>
                <w:bCs/>
                <w:sz w:val="28"/>
                <w:szCs w:val="28"/>
                <w:u w:val="single"/>
              </w:rPr>
            </w:pPr>
            <w:r w:rsidRPr="00072A77">
              <w:rPr>
                <w:rFonts w:ascii="Times New Roman" w:eastAsia="楷体" w:hAnsi="Times New Roman" w:cs="Times New Roman"/>
                <w:b/>
                <w:bCs/>
                <w:sz w:val="28"/>
                <w:szCs w:val="28"/>
                <w:u w:val="single"/>
              </w:rPr>
              <w:t>2016</w:t>
            </w:r>
            <w:r w:rsidRPr="00072A77">
              <w:rPr>
                <w:rFonts w:ascii="楷体" w:eastAsia="楷体" w:hAnsi="楷体" w:cs="Times New Roman" w:hint="eastAsia"/>
                <w:b/>
                <w:bCs/>
                <w:sz w:val="28"/>
                <w:szCs w:val="28"/>
                <w:u w:val="single"/>
              </w:rPr>
              <w:t>级</w:t>
            </w:r>
            <w:r w:rsidR="002D2CD4" w:rsidRPr="00072A77">
              <w:rPr>
                <w:rFonts w:ascii="楷体" w:eastAsia="楷体" w:hAnsi="楷体" w:cs="Times New Roman" w:hint="eastAsia"/>
                <w:b/>
                <w:bCs/>
                <w:sz w:val="28"/>
                <w:szCs w:val="28"/>
                <w:u w:val="single"/>
              </w:rPr>
              <w:t xml:space="preserve"> </w:t>
            </w:r>
            <w:r w:rsidR="002D2CD4" w:rsidRPr="00072A77">
              <w:rPr>
                <w:rFonts w:ascii="楷体" w:eastAsia="楷体" w:hAnsi="楷体" w:cs="Times New Roman"/>
                <w:b/>
                <w:bCs/>
                <w:sz w:val="28"/>
                <w:szCs w:val="28"/>
                <w:u w:val="single"/>
              </w:rPr>
              <w:t xml:space="preserve">             </w:t>
            </w:r>
          </w:p>
        </w:tc>
      </w:tr>
      <w:tr w:rsidR="000A4340" w14:paraId="3B078966" w14:textId="77777777" w:rsidTr="0068675E">
        <w:trPr>
          <w:jc w:val="center"/>
        </w:trPr>
        <w:tc>
          <w:tcPr>
            <w:tcW w:w="1984" w:type="dxa"/>
          </w:tcPr>
          <w:p w14:paraId="671DDEBC" w14:textId="1B09BFC7"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学</w:t>
            </w:r>
            <w:r w:rsidR="00E45B61"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院：</w:t>
            </w:r>
          </w:p>
        </w:tc>
        <w:tc>
          <w:tcPr>
            <w:tcW w:w="3402" w:type="dxa"/>
          </w:tcPr>
          <w:p w14:paraId="7FF6D2F2" w14:textId="7F404B61" w:rsidR="000A4340" w:rsidRPr="00C26D3F" w:rsidRDefault="00E45B61" w:rsidP="00326462">
            <w:pPr>
              <w:rPr>
                <w:rFonts w:ascii="楷体" w:eastAsia="楷体" w:hAnsi="楷体" w:cs="Times New Roman"/>
                <w:b/>
                <w:bCs/>
                <w:sz w:val="28"/>
                <w:szCs w:val="28"/>
                <w:u w:val="single"/>
              </w:rPr>
            </w:pPr>
            <w:r w:rsidRPr="00C26D3F">
              <w:rPr>
                <w:rFonts w:ascii="楷体" w:eastAsia="楷体" w:hAnsi="楷体" w:cs="Times New Roman" w:hint="eastAsia"/>
                <w:b/>
                <w:bCs/>
                <w:sz w:val="28"/>
                <w:szCs w:val="28"/>
                <w:u w:val="single"/>
              </w:rPr>
              <w:t>计算机学院</w:t>
            </w:r>
            <w:r w:rsidR="00755B39" w:rsidRPr="00C26D3F">
              <w:rPr>
                <w:rFonts w:ascii="楷体" w:eastAsia="楷体" w:hAnsi="楷体" w:cs="Times New Roman" w:hint="eastAsia"/>
                <w:b/>
                <w:bCs/>
                <w:sz w:val="28"/>
                <w:szCs w:val="28"/>
                <w:u w:val="single"/>
              </w:rPr>
              <w:t xml:space="preserve"> </w:t>
            </w:r>
            <w:r w:rsidR="00755B39" w:rsidRPr="00C26D3F">
              <w:rPr>
                <w:rFonts w:ascii="楷体" w:eastAsia="楷体" w:hAnsi="楷体" w:cs="Times New Roman"/>
                <w:b/>
                <w:bCs/>
                <w:sz w:val="28"/>
                <w:szCs w:val="28"/>
                <w:u w:val="single"/>
              </w:rPr>
              <w:t xml:space="preserve">         </w:t>
            </w:r>
          </w:p>
        </w:tc>
      </w:tr>
      <w:tr w:rsidR="000A4340" w14:paraId="1F4CB56A" w14:textId="77777777" w:rsidTr="0068675E">
        <w:trPr>
          <w:jc w:val="center"/>
        </w:trPr>
        <w:tc>
          <w:tcPr>
            <w:tcW w:w="1984" w:type="dxa"/>
          </w:tcPr>
          <w:p w14:paraId="2B2ECEB8" w14:textId="5C8CFD02"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系</w:t>
            </w:r>
            <w:r w:rsidR="00E45B61"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别：</w:t>
            </w:r>
          </w:p>
        </w:tc>
        <w:tc>
          <w:tcPr>
            <w:tcW w:w="3402" w:type="dxa"/>
          </w:tcPr>
          <w:p w14:paraId="3DBD3951" w14:textId="7293F00A" w:rsidR="000A4340" w:rsidRPr="00C26D3F" w:rsidRDefault="00E45B61" w:rsidP="00326462">
            <w:pPr>
              <w:rPr>
                <w:rFonts w:ascii="楷体" w:eastAsia="楷体" w:hAnsi="楷体" w:cs="Times New Roman"/>
                <w:b/>
                <w:bCs/>
                <w:sz w:val="28"/>
                <w:szCs w:val="28"/>
                <w:u w:val="single"/>
              </w:rPr>
            </w:pPr>
            <w:r w:rsidRPr="00C26D3F">
              <w:rPr>
                <w:rFonts w:ascii="楷体" w:eastAsia="楷体" w:hAnsi="楷体" w:cs="Times New Roman" w:hint="eastAsia"/>
                <w:b/>
                <w:bCs/>
                <w:sz w:val="28"/>
                <w:szCs w:val="28"/>
                <w:u w:val="single"/>
              </w:rPr>
              <w:t>计算机科学与技术系</w:t>
            </w:r>
            <w:r w:rsidR="00755B39" w:rsidRPr="00C26D3F">
              <w:rPr>
                <w:rFonts w:ascii="楷体" w:eastAsia="楷体" w:hAnsi="楷体" w:cs="Times New Roman" w:hint="eastAsia"/>
                <w:b/>
                <w:bCs/>
                <w:sz w:val="28"/>
                <w:szCs w:val="28"/>
                <w:u w:val="single"/>
              </w:rPr>
              <w:t xml:space="preserve"> </w:t>
            </w:r>
            <w:r w:rsidR="00755B39" w:rsidRPr="00C26D3F">
              <w:rPr>
                <w:rFonts w:ascii="楷体" w:eastAsia="楷体" w:hAnsi="楷体" w:cs="Times New Roman"/>
                <w:b/>
                <w:bCs/>
                <w:sz w:val="28"/>
                <w:szCs w:val="28"/>
                <w:u w:val="single"/>
              </w:rPr>
              <w:t xml:space="preserve"> </w:t>
            </w:r>
          </w:p>
        </w:tc>
      </w:tr>
      <w:tr w:rsidR="000A4340" w:rsidRPr="00B95265" w14:paraId="0682FF73" w14:textId="77777777" w:rsidTr="0068675E">
        <w:trPr>
          <w:jc w:val="center"/>
        </w:trPr>
        <w:tc>
          <w:tcPr>
            <w:tcW w:w="1984" w:type="dxa"/>
          </w:tcPr>
          <w:p w14:paraId="5CD866F1" w14:textId="4DFD1FAA"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专</w:t>
            </w:r>
            <w:r w:rsidR="00E45B61" w:rsidRPr="003D2365">
              <w:rPr>
                <w:rFonts w:ascii="Times New Roman" w:eastAsia="宋体" w:hAnsi="Times New Roman" w:cs="Times New Roman" w:hint="eastAsia"/>
                <w:sz w:val="28"/>
                <w:szCs w:val="28"/>
              </w:rPr>
              <w:t xml:space="preserve"> </w:t>
            </w:r>
            <w:r w:rsidR="00E45B61" w:rsidRPr="003D2365">
              <w:rPr>
                <w:rFonts w:ascii="Times New Roman" w:eastAsia="宋体" w:hAnsi="Times New Roman" w:cs="Times New Roman"/>
                <w:sz w:val="28"/>
                <w:szCs w:val="28"/>
              </w:rPr>
              <w:t xml:space="preserve">   </w:t>
            </w:r>
            <w:r w:rsidRPr="003D2365">
              <w:rPr>
                <w:rFonts w:ascii="Times New Roman" w:eastAsia="宋体" w:hAnsi="Times New Roman" w:cs="Times New Roman" w:hint="eastAsia"/>
                <w:sz w:val="28"/>
                <w:szCs w:val="28"/>
              </w:rPr>
              <w:t>业：</w:t>
            </w:r>
          </w:p>
        </w:tc>
        <w:tc>
          <w:tcPr>
            <w:tcW w:w="3402" w:type="dxa"/>
          </w:tcPr>
          <w:p w14:paraId="74F217AB" w14:textId="3589D109" w:rsidR="000A4340" w:rsidRPr="00C26D3F" w:rsidRDefault="00E45B61" w:rsidP="00326462">
            <w:pPr>
              <w:rPr>
                <w:rFonts w:ascii="楷体" w:eastAsia="楷体" w:hAnsi="楷体" w:cs="Times New Roman"/>
                <w:b/>
                <w:bCs/>
                <w:sz w:val="28"/>
                <w:szCs w:val="28"/>
                <w:u w:val="single"/>
              </w:rPr>
            </w:pPr>
            <w:r w:rsidRPr="00C26D3F">
              <w:rPr>
                <w:rFonts w:ascii="楷体" w:eastAsia="楷体" w:hAnsi="楷体" w:cs="Times New Roman" w:hint="eastAsia"/>
                <w:b/>
                <w:bCs/>
                <w:sz w:val="28"/>
                <w:szCs w:val="28"/>
                <w:u w:val="single"/>
              </w:rPr>
              <w:t>计算机科学与技术专业</w:t>
            </w:r>
          </w:p>
        </w:tc>
      </w:tr>
      <w:tr w:rsidR="000A4340" w14:paraId="66700B27" w14:textId="77777777" w:rsidTr="0068675E">
        <w:trPr>
          <w:jc w:val="center"/>
        </w:trPr>
        <w:tc>
          <w:tcPr>
            <w:tcW w:w="1984" w:type="dxa"/>
          </w:tcPr>
          <w:p w14:paraId="6A8E89DC" w14:textId="2E05D7F4"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完成日期：</w:t>
            </w:r>
          </w:p>
        </w:tc>
        <w:tc>
          <w:tcPr>
            <w:tcW w:w="3402" w:type="dxa"/>
          </w:tcPr>
          <w:p w14:paraId="794BA7C4" w14:textId="11E077DD" w:rsidR="000A4340" w:rsidRPr="004D4314" w:rsidRDefault="00E45B61" w:rsidP="00326462">
            <w:pPr>
              <w:rPr>
                <w:rFonts w:ascii="楷体" w:eastAsia="楷体" w:hAnsi="楷体" w:cs="Times New Roman"/>
                <w:b/>
                <w:bCs/>
                <w:sz w:val="28"/>
                <w:szCs w:val="28"/>
                <w:u w:val="single"/>
              </w:rPr>
            </w:pPr>
            <w:r w:rsidRPr="004D4314">
              <w:rPr>
                <w:rFonts w:ascii="Times New Roman" w:eastAsia="楷体" w:hAnsi="Times New Roman" w:cs="Times New Roman"/>
                <w:b/>
                <w:bCs/>
                <w:sz w:val="28"/>
                <w:szCs w:val="28"/>
                <w:u w:val="single"/>
              </w:rPr>
              <w:t>2020</w:t>
            </w:r>
            <w:r w:rsidRPr="004D4314">
              <w:rPr>
                <w:rFonts w:ascii="楷体" w:eastAsia="楷体" w:hAnsi="楷体" w:cs="Times New Roman" w:hint="eastAsia"/>
                <w:b/>
                <w:bCs/>
                <w:sz w:val="28"/>
                <w:szCs w:val="28"/>
                <w:u w:val="single"/>
              </w:rPr>
              <w:t>年</w:t>
            </w:r>
            <w:r w:rsidRPr="004D4314">
              <w:rPr>
                <w:rFonts w:ascii="Times New Roman" w:eastAsia="楷体" w:hAnsi="Times New Roman" w:cs="Times New Roman"/>
                <w:b/>
                <w:bCs/>
                <w:sz w:val="28"/>
                <w:szCs w:val="28"/>
                <w:u w:val="single"/>
              </w:rPr>
              <w:t>5</w:t>
            </w:r>
            <w:r w:rsidRPr="004D4314">
              <w:rPr>
                <w:rFonts w:ascii="楷体" w:eastAsia="楷体" w:hAnsi="楷体" w:cs="Times New Roman" w:hint="eastAsia"/>
                <w:b/>
                <w:bCs/>
                <w:sz w:val="28"/>
                <w:szCs w:val="28"/>
                <w:u w:val="single"/>
              </w:rPr>
              <w:t>月</w:t>
            </w:r>
            <w:r w:rsidR="002D2CD4" w:rsidRPr="004D4314">
              <w:rPr>
                <w:rFonts w:ascii="楷体" w:eastAsia="楷体" w:hAnsi="楷体" w:cs="Times New Roman" w:hint="eastAsia"/>
                <w:b/>
                <w:bCs/>
                <w:sz w:val="28"/>
                <w:szCs w:val="28"/>
                <w:u w:val="single"/>
              </w:rPr>
              <w:t xml:space="preserve"> </w:t>
            </w:r>
            <w:r w:rsidR="002D2CD4" w:rsidRPr="004D4314">
              <w:rPr>
                <w:rFonts w:ascii="楷体" w:eastAsia="楷体" w:hAnsi="楷体" w:cs="Times New Roman"/>
                <w:b/>
                <w:bCs/>
                <w:sz w:val="28"/>
                <w:szCs w:val="28"/>
                <w:u w:val="single"/>
              </w:rPr>
              <w:t xml:space="preserve">         </w:t>
            </w:r>
          </w:p>
        </w:tc>
      </w:tr>
      <w:tr w:rsidR="000A4340" w14:paraId="61783B8C" w14:textId="77777777" w:rsidTr="0068675E">
        <w:trPr>
          <w:jc w:val="center"/>
        </w:trPr>
        <w:tc>
          <w:tcPr>
            <w:tcW w:w="1984" w:type="dxa"/>
          </w:tcPr>
          <w:p w14:paraId="7368C83B" w14:textId="313A645D" w:rsidR="000A4340" w:rsidRPr="003D2365" w:rsidRDefault="008224BF" w:rsidP="006B5CFE">
            <w:pPr>
              <w:jc w:val="right"/>
              <w:rPr>
                <w:rFonts w:ascii="Times New Roman" w:eastAsia="宋体" w:hAnsi="Times New Roman" w:cs="Times New Roman"/>
                <w:sz w:val="28"/>
                <w:szCs w:val="28"/>
              </w:rPr>
            </w:pPr>
            <w:r w:rsidRPr="003D2365">
              <w:rPr>
                <w:rFonts w:ascii="Times New Roman" w:eastAsia="宋体" w:hAnsi="Times New Roman" w:cs="Times New Roman" w:hint="eastAsia"/>
                <w:sz w:val="28"/>
                <w:szCs w:val="28"/>
              </w:rPr>
              <w:t>指导教师：</w:t>
            </w:r>
          </w:p>
        </w:tc>
        <w:tc>
          <w:tcPr>
            <w:tcW w:w="3402" w:type="dxa"/>
          </w:tcPr>
          <w:p w14:paraId="15D6834F" w14:textId="6C0B1C0A" w:rsidR="000A4340" w:rsidRPr="00C26D3F" w:rsidRDefault="00755B39" w:rsidP="00326462">
            <w:pPr>
              <w:rPr>
                <w:rFonts w:ascii="楷体" w:eastAsia="楷体" w:hAnsi="楷体" w:cs="Times New Roman"/>
                <w:b/>
                <w:bCs/>
                <w:sz w:val="28"/>
                <w:szCs w:val="28"/>
                <w:u w:val="single"/>
              </w:rPr>
            </w:pPr>
            <w:r w:rsidRPr="00C26D3F">
              <w:rPr>
                <w:rFonts w:ascii="楷体" w:eastAsia="楷体" w:hAnsi="楷体" w:cs="Times New Roman" w:hint="eastAsia"/>
                <w:b/>
                <w:bCs/>
                <w:sz w:val="28"/>
                <w:szCs w:val="28"/>
                <w:u w:val="single"/>
              </w:rPr>
              <w:t>卢冶 高级实验师</w:t>
            </w:r>
            <w:r w:rsidR="002D2CD4" w:rsidRPr="00C26D3F">
              <w:rPr>
                <w:rFonts w:ascii="楷体" w:eastAsia="楷体" w:hAnsi="楷体" w:cs="Times New Roman" w:hint="eastAsia"/>
                <w:b/>
                <w:bCs/>
                <w:sz w:val="28"/>
                <w:szCs w:val="28"/>
                <w:u w:val="single"/>
              </w:rPr>
              <w:t xml:space="preserve"> </w:t>
            </w:r>
            <w:r w:rsidR="002D2CD4" w:rsidRPr="00C26D3F">
              <w:rPr>
                <w:rFonts w:ascii="楷体" w:eastAsia="楷体" w:hAnsi="楷体" w:cs="Times New Roman"/>
                <w:b/>
                <w:bCs/>
                <w:sz w:val="28"/>
                <w:szCs w:val="28"/>
                <w:u w:val="single"/>
              </w:rPr>
              <w:t xml:space="preserve">     </w:t>
            </w:r>
          </w:p>
        </w:tc>
      </w:tr>
    </w:tbl>
    <w:p w14:paraId="17A82E61" w14:textId="2950D4F1" w:rsidR="000A4340" w:rsidRPr="009E0AC5" w:rsidRDefault="000A4340" w:rsidP="00326462">
      <w:pPr>
        <w:rPr>
          <w:rFonts w:ascii="Times New Roman" w:eastAsia="宋体" w:hAnsi="Times New Roman" w:cs="Times New Roman"/>
          <w:sz w:val="30"/>
          <w:szCs w:val="30"/>
          <w:u w:val="single"/>
        </w:rPr>
        <w:sectPr w:rsidR="000A4340" w:rsidRPr="009E0AC5" w:rsidSect="009773E1">
          <w:headerReference w:type="default" r:id="rId8"/>
          <w:footerReference w:type="default" r:id="rId9"/>
          <w:pgSz w:w="11906" w:h="16838"/>
          <w:pgMar w:top="1440" w:right="1800" w:bottom="1440" w:left="1800" w:header="851" w:footer="992" w:gutter="0"/>
          <w:cols w:space="425"/>
          <w:titlePg/>
          <w:docGrid w:type="lines" w:linePitch="312"/>
        </w:sectPr>
      </w:pPr>
    </w:p>
    <w:p w14:paraId="7A0A0CD8" w14:textId="102F33A4" w:rsidR="00940D0A" w:rsidRPr="00834B59" w:rsidRDefault="00AD3A4A" w:rsidP="00703483">
      <w:pPr>
        <w:pStyle w:val="a8"/>
        <w:rPr>
          <w:rFonts w:ascii="黑体" w:hAnsi="黑体"/>
          <w:sz w:val="28"/>
          <w:szCs w:val="28"/>
        </w:rPr>
      </w:pPr>
      <w:bookmarkStart w:id="0" w:name="_Toc39501327"/>
      <w:r w:rsidRPr="00834B59">
        <w:rPr>
          <w:rFonts w:ascii="黑体" w:hAnsi="黑体" w:hint="eastAsia"/>
          <w:sz w:val="28"/>
          <w:szCs w:val="28"/>
        </w:rPr>
        <w:lastRenderedPageBreak/>
        <w:t xml:space="preserve">摘 </w:t>
      </w:r>
      <w:r w:rsidRPr="00834B59">
        <w:rPr>
          <w:rFonts w:ascii="黑体" w:hAnsi="黑体"/>
          <w:sz w:val="28"/>
          <w:szCs w:val="28"/>
        </w:rPr>
        <w:t xml:space="preserve"> </w:t>
      </w:r>
      <w:r w:rsidRPr="00834B59">
        <w:rPr>
          <w:rFonts w:ascii="黑体" w:hAnsi="黑体" w:hint="eastAsia"/>
          <w:sz w:val="28"/>
          <w:szCs w:val="28"/>
        </w:rPr>
        <w:t>要</w:t>
      </w:r>
      <w:bookmarkEnd w:id="0"/>
    </w:p>
    <w:p w14:paraId="0FFC8D61" w14:textId="381E3811" w:rsidR="00B77F5C" w:rsidRDefault="006C08F2" w:rsidP="00B47DE3">
      <w:pPr>
        <w:ind w:leftChars="51" w:left="107" w:firstLine="313"/>
        <w:rPr>
          <w:rFonts w:ascii="Times New Roman" w:eastAsia="宋体" w:hAnsi="Times New Roman" w:cs="Times New Roman"/>
          <w:sz w:val="24"/>
          <w:szCs w:val="24"/>
        </w:rPr>
      </w:pPr>
      <w:r w:rsidRPr="009E0AC5">
        <w:rPr>
          <w:rFonts w:ascii="Times New Roman" w:eastAsia="宋体" w:hAnsi="Times New Roman" w:cs="Times New Roman" w:hint="eastAsia"/>
          <w:sz w:val="24"/>
          <w:szCs w:val="24"/>
        </w:rPr>
        <w:t>近年来机器学习迅速崛起</w:t>
      </w:r>
      <w:r w:rsidR="00F435E4" w:rsidRPr="009E0AC5">
        <w:rPr>
          <w:rFonts w:ascii="Times New Roman" w:eastAsia="宋体" w:hAnsi="Times New Roman" w:cs="Times New Roman" w:hint="eastAsia"/>
          <w:sz w:val="24"/>
          <w:szCs w:val="24"/>
        </w:rPr>
        <w:t>，</w:t>
      </w:r>
      <w:r w:rsidR="00766629" w:rsidRPr="009E0AC5">
        <w:rPr>
          <w:rFonts w:ascii="Times New Roman" w:eastAsia="宋体" w:hAnsi="Times New Roman" w:cs="Times New Roman" w:hint="eastAsia"/>
          <w:sz w:val="24"/>
          <w:szCs w:val="24"/>
        </w:rPr>
        <w:t>其中一个重要分支</w:t>
      </w:r>
      <w:r w:rsidR="00F435E4" w:rsidRPr="009E0AC5">
        <w:rPr>
          <w:rFonts w:ascii="Times New Roman" w:eastAsia="宋体" w:hAnsi="Times New Roman" w:cs="Times New Roman" w:hint="eastAsia"/>
          <w:sz w:val="24"/>
          <w:szCs w:val="24"/>
        </w:rPr>
        <w:t>深度学习</w:t>
      </w:r>
      <w:r w:rsidR="00766629" w:rsidRPr="009E0AC5">
        <w:rPr>
          <w:rFonts w:ascii="Times New Roman" w:eastAsia="宋体" w:hAnsi="Times New Roman" w:cs="Times New Roman" w:hint="eastAsia"/>
          <w:sz w:val="24"/>
          <w:szCs w:val="24"/>
        </w:rPr>
        <w:t>受到</w:t>
      </w:r>
      <w:r w:rsidR="006F7A64" w:rsidRPr="009E0AC5">
        <w:rPr>
          <w:rFonts w:ascii="Times New Roman" w:eastAsia="宋体" w:hAnsi="Times New Roman" w:cs="Times New Roman" w:hint="eastAsia"/>
          <w:sz w:val="24"/>
          <w:szCs w:val="24"/>
        </w:rPr>
        <w:t>了</w:t>
      </w:r>
      <w:r w:rsidR="00766629" w:rsidRPr="009E0AC5">
        <w:rPr>
          <w:rFonts w:ascii="Times New Roman" w:eastAsia="宋体" w:hAnsi="Times New Roman" w:cs="Times New Roman" w:hint="eastAsia"/>
          <w:sz w:val="24"/>
          <w:szCs w:val="24"/>
        </w:rPr>
        <w:t>学术界和工业界的广泛关注</w:t>
      </w:r>
      <w:r w:rsidR="00A40127" w:rsidRPr="009E0AC5">
        <w:rPr>
          <w:rFonts w:ascii="Times New Roman" w:eastAsia="宋体" w:hAnsi="Times New Roman" w:cs="Times New Roman" w:hint="eastAsia"/>
          <w:sz w:val="24"/>
          <w:szCs w:val="24"/>
        </w:rPr>
        <w:t>，并</w:t>
      </w:r>
      <w:r w:rsidR="008D0FD7" w:rsidRPr="009E0AC5">
        <w:rPr>
          <w:rFonts w:ascii="Times New Roman" w:eastAsia="宋体" w:hAnsi="Times New Roman" w:cs="Times New Roman" w:hint="eastAsia"/>
          <w:sz w:val="24"/>
          <w:szCs w:val="24"/>
        </w:rPr>
        <w:t>在计算机视觉</w:t>
      </w:r>
      <w:r w:rsidR="00003190" w:rsidRPr="009E0AC5">
        <w:rPr>
          <w:rFonts w:ascii="Times New Roman" w:eastAsia="宋体" w:hAnsi="Times New Roman" w:cs="Times New Roman" w:hint="eastAsia"/>
          <w:sz w:val="24"/>
          <w:szCs w:val="24"/>
        </w:rPr>
        <w:t>、</w:t>
      </w:r>
      <w:r w:rsidR="00DA07E2" w:rsidRPr="009E0AC5">
        <w:rPr>
          <w:rFonts w:ascii="Times New Roman" w:eastAsia="宋体" w:hAnsi="Times New Roman" w:cs="Times New Roman" w:hint="eastAsia"/>
          <w:sz w:val="24"/>
          <w:szCs w:val="24"/>
        </w:rPr>
        <w:t>推荐系统</w:t>
      </w:r>
      <w:r w:rsidR="008D0FD7" w:rsidRPr="009E0AC5">
        <w:rPr>
          <w:rFonts w:ascii="Times New Roman" w:eastAsia="宋体" w:hAnsi="Times New Roman" w:cs="Times New Roman" w:hint="eastAsia"/>
          <w:sz w:val="24"/>
          <w:szCs w:val="24"/>
        </w:rPr>
        <w:t>、语音识别</w:t>
      </w:r>
      <w:r w:rsidR="00003190" w:rsidRPr="009E0AC5">
        <w:rPr>
          <w:rFonts w:ascii="Times New Roman" w:eastAsia="宋体" w:hAnsi="Times New Roman" w:cs="Times New Roman" w:hint="eastAsia"/>
          <w:sz w:val="24"/>
          <w:szCs w:val="24"/>
        </w:rPr>
        <w:t>和</w:t>
      </w:r>
      <w:r w:rsidR="008D0FD7" w:rsidRPr="009E0AC5">
        <w:rPr>
          <w:rFonts w:ascii="Times New Roman" w:eastAsia="宋体" w:hAnsi="Times New Roman" w:cs="Times New Roman" w:hint="eastAsia"/>
          <w:sz w:val="24"/>
          <w:szCs w:val="24"/>
        </w:rPr>
        <w:t>自然语言处理等领域取得了巨大成功</w:t>
      </w:r>
      <w:r w:rsidR="00EA1F2A" w:rsidRPr="009E0AC5">
        <w:rPr>
          <w:rFonts w:ascii="Times New Roman" w:eastAsia="宋体" w:hAnsi="Times New Roman" w:cs="Times New Roman" w:hint="eastAsia"/>
          <w:sz w:val="24"/>
          <w:szCs w:val="24"/>
        </w:rPr>
        <w:t>。深度学习</w:t>
      </w:r>
      <w:r w:rsidR="00F62053" w:rsidRPr="009E0AC5">
        <w:rPr>
          <w:rFonts w:ascii="Times New Roman" w:eastAsia="宋体" w:hAnsi="Times New Roman" w:cs="Times New Roman" w:hint="eastAsia"/>
          <w:sz w:val="24"/>
          <w:szCs w:val="24"/>
        </w:rPr>
        <w:t>取得的巨大成功很大程度上得益于</w:t>
      </w:r>
      <w:r w:rsidR="0097202B" w:rsidRPr="009E0AC5">
        <w:rPr>
          <w:rFonts w:ascii="Times New Roman" w:eastAsia="宋体" w:hAnsi="Times New Roman" w:cs="Times New Roman" w:hint="eastAsia"/>
          <w:sz w:val="24"/>
          <w:szCs w:val="24"/>
        </w:rPr>
        <w:t>结构</w:t>
      </w:r>
      <w:r w:rsidR="00734E79" w:rsidRPr="009E0AC5">
        <w:rPr>
          <w:rFonts w:ascii="Times New Roman" w:eastAsia="宋体" w:hAnsi="Times New Roman" w:cs="Times New Roman" w:hint="eastAsia"/>
          <w:sz w:val="24"/>
          <w:szCs w:val="24"/>
        </w:rPr>
        <w:t>复杂的深度神经网络</w:t>
      </w:r>
      <w:r w:rsidR="008F3B2B" w:rsidRPr="009E0AC5">
        <w:rPr>
          <w:rFonts w:ascii="Times New Roman" w:eastAsia="宋体" w:hAnsi="Times New Roman" w:cs="Times New Roman" w:hint="eastAsia"/>
          <w:sz w:val="24"/>
          <w:szCs w:val="24"/>
        </w:rPr>
        <w:t>模型、</w:t>
      </w:r>
      <w:r w:rsidR="0097202B" w:rsidRPr="009E0AC5">
        <w:rPr>
          <w:rFonts w:ascii="Times New Roman" w:eastAsia="宋体" w:hAnsi="Times New Roman" w:cs="Times New Roman" w:hint="eastAsia"/>
          <w:sz w:val="24"/>
          <w:szCs w:val="24"/>
        </w:rPr>
        <w:t>大数据</w:t>
      </w:r>
      <w:r w:rsidR="009F293A" w:rsidRPr="009E0AC5">
        <w:rPr>
          <w:rFonts w:ascii="Times New Roman" w:eastAsia="宋体" w:hAnsi="Times New Roman" w:cs="Times New Roman" w:hint="eastAsia"/>
          <w:sz w:val="24"/>
          <w:szCs w:val="24"/>
        </w:rPr>
        <w:t>时代</w:t>
      </w:r>
      <w:r w:rsidR="0097202B" w:rsidRPr="009E0AC5">
        <w:rPr>
          <w:rFonts w:ascii="Times New Roman" w:eastAsia="宋体" w:hAnsi="Times New Roman" w:cs="Times New Roman" w:hint="eastAsia"/>
          <w:sz w:val="24"/>
          <w:szCs w:val="24"/>
        </w:rPr>
        <w:t>提供的海量</w:t>
      </w:r>
      <w:r w:rsidR="00726CB2" w:rsidRPr="009E0AC5">
        <w:rPr>
          <w:rFonts w:ascii="Times New Roman" w:eastAsia="宋体" w:hAnsi="Times New Roman" w:cs="Times New Roman" w:hint="eastAsia"/>
          <w:sz w:val="24"/>
          <w:szCs w:val="24"/>
        </w:rPr>
        <w:t>训练</w:t>
      </w:r>
      <w:r w:rsidR="0097202B" w:rsidRPr="009E0AC5">
        <w:rPr>
          <w:rFonts w:ascii="Times New Roman" w:eastAsia="宋体" w:hAnsi="Times New Roman" w:cs="Times New Roman" w:hint="eastAsia"/>
          <w:sz w:val="24"/>
          <w:szCs w:val="24"/>
        </w:rPr>
        <w:t>数据</w:t>
      </w:r>
      <w:r w:rsidR="009F293A" w:rsidRPr="009E0AC5">
        <w:rPr>
          <w:rFonts w:ascii="Times New Roman" w:eastAsia="宋体" w:hAnsi="Times New Roman" w:cs="Times New Roman" w:hint="eastAsia"/>
          <w:sz w:val="24"/>
          <w:szCs w:val="24"/>
        </w:rPr>
        <w:t>以及</w:t>
      </w:r>
      <w:r w:rsidR="0097202B" w:rsidRPr="009E0AC5">
        <w:rPr>
          <w:rFonts w:ascii="Times New Roman" w:eastAsia="宋体" w:hAnsi="Times New Roman" w:cs="Times New Roman" w:hint="eastAsia"/>
          <w:sz w:val="24"/>
          <w:szCs w:val="24"/>
        </w:rPr>
        <w:t>高性能计算</w:t>
      </w:r>
      <w:r w:rsidR="004B5393" w:rsidRPr="009E0AC5">
        <w:rPr>
          <w:rFonts w:ascii="Times New Roman" w:eastAsia="宋体" w:hAnsi="Times New Roman" w:cs="Times New Roman" w:hint="eastAsia"/>
          <w:sz w:val="24"/>
          <w:szCs w:val="24"/>
        </w:rPr>
        <w:t>技术</w:t>
      </w:r>
      <w:r w:rsidR="00847842" w:rsidRPr="009E0AC5">
        <w:rPr>
          <w:rFonts w:ascii="Times New Roman" w:eastAsia="宋体" w:hAnsi="Times New Roman" w:cs="Times New Roman" w:hint="eastAsia"/>
          <w:sz w:val="24"/>
          <w:szCs w:val="24"/>
        </w:rPr>
        <w:t>提供的算力支持</w:t>
      </w:r>
      <w:r w:rsidR="0097202B" w:rsidRPr="009E0AC5">
        <w:rPr>
          <w:rFonts w:ascii="Times New Roman" w:eastAsia="宋体" w:hAnsi="Times New Roman" w:cs="Times New Roman" w:hint="eastAsia"/>
          <w:sz w:val="24"/>
          <w:szCs w:val="24"/>
        </w:rPr>
        <w:t>。</w:t>
      </w:r>
      <w:r w:rsidR="00B77F5C" w:rsidRPr="009E0AC5">
        <w:rPr>
          <w:rFonts w:ascii="Times New Roman" w:eastAsia="宋体" w:hAnsi="Times New Roman" w:cs="Times New Roman" w:hint="eastAsia"/>
          <w:sz w:val="24"/>
          <w:szCs w:val="24"/>
        </w:rPr>
        <w:t>然而也正是由于深度学习对这几方面的依赖导致其</w:t>
      </w:r>
      <w:r w:rsidR="00FF4128" w:rsidRPr="009E0AC5">
        <w:rPr>
          <w:rFonts w:ascii="Times New Roman" w:eastAsia="宋体" w:hAnsi="Times New Roman" w:cs="Times New Roman" w:hint="eastAsia"/>
          <w:sz w:val="24"/>
          <w:szCs w:val="24"/>
        </w:rPr>
        <w:t>难以</w:t>
      </w:r>
      <w:r w:rsidR="00AD0459" w:rsidRPr="009E0AC5">
        <w:rPr>
          <w:rFonts w:ascii="Times New Roman" w:eastAsia="宋体" w:hAnsi="Times New Roman" w:cs="Times New Roman" w:hint="eastAsia"/>
          <w:sz w:val="24"/>
          <w:szCs w:val="24"/>
        </w:rPr>
        <w:t>部署到</w:t>
      </w:r>
      <w:r w:rsidR="00FF4128" w:rsidRPr="009E0AC5">
        <w:rPr>
          <w:rFonts w:ascii="Times New Roman" w:eastAsia="宋体" w:hAnsi="Times New Roman" w:cs="Times New Roman" w:hint="eastAsia"/>
          <w:sz w:val="24"/>
          <w:szCs w:val="24"/>
        </w:rPr>
        <w:t>计算、存储、能耗等资源有限的移动设备和边缘设备上</w:t>
      </w:r>
      <w:r w:rsidR="000A2344" w:rsidRPr="009E0AC5">
        <w:rPr>
          <w:rFonts w:ascii="Times New Roman" w:eastAsia="宋体" w:hAnsi="Times New Roman" w:cs="Times New Roman" w:hint="eastAsia"/>
          <w:sz w:val="24"/>
          <w:szCs w:val="24"/>
        </w:rPr>
        <w:t>，也导致其</w:t>
      </w:r>
      <w:r w:rsidR="00BC0AE1" w:rsidRPr="009E0AC5">
        <w:rPr>
          <w:rFonts w:ascii="Times New Roman" w:eastAsia="宋体" w:hAnsi="Times New Roman" w:cs="Times New Roman" w:hint="eastAsia"/>
          <w:sz w:val="24"/>
          <w:szCs w:val="24"/>
        </w:rPr>
        <w:t>难以</w:t>
      </w:r>
      <w:r w:rsidR="006E7803" w:rsidRPr="009E0AC5">
        <w:rPr>
          <w:rFonts w:ascii="Times New Roman" w:eastAsia="宋体" w:hAnsi="Times New Roman" w:cs="Times New Roman" w:hint="eastAsia"/>
          <w:sz w:val="24"/>
          <w:szCs w:val="24"/>
        </w:rPr>
        <w:t>应用到</w:t>
      </w:r>
      <w:r w:rsidR="00726CB2" w:rsidRPr="009E0AC5">
        <w:rPr>
          <w:rFonts w:ascii="Times New Roman" w:eastAsia="宋体" w:hAnsi="Times New Roman" w:cs="Times New Roman" w:hint="eastAsia"/>
          <w:sz w:val="24"/>
          <w:szCs w:val="24"/>
        </w:rPr>
        <w:t>诸如</w:t>
      </w:r>
      <w:r w:rsidR="00BC0AE1" w:rsidRPr="009E0AC5">
        <w:rPr>
          <w:rFonts w:ascii="Times New Roman" w:eastAsia="宋体" w:hAnsi="Times New Roman" w:cs="Times New Roman" w:hint="eastAsia"/>
          <w:sz w:val="24"/>
          <w:szCs w:val="24"/>
        </w:rPr>
        <w:t>在线学习</w:t>
      </w:r>
      <w:r w:rsidR="00F15730" w:rsidRPr="009E0AC5">
        <w:rPr>
          <w:rFonts w:ascii="Times New Roman" w:eastAsia="宋体" w:hAnsi="Times New Roman" w:cs="Times New Roman" w:hint="eastAsia"/>
          <w:sz w:val="24"/>
          <w:szCs w:val="24"/>
        </w:rPr>
        <w:t>以及自动驾驶</w:t>
      </w:r>
      <w:r w:rsidR="00BC0AE1" w:rsidRPr="009E0AC5">
        <w:rPr>
          <w:rFonts w:ascii="Times New Roman" w:eastAsia="宋体" w:hAnsi="Times New Roman" w:cs="Times New Roman" w:hint="eastAsia"/>
          <w:sz w:val="24"/>
          <w:szCs w:val="24"/>
        </w:rPr>
        <w:t>这样</w:t>
      </w:r>
      <w:r w:rsidR="006E7803" w:rsidRPr="009E0AC5">
        <w:rPr>
          <w:rFonts w:ascii="Times New Roman" w:eastAsia="宋体" w:hAnsi="Times New Roman" w:cs="Times New Roman" w:hint="eastAsia"/>
          <w:sz w:val="24"/>
          <w:szCs w:val="24"/>
        </w:rPr>
        <w:t>对</w:t>
      </w:r>
      <w:r w:rsidR="00726CB2" w:rsidRPr="009E0AC5">
        <w:rPr>
          <w:rFonts w:ascii="Times New Roman" w:eastAsia="宋体" w:hAnsi="Times New Roman" w:cs="Times New Roman" w:hint="eastAsia"/>
          <w:sz w:val="24"/>
          <w:szCs w:val="24"/>
        </w:rPr>
        <w:t>时延</w:t>
      </w:r>
      <w:r w:rsidR="006E7803" w:rsidRPr="009E0AC5">
        <w:rPr>
          <w:rFonts w:ascii="Times New Roman" w:eastAsia="宋体" w:hAnsi="Times New Roman" w:cs="Times New Roman" w:hint="eastAsia"/>
          <w:sz w:val="24"/>
          <w:szCs w:val="24"/>
        </w:rPr>
        <w:t>要求极高的</w:t>
      </w:r>
      <w:r w:rsidR="00354578" w:rsidRPr="009E0AC5">
        <w:rPr>
          <w:rFonts w:ascii="Times New Roman" w:eastAsia="宋体" w:hAnsi="Times New Roman" w:cs="Times New Roman" w:hint="eastAsia"/>
          <w:sz w:val="24"/>
          <w:szCs w:val="24"/>
        </w:rPr>
        <w:t>实时应用</w:t>
      </w:r>
      <w:r w:rsidR="006E7803" w:rsidRPr="009E0AC5">
        <w:rPr>
          <w:rFonts w:ascii="Times New Roman" w:eastAsia="宋体" w:hAnsi="Times New Roman" w:cs="Times New Roman" w:hint="eastAsia"/>
          <w:sz w:val="24"/>
          <w:szCs w:val="24"/>
        </w:rPr>
        <w:t>上</w:t>
      </w:r>
      <w:r w:rsidR="006C144C" w:rsidRPr="009E0AC5">
        <w:rPr>
          <w:rFonts w:ascii="Times New Roman" w:eastAsia="宋体" w:hAnsi="Times New Roman" w:cs="Times New Roman" w:hint="eastAsia"/>
          <w:sz w:val="24"/>
          <w:szCs w:val="24"/>
        </w:rPr>
        <w:t>。</w:t>
      </w:r>
      <w:r w:rsidR="00DA07E2" w:rsidRPr="009E0AC5">
        <w:rPr>
          <w:rFonts w:ascii="Times New Roman" w:eastAsia="宋体" w:hAnsi="Times New Roman" w:cs="Times New Roman" w:hint="eastAsia"/>
          <w:sz w:val="24"/>
          <w:szCs w:val="24"/>
        </w:rPr>
        <w:t>因此，</w:t>
      </w:r>
      <w:r w:rsidR="00D0787A" w:rsidRPr="009E0AC5">
        <w:rPr>
          <w:rFonts w:ascii="Times New Roman" w:eastAsia="宋体" w:hAnsi="Times New Roman" w:cs="Times New Roman" w:hint="eastAsia"/>
          <w:sz w:val="24"/>
          <w:szCs w:val="24"/>
        </w:rPr>
        <w:t>对</w:t>
      </w:r>
      <w:r w:rsidR="00BD32DA" w:rsidRPr="009E0AC5">
        <w:rPr>
          <w:rFonts w:ascii="Times New Roman" w:eastAsia="宋体" w:hAnsi="Times New Roman" w:cs="Times New Roman" w:hint="eastAsia"/>
          <w:sz w:val="24"/>
          <w:szCs w:val="24"/>
        </w:rPr>
        <w:t>深度神经网络</w:t>
      </w:r>
      <w:r w:rsidR="00D0787A" w:rsidRPr="009E0AC5">
        <w:rPr>
          <w:rFonts w:ascii="Times New Roman" w:eastAsia="宋体" w:hAnsi="Times New Roman" w:cs="Times New Roman" w:hint="eastAsia"/>
          <w:sz w:val="24"/>
          <w:szCs w:val="24"/>
        </w:rPr>
        <w:t>进行压缩</w:t>
      </w:r>
      <w:r w:rsidR="00C26E74" w:rsidRPr="009E0AC5">
        <w:rPr>
          <w:rFonts w:ascii="Times New Roman" w:eastAsia="宋体" w:hAnsi="Times New Roman" w:cs="Times New Roman" w:hint="eastAsia"/>
          <w:sz w:val="24"/>
          <w:szCs w:val="24"/>
        </w:rPr>
        <w:t>以</w:t>
      </w:r>
      <w:r w:rsidR="007B799E" w:rsidRPr="009E0AC5">
        <w:rPr>
          <w:rFonts w:ascii="Times New Roman" w:eastAsia="宋体" w:hAnsi="Times New Roman" w:cs="Times New Roman" w:hint="eastAsia"/>
          <w:sz w:val="24"/>
          <w:szCs w:val="24"/>
        </w:rPr>
        <w:t>降低</w:t>
      </w:r>
      <w:r w:rsidR="00BD32DA" w:rsidRPr="009E0AC5">
        <w:rPr>
          <w:rFonts w:ascii="Times New Roman" w:eastAsia="宋体" w:hAnsi="Times New Roman" w:cs="Times New Roman" w:hint="eastAsia"/>
          <w:sz w:val="24"/>
          <w:szCs w:val="24"/>
        </w:rPr>
        <w:t>其</w:t>
      </w:r>
      <w:r w:rsidR="00F24FF8" w:rsidRPr="009E0AC5">
        <w:rPr>
          <w:rFonts w:ascii="Times New Roman" w:eastAsia="宋体" w:hAnsi="Times New Roman" w:cs="Times New Roman" w:hint="eastAsia"/>
          <w:sz w:val="24"/>
          <w:szCs w:val="24"/>
        </w:rPr>
        <w:t>部署时</w:t>
      </w:r>
      <w:r w:rsidR="007B799E" w:rsidRPr="009E0AC5">
        <w:rPr>
          <w:rFonts w:ascii="Times New Roman" w:eastAsia="宋体" w:hAnsi="Times New Roman" w:cs="Times New Roman" w:hint="eastAsia"/>
          <w:sz w:val="24"/>
          <w:szCs w:val="24"/>
        </w:rPr>
        <w:t>对计算能力、存储能力、计算时间以及能耗</w:t>
      </w:r>
      <w:r w:rsidR="00F24FF8" w:rsidRPr="009E0AC5">
        <w:rPr>
          <w:rFonts w:ascii="Times New Roman" w:eastAsia="宋体" w:hAnsi="Times New Roman" w:cs="Times New Roman" w:hint="eastAsia"/>
          <w:sz w:val="24"/>
          <w:szCs w:val="24"/>
        </w:rPr>
        <w:t>的需求</w:t>
      </w:r>
      <w:r w:rsidR="00C26E74" w:rsidRPr="009E0AC5">
        <w:rPr>
          <w:rFonts w:ascii="Times New Roman" w:eastAsia="宋体" w:hAnsi="Times New Roman" w:cs="Times New Roman" w:hint="eastAsia"/>
          <w:sz w:val="24"/>
          <w:szCs w:val="24"/>
        </w:rPr>
        <w:t>具有重要的学术</w:t>
      </w:r>
      <w:r w:rsidR="009D17ED" w:rsidRPr="009E0AC5">
        <w:rPr>
          <w:rFonts w:ascii="Times New Roman" w:eastAsia="宋体" w:hAnsi="Times New Roman" w:cs="Times New Roman" w:hint="eastAsia"/>
          <w:sz w:val="24"/>
          <w:szCs w:val="24"/>
        </w:rPr>
        <w:t>价值和工业</w:t>
      </w:r>
      <w:r w:rsidR="00C26E74" w:rsidRPr="009E0AC5">
        <w:rPr>
          <w:rFonts w:ascii="Times New Roman" w:eastAsia="宋体" w:hAnsi="Times New Roman" w:cs="Times New Roman" w:hint="eastAsia"/>
          <w:sz w:val="24"/>
          <w:szCs w:val="24"/>
        </w:rPr>
        <w:t>价值</w:t>
      </w:r>
      <w:r w:rsidR="009D17ED" w:rsidRPr="009E0AC5">
        <w:rPr>
          <w:rFonts w:ascii="Times New Roman" w:eastAsia="宋体" w:hAnsi="Times New Roman" w:cs="Times New Roman" w:hint="eastAsia"/>
          <w:sz w:val="24"/>
          <w:szCs w:val="24"/>
        </w:rPr>
        <w:t>。</w:t>
      </w:r>
      <w:r w:rsidR="009C720C" w:rsidRPr="009E0AC5">
        <w:rPr>
          <w:rFonts w:ascii="Times New Roman" w:eastAsia="宋体" w:hAnsi="Times New Roman" w:cs="Times New Roman" w:hint="eastAsia"/>
          <w:sz w:val="24"/>
          <w:szCs w:val="24"/>
        </w:rPr>
        <w:t>该</w:t>
      </w:r>
      <w:r w:rsidR="009D17ED" w:rsidRPr="009E0AC5">
        <w:rPr>
          <w:rFonts w:ascii="Times New Roman" w:eastAsia="宋体" w:hAnsi="Times New Roman" w:cs="Times New Roman" w:hint="eastAsia"/>
          <w:sz w:val="24"/>
          <w:szCs w:val="24"/>
        </w:rPr>
        <w:t>文</w:t>
      </w:r>
      <w:r w:rsidR="00047937" w:rsidRPr="009E0AC5">
        <w:rPr>
          <w:rFonts w:ascii="Times New Roman" w:eastAsia="宋体" w:hAnsi="Times New Roman" w:cs="Times New Roman" w:hint="eastAsia"/>
          <w:sz w:val="24"/>
          <w:szCs w:val="24"/>
        </w:rPr>
        <w:t>基于前人在相关领域所作的工作，</w:t>
      </w:r>
      <w:r w:rsidR="009D17ED" w:rsidRPr="009E0AC5">
        <w:rPr>
          <w:rFonts w:ascii="Times New Roman" w:eastAsia="宋体" w:hAnsi="Times New Roman" w:cs="Times New Roman" w:hint="eastAsia"/>
          <w:sz w:val="24"/>
          <w:szCs w:val="24"/>
        </w:rPr>
        <w:t>重点针对卷积神经网络的</w:t>
      </w:r>
      <w:r w:rsidR="0078591E" w:rsidRPr="009E0AC5">
        <w:rPr>
          <w:rFonts w:ascii="Times New Roman" w:eastAsia="宋体" w:hAnsi="Times New Roman" w:cs="Times New Roman" w:hint="eastAsia"/>
          <w:sz w:val="24"/>
          <w:szCs w:val="24"/>
        </w:rPr>
        <w:t>模型</w:t>
      </w:r>
      <w:r w:rsidR="009D17ED" w:rsidRPr="009E0AC5">
        <w:rPr>
          <w:rFonts w:ascii="Times New Roman" w:eastAsia="宋体" w:hAnsi="Times New Roman" w:cs="Times New Roman" w:hint="eastAsia"/>
          <w:sz w:val="24"/>
          <w:szCs w:val="24"/>
        </w:rPr>
        <w:t>压缩</w:t>
      </w:r>
      <w:r w:rsidR="00246D6D" w:rsidRPr="009E0AC5">
        <w:rPr>
          <w:rFonts w:ascii="Times New Roman" w:eastAsia="宋体" w:hAnsi="Times New Roman" w:cs="Times New Roman" w:hint="eastAsia"/>
          <w:sz w:val="24"/>
          <w:szCs w:val="24"/>
        </w:rPr>
        <w:t>展开了以下方面的</w:t>
      </w:r>
      <w:r w:rsidR="005E4876" w:rsidRPr="009E0AC5">
        <w:rPr>
          <w:rFonts w:ascii="Times New Roman" w:eastAsia="宋体" w:hAnsi="Times New Roman" w:cs="Times New Roman" w:hint="eastAsia"/>
          <w:sz w:val="24"/>
          <w:szCs w:val="24"/>
        </w:rPr>
        <w:t>工作</w:t>
      </w:r>
      <w:r w:rsidR="003B2F17" w:rsidRPr="009E0AC5">
        <w:rPr>
          <w:rFonts w:ascii="Times New Roman" w:eastAsia="宋体" w:hAnsi="Times New Roman" w:cs="Times New Roman" w:hint="eastAsia"/>
          <w:sz w:val="24"/>
          <w:szCs w:val="24"/>
        </w:rPr>
        <w:t>：</w:t>
      </w:r>
    </w:p>
    <w:p w14:paraId="7A59A7C2" w14:textId="433762E2" w:rsidR="00631C24" w:rsidRPr="009E0AC5" w:rsidRDefault="00631C24" w:rsidP="00B47DE3">
      <w:pPr>
        <w:ind w:leftChars="51" w:left="107" w:firstLine="313"/>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sidR="0056533A">
        <w:rPr>
          <w:rFonts w:ascii="Times New Roman" w:eastAsia="宋体" w:hAnsi="Times New Roman" w:cs="Times New Roman" w:hint="eastAsia"/>
          <w:sz w:val="24"/>
          <w:szCs w:val="24"/>
        </w:rPr>
        <w:t>探究与总结</w:t>
      </w:r>
      <w:r>
        <w:rPr>
          <w:rFonts w:ascii="Times New Roman" w:eastAsia="宋体" w:hAnsi="Times New Roman" w:cs="Times New Roman" w:hint="eastAsia"/>
          <w:sz w:val="24"/>
          <w:szCs w:val="24"/>
        </w:rPr>
        <w:t>现有</w:t>
      </w:r>
      <w:r w:rsidR="0056533A">
        <w:rPr>
          <w:rFonts w:ascii="Times New Roman" w:eastAsia="宋体" w:hAnsi="Times New Roman" w:cs="Times New Roman" w:hint="eastAsia"/>
          <w:sz w:val="24"/>
          <w:szCs w:val="24"/>
        </w:rPr>
        <w:t>的</w:t>
      </w:r>
      <w:r w:rsidR="00314165">
        <w:rPr>
          <w:rFonts w:ascii="Times New Roman" w:eastAsia="宋体" w:hAnsi="Times New Roman" w:cs="Times New Roman" w:hint="eastAsia"/>
          <w:sz w:val="24"/>
          <w:szCs w:val="24"/>
        </w:rPr>
        <w:t>基于</w:t>
      </w:r>
      <w:r>
        <w:rPr>
          <w:rFonts w:ascii="Times New Roman" w:eastAsia="宋体" w:hAnsi="Times New Roman" w:cs="Times New Roman" w:hint="eastAsia"/>
          <w:sz w:val="24"/>
          <w:szCs w:val="24"/>
        </w:rPr>
        <w:t>量化</w:t>
      </w:r>
      <w:r w:rsidR="00314165">
        <w:rPr>
          <w:rFonts w:ascii="Times New Roman" w:eastAsia="宋体" w:hAnsi="Times New Roman" w:cs="Times New Roman" w:hint="eastAsia"/>
          <w:sz w:val="24"/>
          <w:szCs w:val="24"/>
        </w:rPr>
        <w:t>的深度神经网络</w:t>
      </w:r>
      <w:r w:rsidR="0056533A">
        <w:rPr>
          <w:rFonts w:ascii="Times New Roman" w:eastAsia="宋体" w:hAnsi="Times New Roman" w:cs="Times New Roman" w:hint="eastAsia"/>
          <w:sz w:val="24"/>
          <w:szCs w:val="24"/>
        </w:rPr>
        <w:t>（</w:t>
      </w:r>
      <w:r w:rsidR="0056533A">
        <w:rPr>
          <w:rFonts w:ascii="Times New Roman" w:eastAsia="宋体" w:hAnsi="Times New Roman" w:cs="Times New Roman" w:hint="eastAsia"/>
          <w:sz w:val="24"/>
          <w:szCs w:val="24"/>
        </w:rPr>
        <w:t>Deep</w:t>
      </w:r>
      <w:r w:rsidR="0056533A">
        <w:rPr>
          <w:rFonts w:ascii="Times New Roman" w:eastAsia="宋体" w:hAnsi="Times New Roman" w:cs="Times New Roman"/>
          <w:sz w:val="24"/>
          <w:szCs w:val="24"/>
        </w:rPr>
        <w:t xml:space="preserve"> </w:t>
      </w:r>
      <w:r w:rsidR="0056533A">
        <w:rPr>
          <w:rFonts w:ascii="Times New Roman" w:eastAsia="宋体" w:hAnsi="Times New Roman" w:cs="Times New Roman" w:hint="eastAsia"/>
          <w:sz w:val="24"/>
          <w:szCs w:val="24"/>
        </w:rPr>
        <w:t>Neural</w:t>
      </w:r>
      <w:r w:rsidR="0056533A">
        <w:rPr>
          <w:rFonts w:ascii="Times New Roman" w:eastAsia="宋体" w:hAnsi="Times New Roman" w:cs="Times New Roman"/>
          <w:sz w:val="24"/>
          <w:szCs w:val="24"/>
        </w:rPr>
        <w:t xml:space="preserve"> </w:t>
      </w:r>
      <w:r w:rsidR="0056533A">
        <w:rPr>
          <w:rFonts w:ascii="Times New Roman" w:eastAsia="宋体" w:hAnsi="Times New Roman" w:cs="Times New Roman" w:hint="eastAsia"/>
          <w:sz w:val="24"/>
          <w:szCs w:val="24"/>
        </w:rPr>
        <w:t>Network</w:t>
      </w:r>
      <w:r w:rsidR="0056533A">
        <w:rPr>
          <w:rFonts w:ascii="Times New Roman" w:eastAsia="宋体" w:hAnsi="Times New Roman" w:cs="Times New Roman" w:hint="eastAsia"/>
          <w:sz w:val="24"/>
          <w:szCs w:val="24"/>
        </w:rPr>
        <w:t>，</w:t>
      </w:r>
      <w:r w:rsidR="0056533A">
        <w:rPr>
          <w:rFonts w:ascii="Times New Roman" w:eastAsia="宋体" w:hAnsi="Times New Roman" w:cs="Times New Roman" w:hint="eastAsia"/>
          <w:sz w:val="24"/>
          <w:szCs w:val="24"/>
        </w:rPr>
        <w:t>DNN</w:t>
      </w:r>
      <w:r w:rsidR="0056533A">
        <w:rPr>
          <w:rFonts w:ascii="Times New Roman" w:eastAsia="宋体" w:hAnsi="Times New Roman" w:cs="Times New Roman" w:hint="eastAsia"/>
          <w:sz w:val="24"/>
          <w:szCs w:val="24"/>
        </w:rPr>
        <w:t>）</w:t>
      </w:r>
      <w:r w:rsidR="00314165">
        <w:rPr>
          <w:rFonts w:ascii="Times New Roman" w:eastAsia="宋体" w:hAnsi="Times New Roman" w:cs="Times New Roman" w:hint="eastAsia"/>
          <w:sz w:val="24"/>
          <w:szCs w:val="24"/>
        </w:rPr>
        <w:t>压缩方法，</w:t>
      </w:r>
      <w:r w:rsidR="0056533A">
        <w:rPr>
          <w:rFonts w:ascii="Times New Roman" w:eastAsia="宋体" w:hAnsi="Times New Roman" w:cs="Times New Roman" w:hint="eastAsia"/>
          <w:sz w:val="24"/>
          <w:szCs w:val="24"/>
        </w:rPr>
        <w:t>为</w:t>
      </w:r>
      <w:r w:rsidR="00B72C1F">
        <w:rPr>
          <w:rFonts w:ascii="Times New Roman" w:eastAsia="宋体" w:hAnsi="Times New Roman" w:cs="Times New Roman" w:hint="eastAsia"/>
          <w:sz w:val="24"/>
          <w:szCs w:val="24"/>
        </w:rPr>
        <w:t>将来</w:t>
      </w:r>
      <w:r w:rsidR="0056533A">
        <w:rPr>
          <w:rFonts w:ascii="Times New Roman" w:eastAsia="宋体" w:hAnsi="Times New Roman" w:cs="Times New Roman" w:hint="eastAsia"/>
          <w:sz w:val="24"/>
          <w:szCs w:val="24"/>
        </w:rPr>
        <w:t>DNN</w:t>
      </w:r>
      <w:r w:rsidR="00B72C1F">
        <w:rPr>
          <w:rFonts w:ascii="Times New Roman" w:eastAsia="宋体" w:hAnsi="Times New Roman" w:cs="Times New Roman" w:hint="eastAsia"/>
          <w:sz w:val="24"/>
          <w:szCs w:val="24"/>
        </w:rPr>
        <w:t>模型压缩的相关工作提供一定的</w:t>
      </w:r>
      <w:r w:rsidR="006765B1">
        <w:rPr>
          <w:rFonts w:ascii="Times New Roman" w:eastAsia="宋体" w:hAnsi="Times New Roman" w:cs="Times New Roman" w:hint="eastAsia"/>
          <w:sz w:val="24"/>
          <w:szCs w:val="24"/>
        </w:rPr>
        <w:t>参考</w:t>
      </w:r>
      <w:r w:rsidR="00B72C1F">
        <w:rPr>
          <w:rFonts w:ascii="Times New Roman" w:eastAsia="宋体" w:hAnsi="Times New Roman" w:cs="Times New Roman" w:hint="eastAsia"/>
          <w:sz w:val="24"/>
          <w:szCs w:val="24"/>
        </w:rPr>
        <w:t>信息。</w:t>
      </w:r>
    </w:p>
    <w:p w14:paraId="4960CACB" w14:textId="6E2C6438" w:rsidR="003B2F17" w:rsidRPr="009E0AC5" w:rsidRDefault="00631C24" w:rsidP="00B47DE3">
      <w:pPr>
        <w:ind w:leftChars="51" w:left="107" w:firstLine="313"/>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D04BA7" w:rsidRPr="009E0AC5">
        <w:rPr>
          <w:rFonts w:ascii="Times New Roman" w:eastAsia="宋体" w:hAnsi="Times New Roman" w:cs="Times New Roman"/>
          <w:sz w:val="24"/>
          <w:szCs w:val="24"/>
        </w:rPr>
        <w:t xml:space="preserve">) </w:t>
      </w:r>
      <w:r w:rsidR="00830134" w:rsidRPr="009E0AC5">
        <w:rPr>
          <w:rFonts w:ascii="Times New Roman" w:eastAsia="宋体" w:hAnsi="Times New Roman" w:cs="Times New Roman" w:hint="eastAsia"/>
          <w:sz w:val="24"/>
          <w:szCs w:val="24"/>
        </w:rPr>
        <w:t>提出基于数据分布特征的</w:t>
      </w:r>
      <w:r w:rsidR="005E4876" w:rsidRPr="009E0AC5">
        <w:rPr>
          <w:rFonts w:ascii="Times New Roman" w:eastAsia="宋体" w:hAnsi="Times New Roman" w:cs="Times New Roman" w:hint="eastAsia"/>
          <w:sz w:val="24"/>
          <w:szCs w:val="24"/>
        </w:rPr>
        <w:t>权重量化压缩方法，在给定位宽约束下</w:t>
      </w:r>
      <w:r w:rsidR="00564831" w:rsidRPr="009E0AC5">
        <w:rPr>
          <w:rFonts w:ascii="Times New Roman" w:eastAsia="宋体" w:hAnsi="Times New Roman" w:cs="Times New Roman" w:hint="eastAsia"/>
          <w:sz w:val="24"/>
          <w:szCs w:val="24"/>
        </w:rPr>
        <w:t>选择量化的最佳参数配置</w:t>
      </w:r>
      <w:r w:rsidR="00564831" w:rsidRPr="009E0AC5">
        <w:rPr>
          <w:rFonts w:ascii="Times New Roman" w:eastAsia="宋体" w:hAnsi="Times New Roman" w:cs="Times New Roman" w:hint="eastAsia"/>
          <w:sz w:val="24"/>
          <w:szCs w:val="24"/>
        </w:rPr>
        <w:t>,</w:t>
      </w:r>
      <w:r w:rsidR="00564831" w:rsidRPr="009E0AC5">
        <w:rPr>
          <w:rFonts w:ascii="Times New Roman" w:eastAsia="宋体" w:hAnsi="Times New Roman" w:cs="Times New Roman" w:hint="eastAsia"/>
          <w:sz w:val="24"/>
          <w:szCs w:val="24"/>
        </w:rPr>
        <w:t>实现</w:t>
      </w:r>
      <w:r w:rsidR="00B5298C" w:rsidRPr="009E0AC5">
        <w:rPr>
          <w:rFonts w:ascii="Times New Roman" w:eastAsia="宋体" w:hAnsi="Times New Roman" w:cs="Times New Roman" w:hint="eastAsia"/>
          <w:sz w:val="24"/>
          <w:szCs w:val="24"/>
        </w:rPr>
        <w:t>低损失量化。</w:t>
      </w:r>
    </w:p>
    <w:p w14:paraId="1BBB4B14" w14:textId="7D9690D5" w:rsidR="00B5298C" w:rsidRPr="009E0AC5" w:rsidRDefault="00631C24" w:rsidP="00B47DE3">
      <w:pPr>
        <w:ind w:leftChars="51" w:left="107" w:firstLine="313"/>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D04BA7" w:rsidRPr="009E0AC5">
        <w:rPr>
          <w:rFonts w:ascii="Times New Roman" w:eastAsia="宋体" w:hAnsi="Times New Roman" w:cs="Times New Roman" w:hint="eastAsia"/>
          <w:sz w:val="24"/>
          <w:szCs w:val="24"/>
        </w:rPr>
        <w:t>)</w:t>
      </w:r>
      <w:r w:rsidR="00D04BA7" w:rsidRPr="009E0AC5">
        <w:rPr>
          <w:rFonts w:ascii="Times New Roman" w:eastAsia="宋体" w:hAnsi="Times New Roman" w:cs="Times New Roman"/>
          <w:sz w:val="24"/>
          <w:szCs w:val="24"/>
        </w:rPr>
        <w:t xml:space="preserve"> </w:t>
      </w:r>
      <w:r w:rsidR="00D04BA7" w:rsidRPr="009E0AC5">
        <w:rPr>
          <w:rFonts w:ascii="Times New Roman" w:eastAsia="宋体" w:hAnsi="Times New Roman" w:cs="Times New Roman" w:hint="eastAsia"/>
          <w:sz w:val="24"/>
          <w:szCs w:val="24"/>
        </w:rPr>
        <w:t>给出了低位宽</w:t>
      </w:r>
      <w:r w:rsidR="00663FE6" w:rsidRPr="009E0AC5">
        <w:rPr>
          <w:rFonts w:ascii="Times New Roman" w:eastAsia="宋体" w:hAnsi="Times New Roman" w:cs="Times New Roman" w:hint="eastAsia"/>
          <w:sz w:val="24"/>
          <w:szCs w:val="24"/>
        </w:rPr>
        <w:t>下</w:t>
      </w:r>
      <w:r w:rsidR="00D04BA7" w:rsidRPr="009E0AC5">
        <w:rPr>
          <w:rFonts w:ascii="Times New Roman" w:eastAsia="宋体" w:hAnsi="Times New Roman" w:cs="Times New Roman" w:hint="eastAsia"/>
          <w:sz w:val="24"/>
          <w:szCs w:val="24"/>
        </w:rPr>
        <w:t>的参数配置表</w:t>
      </w:r>
      <w:r w:rsidR="00663FE6" w:rsidRPr="009E0AC5">
        <w:rPr>
          <w:rFonts w:ascii="Times New Roman" w:eastAsia="宋体" w:hAnsi="Times New Roman" w:cs="Times New Roman" w:hint="eastAsia"/>
          <w:sz w:val="24"/>
          <w:szCs w:val="24"/>
        </w:rPr>
        <w:t>以及特定位宽下的参数计算方式，有效减少</w:t>
      </w:r>
      <w:r w:rsidR="0038458A" w:rsidRPr="009E0AC5">
        <w:rPr>
          <w:rFonts w:ascii="Times New Roman" w:eastAsia="宋体" w:hAnsi="Times New Roman" w:cs="Times New Roman" w:hint="eastAsia"/>
          <w:sz w:val="24"/>
          <w:szCs w:val="24"/>
        </w:rPr>
        <w:t>了</w:t>
      </w:r>
      <w:r w:rsidR="00663FE6" w:rsidRPr="009E0AC5">
        <w:rPr>
          <w:rFonts w:ascii="Times New Roman" w:eastAsia="宋体" w:hAnsi="Times New Roman" w:cs="Times New Roman" w:hint="eastAsia"/>
          <w:sz w:val="24"/>
          <w:szCs w:val="24"/>
        </w:rPr>
        <w:t>以往靠经验</w:t>
      </w:r>
      <w:r w:rsidR="0038458A" w:rsidRPr="009E0AC5">
        <w:rPr>
          <w:rFonts w:ascii="Times New Roman" w:eastAsia="宋体" w:hAnsi="Times New Roman" w:cs="Times New Roman" w:hint="eastAsia"/>
          <w:sz w:val="24"/>
          <w:szCs w:val="24"/>
        </w:rPr>
        <w:t>猜测</w:t>
      </w:r>
      <w:r w:rsidR="00663FE6" w:rsidRPr="009E0AC5">
        <w:rPr>
          <w:rFonts w:ascii="Times New Roman" w:eastAsia="宋体" w:hAnsi="Times New Roman" w:cs="Times New Roman" w:hint="eastAsia"/>
          <w:sz w:val="24"/>
          <w:szCs w:val="24"/>
        </w:rPr>
        <w:t>和实验尝试</w:t>
      </w:r>
      <w:r w:rsidR="0038458A" w:rsidRPr="009E0AC5">
        <w:rPr>
          <w:rFonts w:ascii="Times New Roman" w:eastAsia="宋体" w:hAnsi="Times New Roman" w:cs="Times New Roman" w:hint="eastAsia"/>
          <w:sz w:val="24"/>
          <w:szCs w:val="24"/>
        </w:rPr>
        <w:t>进行参数设置所</w:t>
      </w:r>
      <w:r w:rsidR="00663FE6" w:rsidRPr="009E0AC5">
        <w:rPr>
          <w:rFonts w:ascii="Times New Roman" w:eastAsia="宋体" w:hAnsi="Times New Roman" w:cs="Times New Roman" w:hint="eastAsia"/>
          <w:sz w:val="24"/>
          <w:szCs w:val="24"/>
        </w:rPr>
        <w:t>带来的</w:t>
      </w:r>
      <w:r w:rsidR="0038458A" w:rsidRPr="009E0AC5">
        <w:rPr>
          <w:rFonts w:ascii="Times New Roman" w:eastAsia="宋体" w:hAnsi="Times New Roman" w:cs="Times New Roman" w:hint="eastAsia"/>
          <w:sz w:val="24"/>
          <w:szCs w:val="24"/>
        </w:rPr>
        <w:t>人力物力的浪费。</w:t>
      </w:r>
    </w:p>
    <w:p w14:paraId="016CDDD8" w14:textId="77777777" w:rsidR="00636200" w:rsidRPr="009E0AC5" w:rsidRDefault="00636200" w:rsidP="000E2CDB">
      <w:pPr>
        <w:ind w:leftChars="51" w:left="107" w:firstLine="313"/>
        <w:rPr>
          <w:rFonts w:ascii="Times New Roman" w:eastAsia="宋体" w:hAnsi="Times New Roman" w:cs="Times New Roman"/>
          <w:sz w:val="24"/>
          <w:szCs w:val="24"/>
        </w:rPr>
      </w:pPr>
    </w:p>
    <w:p w14:paraId="47EA023E" w14:textId="41E4EA1A" w:rsidR="00A12B0C" w:rsidRPr="009E0AC5" w:rsidRDefault="00A12B0C" w:rsidP="00A12B0C">
      <w:pPr>
        <w:rPr>
          <w:rFonts w:ascii="Times New Roman" w:eastAsia="宋体" w:hAnsi="Times New Roman" w:cs="Times New Roman"/>
          <w:sz w:val="24"/>
          <w:szCs w:val="24"/>
        </w:rPr>
        <w:sectPr w:rsidR="00A12B0C" w:rsidRPr="009E0AC5" w:rsidSect="009773E1">
          <w:headerReference w:type="default" r:id="rId10"/>
          <w:pgSz w:w="11906" w:h="16838"/>
          <w:pgMar w:top="1440" w:right="1800" w:bottom="1440" w:left="1800" w:header="851" w:footer="992" w:gutter="0"/>
          <w:pgNumType w:fmt="upperRoman" w:start="1"/>
          <w:cols w:space="425"/>
          <w:docGrid w:type="lines" w:linePitch="312"/>
        </w:sectPr>
      </w:pPr>
      <w:r w:rsidRPr="00834B59">
        <w:rPr>
          <w:rFonts w:ascii="黑体" w:eastAsia="黑体" w:hAnsi="黑体" w:cs="Times New Roman" w:hint="eastAsia"/>
          <w:sz w:val="24"/>
          <w:szCs w:val="24"/>
        </w:rPr>
        <w:t>关键词</w:t>
      </w:r>
      <w:r w:rsidR="00EF65CA" w:rsidRPr="009E0AC5">
        <w:rPr>
          <w:rFonts w:ascii="Times New Roman" w:eastAsia="宋体" w:hAnsi="Times New Roman" w:cs="Times New Roman" w:hint="eastAsia"/>
          <w:sz w:val="24"/>
          <w:szCs w:val="24"/>
        </w:rPr>
        <w:t>：</w:t>
      </w:r>
      <w:r w:rsidR="00357919" w:rsidRPr="009E0AC5">
        <w:rPr>
          <w:rFonts w:ascii="Times New Roman" w:eastAsia="宋体" w:hAnsi="Times New Roman" w:cs="Times New Roman" w:hint="eastAsia"/>
          <w:sz w:val="24"/>
          <w:szCs w:val="24"/>
        </w:rPr>
        <w:t>深度神经网络</w:t>
      </w:r>
      <w:r w:rsidR="00FE3981" w:rsidRPr="009E0AC5">
        <w:rPr>
          <w:rFonts w:ascii="Times New Roman" w:eastAsia="宋体" w:hAnsi="Times New Roman" w:cs="Times New Roman" w:hint="eastAsia"/>
          <w:sz w:val="24"/>
          <w:szCs w:val="24"/>
        </w:rPr>
        <w:t>；</w:t>
      </w:r>
      <w:r w:rsidR="006D13DD" w:rsidRPr="009E0AC5">
        <w:rPr>
          <w:rFonts w:ascii="Times New Roman" w:eastAsia="宋体" w:hAnsi="Times New Roman" w:cs="Times New Roman" w:hint="eastAsia"/>
          <w:sz w:val="24"/>
          <w:szCs w:val="24"/>
        </w:rPr>
        <w:t>卷积神经网络；</w:t>
      </w:r>
      <w:r w:rsidR="00FE3981" w:rsidRPr="009E0AC5">
        <w:rPr>
          <w:rFonts w:ascii="Times New Roman" w:eastAsia="宋体" w:hAnsi="Times New Roman" w:cs="Times New Roman" w:hint="eastAsia"/>
          <w:sz w:val="24"/>
          <w:szCs w:val="24"/>
        </w:rPr>
        <w:t>资源受限设备</w:t>
      </w:r>
      <w:r w:rsidR="00357919" w:rsidRPr="009E0AC5">
        <w:rPr>
          <w:rFonts w:ascii="Times New Roman" w:eastAsia="宋体" w:hAnsi="Times New Roman" w:cs="Times New Roman" w:hint="eastAsia"/>
          <w:sz w:val="24"/>
          <w:szCs w:val="24"/>
        </w:rPr>
        <w:t>；</w:t>
      </w:r>
      <w:r w:rsidR="00F8564E" w:rsidRPr="009E0AC5">
        <w:rPr>
          <w:rFonts w:ascii="Times New Roman" w:eastAsia="宋体" w:hAnsi="Times New Roman" w:cs="Times New Roman" w:hint="eastAsia"/>
          <w:sz w:val="24"/>
          <w:szCs w:val="24"/>
        </w:rPr>
        <w:t>模型</w:t>
      </w:r>
      <w:r w:rsidR="00357919" w:rsidRPr="009E0AC5">
        <w:rPr>
          <w:rFonts w:ascii="Times New Roman" w:eastAsia="宋体" w:hAnsi="Times New Roman" w:cs="Times New Roman" w:hint="eastAsia"/>
          <w:sz w:val="24"/>
          <w:szCs w:val="24"/>
        </w:rPr>
        <w:t>压缩；</w:t>
      </w:r>
      <w:r w:rsidR="00683DE7" w:rsidRPr="009E0AC5">
        <w:rPr>
          <w:rFonts w:ascii="Times New Roman" w:eastAsia="宋体" w:hAnsi="Times New Roman" w:cs="Times New Roman" w:hint="eastAsia"/>
          <w:sz w:val="24"/>
          <w:szCs w:val="24"/>
        </w:rPr>
        <w:t>低损失量化</w:t>
      </w:r>
    </w:p>
    <w:p w14:paraId="46B782B0" w14:textId="23D49253" w:rsidR="00570AE7" w:rsidRPr="009E0AC5" w:rsidRDefault="00570AE7" w:rsidP="00A03B6B">
      <w:pPr>
        <w:pStyle w:val="a8"/>
        <w:rPr>
          <w:rFonts w:ascii="Times New Roman" w:eastAsia="宋体" w:hAnsi="Times New Roman" w:cs="Times New Roman"/>
          <w:sz w:val="28"/>
          <w:szCs w:val="28"/>
        </w:rPr>
      </w:pPr>
      <w:bookmarkStart w:id="1" w:name="_Toc39501328"/>
      <w:r w:rsidRPr="009E0AC5">
        <w:rPr>
          <w:rFonts w:ascii="Times New Roman" w:eastAsia="宋体" w:hAnsi="Times New Roman" w:cs="Times New Roman"/>
          <w:sz w:val="28"/>
          <w:szCs w:val="28"/>
        </w:rPr>
        <w:lastRenderedPageBreak/>
        <w:t>Abstract</w:t>
      </w:r>
      <w:bookmarkEnd w:id="1"/>
    </w:p>
    <w:p w14:paraId="3D2B4F2A" w14:textId="5FE8CCAF" w:rsidR="00B64AB1" w:rsidRPr="009E0AC5" w:rsidRDefault="00371EA9" w:rsidP="0028185B">
      <w:pPr>
        <w:ind w:firstLine="420"/>
        <w:rPr>
          <w:rFonts w:ascii="Times New Roman" w:eastAsia="宋体" w:hAnsi="Times New Roman" w:cs="Times New Roman"/>
          <w:sz w:val="24"/>
          <w:szCs w:val="24"/>
        </w:rPr>
      </w:pPr>
      <w:r w:rsidRPr="009E0AC5">
        <w:rPr>
          <w:rFonts w:ascii="Times New Roman" w:eastAsia="宋体" w:hAnsi="Times New Roman" w:cs="Times New Roman"/>
          <w:sz w:val="24"/>
          <w:szCs w:val="24"/>
        </w:rPr>
        <w:t xml:space="preserve">In recent years, machine learning has developed rapidly, and one of its important branches, deep learning, has received extensive attention from academia and industry, and has achieved great success in the fields of computer vision, speech recognition, and natural language processing. </w:t>
      </w:r>
      <w:r w:rsidR="00CB3572" w:rsidRPr="009E0AC5">
        <w:rPr>
          <w:rFonts w:ascii="Times New Roman" w:eastAsia="宋体" w:hAnsi="Times New Roman" w:cs="Times New Roman"/>
          <w:sz w:val="24"/>
          <w:szCs w:val="24"/>
        </w:rPr>
        <w:t xml:space="preserve">The great success of deep learning is largely due to the deep neural network model with complex structure, the massive training data provided in the era of big data, and the computing power support provided by high-performance computing technology. However, it is precisely because of the dependence of deep learning on these aspects that it is difficult to deploy to mobile devices and edge devices with limited resources such as computing, storage, and energy consumption, which also </w:t>
      </w:r>
      <w:r w:rsidR="00077B42" w:rsidRPr="009E0AC5">
        <w:rPr>
          <w:rFonts w:ascii="Times New Roman" w:eastAsia="宋体" w:hAnsi="Times New Roman" w:cs="Times New Roman"/>
          <w:sz w:val="24"/>
          <w:szCs w:val="24"/>
        </w:rPr>
        <w:t>lead to that</w:t>
      </w:r>
      <w:r w:rsidR="00CB3572" w:rsidRPr="009E0AC5">
        <w:rPr>
          <w:rFonts w:ascii="Times New Roman" w:eastAsia="宋体" w:hAnsi="Times New Roman" w:cs="Times New Roman"/>
          <w:sz w:val="24"/>
          <w:szCs w:val="24"/>
        </w:rPr>
        <w:t xml:space="preserve"> </w:t>
      </w:r>
      <w:r w:rsidR="00077B42" w:rsidRPr="009E0AC5">
        <w:rPr>
          <w:rFonts w:ascii="Times New Roman" w:eastAsia="宋体" w:hAnsi="Times New Roman" w:cs="Times New Roman"/>
          <w:sz w:val="24"/>
          <w:szCs w:val="24"/>
        </w:rPr>
        <w:t xml:space="preserve">it is difficult to apply it to real-time applications </w:t>
      </w:r>
      <w:r w:rsidR="00A030BF" w:rsidRPr="009E0AC5">
        <w:rPr>
          <w:rFonts w:ascii="Times New Roman" w:eastAsia="宋体" w:hAnsi="Times New Roman" w:cs="Times New Roman"/>
          <w:sz w:val="24"/>
          <w:szCs w:val="24"/>
        </w:rPr>
        <w:t>with extremely strict delay requirements</w:t>
      </w:r>
      <w:r w:rsidR="00077B42" w:rsidRPr="009E0AC5">
        <w:rPr>
          <w:rFonts w:ascii="Times New Roman" w:eastAsia="宋体" w:hAnsi="Times New Roman" w:cs="Times New Roman"/>
          <w:sz w:val="24"/>
          <w:szCs w:val="24"/>
        </w:rPr>
        <w:t>, such as online learning and autonomous driving</w:t>
      </w:r>
      <w:r w:rsidR="00CB3572" w:rsidRPr="009E0AC5">
        <w:rPr>
          <w:rFonts w:ascii="Times New Roman" w:eastAsia="宋体" w:hAnsi="Times New Roman" w:cs="Times New Roman"/>
          <w:sz w:val="24"/>
          <w:szCs w:val="24"/>
        </w:rPr>
        <w:t>. Therefore, it is of great academic and industrial value to compress the deep neural network to reduce the requirements for computing power, storage capacity, computing time, and energy consumption when it is deployed. Based on previous work in related fields, this paper focuses on the following aspects of convolutional neural network model compression:</w:t>
      </w:r>
    </w:p>
    <w:p w14:paraId="7CC052D0" w14:textId="77777777" w:rsidR="00673B61" w:rsidRPr="009E0AC5" w:rsidRDefault="00673B61" w:rsidP="00673B61">
      <w:pPr>
        <w:rPr>
          <w:rFonts w:ascii="Times New Roman" w:eastAsia="宋体" w:hAnsi="Times New Roman" w:cs="Times New Roman"/>
          <w:sz w:val="24"/>
          <w:szCs w:val="24"/>
        </w:rPr>
      </w:pPr>
      <w:r w:rsidRPr="009E0AC5">
        <w:rPr>
          <w:rFonts w:ascii="Times New Roman" w:eastAsia="宋体" w:hAnsi="Times New Roman" w:cs="Times New Roman"/>
          <w:sz w:val="24"/>
          <w:szCs w:val="24"/>
        </w:rPr>
        <w:t>Based on previous work in related fields, this paper focuses on the following aspects of convolutional neural network model compression:</w:t>
      </w:r>
    </w:p>
    <w:p w14:paraId="4BE40AEA" w14:textId="77777777" w:rsidR="00F729BA" w:rsidRPr="00F729BA" w:rsidRDefault="00F729BA" w:rsidP="00F729BA">
      <w:pPr>
        <w:ind w:firstLine="420"/>
        <w:rPr>
          <w:rFonts w:ascii="Times New Roman" w:eastAsia="宋体" w:hAnsi="Times New Roman" w:cs="Times New Roman"/>
          <w:sz w:val="24"/>
          <w:szCs w:val="24"/>
        </w:rPr>
      </w:pPr>
      <w:r w:rsidRPr="00F729BA">
        <w:rPr>
          <w:rFonts w:ascii="Times New Roman" w:eastAsia="宋体" w:hAnsi="Times New Roman" w:cs="Times New Roman"/>
          <w:sz w:val="24"/>
          <w:szCs w:val="24"/>
        </w:rPr>
        <w:t>1) Explore and summarize the existing quantization-based Deep Neural Network (DNN) compression method to provide certain reference information for future DNN model compression related work.</w:t>
      </w:r>
    </w:p>
    <w:p w14:paraId="06838608" w14:textId="09332D76" w:rsidR="00F729BA" w:rsidRPr="00F729BA" w:rsidRDefault="00F729BA" w:rsidP="00F729BA">
      <w:pPr>
        <w:ind w:firstLine="420"/>
        <w:rPr>
          <w:rFonts w:ascii="Times New Roman" w:eastAsia="宋体" w:hAnsi="Times New Roman" w:cs="Times New Roman"/>
          <w:sz w:val="24"/>
          <w:szCs w:val="24"/>
        </w:rPr>
      </w:pPr>
      <w:r w:rsidRPr="00F729BA">
        <w:rPr>
          <w:rFonts w:ascii="Times New Roman" w:eastAsia="宋体" w:hAnsi="Times New Roman" w:cs="Times New Roman"/>
          <w:sz w:val="24"/>
          <w:szCs w:val="24"/>
        </w:rPr>
        <w:t xml:space="preserve">2) </w:t>
      </w:r>
      <w:r w:rsidR="007957B0" w:rsidRPr="007957B0">
        <w:rPr>
          <w:rFonts w:ascii="Times New Roman" w:eastAsia="宋体" w:hAnsi="Times New Roman" w:cs="Times New Roman"/>
          <w:sz w:val="24"/>
          <w:szCs w:val="24"/>
        </w:rPr>
        <w:t>A weight quantization method based on data distribution characteristics is proposed, and the optimal parameter configuration for quantization is selected under the constraints of a given number of bits to achieve low-loss quantization.</w:t>
      </w:r>
    </w:p>
    <w:p w14:paraId="05DC5525" w14:textId="7EB99E45" w:rsidR="00F729BA" w:rsidRPr="009E0AC5" w:rsidRDefault="00F729BA" w:rsidP="00F729BA">
      <w:pPr>
        <w:ind w:firstLine="420"/>
        <w:rPr>
          <w:rFonts w:ascii="Times New Roman" w:eastAsia="宋体" w:hAnsi="Times New Roman" w:cs="Times New Roman"/>
          <w:sz w:val="24"/>
          <w:szCs w:val="24"/>
        </w:rPr>
      </w:pPr>
      <w:r w:rsidRPr="00F729BA">
        <w:rPr>
          <w:rFonts w:ascii="Times New Roman" w:eastAsia="宋体" w:hAnsi="Times New Roman" w:cs="Times New Roman"/>
          <w:sz w:val="24"/>
          <w:szCs w:val="24"/>
        </w:rPr>
        <w:t>3) The parameter configuration table under the low bit width and the parameter calculation method under the specific bit width are given, which effectively reduces the waste of manpower and material resources brought by the previous experience guessing and experimental attempt to set the parameters.</w:t>
      </w:r>
    </w:p>
    <w:p w14:paraId="30D40E3D" w14:textId="77777777" w:rsidR="00475469" w:rsidRPr="009E0AC5" w:rsidRDefault="00475469" w:rsidP="00683DE7">
      <w:pPr>
        <w:rPr>
          <w:rFonts w:ascii="Times New Roman" w:eastAsia="宋体" w:hAnsi="Times New Roman" w:cs="Times New Roman"/>
          <w:strike/>
          <w:color w:val="FF0000"/>
          <w:sz w:val="24"/>
          <w:szCs w:val="24"/>
        </w:rPr>
      </w:pPr>
    </w:p>
    <w:p w14:paraId="31EAD59C" w14:textId="27CFCC62" w:rsidR="005E54BC" w:rsidRPr="009E0AC5" w:rsidRDefault="00EF65CA" w:rsidP="00DA1656">
      <w:pPr>
        <w:ind w:left="1566" w:hangingChars="650" w:hanging="1566"/>
        <w:rPr>
          <w:rFonts w:ascii="Times New Roman" w:eastAsia="宋体" w:hAnsi="Times New Roman" w:cs="Times New Roman"/>
          <w:b/>
          <w:bCs/>
          <w:sz w:val="24"/>
          <w:szCs w:val="24"/>
        </w:rPr>
      </w:pPr>
      <w:r w:rsidRPr="009E0AC5">
        <w:rPr>
          <w:rFonts w:ascii="Times New Roman" w:eastAsia="宋体" w:hAnsi="Times New Roman" w:cs="Times New Roman" w:hint="eastAsia"/>
          <w:b/>
          <w:bCs/>
          <w:sz w:val="24"/>
          <w:szCs w:val="24"/>
        </w:rPr>
        <w:t>K</w:t>
      </w:r>
      <w:r w:rsidRPr="009E0AC5">
        <w:rPr>
          <w:rFonts w:ascii="Times New Roman" w:eastAsia="宋体" w:hAnsi="Times New Roman" w:cs="Times New Roman"/>
          <w:b/>
          <w:bCs/>
          <w:sz w:val="24"/>
          <w:szCs w:val="24"/>
        </w:rPr>
        <w:t>ey</w:t>
      </w:r>
      <w:r w:rsidR="007E31D2" w:rsidRPr="009E0AC5">
        <w:rPr>
          <w:rFonts w:ascii="Times New Roman" w:eastAsia="宋体" w:hAnsi="Times New Roman" w:cs="Times New Roman"/>
          <w:b/>
          <w:bCs/>
          <w:sz w:val="24"/>
          <w:szCs w:val="24"/>
        </w:rPr>
        <w:t xml:space="preserve"> </w:t>
      </w:r>
      <w:r w:rsidR="00141B46" w:rsidRPr="009E0AC5">
        <w:rPr>
          <w:rFonts w:ascii="Times New Roman" w:eastAsia="宋体" w:hAnsi="Times New Roman" w:cs="Times New Roman" w:hint="eastAsia"/>
          <w:b/>
          <w:bCs/>
          <w:sz w:val="24"/>
          <w:szCs w:val="24"/>
        </w:rPr>
        <w:t>W</w:t>
      </w:r>
      <w:r w:rsidRPr="009E0AC5">
        <w:rPr>
          <w:rFonts w:ascii="Times New Roman" w:eastAsia="宋体" w:hAnsi="Times New Roman" w:cs="Times New Roman"/>
          <w:b/>
          <w:bCs/>
          <w:sz w:val="24"/>
          <w:szCs w:val="24"/>
        </w:rPr>
        <w:t>ords:</w:t>
      </w:r>
      <w:r w:rsidR="00A436C9" w:rsidRPr="009E0AC5">
        <w:rPr>
          <w:rFonts w:ascii="Times New Roman" w:eastAsia="宋体" w:hAnsi="Times New Roman" w:cs="Times New Roman" w:hint="eastAsia"/>
          <w:sz w:val="24"/>
          <w:szCs w:val="24"/>
        </w:rPr>
        <w:t xml:space="preserve"> </w:t>
      </w:r>
      <w:r w:rsidR="00F8564E" w:rsidRPr="009E0AC5">
        <w:rPr>
          <w:rFonts w:ascii="Times New Roman" w:eastAsia="宋体" w:hAnsi="Times New Roman" w:cs="Times New Roman"/>
          <w:sz w:val="24"/>
          <w:szCs w:val="24"/>
        </w:rPr>
        <w:t>d</w:t>
      </w:r>
      <w:r w:rsidR="00A6403F" w:rsidRPr="009E0AC5">
        <w:rPr>
          <w:rFonts w:ascii="Times New Roman" w:eastAsia="宋体" w:hAnsi="Times New Roman" w:cs="Times New Roman" w:hint="eastAsia"/>
          <w:sz w:val="24"/>
          <w:szCs w:val="24"/>
        </w:rPr>
        <w:t>ee</w:t>
      </w:r>
      <w:r w:rsidR="00A6403F" w:rsidRPr="009E0AC5">
        <w:rPr>
          <w:rFonts w:ascii="Times New Roman" w:eastAsia="宋体" w:hAnsi="Times New Roman" w:cs="Times New Roman"/>
          <w:sz w:val="24"/>
          <w:szCs w:val="24"/>
        </w:rPr>
        <w:t>p</w:t>
      </w:r>
      <w:r w:rsidR="00417DC2" w:rsidRPr="009E0AC5">
        <w:rPr>
          <w:rFonts w:ascii="Times New Roman" w:eastAsia="宋体" w:hAnsi="Times New Roman" w:cs="Times New Roman"/>
          <w:sz w:val="24"/>
          <w:szCs w:val="24"/>
        </w:rPr>
        <w:t xml:space="preserve"> </w:t>
      </w:r>
      <w:r w:rsidR="00C511B6" w:rsidRPr="009E0AC5">
        <w:rPr>
          <w:rFonts w:ascii="Times New Roman" w:eastAsia="宋体" w:hAnsi="Times New Roman" w:cs="Times New Roman"/>
          <w:sz w:val="24"/>
          <w:szCs w:val="24"/>
        </w:rPr>
        <w:t>neural network;</w:t>
      </w:r>
      <w:r w:rsidR="0086126F" w:rsidRPr="009E0AC5">
        <w:rPr>
          <w:rFonts w:ascii="Times New Roman" w:eastAsia="宋体" w:hAnsi="Times New Roman" w:cs="Times New Roman"/>
          <w:sz w:val="24"/>
          <w:szCs w:val="24"/>
        </w:rPr>
        <w:t xml:space="preserve"> </w:t>
      </w:r>
      <w:r w:rsidR="006D13DD" w:rsidRPr="009E0AC5">
        <w:rPr>
          <w:rFonts w:ascii="Times New Roman" w:eastAsia="宋体" w:hAnsi="Times New Roman" w:cs="Times New Roman" w:hint="eastAsia"/>
          <w:sz w:val="24"/>
          <w:szCs w:val="24"/>
        </w:rPr>
        <w:t>convolutional</w:t>
      </w:r>
      <w:r w:rsidR="006D13DD" w:rsidRPr="009E0AC5">
        <w:rPr>
          <w:rFonts w:ascii="Times New Roman" w:eastAsia="宋体" w:hAnsi="Times New Roman" w:cs="Times New Roman"/>
          <w:sz w:val="24"/>
          <w:szCs w:val="24"/>
        </w:rPr>
        <w:t xml:space="preserve"> neural network;</w:t>
      </w:r>
      <w:r w:rsidR="00417DC2" w:rsidRPr="009E0AC5">
        <w:rPr>
          <w:rFonts w:ascii="Times New Roman" w:eastAsia="宋体" w:hAnsi="Times New Roman" w:cs="Times New Roman"/>
          <w:sz w:val="24"/>
          <w:szCs w:val="24"/>
        </w:rPr>
        <w:t xml:space="preserve"> </w:t>
      </w:r>
      <w:r w:rsidR="00CB3572" w:rsidRPr="009E0AC5">
        <w:rPr>
          <w:rFonts w:ascii="Times New Roman" w:eastAsia="宋体" w:hAnsi="Times New Roman" w:cs="Times New Roman"/>
          <w:sz w:val="24"/>
          <w:szCs w:val="24"/>
        </w:rPr>
        <w:t xml:space="preserve">quantization </w:t>
      </w:r>
      <w:r w:rsidR="00CB3572" w:rsidRPr="009E0AC5">
        <w:rPr>
          <w:rFonts w:ascii="Times New Roman" w:eastAsia="宋体" w:hAnsi="Times New Roman" w:cs="Times New Roman" w:hint="eastAsia"/>
          <w:sz w:val="24"/>
          <w:szCs w:val="24"/>
        </w:rPr>
        <w:t>compression;</w:t>
      </w:r>
      <w:r w:rsidR="0086126F" w:rsidRPr="009E0AC5">
        <w:rPr>
          <w:rFonts w:ascii="Times New Roman" w:eastAsia="宋体" w:hAnsi="Times New Roman" w:cs="Times New Roman"/>
          <w:sz w:val="24"/>
          <w:szCs w:val="24"/>
        </w:rPr>
        <w:t xml:space="preserve"> </w:t>
      </w:r>
      <w:r w:rsidR="00C511B6" w:rsidRPr="009E0AC5">
        <w:rPr>
          <w:rFonts w:ascii="Times New Roman" w:eastAsia="宋体" w:hAnsi="Times New Roman" w:cs="Times New Roman"/>
          <w:sz w:val="24"/>
          <w:szCs w:val="24"/>
        </w:rPr>
        <w:t>model co</w:t>
      </w:r>
      <w:r w:rsidR="00B23BDF" w:rsidRPr="009E0AC5">
        <w:rPr>
          <w:rFonts w:ascii="Times New Roman" w:eastAsia="宋体" w:hAnsi="Times New Roman" w:cs="Times New Roman"/>
          <w:sz w:val="24"/>
          <w:szCs w:val="24"/>
        </w:rPr>
        <w:t>m</w:t>
      </w:r>
      <w:r w:rsidR="00C511B6" w:rsidRPr="009E0AC5">
        <w:rPr>
          <w:rFonts w:ascii="Times New Roman" w:eastAsia="宋体" w:hAnsi="Times New Roman" w:cs="Times New Roman"/>
          <w:sz w:val="24"/>
          <w:szCs w:val="24"/>
        </w:rPr>
        <w:t>pression;</w:t>
      </w:r>
      <w:r w:rsidR="0034533C" w:rsidRPr="009E0AC5">
        <w:rPr>
          <w:rFonts w:ascii="Times New Roman" w:eastAsia="宋体" w:hAnsi="Times New Roman" w:cs="Times New Roman"/>
          <w:sz w:val="24"/>
          <w:szCs w:val="24"/>
        </w:rPr>
        <w:t xml:space="preserve"> </w:t>
      </w:r>
      <w:r w:rsidR="00683DE7" w:rsidRPr="009E0AC5">
        <w:rPr>
          <w:rFonts w:ascii="Times New Roman" w:eastAsia="宋体" w:hAnsi="Times New Roman" w:cs="Times New Roman" w:hint="eastAsia"/>
          <w:sz w:val="24"/>
          <w:szCs w:val="24"/>
        </w:rPr>
        <w:t>low</w:t>
      </w:r>
      <w:r w:rsidR="00683DE7" w:rsidRPr="009E0AC5">
        <w:rPr>
          <w:rFonts w:ascii="Times New Roman" w:eastAsia="宋体" w:hAnsi="Times New Roman" w:cs="Times New Roman"/>
          <w:sz w:val="24"/>
          <w:szCs w:val="24"/>
        </w:rPr>
        <w:t xml:space="preserve"> </w:t>
      </w:r>
      <w:r w:rsidR="007B2468" w:rsidRPr="009E0AC5">
        <w:rPr>
          <w:rFonts w:ascii="Times New Roman" w:eastAsia="宋体" w:hAnsi="Times New Roman" w:cs="Times New Roman"/>
          <w:sz w:val="24"/>
          <w:szCs w:val="24"/>
        </w:rPr>
        <w:t xml:space="preserve">loss </w:t>
      </w:r>
      <w:r w:rsidR="00683DE7" w:rsidRPr="009E0AC5">
        <w:rPr>
          <w:rFonts w:ascii="Times New Roman" w:eastAsia="宋体" w:hAnsi="Times New Roman" w:cs="Times New Roman"/>
          <w:sz w:val="24"/>
          <w:szCs w:val="24"/>
        </w:rPr>
        <w:t>quantization</w:t>
      </w:r>
    </w:p>
    <w:p w14:paraId="4F82B08F" w14:textId="77777777" w:rsidR="00141B46" w:rsidRPr="009E0AC5" w:rsidRDefault="00141B46" w:rsidP="00570AE7">
      <w:pPr>
        <w:ind w:leftChars="200" w:left="1625" w:hangingChars="500" w:hanging="1205"/>
        <w:rPr>
          <w:rFonts w:ascii="Times New Roman" w:eastAsia="宋体" w:hAnsi="Times New Roman" w:cs="Times New Roman"/>
          <w:b/>
          <w:bCs/>
          <w:sz w:val="24"/>
          <w:szCs w:val="24"/>
        </w:rPr>
      </w:pPr>
    </w:p>
    <w:p w14:paraId="342153BA" w14:textId="191180B0" w:rsidR="00141B46" w:rsidRPr="009E0AC5" w:rsidRDefault="00141B46" w:rsidP="00353131">
      <w:pPr>
        <w:rPr>
          <w:rFonts w:ascii="Times New Roman" w:eastAsia="宋体" w:hAnsi="Times New Roman" w:cs="Times New Roman"/>
          <w:b/>
          <w:bCs/>
          <w:sz w:val="24"/>
          <w:szCs w:val="24"/>
        </w:rPr>
        <w:sectPr w:rsidR="00141B46" w:rsidRPr="009E0AC5" w:rsidSect="009773E1">
          <w:headerReference w:type="default" r:id="rId11"/>
          <w:pgSz w:w="11906" w:h="16838"/>
          <w:pgMar w:top="1440" w:right="1800" w:bottom="1440" w:left="1800" w:header="851" w:footer="992" w:gutter="0"/>
          <w:pgNumType w:fmt="upperRoman"/>
          <w:cols w:space="425"/>
          <w:docGrid w:type="lines" w:linePitch="312"/>
        </w:sectPr>
      </w:pPr>
    </w:p>
    <w:p w14:paraId="2D777378" w14:textId="70576A2A" w:rsidR="005E54BC" w:rsidRPr="009E0AC5" w:rsidRDefault="005E54BC" w:rsidP="00353131">
      <w:pPr>
        <w:rPr>
          <w:rFonts w:ascii="Times New Roman" w:eastAsia="宋体" w:hAnsi="Times New Roman" w:cs="Times New Roman"/>
          <w:b/>
          <w:bCs/>
          <w:sz w:val="32"/>
          <w:szCs w:val="32"/>
        </w:rPr>
      </w:pPr>
    </w:p>
    <w:bookmarkStart w:id="2" w:name="_Toc39501329" w:displacedByCustomXml="next"/>
    <w:sdt>
      <w:sdtPr>
        <w:rPr>
          <w:rFonts w:ascii="Times New Roman" w:eastAsia="宋体" w:hAnsi="Times New Roman"/>
          <w:b w:val="0"/>
          <w:bCs w:val="0"/>
          <w:kern w:val="2"/>
          <w:sz w:val="21"/>
          <w:szCs w:val="22"/>
          <w:lang w:val="zh-CN"/>
        </w:rPr>
        <w:id w:val="-1396891833"/>
        <w:docPartObj>
          <w:docPartGallery w:val="Table of Contents"/>
          <w:docPartUnique/>
        </w:docPartObj>
      </w:sdtPr>
      <w:sdtContent>
        <w:p w14:paraId="6362FE37" w14:textId="1675FD96" w:rsidR="00E31DFE" w:rsidRPr="00DE3546" w:rsidRDefault="00E31DFE" w:rsidP="00A97344">
          <w:pPr>
            <w:pStyle w:val="a8"/>
            <w:rPr>
              <w:rFonts w:ascii="黑体" w:hAnsi="黑体"/>
            </w:rPr>
          </w:pPr>
          <w:r w:rsidRPr="00DE3546">
            <w:rPr>
              <w:rFonts w:ascii="黑体" w:hAnsi="黑体"/>
              <w:lang w:val="zh-CN"/>
            </w:rPr>
            <w:t>目</w:t>
          </w:r>
          <w:r w:rsidRPr="00DE3546">
            <w:rPr>
              <w:rFonts w:ascii="黑体" w:hAnsi="黑体" w:hint="eastAsia"/>
            </w:rPr>
            <w:t xml:space="preserve"> </w:t>
          </w:r>
          <w:r w:rsidRPr="00DE3546">
            <w:rPr>
              <w:rFonts w:ascii="黑体" w:hAnsi="黑体"/>
            </w:rPr>
            <w:t xml:space="preserve"> </w:t>
          </w:r>
          <w:r w:rsidRPr="00DE3546">
            <w:rPr>
              <w:rFonts w:ascii="黑体" w:hAnsi="黑体"/>
              <w:lang w:val="zh-CN"/>
            </w:rPr>
            <w:t>录</w:t>
          </w:r>
          <w:bookmarkEnd w:id="2"/>
        </w:p>
        <w:p w14:paraId="3DF12791" w14:textId="77AA3F0C" w:rsidR="0028185B" w:rsidRDefault="00E31DFE">
          <w:pPr>
            <w:pStyle w:val="TOC1"/>
            <w:rPr>
              <w:noProof/>
            </w:rPr>
          </w:pPr>
          <w:r w:rsidRPr="009E0AC5">
            <w:rPr>
              <w:rFonts w:ascii="Times New Roman" w:eastAsia="宋体" w:hAnsi="Times New Roman"/>
            </w:rPr>
            <w:fldChar w:fldCharType="begin"/>
          </w:r>
          <w:r w:rsidRPr="009E0AC5">
            <w:rPr>
              <w:rFonts w:ascii="Times New Roman" w:eastAsia="宋体" w:hAnsi="Times New Roman"/>
            </w:rPr>
            <w:instrText xml:space="preserve"> TOC \o "1-3" \h \z \u </w:instrText>
          </w:r>
          <w:r w:rsidRPr="009E0AC5">
            <w:rPr>
              <w:rFonts w:ascii="Times New Roman" w:eastAsia="宋体" w:hAnsi="Times New Roman"/>
            </w:rPr>
            <w:fldChar w:fldCharType="separate"/>
          </w:r>
          <w:hyperlink w:anchor="_Toc39501327" w:history="1">
            <w:r w:rsidR="0028185B" w:rsidRPr="00CA7BD6">
              <w:rPr>
                <w:rStyle w:val="a3"/>
                <w:rFonts w:ascii="黑体" w:hAnsi="黑体"/>
                <w:noProof/>
              </w:rPr>
              <w:t>摘</w:t>
            </w:r>
            <w:r w:rsidR="0028185B" w:rsidRPr="00CA7BD6">
              <w:rPr>
                <w:rStyle w:val="a3"/>
                <w:rFonts w:ascii="黑体" w:hAnsi="黑体"/>
                <w:noProof/>
              </w:rPr>
              <w:t xml:space="preserve">  </w:t>
            </w:r>
            <w:r w:rsidR="0028185B" w:rsidRPr="00CA7BD6">
              <w:rPr>
                <w:rStyle w:val="a3"/>
                <w:rFonts w:ascii="黑体" w:hAnsi="黑体"/>
                <w:noProof/>
              </w:rPr>
              <w:t>要</w:t>
            </w:r>
            <w:r w:rsidR="0028185B">
              <w:rPr>
                <w:noProof/>
                <w:webHidden/>
              </w:rPr>
              <w:tab/>
            </w:r>
            <w:r w:rsidR="0028185B">
              <w:rPr>
                <w:noProof/>
                <w:webHidden/>
              </w:rPr>
              <w:fldChar w:fldCharType="begin"/>
            </w:r>
            <w:r w:rsidR="0028185B">
              <w:rPr>
                <w:noProof/>
                <w:webHidden/>
              </w:rPr>
              <w:instrText xml:space="preserve"> PAGEREF _Toc39501327 \h </w:instrText>
            </w:r>
            <w:r w:rsidR="0028185B">
              <w:rPr>
                <w:noProof/>
                <w:webHidden/>
              </w:rPr>
            </w:r>
            <w:r w:rsidR="0028185B">
              <w:rPr>
                <w:noProof/>
                <w:webHidden/>
              </w:rPr>
              <w:fldChar w:fldCharType="separate"/>
            </w:r>
            <w:r w:rsidR="0028185B">
              <w:rPr>
                <w:noProof/>
                <w:webHidden/>
              </w:rPr>
              <w:t>I</w:t>
            </w:r>
            <w:r w:rsidR="0028185B">
              <w:rPr>
                <w:noProof/>
                <w:webHidden/>
              </w:rPr>
              <w:fldChar w:fldCharType="end"/>
            </w:r>
          </w:hyperlink>
        </w:p>
        <w:p w14:paraId="6787BB51" w14:textId="3496E3DC" w:rsidR="0028185B" w:rsidRDefault="00587675">
          <w:pPr>
            <w:pStyle w:val="TOC1"/>
            <w:rPr>
              <w:noProof/>
            </w:rPr>
          </w:pPr>
          <w:hyperlink w:anchor="_Toc39501328" w:history="1">
            <w:r w:rsidR="0028185B" w:rsidRPr="00CA7BD6">
              <w:rPr>
                <w:rStyle w:val="a3"/>
                <w:rFonts w:ascii="Times New Roman" w:eastAsia="宋体" w:hAnsi="Times New Roman" w:cs="Times New Roman"/>
                <w:noProof/>
              </w:rPr>
              <w:t>Abstract</w:t>
            </w:r>
            <w:r w:rsidR="0028185B">
              <w:rPr>
                <w:noProof/>
                <w:webHidden/>
              </w:rPr>
              <w:tab/>
            </w:r>
            <w:r w:rsidR="0028185B">
              <w:rPr>
                <w:noProof/>
                <w:webHidden/>
              </w:rPr>
              <w:fldChar w:fldCharType="begin"/>
            </w:r>
            <w:r w:rsidR="0028185B">
              <w:rPr>
                <w:noProof/>
                <w:webHidden/>
              </w:rPr>
              <w:instrText xml:space="preserve"> PAGEREF _Toc39501328 \h </w:instrText>
            </w:r>
            <w:r w:rsidR="0028185B">
              <w:rPr>
                <w:noProof/>
                <w:webHidden/>
              </w:rPr>
            </w:r>
            <w:r w:rsidR="0028185B">
              <w:rPr>
                <w:noProof/>
                <w:webHidden/>
              </w:rPr>
              <w:fldChar w:fldCharType="separate"/>
            </w:r>
            <w:r w:rsidR="0028185B">
              <w:rPr>
                <w:noProof/>
                <w:webHidden/>
              </w:rPr>
              <w:t>II</w:t>
            </w:r>
            <w:r w:rsidR="0028185B">
              <w:rPr>
                <w:noProof/>
                <w:webHidden/>
              </w:rPr>
              <w:fldChar w:fldCharType="end"/>
            </w:r>
          </w:hyperlink>
        </w:p>
        <w:p w14:paraId="5D2A03DE" w14:textId="12074218" w:rsidR="0028185B" w:rsidRDefault="00587675">
          <w:pPr>
            <w:pStyle w:val="TOC1"/>
            <w:rPr>
              <w:noProof/>
            </w:rPr>
          </w:pPr>
          <w:hyperlink w:anchor="_Toc39501329" w:history="1">
            <w:r w:rsidR="0028185B" w:rsidRPr="00CA7BD6">
              <w:rPr>
                <w:rStyle w:val="a3"/>
                <w:rFonts w:ascii="黑体" w:hAnsi="黑体"/>
                <w:noProof/>
                <w:lang w:val="zh-CN"/>
              </w:rPr>
              <w:t>目</w:t>
            </w:r>
            <w:r w:rsidR="0028185B" w:rsidRPr="00CA7BD6">
              <w:rPr>
                <w:rStyle w:val="a3"/>
                <w:rFonts w:ascii="黑体" w:hAnsi="黑体"/>
                <w:noProof/>
              </w:rPr>
              <w:t xml:space="preserve">  </w:t>
            </w:r>
            <w:r w:rsidR="0028185B" w:rsidRPr="00CA7BD6">
              <w:rPr>
                <w:rStyle w:val="a3"/>
                <w:rFonts w:ascii="黑体" w:hAnsi="黑体"/>
                <w:noProof/>
                <w:lang w:val="zh-CN"/>
              </w:rPr>
              <w:t>录</w:t>
            </w:r>
            <w:r w:rsidR="0028185B">
              <w:rPr>
                <w:noProof/>
                <w:webHidden/>
              </w:rPr>
              <w:tab/>
            </w:r>
            <w:r w:rsidR="0028185B">
              <w:rPr>
                <w:noProof/>
                <w:webHidden/>
              </w:rPr>
              <w:fldChar w:fldCharType="begin"/>
            </w:r>
            <w:r w:rsidR="0028185B">
              <w:rPr>
                <w:noProof/>
                <w:webHidden/>
              </w:rPr>
              <w:instrText xml:space="preserve"> PAGEREF _Toc39501329 \h </w:instrText>
            </w:r>
            <w:r w:rsidR="0028185B">
              <w:rPr>
                <w:noProof/>
                <w:webHidden/>
              </w:rPr>
            </w:r>
            <w:r w:rsidR="0028185B">
              <w:rPr>
                <w:noProof/>
                <w:webHidden/>
              </w:rPr>
              <w:fldChar w:fldCharType="separate"/>
            </w:r>
            <w:r w:rsidR="0028185B">
              <w:rPr>
                <w:noProof/>
                <w:webHidden/>
              </w:rPr>
              <w:t>III</w:t>
            </w:r>
            <w:r w:rsidR="0028185B">
              <w:rPr>
                <w:noProof/>
                <w:webHidden/>
              </w:rPr>
              <w:fldChar w:fldCharType="end"/>
            </w:r>
          </w:hyperlink>
        </w:p>
        <w:p w14:paraId="2FE335A3" w14:textId="0ADF9FD8" w:rsidR="0028185B" w:rsidRDefault="00587675">
          <w:pPr>
            <w:pStyle w:val="TOC1"/>
            <w:rPr>
              <w:noProof/>
            </w:rPr>
          </w:pPr>
          <w:hyperlink w:anchor="_Toc39501330" w:history="1">
            <w:r w:rsidR="0028185B" w:rsidRPr="00CA7BD6">
              <w:rPr>
                <w:rStyle w:val="a3"/>
                <w:noProof/>
              </w:rPr>
              <w:t>第一章 绪论</w:t>
            </w:r>
            <w:r w:rsidR="0028185B">
              <w:rPr>
                <w:noProof/>
                <w:webHidden/>
              </w:rPr>
              <w:tab/>
            </w:r>
            <w:r w:rsidR="0028185B">
              <w:rPr>
                <w:noProof/>
                <w:webHidden/>
              </w:rPr>
              <w:fldChar w:fldCharType="begin"/>
            </w:r>
            <w:r w:rsidR="0028185B">
              <w:rPr>
                <w:noProof/>
                <w:webHidden/>
              </w:rPr>
              <w:instrText xml:space="preserve"> PAGEREF _Toc39501330 \h </w:instrText>
            </w:r>
            <w:r w:rsidR="0028185B">
              <w:rPr>
                <w:noProof/>
                <w:webHidden/>
              </w:rPr>
            </w:r>
            <w:r w:rsidR="0028185B">
              <w:rPr>
                <w:noProof/>
                <w:webHidden/>
              </w:rPr>
              <w:fldChar w:fldCharType="separate"/>
            </w:r>
            <w:r w:rsidR="0028185B">
              <w:rPr>
                <w:noProof/>
                <w:webHidden/>
              </w:rPr>
              <w:t>1</w:t>
            </w:r>
            <w:r w:rsidR="0028185B">
              <w:rPr>
                <w:noProof/>
                <w:webHidden/>
              </w:rPr>
              <w:fldChar w:fldCharType="end"/>
            </w:r>
          </w:hyperlink>
        </w:p>
        <w:p w14:paraId="3A8D8DD3" w14:textId="0CDFD846" w:rsidR="0028185B" w:rsidRDefault="00587675">
          <w:pPr>
            <w:pStyle w:val="TOC2"/>
            <w:tabs>
              <w:tab w:val="right" w:leader="dot" w:pos="8296"/>
            </w:tabs>
            <w:rPr>
              <w:noProof/>
            </w:rPr>
          </w:pPr>
          <w:hyperlink w:anchor="_Toc39501331" w:history="1">
            <w:r w:rsidR="0028185B" w:rsidRPr="00CA7BD6">
              <w:rPr>
                <w:rStyle w:val="a3"/>
                <w:noProof/>
              </w:rPr>
              <w:t>第一节 研究背景及研究意义</w:t>
            </w:r>
            <w:r w:rsidR="0028185B">
              <w:rPr>
                <w:noProof/>
                <w:webHidden/>
              </w:rPr>
              <w:tab/>
            </w:r>
            <w:r w:rsidR="0028185B">
              <w:rPr>
                <w:noProof/>
                <w:webHidden/>
              </w:rPr>
              <w:fldChar w:fldCharType="begin"/>
            </w:r>
            <w:r w:rsidR="0028185B">
              <w:rPr>
                <w:noProof/>
                <w:webHidden/>
              </w:rPr>
              <w:instrText xml:space="preserve"> PAGEREF _Toc39501331 \h </w:instrText>
            </w:r>
            <w:r w:rsidR="0028185B">
              <w:rPr>
                <w:noProof/>
                <w:webHidden/>
              </w:rPr>
            </w:r>
            <w:r w:rsidR="0028185B">
              <w:rPr>
                <w:noProof/>
                <w:webHidden/>
              </w:rPr>
              <w:fldChar w:fldCharType="separate"/>
            </w:r>
            <w:r w:rsidR="0028185B">
              <w:rPr>
                <w:noProof/>
                <w:webHidden/>
              </w:rPr>
              <w:t>1</w:t>
            </w:r>
            <w:r w:rsidR="0028185B">
              <w:rPr>
                <w:noProof/>
                <w:webHidden/>
              </w:rPr>
              <w:fldChar w:fldCharType="end"/>
            </w:r>
          </w:hyperlink>
        </w:p>
        <w:p w14:paraId="6386A8CC" w14:textId="2953D40A" w:rsidR="0028185B" w:rsidRDefault="00587675">
          <w:pPr>
            <w:pStyle w:val="TOC2"/>
            <w:tabs>
              <w:tab w:val="right" w:leader="dot" w:pos="8296"/>
            </w:tabs>
            <w:rPr>
              <w:noProof/>
            </w:rPr>
          </w:pPr>
          <w:hyperlink w:anchor="_Toc39501332" w:history="1">
            <w:r w:rsidR="0028185B" w:rsidRPr="00CA7BD6">
              <w:rPr>
                <w:rStyle w:val="a3"/>
                <w:noProof/>
              </w:rPr>
              <w:t>第二节 深度神经网络概述</w:t>
            </w:r>
            <w:r w:rsidR="0028185B">
              <w:rPr>
                <w:noProof/>
                <w:webHidden/>
              </w:rPr>
              <w:tab/>
            </w:r>
            <w:r w:rsidR="0028185B">
              <w:rPr>
                <w:noProof/>
                <w:webHidden/>
              </w:rPr>
              <w:fldChar w:fldCharType="begin"/>
            </w:r>
            <w:r w:rsidR="0028185B">
              <w:rPr>
                <w:noProof/>
                <w:webHidden/>
              </w:rPr>
              <w:instrText xml:space="preserve"> PAGEREF _Toc39501332 \h </w:instrText>
            </w:r>
            <w:r w:rsidR="0028185B">
              <w:rPr>
                <w:noProof/>
                <w:webHidden/>
              </w:rPr>
            </w:r>
            <w:r w:rsidR="0028185B">
              <w:rPr>
                <w:noProof/>
                <w:webHidden/>
              </w:rPr>
              <w:fldChar w:fldCharType="separate"/>
            </w:r>
            <w:r w:rsidR="0028185B">
              <w:rPr>
                <w:noProof/>
                <w:webHidden/>
              </w:rPr>
              <w:t>2</w:t>
            </w:r>
            <w:r w:rsidR="0028185B">
              <w:rPr>
                <w:noProof/>
                <w:webHidden/>
              </w:rPr>
              <w:fldChar w:fldCharType="end"/>
            </w:r>
          </w:hyperlink>
        </w:p>
        <w:p w14:paraId="40068F73" w14:textId="02C075DF" w:rsidR="0028185B" w:rsidRDefault="00587675">
          <w:pPr>
            <w:pStyle w:val="TOC3"/>
            <w:rPr>
              <w:rFonts w:asciiTheme="minorHAnsi" w:eastAsiaTheme="minorEastAsia" w:hAnsiTheme="minorHAnsi"/>
            </w:rPr>
          </w:pPr>
          <w:hyperlink w:anchor="_Toc39501333" w:history="1">
            <w:r w:rsidR="0028185B" w:rsidRPr="00CA7BD6">
              <w:rPr>
                <w:rStyle w:val="a3"/>
              </w:rPr>
              <w:t>1.2.1 神经网络的发展</w:t>
            </w:r>
            <w:r w:rsidR="0028185B">
              <w:rPr>
                <w:webHidden/>
              </w:rPr>
              <w:tab/>
            </w:r>
            <w:r w:rsidR="0028185B">
              <w:rPr>
                <w:webHidden/>
              </w:rPr>
              <w:fldChar w:fldCharType="begin"/>
            </w:r>
            <w:r w:rsidR="0028185B">
              <w:rPr>
                <w:webHidden/>
              </w:rPr>
              <w:instrText xml:space="preserve"> PAGEREF _Toc39501333 \h </w:instrText>
            </w:r>
            <w:r w:rsidR="0028185B">
              <w:rPr>
                <w:webHidden/>
              </w:rPr>
            </w:r>
            <w:r w:rsidR="0028185B">
              <w:rPr>
                <w:webHidden/>
              </w:rPr>
              <w:fldChar w:fldCharType="separate"/>
            </w:r>
            <w:r w:rsidR="0028185B">
              <w:rPr>
                <w:webHidden/>
              </w:rPr>
              <w:t>2</w:t>
            </w:r>
            <w:r w:rsidR="0028185B">
              <w:rPr>
                <w:webHidden/>
              </w:rPr>
              <w:fldChar w:fldCharType="end"/>
            </w:r>
          </w:hyperlink>
        </w:p>
        <w:p w14:paraId="56B9F37C" w14:textId="7A4EAEC3" w:rsidR="0028185B" w:rsidRDefault="00587675">
          <w:pPr>
            <w:pStyle w:val="TOC3"/>
            <w:rPr>
              <w:rFonts w:asciiTheme="minorHAnsi" w:eastAsiaTheme="minorEastAsia" w:hAnsiTheme="minorHAnsi"/>
            </w:rPr>
          </w:pPr>
          <w:hyperlink w:anchor="_Toc39501334" w:history="1">
            <w:r w:rsidR="0028185B" w:rsidRPr="00CA7BD6">
              <w:rPr>
                <w:rStyle w:val="a3"/>
              </w:rPr>
              <w:t>1.2.3 经典模型及现存问题</w:t>
            </w:r>
            <w:r w:rsidR="0028185B">
              <w:rPr>
                <w:webHidden/>
              </w:rPr>
              <w:tab/>
            </w:r>
            <w:r w:rsidR="0028185B">
              <w:rPr>
                <w:webHidden/>
              </w:rPr>
              <w:fldChar w:fldCharType="begin"/>
            </w:r>
            <w:r w:rsidR="0028185B">
              <w:rPr>
                <w:webHidden/>
              </w:rPr>
              <w:instrText xml:space="preserve"> PAGEREF _Toc39501334 \h </w:instrText>
            </w:r>
            <w:r w:rsidR="0028185B">
              <w:rPr>
                <w:webHidden/>
              </w:rPr>
            </w:r>
            <w:r w:rsidR="0028185B">
              <w:rPr>
                <w:webHidden/>
              </w:rPr>
              <w:fldChar w:fldCharType="separate"/>
            </w:r>
            <w:r w:rsidR="0028185B">
              <w:rPr>
                <w:webHidden/>
              </w:rPr>
              <w:t>5</w:t>
            </w:r>
            <w:r w:rsidR="0028185B">
              <w:rPr>
                <w:webHidden/>
              </w:rPr>
              <w:fldChar w:fldCharType="end"/>
            </w:r>
          </w:hyperlink>
        </w:p>
        <w:p w14:paraId="36BECB8B" w14:textId="1EAA636F" w:rsidR="0028185B" w:rsidRDefault="00587675">
          <w:pPr>
            <w:pStyle w:val="TOC2"/>
            <w:tabs>
              <w:tab w:val="right" w:leader="dot" w:pos="8296"/>
            </w:tabs>
            <w:rPr>
              <w:noProof/>
            </w:rPr>
          </w:pPr>
          <w:hyperlink w:anchor="_Toc39501335" w:history="1">
            <w:r w:rsidR="0028185B" w:rsidRPr="00CA7BD6">
              <w:rPr>
                <w:rStyle w:val="a3"/>
                <w:noProof/>
              </w:rPr>
              <w:t>第三节 国内外研究现状</w:t>
            </w:r>
            <w:r w:rsidR="0028185B">
              <w:rPr>
                <w:noProof/>
                <w:webHidden/>
              </w:rPr>
              <w:tab/>
            </w:r>
            <w:r w:rsidR="0028185B">
              <w:rPr>
                <w:noProof/>
                <w:webHidden/>
              </w:rPr>
              <w:fldChar w:fldCharType="begin"/>
            </w:r>
            <w:r w:rsidR="0028185B">
              <w:rPr>
                <w:noProof/>
                <w:webHidden/>
              </w:rPr>
              <w:instrText xml:space="preserve"> PAGEREF _Toc39501335 \h </w:instrText>
            </w:r>
            <w:r w:rsidR="0028185B">
              <w:rPr>
                <w:noProof/>
                <w:webHidden/>
              </w:rPr>
            </w:r>
            <w:r w:rsidR="0028185B">
              <w:rPr>
                <w:noProof/>
                <w:webHidden/>
              </w:rPr>
              <w:fldChar w:fldCharType="separate"/>
            </w:r>
            <w:r w:rsidR="0028185B">
              <w:rPr>
                <w:noProof/>
                <w:webHidden/>
              </w:rPr>
              <w:t>7</w:t>
            </w:r>
            <w:r w:rsidR="0028185B">
              <w:rPr>
                <w:noProof/>
                <w:webHidden/>
              </w:rPr>
              <w:fldChar w:fldCharType="end"/>
            </w:r>
          </w:hyperlink>
        </w:p>
        <w:p w14:paraId="509351C3" w14:textId="08ABC31A" w:rsidR="0028185B" w:rsidRDefault="00587675">
          <w:pPr>
            <w:pStyle w:val="TOC3"/>
            <w:rPr>
              <w:rFonts w:asciiTheme="minorHAnsi" w:eastAsiaTheme="minorEastAsia" w:hAnsiTheme="minorHAnsi"/>
            </w:rPr>
          </w:pPr>
          <w:hyperlink w:anchor="_Toc39501336" w:history="1">
            <w:r w:rsidR="0028185B" w:rsidRPr="00CA7BD6">
              <w:rPr>
                <w:rStyle w:val="a3"/>
              </w:rPr>
              <w:t>1.3.1 模型剪枝</w:t>
            </w:r>
            <w:r w:rsidR="0028185B">
              <w:rPr>
                <w:webHidden/>
              </w:rPr>
              <w:tab/>
            </w:r>
            <w:r w:rsidR="0028185B">
              <w:rPr>
                <w:webHidden/>
              </w:rPr>
              <w:fldChar w:fldCharType="begin"/>
            </w:r>
            <w:r w:rsidR="0028185B">
              <w:rPr>
                <w:webHidden/>
              </w:rPr>
              <w:instrText xml:space="preserve"> PAGEREF _Toc39501336 \h </w:instrText>
            </w:r>
            <w:r w:rsidR="0028185B">
              <w:rPr>
                <w:webHidden/>
              </w:rPr>
            </w:r>
            <w:r w:rsidR="0028185B">
              <w:rPr>
                <w:webHidden/>
              </w:rPr>
              <w:fldChar w:fldCharType="separate"/>
            </w:r>
            <w:r w:rsidR="0028185B">
              <w:rPr>
                <w:webHidden/>
              </w:rPr>
              <w:t>7</w:t>
            </w:r>
            <w:r w:rsidR="0028185B">
              <w:rPr>
                <w:webHidden/>
              </w:rPr>
              <w:fldChar w:fldCharType="end"/>
            </w:r>
          </w:hyperlink>
        </w:p>
        <w:p w14:paraId="3EB47D82" w14:textId="4A4C70C6" w:rsidR="0028185B" w:rsidRDefault="00587675">
          <w:pPr>
            <w:pStyle w:val="TOC3"/>
            <w:rPr>
              <w:rFonts w:asciiTheme="minorHAnsi" w:eastAsiaTheme="minorEastAsia" w:hAnsiTheme="minorHAnsi"/>
            </w:rPr>
          </w:pPr>
          <w:hyperlink w:anchor="_Toc39501337" w:history="1">
            <w:r w:rsidR="0028185B" w:rsidRPr="00CA7BD6">
              <w:rPr>
                <w:rStyle w:val="a3"/>
              </w:rPr>
              <w:t>1.3.2 低秩分解</w:t>
            </w:r>
            <w:r w:rsidR="0028185B">
              <w:rPr>
                <w:webHidden/>
              </w:rPr>
              <w:tab/>
            </w:r>
            <w:r w:rsidR="0028185B">
              <w:rPr>
                <w:webHidden/>
              </w:rPr>
              <w:fldChar w:fldCharType="begin"/>
            </w:r>
            <w:r w:rsidR="0028185B">
              <w:rPr>
                <w:webHidden/>
              </w:rPr>
              <w:instrText xml:space="preserve"> PAGEREF _Toc39501337 \h </w:instrText>
            </w:r>
            <w:r w:rsidR="0028185B">
              <w:rPr>
                <w:webHidden/>
              </w:rPr>
            </w:r>
            <w:r w:rsidR="0028185B">
              <w:rPr>
                <w:webHidden/>
              </w:rPr>
              <w:fldChar w:fldCharType="separate"/>
            </w:r>
            <w:r w:rsidR="0028185B">
              <w:rPr>
                <w:webHidden/>
              </w:rPr>
              <w:t>8</w:t>
            </w:r>
            <w:r w:rsidR="0028185B">
              <w:rPr>
                <w:webHidden/>
              </w:rPr>
              <w:fldChar w:fldCharType="end"/>
            </w:r>
          </w:hyperlink>
        </w:p>
        <w:p w14:paraId="2D3FABA2" w14:textId="19D3F9A7" w:rsidR="0028185B" w:rsidRDefault="00587675">
          <w:pPr>
            <w:pStyle w:val="TOC3"/>
            <w:rPr>
              <w:rFonts w:asciiTheme="minorHAnsi" w:eastAsiaTheme="minorEastAsia" w:hAnsiTheme="minorHAnsi"/>
            </w:rPr>
          </w:pPr>
          <w:hyperlink w:anchor="_Toc39501338" w:history="1">
            <w:r w:rsidR="0028185B" w:rsidRPr="00CA7BD6">
              <w:rPr>
                <w:rStyle w:val="a3"/>
              </w:rPr>
              <w:t>1.3.3 知识蒸馏</w:t>
            </w:r>
            <w:r w:rsidR="0028185B">
              <w:rPr>
                <w:webHidden/>
              </w:rPr>
              <w:tab/>
            </w:r>
            <w:r w:rsidR="0028185B">
              <w:rPr>
                <w:webHidden/>
              </w:rPr>
              <w:fldChar w:fldCharType="begin"/>
            </w:r>
            <w:r w:rsidR="0028185B">
              <w:rPr>
                <w:webHidden/>
              </w:rPr>
              <w:instrText xml:space="preserve"> PAGEREF _Toc39501338 \h </w:instrText>
            </w:r>
            <w:r w:rsidR="0028185B">
              <w:rPr>
                <w:webHidden/>
              </w:rPr>
            </w:r>
            <w:r w:rsidR="0028185B">
              <w:rPr>
                <w:webHidden/>
              </w:rPr>
              <w:fldChar w:fldCharType="separate"/>
            </w:r>
            <w:r w:rsidR="0028185B">
              <w:rPr>
                <w:webHidden/>
              </w:rPr>
              <w:t>9</w:t>
            </w:r>
            <w:r w:rsidR="0028185B">
              <w:rPr>
                <w:webHidden/>
              </w:rPr>
              <w:fldChar w:fldCharType="end"/>
            </w:r>
          </w:hyperlink>
        </w:p>
        <w:p w14:paraId="7EA843A9" w14:textId="2C598A38" w:rsidR="0028185B" w:rsidRDefault="00587675">
          <w:pPr>
            <w:pStyle w:val="TOC3"/>
            <w:rPr>
              <w:rFonts w:asciiTheme="minorHAnsi" w:eastAsiaTheme="minorEastAsia" w:hAnsiTheme="minorHAnsi"/>
            </w:rPr>
          </w:pPr>
          <w:hyperlink w:anchor="_Toc39501339" w:history="1">
            <w:r w:rsidR="0028185B" w:rsidRPr="00CA7BD6">
              <w:rPr>
                <w:rStyle w:val="a3"/>
              </w:rPr>
              <w:t>1.3.4 量化压缩</w:t>
            </w:r>
            <w:r w:rsidR="0028185B">
              <w:rPr>
                <w:webHidden/>
              </w:rPr>
              <w:tab/>
            </w:r>
            <w:r w:rsidR="0028185B">
              <w:rPr>
                <w:webHidden/>
              </w:rPr>
              <w:fldChar w:fldCharType="begin"/>
            </w:r>
            <w:r w:rsidR="0028185B">
              <w:rPr>
                <w:webHidden/>
              </w:rPr>
              <w:instrText xml:space="preserve"> PAGEREF _Toc39501339 \h </w:instrText>
            </w:r>
            <w:r w:rsidR="0028185B">
              <w:rPr>
                <w:webHidden/>
              </w:rPr>
            </w:r>
            <w:r w:rsidR="0028185B">
              <w:rPr>
                <w:webHidden/>
              </w:rPr>
              <w:fldChar w:fldCharType="separate"/>
            </w:r>
            <w:r w:rsidR="0028185B">
              <w:rPr>
                <w:webHidden/>
              </w:rPr>
              <w:t>10</w:t>
            </w:r>
            <w:r w:rsidR="0028185B">
              <w:rPr>
                <w:webHidden/>
              </w:rPr>
              <w:fldChar w:fldCharType="end"/>
            </w:r>
          </w:hyperlink>
        </w:p>
        <w:p w14:paraId="1838941F" w14:textId="6316A7A5" w:rsidR="0028185B" w:rsidRDefault="00587675">
          <w:pPr>
            <w:pStyle w:val="TOC2"/>
            <w:tabs>
              <w:tab w:val="right" w:leader="dot" w:pos="8296"/>
            </w:tabs>
            <w:rPr>
              <w:noProof/>
            </w:rPr>
          </w:pPr>
          <w:hyperlink w:anchor="_Toc39501340" w:history="1">
            <w:r w:rsidR="0028185B" w:rsidRPr="00CA7BD6">
              <w:rPr>
                <w:rStyle w:val="a3"/>
                <w:noProof/>
              </w:rPr>
              <w:t>第四节 本文的主要研究工作和组织结构</w:t>
            </w:r>
            <w:r w:rsidR="0028185B">
              <w:rPr>
                <w:noProof/>
                <w:webHidden/>
              </w:rPr>
              <w:tab/>
            </w:r>
            <w:r w:rsidR="0028185B">
              <w:rPr>
                <w:noProof/>
                <w:webHidden/>
              </w:rPr>
              <w:fldChar w:fldCharType="begin"/>
            </w:r>
            <w:r w:rsidR="0028185B">
              <w:rPr>
                <w:noProof/>
                <w:webHidden/>
              </w:rPr>
              <w:instrText xml:space="preserve"> PAGEREF _Toc39501340 \h </w:instrText>
            </w:r>
            <w:r w:rsidR="0028185B">
              <w:rPr>
                <w:noProof/>
                <w:webHidden/>
              </w:rPr>
            </w:r>
            <w:r w:rsidR="0028185B">
              <w:rPr>
                <w:noProof/>
                <w:webHidden/>
              </w:rPr>
              <w:fldChar w:fldCharType="separate"/>
            </w:r>
            <w:r w:rsidR="0028185B">
              <w:rPr>
                <w:noProof/>
                <w:webHidden/>
              </w:rPr>
              <w:t>11</w:t>
            </w:r>
            <w:r w:rsidR="0028185B">
              <w:rPr>
                <w:noProof/>
                <w:webHidden/>
              </w:rPr>
              <w:fldChar w:fldCharType="end"/>
            </w:r>
          </w:hyperlink>
        </w:p>
        <w:p w14:paraId="4D972820" w14:textId="2B66F879" w:rsidR="0028185B" w:rsidRDefault="00587675">
          <w:pPr>
            <w:pStyle w:val="TOC1"/>
            <w:rPr>
              <w:noProof/>
            </w:rPr>
          </w:pPr>
          <w:hyperlink w:anchor="_Toc39501341" w:history="1">
            <w:r w:rsidR="0028185B" w:rsidRPr="00CA7BD6">
              <w:rPr>
                <w:rStyle w:val="a3"/>
                <w:noProof/>
              </w:rPr>
              <w:t>第二章 量化背景知识简介</w:t>
            </w:r>
            <w:r w:rsidR="0028185B">
              <w:rPr>
                <w:noProof/>
                <w:webHidden/>
              </w:rPr>
              <w:tab/>
            </w:r>
            <w:r w:rsidR="0028185B">
              <w:rPr>
                <w:noProof/>
                <w:webHidden/>
              </w:rPr>
              <w:fldChar w:fldCharType="begin"/>
            </w:r>
            <w:r w:rsidR="0028185B">
              <w:rPr>
                <w:noProof/>
                <w:webHidden/>
              </w:rPr>
              <w:instrText xml:space="preserve"> PAGEREF _Toc39501341 \h </w:instrText>
            </w:r>
            <w:r w:rsidR="0028185B">
              <w:rPr>
                <w:noProof/>
                <w:webHidden/>
              </w:rPr>
            </w:r>
            <w:r w:rsidR="0028185B">
              <w:rPr>
                <w:noProof/>
                <w:webHidden/>
              </w:rPr>
              <w:fldChar w:fldCharType="separate"/>
            </w:r>
            <w:r w:rsidR="0028185B">
              <w:rPr>
                <w:noProof/>
                <w:webHidden/>
              </w:rPr>
              <w:t>12</w:t>
            </w:r>
            <w:r w:rsidR="0028185B">
              <w:rPr>
                <w:noProof/>
                <w:webHidden/>
              </w:rPr>
              <w:fldChar w:fldCharType="end"/>
            </w:r>
          </w:hyperlink>
        </w:p>
        <w:p w14:paraId="3AEB3CAD" w14:textId="271049F4" w:rsidR="0028185B" w:rsidRDefault="00587675">
          <w:pPr>
            <w:pStyle w:val="TOC2"/>
            <w:tabs>
              <w:tab w:val="right" w:leader="dot" w:pos="8296"/>
            </w:tabs>
            <w:rPr>
              <w:noProof/>
            </w:rPr>
          </w:pPr>
          <w:hyperlink w:anchor="_Toc39501342" w:history="1">
            <w:r w:rsidR="0028185B" w:rsidRPr="00CA7BD6">
              <w:rPr>
                <w:rStyle w:val="a3"/>
                <w:noProof/>
              </w:rPr>
              <w:t>第一节 关键量化技术</w:t>
            </w:r>
            <w:r w:rsidR="0028185B">
              <w:rPr>
                <w:noProof/>
                <w:webHidden/>
              </w:rPr>
              <w:tab/>
            </w:r>
            <w:r w:rsidR="0028185B">
              <w:rPr>
                <w:noProof/>
                <w:webHidden/>
              </w:rPr>
              <w:fldChar w:fldCharType="begin"/>
            </w:r>
            <w:r w:rsidR="0028185B">
              <w:rPr>
                <w:noProof/>
                <w:webHidden/>
              </w:rPr>
              <w:instrText xml:space="preserve"> PAGEREF _Toc39501342 \h </w:instrText>
            </w:r>
            <w:r w:rsidR="0028185B">
              <w:rPr>
                <w:noProof/>
                <w:webHidden/>
              </w:rPr>
            </w:r>
            <w:r w:rsidR="0028185B">
              <w:rPr>
                <w:noProof/>
                <w:webHidden/>
              </w:rPr>
              <w:fldChar w:fldCharType="separate"/>
            </w:r>
            <w:r w:rsidR="0028185B">
              <w:rPr>
                <w:noProof/>
                <w:webHidden/>
              </w:rPr>
              <w:t>12</w:t>
            </w:r>
            <w:r w:rsidR="0028185B">
              <w:rPr>
                <w:noProof/>
                <w:webHidden/>
              </w:rPr>
              <w:fldChar w:fldCharType="end"/>
            </w:r>
          </w:hyperlink>
        </w:p>
        <w:p w14:paraId="6D8385A6" w14:textId="09477C0C" w:rsidR="0028185B" w:rsidRDefault="00587675">
          <w:pPr>
            <w:pStyle w:val="TOC3"/>
            <w:rPr>
              <w:rFonts w:asciiTheme="minorHAnsi" w:eastAsiaTheme="minorEastAsia" w:hAnsiTheme="minorHAnsi"/>
            </w:rPr>
          </w:pPr>
          <w:hyperlink w:anchor="_Toc39501343" w:history="1">
            <w:r w:rsidR="0028185B" w:rsidRPr="00CA7BD6">
              <w:rPr>
                <w:rStyle w:val="a3"/>
              </w:rPr>
              <w:t>2.1.1 权值共享</w:t>
            </w:r>
            <w:r w:rsidR="0028185B">
              <w:rPr>
                <w:webHidden/>
              </w:rPr>
              <w:tab/>
            </w:r>
            <w:r w:rsidR="0028185B">
              <w:rPr>
                <w:webHidden/>
              </w:rPr>
              <w:fldChar w:fldCharType="begin"/>
            </w:r>
            <w:r w:rsidR="0028185B">
              <w:rPr>
                <w:webHidden/>
              </w:rPr>
              <w:instrText xml:space="preserve"> PAGEREF _Toc39501343 \h </w:instrText>
            </w:r>
            <w:r w:rsidR="0028185B">
              <w:rPr>
                <w:webHidden/>
              </w:rPr>
            </w:r>
            <w:r w:rsidR="0028185B">
              <w:rPr>
                <w:webHidden/>
              </w:rPr>
              <w:fldChar w:fldCharType="separate"/>
            </w:r>
            <w:r w:rsidR="0028185B">
              <w:rPr>
                <w:webHidden/>
              </w:rPr>
              <w:t>12</w:t>
            </w:r>
            <w:r w:rsidR="0028185B">
              <w:rPr>
                <w:webHidden/>
              </w:rPr>
              <w:fldChar w:fldCharType="end"/>
            </w:r>
          </w:hyperlink>
        </w:p>
        <w:p w14:paraId="69AB121C" w14:textId="7F3AF802" w:rsidR="0028185B" w:rsidRDefault="00587675">
          <w:pPr>
            <w:pStyle w:val="TOC3"/>
            <w:rPr>
              <w:rFonts w:asciiTheme="minorHAnsi" w:eastAsiaTheme="minorEastAsia" w:hAnsiTheme="minorHAnsi"/>
            </w:rPr>
          </w:pPr>
          <w:hyperlink w:anchor="_Toc39501344" w:history="1">
            <w:r w:rsidR="0028185B" w:rsidRPr="00CA7BD6">
              <w:rPr>
                <w:rStyle w:val="a3"/>
              </w:rPr>
              <w:t>2.1.2 权值精简</w:t>
            </w:r>
            <w:r w:rsidR="0028185B">
              <w:rPr>
                <w:webHidden/>
              </w:rPr>
              <w:tab/>
            </w:r>
            <w:r w:rsidR="0028185B">
              <w:rPr>
                <w:webHidden/>
              </w:rPr>
              <w:fldChar w:fldCharType="begin"/>
            </w:r>
            <w:r w:rsidR="0028185B">
              <w:rPr>
                <w:webHidden/>
              </w:rPr>
              <w:instrText xml:space="preserve"> PAGEREF _Toc39501344 \h </w:instrText>
            </w:r>
            <w:r w:rsidR="0028185B">
              <w:rPr>
                <w:webHidden/>
              </w:rPr>
            </w:r>
            <w:r w:rsidR="0028185B">
              <w:rPr>
                <w:webHidden/>
              </w:rPr>
              <w:fldChar w:fldCharType="separate"/>
            </w:r>
            <w:r w:rsidR="0028185B">
              <w:rPr>
                <w:webHidden/>
              </w:rPr>
              <w:t>13</w:t>
            </w:r>
            <w:r w:rsidR="0028185B">
              <w:rPr>
                <w:webHidden/>
              </w:rPr>
              <w:fldChar w:fldCharType="end"/>
            </w:r>
          </w:hyperlink>
        </w:p>
        <w:p w14:paraId="62E2B016" w14:textId="255A3177" w:rsidR="0028185B" w:rsidRDefault="00587675">
          <w:pPr>
            <w:pStyle w:val="TOC2"/>
            <w:tabs>
              <w:tab w:val="right" w:leader="dot" w:pos="8296"/>
            </w:tabs>
            <w:rPr>
              <w:noProof/>
            </w:rPr>
          </w:pPr>
          <w:hyperlink w:anchor="_Toc39501345" w:history="1">
            <w:r w:rsidR="0028185B" w:rsidRPr="00CA7BD6">
              <w:rPr>
                <w:rStyle w:val="a3"/>
                <w:noProof/>
              </w:rPr>
              <w:t>第二节 量化方法的分类及对比</w:t>
            </w:r>
            <w:r w:rsidR="0028185B">
              <w:rPr>
                <w:noProof/>
                <w:webHidden/>
              </w:rPr>
              <w:tab/>
            </w:r>
            <w:r w:rsidR="0028185B">
              <w:rPr>
                <w:noProof/>
                <w:webHidden/>
              </w:rPr>
              <w:fldChar w:fldCharType="begin"/>
            </w:r>
            <w:r w:rsidR="0028185B">
              <w:rPr>
                <w:noProof/>
                <w:webHidden/>
              </w:rPr>
              <w:instrText xml:space="preserve"> PAGEREF _Toc39501345 \h </w:instrText>
            </w:r>
            <w:r w:rsidR="0028185B">
              <w:rPr>
                <w:noProof/>
                <w:webHidden/>
              </w:rPr>
            </w:r>
            <w:r w:rsidR="0028185B">
              <w:rPr>
                <w:noProof/>
                <w:webHidden/>
              </w:rPr>
              <w:fldChar w:fldCharType="separate"/>
            </w:r>
            <w:r w:rsidR="0028185B">
              <w:rPr>
                <w:noProof/>
                <w:webHidden/>
              </w:rPr>
              <w:t>14</w:t>
            </w:r>
            <w:r w:rsidR="0028185B">
              <w:rPr>
                <w:noProof/>
                <w:webHidden/>
              </w:rPr>
              <w:fldChar w:fldCharType="end"/>
            </w:r>
          </w:hyperlink>
        </w:p>
        <w:p w14:paraId="2D8A15C2" w14:textId="1E2975FE" w:rsidR="0028185B" w:rsidRDefault="00587675">
          <w:pPr>
            <w:pStyle w:val="TOC3"/>
            <w:rPr>
              <w:rFonts w:asciiTheme="minorHAnsi" w:eastAsiaTheme="minorEastAsia" w:hAnsiTheme="minorHAnsi"/>
            </w:rPr>
          </w:pPr>
          <w:hyperlink w:anchor="_Toc39501346" w:history="1">
            <w:r w:rsidR="0028185B" w:rsidRPr="00CA7BD6">
              <w:rPr>
                <w:rStyle w:val="a3"/>
              </w:rPr>
              <w:t>2.2.1 线性量化</w:t>
            </w:r>
            <w:r w:rsidR="0028185B">
              <w:rPr>
                <w:webHidden/>
              </w:rPr>
              <w:tab/>
            </w:r>
            <w:r w:rsidR="0028185B">
              <w:rPr>
                <w:webHidden/>
              </w:rPr>
              <w:fldChar w:fldCharType="begin"/>
            </w:r>
            <w:r w:rsidR="0028185B">
              <w:rPr>
                <w:webHidden/>
              </w:rPr>
              <w:instrText xml:space="preserve"> PAGEREF _Toc39501346 \h </w:instrText>
            </w:r>
            <w:r w:rsidR="0028185B">
              <w:rPr>
                <w:webHidden/>
              </w:rPr>
            </w:r>
            <w:r w:rsidR="0028185B">
              <w:rPr>
                <w:webHidden/>
              </w:rPr>
              <w:fldChar w:fldCharType="separate"/>
            </w:r>
            <w:r w:rsidR="0028185B">
              <w:rPr>
                <w:webHidden/>
              </w:rPr>
              <w:t>14</w:t>
            </w:r>
            <w:r w:rsidR="0028185B">
              <w:rPr>
                <w:webHidden/>
              </w:rPr>
              <w:fldChar w:fldCharType="end"/>
            </w:r>
          </w:hyperlink>
        </w:p>
        <w:p w14:paraId="25717E2F" w14:textId="2109E849" w:rsidR="0028185B" w:rsidRDefault="00587675">
          <w:pPr>
            <w:pStyle w:val="TOC3"/>
            <w:rPr>
              <w:rFonts w:asciiTheme="minorHAnsi" w:eastAsiaTheme="minorEastAsia" w:hAnsiTheme="minorHAnsi"/>
            </w:rPr>
          </w:pPr>
          <w:hyperlink w:anchor="_Toc39501347" w:history="1">
            <w:r w:rsidR="0028185B" w:rsidRPr="00CA7BD6">
              <w:rPr>
                <w:rStyle w:val="a3"/>
              </w:rPr>
              <w:t>2.2.2 非线性量化</w:t>
            </w:r>
            <w:r w:rsidR="0028185B">
              <w:rPr>
                <w:webHidden/>
              </w:rPr>
              <w:tab/>
            </w:r>
            <w:r w:rsidR="0028185B">
              <w:rPr>
                <w:webHidden/>
              </w:rPr>
              <w:fldChar w:fldCharType="begin"/>
            </w:r>
            <w:r w:rsidR="0028185B">
              <w:rPr>
                <w:webHidden/>
              </w:rPr>
              <w:instrText xml:space="preserve"> PAGEREF _Toc39501347 \h </w:instrText>
            </w:r>
            <w:r w:rsidR="0028185B">
              <w:rPr>
                <w:webHidden/>
              </w:rPr>
            </w:r>
            <w:r w:rsidR="0028185B">
              <w:rPr>
                <w:webHidden/>
              </w:rPr>
              <w:fldChar w:fldCharType="separate"/>
            </w:r>
            <w:r w:rsidR="0028185B">
              <w:rPr>
                <w:webHidden/>
              </w:rPr>
              <w:t>16</w:t>
            </w:r>
            <w:r w:rsidR="0028185B">
              <w:rPr>
                <w:webHidden/>
              </w:rPr>
              <w:fldChar w:fldCharType="end"/>
            </w:r>
          </w:hyperlink>
        </w:p>
        <w:p w14:paraId="0E02883A" w14:textId="4E6CB7C5" w:rsidR="0028185B" w:rsidRDefault="00587675">
          <w:pPr>
            <w:pStyle w:val="TOC3"/>
            <w:rPr>
              <w:rFonts w:asciiTheme="minorHAnsi" w:eastAsiaTheme="minorEastAsia" w:hAnsiTheme="minorHAnsi"/>
            </w:rPr>
          </w:pPr>
          <w:hyperlink w:anchor="_Toc39501348" w:history="1">
            <w:r w:rsidR="0028185B" w:rsidRPr="00CA7BD6">
              <w:rPr>
                <w:rStyle w:val="a3"/>
              </w:rPr>
              <w:t>2.2.3 量化方法对比分析</w:t>
            </w:r>
            <w:r w:rsidR="0028185B">
              <w:rPr>
                <w:webHidden/>
              </w:rPr>
              <w:tab/>
            </w:r>
            <w:r w:rsidR="0028185B">
              <w:rPr>
                <w:webHidden/>
              </w:rPr>
              <w:fldChar w:fldCharType="begin"/>
            </w:r>
            <w:r w:rsidR="0028185B">
              <w:rPr>
                <w:webHidden/>
              </w:rPr>
              <w:instrText xml:space="preserve"> PAGEREF _Toc39501348 \h </w:instrText>
            </w:r>
            <w:r w:rsidR="0028185B">
              <w:rPr>
                <w:webHidden/>
              </w:rPr>
            </w:r>
            <w:r w:rsidR="0028185B">
              <w:rPr>
                <w:webHidden/>
              </w:rPr>
              <w:fldChar w:fldCharType="separate"/>
            </w:r>
            <w:r w:rsidR="0028185B">
              <w:rPr>
                <w:webHidden/>
              </w:rPr>
              <w:t>17</w:t>
            </w:r>
            <w:r w:rsidR="0028185B">
              <w:rPr>
                <w:webHidden/>
              </w:rPr>
              <w:fldChar w:fldCharType="end"/>
            </w:r>
          </w:hyperlink>
        </w:p>
        <w:p w14:paraId="1230C090" w14:textId="5111AAB2" w:rsidR="0028185B" w:rsidRDefault="00587675">
          <w:pPr>
            <w:pStyle w:val="TOC2"/>
            <w:tabs>
              <w:tab w:val="right" w:leader="dot" w:pos="8296"/>
            </w:tabs>
            <w:rPr>
              <w:noProof/>
            </w:rPr>
          </w:pPr>
          <w:hyperlink w:anchor="_Toc39501349" w:history="1">
            <w:r w:rsidR="0028185B" w:rsidRPr="00CA7BD6">
              <w:rPr>
                <w:rStyle w:val="a3"/>
                <w:noProof/>
              </w:rPr>
              <w:t>第三节 本章小结</w:t>
            </w:r>
            <w:r w:rsidR="0028185B">
              <w:rPr>
                <w:noProof/>
                <w:webHidden/>
              </w:rPr>
              <w:tab/>
            </w:r>
            <w:r w:rsidR="0028185B">
              <w:rPr>
                <w:noProof/>
                <w:webHidden/>
              </w:rPr>
              <w:fldChar w:fldCharType="begin"/>
            </w:r>
            <w:r w:rsidR="0028185B">
              <w:rPr>
                <w:noProof/>
                <w:webHidden/>
              </w:rPr>
              <w:instrText xml:space="preserve"> PAGEREF _Toc39501349 \h </w:instrText>
            </w:r>
            <w:r w:rsidR="0028185B">
              <w:rPr>
                <w:noProof/>
                <w:webHidden/>
              </w:rPr>
            </w:r>
            <w:r w:rsidR="0028185B">
              <w:rPr>
                <w:noProof/>
                <w:webHidden/>
              </w:rPr>
              <w:fldChar w:fldCharType="separate"/>
            </w:r>
            <w:r w:rsidR="0028185B">
              <w:rPr>
                <w:noProof/>
                <w:webHidden/>
              </w:rPr>
              <w:t>17</w:t>
            </w:r>
            <w:r w:rsidR="0028185B">
              <w:rPr>
                <w:noProof/>
                <w:webHidden/>
              </w:rPr>
              <w:fldChar w:fldCharType="end"/>
            </w:r>
          </w:hyperlink>
        </w:p>
        <w:p w14:paraId="7357FD38" w14:textId="7B3BE127" w:rsidR="0028185B" w:rsidRDefault="00587675">
          <w:pPr>
            <w:pStyle w:val="TOC1"/>
            <w:rPr>
              <w:noProof/>
            </w:rPr>
          </w:pPr>
          <w:hyperlink w:anchor="_Toc39501350" w:history="1">
            <w:r w:rsidR="0028185B" w:rsidRPr="00CA7BD6">
              <w:rPr>
                <w:rStyle w:val="a3"/>
                <w:noProof/>
              </w:rPr>
              <w:t>第三章 DNN量化方法</w:t>
            </w:r>
            <w:r w:rsidR="0028185B">
              <w:rPr>
                <w:noProof/>
                <w:webHidden/>
              </w:rPr>
              <w:tab/>
            </w:r>
            <w:r w:rsidR="0028185B">
              <w:rPr>
                <w:noProof/>
                <w:webHidden/>
              </w:rPr>
              <w:fldChar w:fldCharType="begin"/>
            </w:r>
            <w:r w:rsidR="0028185B">
              <w:rPr>
                <w:noProof/>
                <w:webHidden/>
              </w:rPr>
              <w:instrText xml:space="preserve"> PAGEREF _Toc39501350 \h </w:instrText>
            </w:r>
            <w:r w:rsidR="0028185B">
              <w:rPr>
                <w:noProof/>
                <w:webHidden/>
              </w:rPr>
            </w:r>
            <w:r w:rsidR="0028185B">
              <w:rPr>
                <w:noProof/>
                <w:webHidden/>
              </w:rPr>
              <w:fldChar w:fldCharType="separate"/>
            </w:r>
            <w:r w:rsidR="0028185B">
              <w:rPr>
                <w:noProof/>
                <w:webHidden/>
              </w:rPr>
              <w:t>19</w:t>
            </w:r>
            <w:r w:rsidR="0028185B">
              <w:rPr>
                <w:noProof/>
                <w:webHidden/>
              </w:rPr>
              <w:fldChar w:fldCharType="end"/>
            </w:r>
          </w:hyperlink>
        </w:p>
        <w:p w14:paraId="119A544B" w14:textId="2FA067C3" w:rsidR="0028185B" w:rsidRDefault="00587675">
          <w:pPr>
            <w:pStyle w:val="TOC2"/>
            <w:tabs>
              <w:tab w:val="right" w:leader="dot" w:pos="8296"/>
            </w:tabs>
            <w:rPr>
              <w:noProof/>
            </w:rPr>
          </w:pPr>
          <w:hyperlink w:anchor="_Toc39501351" w:history="1">
            <w:r w:rsidR="0028185B" w:rsidRPr="00CA7BD6">
              <w:rPr>
                <w:rStyle w:val="a3"/>
                <w:noProof/>
              </w:rPr>
              <w:t>第一节 权重量化</w:t>
            </w:r>
            <w:r w:rsidR="0028185B">
              <w:rPr>
                <w:noProof/>
                <w:webHidden/>
              </w:rPr>
              <w:tab/>
            </w:r>
            <w:r w:rsidR="0028185B">
              <w:rPr>
                <w:noProof/>
                <w:webHidden/>
              </w:rPr>
              <w:fldChar w:fldCharType="begin"/>
            </w:r>
            <w:r w:rsidR="0028185B">
              <w:rPr>
                <w:noProof/>
                <w:webHidden/>
              </w:rPr>
              <w:instrText xml:space="preserve"> PAGEREF _Toc39501351 \h </w:instrText>
            </w:r>
            <w:r w:rsidR="0028185B">
              <w:rPr>
                <w:noProof/>
                <w:webHidden/>
              </w:rPr>
            </w:r>
            <w:r w:rsidR="0028185B">
              <w:rPr>
                <w:noProof/>
                <w:webHidden/>
              </w:rPr>
              <w:fldChar w:fldCharType="separate"/>
            </w:r>
            <w:r w:rsidR="0028185B">
              <w:rPr>
                <w:noProof/>
                <w:webHidden/>
              </w:rPr>
              <w:t>19</w:t>
            </w:r>
            <w:r w:rsidR="0028185B">
              <w:rPr>
                <w:noProof/>
                <w:webHidden/>
              </w:rPr>
              <w:fldChar w:fldCharType="end"/>
            </w:r>
          </w:hyperlink>
        </w:p>
        <w:p w14:paraId="68A079F7" w14:textId="5E0AF33C" w:rsidR="0028185B" w:rsidRDefault="00587675">
          <w:pPr>
            <w:pStyle w:val="TOC3"/>
            <w:rPr>
              <w:rFonts w:asciiTheme="minorHAnsi" w:eastAsiaTheme="minorEastAsia" w:hAnsiTheme="minorHAnsi"/>
            </w:rPr>
          </w:pPr>
          <w:hyperlink w:anchor="_Toc39501352" w:history="1">
            <w:r w:rsidR="0028185B" w:rsidRPr="00CA7BD6">
              <w:rPr>
                <w:rStyle w:val="a3"/>
              </w:rPr>
              <w:t>3.1.1 数据分布及损失评估方法</w:t>
            </w:r>
            <w:r w:rsidR="0028185B">
              <w:rPr>
                <w:webHidden/>
              </w:rPr>
              <w:tab/>
            </w:r>
            <w:r w:rsidR="0028185B">
              <w:rPr>
                <w:webHidden/>
              </w:rPr>
              <w:fldChar w:fldCharType="begin"/>
            </w:r>
            <w:r w:rsidR="0028185B">
              <w:rPr>
                <w:webHidden/>
              </w:rPr>
              <w:instrText xml:space="preserve"> PAGEREF _Toc39501352 \h </w:instrText>
            </w:r>
            <w:r w:rsidR="0028185B">
              <w:rPr>
                <w:webHidden/>
              </w:rPr>
            </w:r>
            <w:r w:rsidR="0028185B">
              <w:rPr>
                <w:webHidden/>
              </w:rPr>
              <w:fldChar w:fldCharType="separate"/>
            </w:r>
            <w:r w:rsidR="0028185B">
              <w:rPr>
                <w:webHidden/>
              </w:rPr>
              <w:t>19</w:t>
            </w:r>
            <w:r w:rsidR="0028185B">
              <w:rPr>
                <w:webHidden/>
              </w:rPr>
              <w:fldChar w:fldCharType="end"/>
            </w:r>
          </w:hyperlink>
        </w:p>
        <w:p w14:paraId="6F73E5D3" w14:textId="7B1EBBE8" w:rsidR="0028185B" w:rsidRDefault="00587675">
          <w:pPr>
            <w:pStyle w:val="TOC3"/>
            <w:rPr>
              <w:rFonts w:asciiTheme="minorHAnsi" w:eastAsiaTheme="minorEastAsia" w:hAnsiTheme="minorHAnsi"/>
            </w:rPr>
          </w:pPr>
          <w:hyperlink w:anchor="_Toc39501353" w:history="1">
            <w:r w:rsidR="0028185B" w:rsidRPr="00CA7BD6">
              <w:rPr>
                <w:rStyle w:val="a3"/>
              </w:rPr>
              <w:t>3.1.2 量化方法实现细节</w:t>
            </w:r>
            <w:r w:rsidR="0028185B">
              <w:rPr>
                <w:webHidden/>
              </w:rPr>
              <w:tab/>
            </w:r>
            <w:r w:rsidR="0028185B">
              <w:rPr>
                <w:webHidden/>
              </w:rPr>
              <w:fldChar w:fldCharType="begin"/>
            </w:r>
            <w:r w:rsidR="0028185B">
              <w:rPr>
                <w:webHidden/>
              </w:rPr>
              <w:instrText xml:space="preserve"> PAGEREF _Toc39501353 \h </w:instrText>
            </w:r>
            <w:r w:rsidR="0028185B">
              <w:rPr>
                <w:webHidden/>
              </w:rPr>
            </w:r>
            <w:r w:rsidR="0028185B">
              <w:rPr>
                <w:webHidden/>
              </w:rPr>
              <w:fldChar w:fldCharType="separate"/>
            </w:r>
            <w:r w:rsidR="0028185B">
              <w:rPr>
                <w:webHidden/>
              </w:rPr>
              <w:t>20</w:t>
            </w:r>
            <w:r w:rsidR="0028185B">
              <w:rPr>
                <w:webHidden/>
              </w:rPr>
              <w:fldChar w:fldCharType="end"/>
            </w:r>
          </w:hyperlink>
        </w:p>
        <w:p w14:paraId="4C44BB79" w14:textId="02050339" w:rsidR="0028185B" w:rsidRDefault="00587675">
          <w:pPr>
            <w:pStyle w:val="TOC3"/>
            <w:rPr>
              <w:rFonts w:asciiTheme="minorHAnsi" w:eastAsiaTheme="minorEastAsia" w:hAnsiTheme="minorHAnsi"/>
            </w:rPr>
          </w:pPr>
          <w:hyperlink w:anchor="_Toc39501354" w:history="1">
            <w:r w:rsidR="0028185B" w:rsidRPr="00CA7BD6">
              <w:rPr>
                <w:rStyle w:val="a3"/>
              </w:rPr>
              <w:t>3.1.3 最优量化的实现</w:t>
            </w:r>
            <w:r w:rsidR="0028185B">
              <w:rPr>
                <w:webHidden/>
              </w:rPr>
              <w:tab/>
            </w:r>
            <w:r w:rsidR="0028185B">
              <w:rPr>
                <w:webHidden/>
              </w:rPr>
              <w:fldChar w:fldCharType="begin"/>
            </w:r>
            <w:r w:rsidR="0028185B">
              <w:rPr>
                <w:webHidden/>
              </w:rPr>
              <w:instrText xml:space="preserve"> PAGEREF _Toc39501354 \h </w:instrText>
            </w:r>
            <w:r w:rsidR="0028185B">
              <w:rPr>
                <w:webHidden/>
              </w:rPr>
            </w:r>
            <w:r w:rsidR="0028185B">
              <w:rPr>
                <w:webHidden/>
              </w:rPr>
              <w:fldChar w:fldCharType="separate"/>
            </w:r>
            <w:r w:rsidR="0028185B">
              <w:rPr>
                <w:webHidden/>
              </w:rPr>
              <w:t>22</w:t>
            </w:r>
            <w:r w:rsidR="0028185B">
              <w:rPr>
                <w:webHidden/>
              </w:rPr>
              <w:fldChar w:fldCharType="end"/>
            </w:r>
          </w:hyperlink>
        </w:p>
        <w:p w14:paraId="03D8F97C" w14:textId="1F4E2835" w:rsidR="0028185B" w:rsidRDefault="00587675">
          <w:pPr>
            <w:pStyle w:val="TOC3"/>
            <w:rPr>
              <w:rFonts w:asciiTheme="minorHAnsi" w:eastAsiaTheme="minorEastAsia" w:hAnsiTheme="minorHAnsi"/>
            </w:rPr>
          </w:pPr>
          <w:hyperlink w:anchor="_Toc39501355" w:history="1">
            <w:r w:rsidR="0028185B" w:rsidRPr="00CA7BD6">
              <w:rPr>
                <w:rStyle w:val="a3"/>
              </w:rPr>
              <w:t>3.1.4 模型量化步骤</w:t>
            </w:r>
            <w:r w:rsidR="0028185B">
              <w:rPr>
                <w:webHidden/>
              </w:rPr>
              <w:tab/>
            </w:r>
            <w:r w:rsidR="0028185B">
              <w:rPr>
                <w:webHidden/>
              </w:rPr>
              <w:fldChar w:fldCharType="begin"/>
            </w:r>
            <w:r w:rsidR="0028185B">
              <w:rPr>
                <w:webHidden/>
              </w:rPr>
              <w:instrText xml:space="preserve"> PAGEREF _Toc39501355 \h </w:instrText>
            </w:r>
            <w:r w:rsidR="0028185B">
              <w:rPr>
                <w:webHidden/>
              </w:rPr>
            </w:r>
            <w:r w:rsidR="0028185B">
              <w:rPr>
                <w:webHidden/>
              </w:rPr>
              <w:fldChar w:fldCharType="separate"/>
            </w:r>
            <w:r w:rsidR="0028185B">
              <w:rPr>
                <w:webHidden/>
              </w:rPr>
              <w:t>24</w:t>
            </w:r>
            <w:r w:rsidR="0028185B">
              <w:rPr>
                <w:webHidden/>
              </w:rPr>
              <w:fldChar w:fldCharType="end"/>
            </w:r>
          </w:hyperlink>
        </w:p>
        <w:p w14:paraId="35E7CC6F" w14:textId="469AE8F8" w:rsidR="0028185B" w:rsidRDefault="00587675">
          <w:pPr>
            <w:pStyle w:val="TOC2"/>
            <w:tabs>
              <w:tab w:val="right" w:leader="dot" w:pos="8296"/>
            </w:tabs>
            <w:rPr>
              <w:noProof/>
            </w:rPr>
          </w:pPr>
          <w:hyperlink w:anchor="_Toc39501356" w:history="1">
            <w:r w:rsidR="0028185B" w:rsidRPr="00CA7BD6">
              <w:rPr>
                <w:rStyle w:val="a3"/>
                <w:noProof/>
              </w:rPr>
              <w:t>第二节 激活值量化</w:t>
            </w:r>
            <w:r w:rsidR="0028185B">
              <w:rPr>
                <w:noProof/>
                <w:webHidden/>
              </w:rPr>
              <w:tab/>
            </w:r>
            <w:r w:rsidR="0028185B">
              <w:rPr>
                <w:noProof/>
                <w:webHidden/>
              </w:rPr>
              <w:fldChar w:fldCharType="begin"/>
            </w:r>
            <w:r w:rsidR="0028185B">
              <w:rPr>
                <w:noProof/>
                <w:webHidden/>
              </w:rPr>
              <w:instrText xml:space="preserve"> PAGEREF _Toc39501356 \h </w:instrText>
            </w:r>
            <w:r w:rsidR="0028185B">
              <w:rPr>
                <w:noProof/>
                <w:webHidden/>
              </w:rPr>
            </w:r>
            <w:r w:rsidR="0028185B">
              <w:rPr>
                <w:noProof/>
                <w:webHidden/>
              </w:rPr>
              <w:fldChar w:fldCharType="separate"/>
            </w:r>
            <w:r w:rsidR="0028185B">
              <w:rPr>
                <w:noProof/>
                <w:webHidden/>
              </w:rPr>
              <w:t>25</w:t>
            </w:r>
            <w:r w:rsidR="0028185B">
              <w:rPr>
                <w:noProof/>
                <w:webHidden/>
              </w:rPr>
              <w:fldChar w:fldCharType="end"/>
            </w:r>
          </w:hyperlink>
        </w:p>
        <w:p w14:paraId="189A959E" w14:textId="76A19A49" w:rsidR="0028185B" w:rsidRDefault="00587675">
          <w:pPr>
            <w:pStyle w:val="TOC3"/>
            <w:rPr>
              <w:rFonts w:asciiTheme="minorHAnsi" w:eastAsiaTheme="minorEastAsia" w:hAnsiTheme="minorHAnsi"/>
            </w:rPr>
          </w:pPr>
          <w:hyperlink w:anchor="_Toc39501357" w:history="1">
            <w:r w:rsidR="0028185B" w:rsidRPr="00CA7BD6">
              <w:rPr>
                <w:rStyle w:val="a3"/>
              </w:rPr>
              <w:t>3.2.1 激活值量化</w:t>
            </w:r>
            <w:r w:rsidR="0028185B">
              <w:rPr>
                <w:webHidden/>
              </w:rPr>
              <w:tab/>
            </w:r>
            <w:r w:rsidR="0028185B">
              <w:rPr>
                <w:webHidden/>
              </w:rPr>
              <w:fldChar w:fldCharType="begin"/>
            </w:r>
            <w:r w:rsidR="0028185B">
              <w:rPr>
                <w:webHidden/>
              </w:rPr>
              <w:instrText xml:space="preserve"> PAGEREF _Toc39501357 \h </w:instrText>
            </w:r>
            <w:r w:rsidR="0028185B">
              <w:rPr>
                <w:webHidden/>
              </w:rPr>
            </w:r>
            <w:r w:rsidR="0028185B">
              <w:rPr>
                <w:webHidden/>
              </w:rPr>
              <w:fldChar w:fldCharType="separate"/>
            </w:r>
            <w:r w:rsidR="0028185B">
              <w:rPr>
                <w:webHidden/>
              </w:rPr>
              <w:t>25</w:t>
            </w:r>
            <w:r w:rsidR="0028185B">
              <w:rPr>
                <w:webHidden/>
              </w:rPr>
              <w:fldChar w:fldCharType="end"/>
            </w:r>
          </w:hyperlink>
        </w:p>
        <w:p w14:paraId="7D6A9953" w14:textId="3E82424B" w:rsidR="0028185B" w:rsidRDefault="00587675">
          <w:pPr>
            <w:pStyle w:val="TOC3"/>
            <w:rPr>
              <w:rFonts w:asciiTheme="minorHAnsi" w:eastAsiaTheme="minorEastAsia" w:hAnsiTheme="minorHAnsi"/>
            </w:rPr>
          </w:pPr>
          <w:hyperlink w:anchor="_Toc39501358" w:history="1">
            <w:r w:rsidR="0028185B" w:rsidRPr="00CA7BD6">
              <w:rPr>
                <w:rStyle w:val="a3"/>
              </w:rPr>
              <w:t>3.2.2 损失优化策略</w:t>
            </w:r>
            <w:r w:rsidR="0028185B">
              <w:rPr>
                <w:webHidden/>
              </w:rPr>
              <w:tab/>
            </w:r>
            <w:r w:rsidR="0028185B">
              <w:rPr>
                <w:webHidden/>
              </w:rPr>
              <w:fldChar w:fldCharType="begin"/>
            </w:r>
            <w:r w:rsidR="0028185B">
              <w:rPr>
                <w:webHidden/>
              </w:rPr>
              <w:instrText xml:space="preserve"> PAGEREF _Toc39501358 \h </w:instrText>
            </w:r>
            <w:r w:rsidR="0028185B">
              <w:rPr>
                <w:webHidden/>
              </w:rPr>
            </w:r>
            <w:r w:rsidR="0028185B">
              <w:rPr>
                <w:webHidden/>
              </w:rPr>
              <w:fldChar w:fldCharType="separate"/>
            </w:r>
            <w:r w:rsidR="0028185B">
              <w:rPr>
                <w:webHidden/>
              </w:rPr>
              <w:t>25</w:t>
            </w:r>
            <w:r w:rsidR="0028185B">
              <w:rPr>
                <w:webHidden/>
              </w:rPr>
              <w:fldChar w:fldCharType="end"/>
            </w:r>
          </w:hyperlink>
        </w:p>
        <w:p w14:paraId="7D88F790" w14:textId="2E54AE3A" w:rsidR="0028185B" w:rsidRDefault="00587675">
          <w:pPr>
            <w:pStyle w:val="TOC2"/>
            <w:tabs>
              <w:tab w:val="right" w:leader="dot" w:pos="8296"/>
            </w:tabs>
            <w:rPr>
              <w:noProof/>
            </w:rPr>
          </w:pPr>
          <w:hyperlink w:anchor="_Toc39501359" w:history="1">
            <w:r w:rsidR="0028185B" w:rsidRPr="00CA7BD6">
              <w:rPr>
                <w:rStyle w:val="a3"/>
                <w:noProof/>
              </w:rPr>
              <w:t>第三节 本章小结</w:t>
            </w:r>
            <w:r w:rsidR="0028185B">
              <w:rPr>
                <w:noProof/>
                <w:webHidden/>
              </w:rPr>
              <w:tab/>
            </w:r>
            <w:r w:rsidR="0028185B">
              <w:rPr>
                <w:noProof/>
                <w:webHidden/>
              </w:rPr>
              <w:fldChar w:fldCharType="begin"/>
            </w:r>
            <w:r w:rsidR="0028185B">
              <w:rPr>
                <w:noProof/>
                <w:webHidden/>
              </w:rPr>
              <w:instrText xml:space="preserve"> PAGEREF _Toc39501359 \h </w:instrText>
            </w:r>
            <w:r w:rsidR="0028185B">
              <w:rPr>
                <w:noProof/>
                <w:webHidden/>
              </w:rPr>
            </w:r>
            <w:r w:rsidR="0028185B">
              <w:rPr>
                <w:noProof/>
                <w:webHidden/>
              </w:rPr>
              <w:fldChar w:fldCharType="separate"/>
            </w:r>
            <w:r w:rsidR="0028185B">
              <w:rPr>
                <w:noProof/>
                <w:webHidden/>
              </w:rPr>
              <w:t>25</w:t>
            </w:r>
            <w:r w:rsidR="0028185B">
              <w:rPr>
                <w:noProof/>
                <w:webHidden/>
              </w:rPr>
              <w:fldChar w:fldCharType="end"/>
            </w:r>
          </w:hyperlink>
        </w:p>
        <w:p w14:paraId="0A8E5D9B" w14:textId="7C5FB6F1" w:rsidR="0028185B" w:rsidRDefault="00587675">
          <w:pPr>
            <w:pStyle w:val="TOC1"/>
            <w:rPr>
              <w:noProof/>
            </w:rPr>
          </w:pPr>
          <w:hyperlink w:anchor="_Toc39501360" w:history="1">
            <w:r w:rsidR="0028185B" w:rsidRPr="00CA7BD6">
              <w:rPr>
                <w:rStyle w:val="a3"/>
                <w:noProof/>
              </w:rPr>
              <w:t>第四章 实验及分析</w:t>
            </w:r>
            <w:r w:rsidR="0028185B">
              <w:rPr>
                <w:noProof/>
                <w:webHidden/>
              </w:rPr>
              <w:tab/>
            </w:r>
            <w:r w:rsidR="0028185B">
              <w:rPr>
                <w:noProof/>
                <w:webHidden/>
              </w:rPr>
              <w:fldChar w:fldCharType="begin"/>
            </w:r>
            <w:r w:rsidR="0028185B">
              <w:rPr>
                <w:noProof/>
                <w:webHidden/>
              </w:rPr>
              <w:instrText xml:space="preserve"> PAGEREF _Toc39501360 \h </w:instrText>
            </w:r>
            <w:r w:rsidR="0028185B">
              <w:rPr>
                <w:noProof/>
                <w:webHidden/>
              </w:rPr>
            </w:r>
            <w:r w:rsidR="0028185B">
              <w:rPr>
                <w:noProof/>
                <w:webHidden/>
              </w:rPr>
              <w:fldChar w:fldCharType="separate"/>
            </w:r>
            <w:r w:rsidR="0028185B">
              <w:rPr>
                <w:noProof/>
                <w:webHidden/>
              </w:rPr>
              <w:t>26</w:t>
            </w:r>
            <w:r w:rsidR="0028185B">
              <w:rPr>
                <w:noProof/>
                <w:webHidden/>
              </w:rPr>
              <w:fldChar w:fldCharType="end"/>
            </w:r>
          </w:hyperlink>
        </w:p>
        <w:p w14:paraId="12A9B464" w14:textId="125623AD" w:rsidR="0028185B" w:rsidRDefault="00587675">
          <w:pPr>
            <w:pStyle w:val="TOC2"/>
            <w:tabs>
              <w:tab w:val="right" w:leader="dot" w:pos="8296"/>
            </w:tabs>
            <w:rPr>
              <w:noProof/>
            </w:rPr>
          </w:pPr>
          <w:hyperlink w:anchor="_Toc39501361" w:history="1">
            <w:r w:rsidR="0028185B" w:rsidRPr="00CA7BD6">
              <w:rPr>
                <w:rStyle w:val="a3"/>
                <w:noProof/>
              </w:rPr>
              <w:t>第一节 数据集与实验配置</w:t>
            </w:r>
            <w:r w:rsidR="0028185B">
              <w:rPr>
                <w:noProof/>
                <w:webHidden/>
              </w:rPr>
              <w:tab/>
            </w:r>
            <w:r w:rsidR="0028185B">
              <w:rPr>
                <w:noProof/>
                <w:webHidden/>
              </w:rPr>
              <w:fldChar w:fldCharType="begin"/>
            </w:r>
            <w:r w:rsidR="0028185B">
              <w:rPr>
                <w:noProof/>
                <w:webHidden/>
              </w:rPr>
              <w:instrText xml:space="preserve"> PAGEREF _Toc39501361 \h </w:instrText>
            </w:r>
            <w:r w:rsidR="0028185B">
              <w:rPr>
                <w:noProof/>
                <w:webHidden/>
              </w:rPr>
            </w:r>
            <w:r w:rsidR="0028185B">
              <w:rPr>
                <w:noProof/>
                <w:webHidden/>
              </w:rPr>
              <w:fldChar w:fldCharType="separate"/>
            </w:r>
            <w:r w:rsidR="0028185B">
              <w:rPr>
                <w:noProof/>
                <w:webHidden/>
              </w:rPr>
              <w:t>26</w:t>
            </w:r>
            <w:r w:rsidR="0028185B">
              <w:rPr>
                <w:noProof/>
                <w:webHidden/>
              </w:rPr>
              <w:fldChar w:fldCharType="end"/>
            </w:r>
          </w:hyperlink>
        </w:p>
        <w:p w14:paraId="137A12D5" w14:textId="6B044FF7" w:rsidR="0028185B" w:rsidRDefault="00587675">
          <w:pPr>
            <w:pStyle w:val="TOC3"/>
            <w:rPr>
              <w:rFonts w:asciiTheme="minorHAnsi" w:eastAsiaTheme="minorEastAsia" w:hAnsiTheme="minorHAnsi"/>
            </w:rPr>
          </w:pPr>
          <w:hyperlink w:anchor="_Toc39501362" w:history="1">
            <w:r w:rsidR="0028185B" w:rsidRPr="00CA7BD6">
              <w:rPr>
                <w:rStyle w:val="a3"/>
              </w:rPr>
              <w:t>4.1.1 常用数据集介绍</w:t>
            </w:r>
            <w:r w:rsidR="0028185B">
              <w:rPr>
                <w:webHidden/>
              </w:rPr>
              <w:tab/>
            </w:r>
            <w:r w:rsidR="0028185B">
              <w:rPr>
                <w:webHidden/>
              </w:rPr>
              <w:fldChar w:fldCharType="begin"/>
            </w:r>
            <w:r w:rsidR="0028185B">
              <w:rPr>
                <w:webHidden/>
              </w:rPr>
              <w:instrText xml:space="preserve"> PAGEREF _Toc39501362 \h </w:instrText>
            </w:r>
            <w:r w:rsidR="0028185B">
              <w:rPr>
                <w:webHidden/>
              </w:rPr>
            </w:r>
            <w:r w:rsidR="0028185B">
              <w:rPr>
                <w:webHidden/>
              </w:rPr>
              <w:fldChar w:fldCharType="separate"/>
            </w:r>
            <w:r w:rsidR="0028185B">
              <w:rPr>
                <w:webHidden/>
              </w:rPr>
              <w:t>26</w:t>
            </w:r>
            <w:r w:rsidR="0028185B">
              <w:rPr>
                <w:webHidden/>
              </w:rPr>
              <w:fldChar w:fldCharType="end"/>
            </w:r>
          </w:hyperlink>
        </w:p>
        <w:p w14:paraId="4D313930" w14:textId="1B364969" w:rsidR="0028185B" w:rsidRDefault="00587675">
          <w:pPr>
            <w:pStyle w:val="TOC3"/>
            <w:rPr>
              <w:rFonts w:asciiTheme="minorHAnsi" w:eastAsiaTheme="minorEastAsia" w:hAnsiTheme="minorHAnsi"/>
            </w:rPr>
          </w:pPr>
          <w:hyperlink w:anchor="_Toc39501363" w:history="1">
            <w:r w:rsidR="0028185B" w:rsidRPr="00CA7BD6">
              <w:rPr>
                <w:rStyle w:val="a3"/>
              </w:rPr>
              <w:t>4.1.2 实验环境及配置</w:t>
            </w:r>
            <w:r w:rsidR="0028185B">
              <w:rPr>
                <w:webHidden/>
              </w:rPr>
              <w:tab/>
            </w:r>
            <w:r w:rsidR="0028185B">
              <w:rPr>
                <w:webHidden/>
              </w:rPr>
              <w:fldChar w:fldCharType="begin"/>
            </w:r>
            <w:r w:rsidR="0028185B">
              <w:rPr>
                <w:webHidden/>
              </w:rPr>
              <w:instrText xml:space="preserve"> PAGEREF _Toc39501363 \h </w:instrText>
            </w:r>
            <w:r w:rsidR="0028185B">
              <w:rPr>
                <w:webHidden/>
              </w:rPr>
            </w:r>
            <w:r w:rsidR="0028185B">
              <w:rPr>
                <w:webHidden/>
              </w:rPr>
              <w:fldChar w:fldCharType="separate"/>
            </w:r>
            <w:r w:rsidR="0028185B">
              <w:rPr>
                <w:webHidden/>
              </w:rPr>
              <w:t>27</w:t>
            </w:r>
            <w:r w:rsidR="0028185B">
              <w:rPr>
                <w:webHidden/>
              </w:rPr>
              <w:fldChar w:fldCharType="end"/>
            </w:r>
          </w:hyperlink>
        </w:p>
        <w:p w14:paraId="746BCF09" w14:textId="029056C0" w:rsidR="0028185B" w:rsidRDefault="00587675">
          <w:pPr>
            <w:pStyle w:val="TOC2"/>
            <w:tabs>
              <w:tab w:val="right" w:leader="dot" w:pos="8296"/>
            </w:tabs>
            <w:rPr>
              <w:noProof/>
            </w:rPr>
          </w:pPr>
          <w:hyperlink w:anchor="_Toc39501364" w:history="1">
            <w:r w:rsidR="0028185B" w:rsidRPr="00CA7BD6">
              <w:rPr>
                <w:rStyle w:val="a3"/>
                <w:noProof/>
              </w:rPr>
              <w:t>第二节 实验结果及分析</w:t>
            </w:r>
            <w:r w:rsidR="0028185B">
              <w:rPr>
                <w:noProof/>
                <w:webHidden/>
              </w:rPr>
              <w:tab/>
            </w:r>
            <w:r w:rsidR="0028185B">
              <w:rPr>
                <w:noProof/>
                <w:webHidden/>
              </w:rPr>
              <w:fldChar w:fldCharType="begin"/>
            </w:r>
            <w:r w:rsidR="0028185B">
              <w:rPr>
                <w:noProof/>
                <w:webHidden/>
              </w:rPr>
              <w:instrText xml:space="preserve"> PAGEREF _Toc39501364 \h </w:instrText>
            </w:r>
            <w:r w:rsidR="0028185B">
              <w:rPr>
                <w:noProof/>
                <w:webHidden/>
              </w:rPr>
            </w:r>
            <w:r w:rsidR="0028185B">
              <w:rPr>
                <w:noProof/>
                <w:webHidden/>
              </w:rPr>
              <w:fldChar w:fldCharType="separate"/>
            </w:r>
            <w:r w:rsidR="0028185B">
              <w:rPr>
                <w:noProof/>
                <w:webHidden/>
              </w:rPr>
              <w:t>28</w:t>
            </w:r>
            <w:r w:rsidR="0028185B">
              <w:rPr>
                <w:noProof/>
                <w:webHidden/>
              </w:rPr>
              <w:fldChar w:fldCharType="end"/>
            </w:r>
          </w:hyperlink>
        </w:p>
        <w:p w14:paraId="66F27BFC" w14:textId="640437BA" w:rsidR="0028185B" w:rsidRDefault="00587675">
          <w:pPr>
            <w:pStyle w:val="TOC3"/>
            <w:rPr>
              <w:rFonts w:asciiTheme="minorHAnsi" w:eastAsiaTheme="minorEastAsia" w:hAnsiTheme="minorHAnsi"/>
            </w:rPr>
          </w:pPr>
          <w:hyperlink w:anchor="_Toc39501365" w:history="1">
            <w:r w:rsidR="0028185B" w:rsidRPr="00CA7BD6">
              <w:rPr>
                <w:rStyle w:val="a3"/>
              </w:rPr>
              <w:t>4.2.1 全精度对比实验</w:t>
            </w:r>
            <w:r w:rsidR="0028185B">
              <w:rPr>
                <w:webHidden/>
              </w:rPr>
              <w:tab/>
            </w:r>
            <w:r w:rsidR="0028185B">
              <w:rPr>
                <w:webHidden/>
              </w:rPr>
              <w:fldChar w:fldCharType="begin"/>
            </w:r>
            <w:r w:rsidR="0028185B">
              <w:rPr>
                <w:webHidden/>
              </w:rPr>
              <w:instrText xml:space="preserve"> PAGEREF _Toc39501365 \h </w:instrText>
            </w:r>
            <w:r w:rsidR="0028185B">
              <w:rPr>
                <w:webHidden/>
              </w:rPr>
            </w:r>
            <w:r w:rsidR="0028185B">
              <w:rPr>
                <w:webHidden/>
              </w:rPr>
              <w:fldChar w:fldCharType="separate"/>
            </w:r>
            <w:r w:rsidR="0028185B">
              <w:rPr>
                <w:webHidden/>
              </w:rPr>
              <w:t>28</w:t>
            </w:r>
            <w:r w:rsidR="0028185B">
              <w:rPr>
                <w:webHidden/>
              </w:rPr>
              <w:fldChar w:fldCharType="end"/>
            </w:r>
          </w:hyperlink>
        </w:p>
        <w:p w14:paraId="7F8B6C27" w14:textId="120FED58" w:rsidR="0028185B" w:rsidRDefault="00587675">
          <w:pPr>
            <w:pStyle w:val="TOC3"/>
            <w:rPr>
              <w:rFonts w:asciiTheme="minorHAnsi" w:eastAsiaTheme="minorEastAsia" w:hAnsiTheme="minorHAnsi"/>
            </w:rPr>
          </w:pPr>
          <w:hyperlink w:anchor="_Toc39501366" w:history="1">
            <w:r w:rsidR="0028185B" w:rsidRPr="00CA7BD6">
              <w:rPr>
                <w:rStyle w:val="a3"/>
              </w:rPr>
              <w:t>4.2.2 量化方法对比实验</w:t>
            </w:r>
            <w:r w:rsidR="0028185B">
              <w:rPr>
                <w:webHidden/>
              </w:rPr>
              <w:tab/>
            </w:r>
            <w:r w:rsidR="0028185B">
              <w:rPr>
                <w:webHidden/>
              </w:rPr>
              <w:fldChar w:fldCharType="begin"/>
            </w:r>
            <w:r w:rsidR="0028185B">
              <w:rPr>
                <w:webHidden/>
              </w:rPr>
              <w:instrText xml:space="preserve"> PAGEREF _Toc39501366 \h </w:instrText>
            </w:r>
            <w:r w:rsidR="0028185B">
              <w:rPr>
                <w:webHidden/>
              </w:rPr>
            </w:r>
            <w:r w:rsidR="0028185B">
              <w:rPr>
                <w:webHidden/>
              </w:rPr>
              <w:fldChar w:fldCharType="separate"/>
            </w:r>
            <w:r w:rsidR="0028185B">
              <w:rPr>
                <w:webHidden/>
              </w:rPr>
              <w:t>29</w:t>
            </w:r>
            <w:r w:rsidR="0028185B">
              <w:rPr>
                <w:webHidden/>
              </w:rPr>
              <w:fldChar w:fldCharType="end"/>
            </w:r>
          </w:hyperlink>
        </w:p>
        <w:p w14:paraId="22C10CCE" w14:textId="7E737262" w:rsidR="0028185B" w:rsidRDefault="00587675">
          <w:pPr>
            <w:pStyle w:val="TOC2"/>
            <w:tabs>
              <w:tab w:val="right" w:leader="dot" w:pos="8296"/>
            </w:tabs>
            <w:rPr>
              <w:noProof/>
            </w:rPr>
          </w:pPr>
          <w:hyperlink w:anchor="_Toc39501367" w:history="1">
            <w:r w:rsidR="0028185B" w:rsidRPr="00CA7BD6">
              <w:rPr>
                <w:rStyle w:val="a3"/>
                <w:noProof/>
              </w:rPr>
              <w:t>第三节 本章小结</w:t>
            </w:r>
            <w:r w:rsidR="0028185B">
              <w:rPr>
                <w:noProof/>
                <w:webHidden/>
              </w:rPr>
              <w:tab/>
            </w:r>
            <w:r w:rsidR="0028185B">
              <w:rPr>
                <w:noProof/>
                <w:webHidden/>
              </w:rPr>
              <w:fldChar w:fldCharType="begin"/>
            </w:r>
            <w:r w:rsidR="0028185B">
              <w:rPr>
                <w:noProof/>
                <w:webHidden/>
              </w:rPr>
              <w:instrText xml:space="preserve"> PAGEREF _Toc39501367 \h </w:instrText>
            </w:r>
            <w:r w:rsidR="0028185B">
              <w:rPr>
                <w:noProof/>
                <w:webHidden/>
              </w:rPr>
            </w:r>
            <w:r w:rsidR="0028185B">
              <w:rPr>
                <w:noProof/>
                <w:webHidden/>
              </w:rPr>
              <w:fldChar w:fldCharType="separate"/>
            </w:r>
            <w:r w:rsidR="0028185B">
              <w:rPr>
                <w:noProof/>
                <w:webHidden/>
              </w:rPr>
              <w:t>30</w:t>
            </w:r>
            <w:r w:rsidR="0028185B">
              <w:rPr>
                <w:noProof/>
                <w:webHidden/>
              </w:rPr>
              <w:fldChar w:fldCharType="end"/>
            </w:r>
          </w:hyperlink>
        </w:p>
        <w:p w14:paraId="6314FF65" w14:textId="01747668" w:rsidR="0028185B" w:rsidRDefault="00587675">
          <w:pPr>
            <w:pStyle w:val="TOC1"/>
            <w:rPr>
              <w:noProof/>
            </w:rPr>
          </w:pPr>
          <w:hyperlink w:anchor="_Toc39501368" w:history="1">
            <w:r w:rsidR="0028185B" w:rsidRPr="00CA7BD6">
              <w:rPr>
                <w:rStyle w:val="a3"/>
                <w:noProof/>
              </w:rPr>
              <w:t>第五章 总结与展望</w:t>
            </w:r>
            <w:r w:rsidR="0028185B">
              <w:rPr>
                <w:noProof/>
                <w:webHidden/>
              </w:rPr>
              <w:tab/>
            </w:r>
            <w:r w:rsidR="0028185B">
              <w:rPr>
                <w:noProof/>
                <w:webHidden/>
              </w:rPr>
              <w:fldChar w:fldCharType="begin"/>
            </w:r>
            <w:r w:rsidR="0028185B">
              <w:rPr>
                <w:noProof/>
                <w:webHidden/>
              </w:rPr>
              <w:instrText xml:space="preserve"> PAGEREF _Toc39501368 \h </w:instrText>
            </w:r>
            <w:r w:rsidR="0028185B">
              <w:rPr>
                <w:noProof/>
                <w:webHidden/>
              </w:rPr>
            </w:r>
            <w:r w:rsidR="0028185B">
              <w:rPr>
                <w:noProof/>
                <w:webHidden/>
              </w:rPr>
              <w:fldChar w:fldCharType="separate"/>
            </w:r>
            <w:r w:rsidR="0028185B">
              <w:rPr>
                <w:noProof/>
                <w:webHidden/>
              </w:rPr>
              <w:t>31</w:t>
            </w:r>
            <w:r w:rsidR="0028185B">
              <w:rPr>
                <w:noProof/>
                <w:webHidden/>
              </w:rPr>
              <w:fldChar w:fldCharType="end"/>
            </w:r>
          </w:hyperlink>
        </w:p>
        <w:p w14:paraId="3796A740" w14:textId="26F06467" w:rsidR="0028185B" w:rsidRDefault="00587675">
          <w:pPr>
            <w:pStyle w:val="TOC2"/>
            <w:tabs>
              <w:tab w:val="right" w:leader="dot" w:pos="8296"/>
            </w:tabs>
            <w:rPr>
              <w:noProof/>
            </w:rPr>
          </w:pPr>
          <w:hyperlink w:anchor="_Toc39501369" w:history="1">
            <w:r w:rsidR="0028185B" w:rsidRPr="00CA7BD6">
              <w:rPr>
                <w:rStyle w:val="a3"/>
                <w:noProof/>
              </w:rPr>
              <w:t>第一节 全文总结</w:t>
            </w:r>
            <w:r w:rsidR="0028185B">
              <w:rPr>
                <w:noProof/>
                <w:webHidden/>
              </w:rPr>
              <w:tab/>
            </w:r>
            <w:r w:rsidR="0028185B">
              <w:rPr>
                <w:noProof/>
                <w:webHidden/>
              </w:rPr>
              <w:fldChar w:fldCharType="begin"/>
            </w:r>
            <w:r w:rsidR="0028185B">
              <w:rPr>
                <w:noProof/>
                <w:webHidden/>
              </w:rPr>
              <w:instrText xml:space="preserve"> PAGEREF _Toc39501369 \h </w:instrText>
            </w:r>
            <w:r w:rsidR="0028185B">
              <w:rPr>
                <w:noProof/>
                <w:webHidden/>
              </w:rPr>
            </w:r>
            <w:r w:rsidR="0028185B">
              <w:rPr>
                <w:noProof/>
                <w:webHidden/>
              </w:rPr>
              <w:fldChar w:fldCharType="separate"/>
            </w:r>
            <w:r w:rsidR="0028185B">
              <w:rPr>
                <w:noProof/>
                <w:webHidden/>
              </w:rPr>
              <w:t>31</w:t>
            </w:r>
            <w:r w:rsidR="0028185B">
              <w:rPr>
                <w:noProof/>
                <w:webHidden/>
              </w:rPr>
              <w:fldChar w:fldCharType="end"/>
            </w:r>
          </w:hyperlink>
        </w:p>
        <w:p w14:paraId="299B08C2" w14:textId="6671F282" w:rsidR="0028185B" w:rsidRDefault="00587675">
          <w:pPr>
            <w:pStyle w:val="TOC2"/>
            <w:tabs>
              <w:tab w:val="right" w:leader="dot" w:pos="8296"/>
            </w:tabs>
            <w:rPr>
              <w:noProof/>
            </w:rPr>
          </w:pPr>
          <w:hyperlink w:anchor="_Toc39501370" w:history="1">
            <w:r w:rsidR="0028185B" w:rsidRPr="00CA7BD6">
              <w:rPr>
                <w:rStyle w:val="a3"/>
                <w:noProof/>
              </w:rPr>
              <w:t>第二节 未来展望</w:t>
            </w:r>
            <w:r w:rsidR="0028185B">
              <w:rPr>
                <w:noProof/>
                <w:webHidden/>
              </w:rPr>
              <w:tab/>
            </w:r>
            <w:r w:rsidR="0028185B">
              <w:rPr>
                <w:noProof/>
                <w:webHidden/>
              </w:rPr>
              <w:fldChar w:fldCharType="begin"/>
            </w:r>
            <w:r w:rsidR="0028185B">
              <w:rPr>
                <w:noProof/>
                <w:webHidden/>
              </w:rPr>
              <w:instrText xml:space="preserve"> PAGEREF _Toc39501370 \h </w:instrText>
            </w:r>
            <w:r w:rsidR="0028185B">
              <w:rPr>
                <w:noProof/>
                <w:webHidden/>
              </w:rPr>
            </w:r>
            <w:r w:rsidR="0028185B">
              <w:rPr>
                <w:noProof/>
                <w:webHidden/>
              </w:rPr>
              <w:fldChar w:fldCharType="separate"/>
            </w:r>
            <w:r w:rsidR="0028185B">
              <w:rPr>
                <w:noProof/>
                <w:webHidden/>
              </w:rPr>
              <w:t>31</w:t>
            </w:r>
            <w:r w:rsidR="0028185B">
              <w:rPr>
                <w:noProof/>
                <w:webHidden/>
              </w:rPr>
              <w:fldChar w:fldCharType="end"/>
            </w:r>
          </w:hyperlink>
        </w:p>
        <w:p w14:paraId="3BABD165" w14:textId="0A296A11" w:rsidR="0028185B" w:rsidRDefault="00587675">
          <w:pPr>
            <w:pStyle w:val="TOC1"/>
            <w:rPr>
              <w:noProof/>
            </w:rPr>
          </w:pPr>
          <w:hyperlink w:anchor="_Toc39501371" w:history="1">
            <w:r w:rsidR="0028185B" w:rsidRPr="00CA7BD6">
              <w:rPr>
                <w:rStyle w:val="a3"/>
                <w:rFonts w:ascii="Times New Roman" w:eastAsia="宋体" w:hAnsi="Times New Roman"/>
                <w:noProof/>
              </w:rPr>
              <w:t>参考文献</w:t>
            </w:r>
            <w:r w:rsidR="0028185B">
              <w:rPr>
                <w:noProof/>
                <w:webHidden/>
              </w:rPr>
              <w:tab/>
            </w:r>
            <w:r w:rsidR="0028185B">
              <w:rPr>
                <w:noProof/>
                <w:webHidden/>
              </w:rPr>
              <w:fldChar w:fldCharType="begin"/>
            </w:r>
            <w:r w:rsidR="0028185B">
              <w:rPr>
                <w:noProof/>
                <w:webHidden/>
              </w:rPr>
              <w:instrText xml:space="preserve"> PAGEREF _Toc39501371 \h </w:instrText>
            </w:r>
            <w:r w:rsidR="0028185B">
              <w:rPr>
                <w:noProof/>
                <w:webHidden/>
              </w:rPr>
            </w:r>
            <w:r w:rsidR="0028185B">
              <w:rPr>
                <w:noProof/>
                <w:webHidden/>
              </w:rPr>
              <w:fldChar w:fldCharType="separate"/>
            </w:r>
            <w:r w:rsidR="0028185B">
              <w:rPr>
                <w:noProof/>
                <w:webHidden/>
              </w:rPr>
              <w:t>33</w:t>
            </w:r>
            <w:r w:rsidR="0028185B">
              <w:rPr>
                <w:noProof/>
                <w:webHidden/>
              </w:rPr>
              <w:fldChar w:fldCharType="end"/>
            </w:r>
          </w:hyperlink>
        </w:p>
        <w:p w14:paraId="498CDE24" w14:textId="3A206562" w:rsidR="0028185B" w:rsidRDefault="00587675">
          <w:pPr>
            <w:pStyle w:val="TOC1"/>
            <w:rPr>
              <w:noProof/>
            </w:rPr>
          </w:pPr>
          <w:hyperlink w:anchor="_Toc39501372" w:history="1">
            <w:r w:rsidR="0028185B" w:rsidRPr="00CA7BD6">
              <w:rPr>
                <w:rStyle w:val="a3"/>
                <w:rFonts w:ascii="Times New Roman" w:eastAsia="宋体" w:hAnsi="Times New Roman"/>
                <w:noProof/>
              </w:rPr>
              <w:t>致谢</w:t>
            </w:r>
            <w:r w:rsidR="0028185B">
              <w:rPr>
                <w:noProof/>
                <w:webHidden/>
              </w:rPr>
              <w:tab/>
            </w:r>
            <w:r w:rsidR="0028185B">
              <w:rPr>
                <w:noProof/>
                <w:webHidden/>
              </w:rPr>
              <w:fldChar w:fldCharType="begin"/>
            </w:r>
            <w:r w:rsidR="0028185B">
              <w:rPr>
                <w:noProof/>
                <w:webHidden/>
              </w:rPr>
              <w:instrText xml:space="preserve"> PAGEREF _Toc39501372 \h </w:instrText>
            </w:r>
            <w:r w:rsidR="0028185B">
              <w:rPr>
                <w:noProof/>
                <w:webHidden/>
              </w:rPr>
            </w:r>
            <w:r w:rsidR="0028185B">
              <w:rPr>
                <w:noProof/>
                <w:webHidden/>
              </w:rPr>
              <w:fldChar w:fldCharType="separate"/>
            </w:r>
            <w:r w:rsidR="0028185B">
              <w:rPr>
                <w:noProof/>
                <w:webHidden/>
              </w:rPr>
              <w:t>36</w:t>
            </w:r>
            <w:r w:rsidR="0028185B">
              <w:rPr>
                <w:noProof/>
                <w:webHidden/>
              </w:rPr>
              <w:fldChar w:fldCharType="end"/>
            </w:r>
          </w:hyperlink>
        </w:p>
        <w:p w14:paraId="67BF792B" w14:textId="3C32EBBC" w:rsidR="00E31DFE" w:rsidRPr="009E0AC5" w:rsidRDefault="00E31DFE">
          <w:pPr>
            <w:rPr>
              <w:rFonts w:ascii="Times New Roman" w:eastAsia="宋体" w:hAnsi="Times New Roman"/>
            </w:rPr>
          </w:pPr>
          <w:r w:rsidRPr="009E0AC5">
            <w:rPr>
              <w:rFonts w:ascii="Times New Roman" w:eastAsia="宋体" w:hAnsi="Times New Roman"/>
              <w:b/>
              <w:bCs/>
              <w:lang w:val="zh-CN"/>
            </w:rPr>
            <w:fldChar w:fldCharType="end"/>
          </w:r>
        </w:p>
      </w:sdtContent>
    </w:sdt>
    <w:p w14:paraId="066BCCCE" w14:textId="66DD1E49" w:rsidR="007E31D2" w:rsidRPr="009E0AC5" w:rsidRDefault="007E31D2" w:rsidP="007E31D2">
      <w:pPr>
        <w:ind w:leftChars="200" w:left="1620" w:hangingChars="500" w:hanging="1200"/>
        <w:rPr>
          <w:rFonts w:ascii="Times New Roman" w:eastAsia="宋体" w:hAnsi="Times New Roman"/>
          <w:sz w:val="24"/>
        </w:rPr>
      </w:pPr>
    </w:p>
    <w:p w14:paraId="6AB7DED3" w14:textId="77777777" w:rsidR="00141B46" w:rsidRPr="009E0AC5" w:rsidRDefault="00141B46" w:rsidP="007E31D2">
      <w:pPr>
        <w:ind w:leftChars="200" w:left="2026" w:hangingChars="500" w:hanging="1606"/>
        <w:rPr>
          <w:rFonts w:ascii="Times New Roman" w:eastAsia="宋体" w:hAnsi="Times New Roman" w:cs="Times New Roman"/>
          <w:b/>
          <w:bCs/>
          <w:sz w:val="32"/>
          <w:szCs w:val="32"/>
        </w:rPr>
        <w:sectPr w:rsidR="00141B46" w:rsidRPr="009E0AC5" w:rsidSect="009773E1">
          <w:headerReference w:type="default" r:id="rId12"/>
          <w:pgSz w:w="11906" w:h="16838"/>
          <w:pgMar w:top="1440" w:right="1800" w:bottom="1440" w:left="1800" w:header="851" w:footer="992" w:gutter="0"/>
          <w:pgNumType w:fmt="upperRoman"/>
          <w:cols w:space="425"/>
          <w:docGrid w:type="lines" w:linePitch="312"/>
        </w:sectPr>
      </w:pPr>
    </w:p>
    <w:p w14:paraId="6C3B740D" w14:textId="7C621DD6" w:rsidR="000B4FCD" w:rsidRPr="00AD1614" w:rsidRDefault="00C90337" w:rsidP="00AD1614">
      <w:pPr>
        <w:pStyle w:val="a8"/>
      </w:pPr>
      <w:bookmarkStart w:id="3" w:name="_Toc39501330"/>
      <w:r w:rsidRPr="00C26D3F">
        <w:rPr>
          <w:rFonts w:hint="eastAsia"/>
        </w:rPr>
        <w:lastRenderedPageBreak/>
        <w:t>第一章</w:t>
      </w:r>
      <w:r w:rsidRPr="00C26D3F">
        <w:rPr>
          <w:rFonts w:hint="eastAsia"/>
        </w:rPr>
        <w:t xml:space="preserve"> </w:t>
      </w:r>
      <w:r w:rsidRPr="00C26D3F">
        <w:rPr>
          <w:rFonts w:hint="eastAsia"/>
        </w:rPr>
        <w:t>绪论</w:t>
      </w:r>
      <w:bookmarkEnd w:id="3"/>
    </w:p>
    <w:p w14:paraId="24B49124" w14:textId="10ED1542" w:rsidR="00825FB1" w:rsidRPr="00AD1614" w:rsidRDefault="00C90337" w:rsidP="00AD1614">
      <w:pPr>
        <w:pStyle w:val="aa"/>
      </w:pPr>
      <w:bookmarkStart w:id="4" w:name="_Toc39501331"/>
      <w:r w:rsidRPr="009E0AC5">
        <w:rPr>
          <w:rFonts w:hint="eastAsia"/>
        </w:rPr>
        <w:t>第一节</w:t>
      </w:r>
      <w:r w:rsidRPr="009E0AC5">
        <w:rPr>
          <w:rFonts w:hint="eastAsia"/>
        </w:rPr>
        <w:t xml:space="preserve"> </w:t>
      </w:r>
      <w:r w:rsidRPr="009E0AC5">
        <w:rPr>
          <w:rFonts w:hint="eastAsia"/>
        </w:rPr>
        <w:t>研究背景及研究意义</w:t>
      </w:r>
      <w:bookmarkEnd w:id="4"/>
    </w:p>
    <w:p w14:paraId="62D3676E" w14:textId="63832991" w:rsidR="002E3822" w:rsidRPr="009E0AC5" w:rsidRDefault="000B7E72" w:rsidP="0022602D">
      <w:pPr>
        <w:pStyle w:val="my"/>
        <w:ind w:leftChars="0" w:left="0" w:firstLine="420"/>
        <w:rPr>
          <w:rFonts w:ascii="Times New Roman" w:hAnsi="Times New Roman"/>
        </w:rPr>
      </w:pPr>
      <w:r w:rsidRPr="009E0AC5">
        <w:rPr>
          <w:rFonts w:ascii="Times New Roman" w:hAnsi="Times New Roman" w:hint="eastAsia"/>
        </w:rPr>
        <w:t>近年来</w:t>
      </w:r>
      <w:r w:rsidR="005767BB" w:rsidRPr="009E0AC5">
        <w:rPr>
          <w:rFonts w:ascii="Times New Roman" w:hAnsi="Times New Roman" w:hint="eastAsia"/>
        </w:rPr>
        <w:t>，</w:t>
      </w:r>
      <w:r w:rsidR="00203D79" w:rsidRPr="009E0AC5">
        <w:rPr>
          <w:rFonts w:ascii="Times New Roman" w:hAnsi="Times New Roman" w:hint="eastAsia"/>
        </w:rPr>
        <w:t>机器学习</w:t>
      </w:r>
      <w:r w:rsidR="00DB0526" w:rsidRPr="009E0AC5">
        <w:rPr>
          <w:rFonts w:ascii="Times New Roman" w:hAnsi="Times New Roman" w:hint="eastAsia"/>
        </w:rPr>
        <w:t>以及</w:t>
      </w:r>
      <w:r w:rsidR="005F76CE" w:rsidRPr="009E0AC5">
        <w:rPr>
          <w:rFonts w:ascii="Times New Roman" w:hAnsi="Times New Roman" w:hint="eastAsia"/>
        </w:rPr>
        <w:t>人工智能迅速崛起</w:t>
      </w:r>
      <w:r w:rsidR="00B26DEF" w:rsidRPr="009E0AC5">
        <w:rPr>
          <w:rFonts w:ascii="Times New Roman" w:hAnsi="Times New Roman" w:hint="eastAsia"/>
        </w:rPr>
        <w:t>并</w:t>
      </w:r>
      <w:r w:rsidR="00AA35AA" w:rsidRPr="009E0AC5">
        <w:rPr>
          <w:rFonts w:ascii="Times New Roman" w:hAnsi="Times New Roman" w:hint="eastAsia"/>
        </w:rPr>
        <w:t>成为</w:t>
      </w:r>
      <w:r w:rsidR="00B26DEF" w:rsidRPr="009E0AC5">
        <w:rPr>
          <w:rFonts w:ascii="Times New Roman" w:hAnsi="Times New Roman" w:hint="eastAsia"/>
        </w:rPr>
        <w:t>当代</w:t>
      </w:r>
      <w:r w:rsidR="00AA35AA" w:rsidRPr="009E0AC5">
        <w:rPr>
          <w:rFonts w:ascii="Times New Roman" w:hAnsi="Times New Roman" w:hint="eastAsia"/>
        </w:rPr>
        <w:t>世界</w:t>
      </w:r>
      <w:r w:rsidR="00982773" w:rsidRPr="009E0AC5">
        <w:rPr>
          <w:rFonts w:ascii="Times New Roman" w:hAnsi="Times New Roman" w:hint="eastAsia"/>
        </w:rPr>
        <w:t>科研和工业研发的热点</w:t>
      </w:r>
      <w:r w:rsidR="005767BB" w:rsidRPr="009E0AC5">
        <w:rPr>
          <w:rFonts w:ascii="Times New Roman" w:hAnsi="Times New Roman" w:hint="eastAsia"/>
        </w:rPr>
        <w:t>。机器学习的</w:t>
      </w:r>
      <w:r w:rsidR="008D1AE9" w:rsidRPr="009E0AC5">
        <w:rPr>
          <w:rFonts w:ascii="Times New Roman" w:hAnsi="Times New Roman" w:hint="eastAsia"/>
        </w:rPr>
        <w:t>一个重要的分支</w:t>
      </w:r>
      <w:r w:rsidR="00672BB5" w:rsidRPr="009E0AC5">
        <w:rPr>
          <w:rFonts w:ascii="Times New Roman" w:hAnsi="Times New Roman" w:hint="eastAsia"/>
        </w:rPr>
        <w:t>——</w:t>
      </w:r>
      <w:r w:rsidR="008D1AE9" w:rsidRPr="009E0AC5">
        <w:rPr>
          <w:rFonts w:ascii="Times New Roman" w:hAnsi="Times New Roman" w:hint="eastAsia"/>
        </w:rPr>
        <w:t>深度学习</w:t>
      </w:r>
      <w:r w:rsidR="00672BB5" w:rsidRPr="009E0AC5">
        <w:rPr>
          <w:rFonts w:ascii="Times New Roman" w:hAnsi="Times New Roman" w:hint="eastAsia"/>
        </w:rPr>
        <w:t>是当前</w:t>
      </w:r>
      <w:r w:rsidR="00647F08" w:rsidRPr="009E0AC5">
        <w:rPr>
          <w:rFonts w:ascii="Times New Roman" w:hAnsi="Times New Roman" w:hint="eastAsia"/>
        </w:rPr>
        <w:t>非常</w:t>
      </w:r>
      <w:r w:rsidR="00672BB5" w:rsidRPr="009E0AC5">
        <w:rPr>
          <w:rFonts w:ascii="Times New Roman" w:hAnsi="Times New Roman" w:hint="eastAsia"/>
        </w:rPr>
        <w:t>热门的一个研究</w:t>
      </w:r>
      <w:r w:rsidR="00772B2C" w:rsidRPr="009E0AC5">
        <w:rPr>
          <w:rFonts w:ascii="Times New Roman" w:hAnsi="Times New Roman" w:hint="eastAsia"/>
        </w:rPr>
        <w:t>方向</w:t>
      </w:r>
      <w:r w:rsidR="00672BB5" w:rsidRPr="009E0AC5">
        <w:rPr>
          <w:rFonts w:ascii="Times New Roman" w:hAnsi="Times New Roman" w:hint="eastAsia"/>
        </w:rPr>
        <w:t>。深度学习已经</w:t>
      </w:r>
      <w:r w:rsidR="006F3B6C" w:rsidRPr="009E0AC5">
        <w:rPr>
          <w:rFonts w:ascii="Times New Roman" w:hAnsi="Times New Roman" w:hint="eastAsia"/>
        </w:rPr>
        <w:t>广泛</w:t>
      </w:r>
      <w:r w:rsidR="00070DBB" w:rsidRPr="009E0AC5">
        <w:rPr>
          <w:rFonts w:ascii="Times New Roman" w:hAnsi="Times New Roman" w:hint="eastAsia"/>
        </w:rPr>
        <w:t>应</w:t>
      </w:r>
      <w:r w:rsidR="00672BB5" w:rsidRPr="009E0AC5">
        <w:rPr>
          <w:rFonts w:ascii="Times New Roman" w:hAnsi="Times New Roman" w:hint="eastAsia"/>
        </w:rPr>
        <w:t>用到</w:t>
      </w:r>
      <w:r w:rsidR="006F3B6C" w:rsidRPr="009E0AC5">
        <w:rPr>
          <w:rFonts w:ascii="Times New Roman" w:hAnsi="Times New Roman" w:hint="eastAsia"/>
        </w:rPr>
        <w:t>计算机视觉、</w:t>
      </w:r>
      <w:r w:rsidR="00070DBB" w:rsidRPr="009E0AC5">
        <w:rPr>
          <w:rFonts w:ascii="Times New Roman" w:hAnsi="Times New Roman" w:hint="eastAsia"/>
        </w:rPr>
        <w:t>语音识别</w:t>
      </w:r>
      <w:r w:rsidR="006F3B6C" w:rsidRPr="009E0AC5">
        <w:rPr>
          <w:rFonts w:ascii="Times New Roman" w:hAnsi="Times New Roman" w:hint="eastAsia"/>
        </w:rPr>
        <w:t>和自然语言处理等领域</w:t>
      </w:r>
      <w:r w:rsidR="00DC7BBE" w:rsidRPr="009E0AC5">
        <w:rPr>
          <w:rFonts w:ascii="Times New Roman" w:hAnsi="Times New Roman" w:hint="eastAsia"/>
        </w:rPr>
        <w:t>并取得了巨大成</w:t>
      </w:r>
      <w:r w:rsidR="00982773" w:rsidRPr="009E0AC5">
        <w:rPr>
          <w:rFonts w:ascii="Times New Roman" w:hAnsi="Times New Roman" w:hint="eastAsia"/>
        </w:rPr>
        <w:t>功</w:t>
      </w:r>
      <w:r w:rsidR="00DC7BBE" w:rsidRPr="009E0AC5">
        <w:rPr>
          <w:rFonts w:ascii="Times New Roman" w:hAnsi="Times New Roman" w:hint="eastAsia"/>
        </w:rPr>
        <w:t>。</w:t>
      </w:r>
      <w:r w:rsidR="00F50918" w:rsidRPr="009E0AC5">
        <w:rPr>
          <w:rFonts w:ascii="Times New Roman" w:hAnsi="Times New Roman" w:hint="eastAsia"/>
        </w:rPr>
        <w:t>深度学习</w:t>
      </w:r>
      <w:r w:rsidR="00720989" w:rsidRPr="009E0AC5">
        <w:rPr>
          <w:rFonts w:ascii="Times New Roman" w:hAnsi="Times New Roman" w:hint="eastAsia"/>
        </w:rPr>
        <w:t>极具代表性的方法卷积</w:t>
      </w:r>
      <w:r w:rsidR="00F50918" w:rsidRPr="009E0AC5">
        <w:rPr>
          <w:rFonts w:ascii="Times New Roman" w:hAnsi="Times New Roman" w:hint="eastAsia"/>
        </w:rPr>
        <w:t>神经网络</w:t>
      </w:r>
      <w:r w:rsidR="009178D0" w:rsidRPr="009E0AC5">
        <w:rPr>
          <w:rFonts w:ascii="Times New Roman" w:hAnsi="Times New Roman" w:hint="eastAsia"/>
        </w:rPr>
        <w:t>在计算机视觉领域</w:t>
      </w:r>
      <w:r w:rsidR="00F50918" w:rsidRPr="009E0AC5">
        <w:rPr>
          <w:rFonts w:ascii="Times New Roman" w:hAnsi="Times New Roman" w:hint="eastAsia"/>
        </w:rPr>
        <w:t>表现出了</w:t>
      </w:r>
      <w:r w:rsidR="00203D79" w:rsidRPr="009E0AC5">
        <w:rPr>
          <w:rFonts w:ascii="Times New Roman" w:hAnsi="Times New Roman" w:hint="eastAsia"/>
        </w:rPr>
        <w:t>尤其优异的性能，</w:t>
      </w:r>
      <w:r w:rsidR="009205BC" w:rsidRPr="009E0AC5">
        <w:rPr>
          <w:rFonts w:ascii="Times New Roman" w:hAnsi="Times New Roman" w:hint="eastAsia"/>
        </w:rPr>
        <w:t>例如</w:t>
      </w:r>
      <w:r w:rsidR="00456CD5" w:rsidRPr="009E0AC5">
        <w:rPr>
          <w:rFonts w:ascii="Times New Roman" w:hAnsi="Times New Roman" w:hint="eastAsia"/>
        </w:rPr>
        <w:t>，</w:t>
      </w:r>
      <w:r w:rsidR="00456CD5" w:rsidRPr="009E0AC5">
        <w:rPr>
          <w:rFonts w:ascii="Times New Roman" w:hAnsi="Times New Roman" w:hint="eastAsia"/>
        </w:rPr>
        <w:t>He</w:t>
      </w:r>
      <w:r w:rsidR="00456CD5" w:rsidRPr="009E0AC5">
        <w:rPr>
          <w:rFonts w:ascii="Times New Roman" w:hAnsi="Times New Roman"/>
        </w:rPr>
        <w:fldChar w:fldCharType="begin" w:fldLock="1"/>
      </w:r>
      <w:r w:rsidR="00133EAA" w:rsidRPr="009E0AC5">
        <w:rPr>
          <w:rFonts w:ascii="Times New Roman" w:hAnsi="Times New Roman"/>
        </w:rPr>
        <w:instrText>ADDIN CSL_CITATION {"citationItems":[{"id":"ITEM-1","itemData":{"DOI":"10.1109/ICCV.2015.123","ISBN":"9781467383912","ISSN":"15505499","PMID":"21525990","author":[{"dropping-particle":"","family":"Sun","given":"Kaiming He</w:instrText>
      </w:r>
      <w:r w:rsidR="00133EAA" w:rsidRPr="009E0AC5">
        <w:rPr>
          <w:rFonts w:ascii="Times New Roman" w:hAnsi="Times New Roman"/>
        </w:rPr>
        <w:instrText>；</w:instrText>
      </w:r>
      <w:r w:rsidR="00133EAA" w:rsidRPr="009E0AC5">
        <w:rPr>
          <w:rFonts w:ascii="Times New Roman" w:hAnsi="Times New Roman"/>
        </w:rPr>
        <w:instrText xml:space="preserve"> Xiangyu Zhang</w:instrText>
      </w:r>
      <w:r w:rsidR="00133EAA" w:rsidRPr="009E0AC5">
        <w:rPr>
          <w:rFonts w:ascii="Times New Roman" w:hAnsi="Times New Roman"/>
        </w:rPr>
        <w:instrText>；</w:instrText>
      </w:r>
      <w:r w:rsidR="00133EAA" w:rsidRPr="009E0AC5">
        <w:rPr>
          <w:rFonts w:ascii="Times New Roman" w:hAnsi="Times New Roman"/>
        </w:rPr>
        <w:instrText xml:space="preserve"> Shaoqing Ren </w:instrText>
      </w:r>
      <w:r w:rsidR="00133EAA" w:rsidRPr="009E0AC5">
        <w:rPr>
          <w:rFonts w:ascii="Times New Roman" w:hAnsi="Times New Roman"/>
        </w:rPr>
        <w:instrText>；</w:instrText>
      </w:r>
      <w:r w:rsidR="00133EAA" w:rsidRPr="009E0AC5">
        <w:rPr>
          <w:rFonts w:ascii="Times New Roman" w:hAnsi="Times New Roman"/>
        </w:rPr>
        <w:instrText>Jian","non-dropping-particle":"","parse-names":false,"suffix":""}],"id":"ITEM-1","issued":{"date-parts":[["2014"]]},"page":"1026-1034","title":"Delving Deep into Rectifiers: Surpassing Human-Level Performance on ImageNet Classification","type":"article-journal"},"uris":["http://www.mendeley.com/documents/?uuid=4457b483-bed5-40c9-909b-13fd77479649"]}],"mendeley":{"formattedCitation":"&lt;sup&gt;[1]&lt;/sup&gt;","plainTextFormattedCitation":"[1]","previouslyFormattedCitation":"&lt;sup&gt;[1]&lt;/sup&gt;"},"properties":{"noteIndex":0},"schema":"https://github.com/citation-style-language/schema/raw/master/csl-citation.json"}</w:instrText>
      </w:r>
      <w:r w:rsidR="00456CD5" w:rsidRPr="009E0AC5">
        <w:rPr>
          <w:rFonts w:ascii="Times New Roman" w:hAnsi="Times New Roman"/>
        </w:rPr>
        <w:fldChar w:fldCharType="separate"/>
      </w:r>
      <w:r w:rsidR="00456CD5" w:rsidRPr="009E0AC5">
        <w:rPr>
          <w:rFonts w:ascii="Times New Roman" w:hAnsi="Times New Roman"/>
          <w:noProof/>
          <w:vertAlign w:val="superscript"/>
        </w:rPr>
        <w:t>[1]</w:t>
      </w:r>
      <w:r w:rsidR="00456CD5" w:rsidRPr="009E0AC5">
        <w:rPr>
          <w:rFonts w:ascii="Times New Roman" w:hAnsi="Times New Roman"/>
        </w:rPr>
        <w:fldChar w:fldCharType="end"/>
      </w:r>
      <w:r w:rsidR="00456CD5" w:rsidRPr="009E0AC5">
        <w:rPr>
          <w:rFonts w:ascii="Times New Roman" w:hAnsi="Times New Roman" w:hint="eastAsia"/>
        </w:rPr>
        <w:t>等人提出的基于卷积神经网络</w:t>
      </w:r>
      <w:r w:rsidR="00EA55DA" w:rsidRPr="009E0AC5">
        <w:rPr>
          <w:rFonts w:ascii="Times New Roman" w:hAnsi="Times New Roman" w:hint="eastAsia"/>
        </w:rPr>
        <w:t>（</w:t>
      </w:r>
      <w:r w:rsidR="00EA55DA" w:rsidRPr="009E0AC5">
        <w:rPr>
          <w:rFonts w:ascii="Times New Roman" w:hAnsi="Times New Roman"/>
        </w:rPr>
        <w:t>Convolutional Neural Networks</w:t>
      </w:r>
      <w:r w:rsidR="00EA55DA" w:rsidRPr="009E0AC5">
        <w:rPr>
          <w:rFonts w:ascii="Times New Roman" w:hAnsi="Times New Roman" w:hint="eastAsia"/>
        </w:rPr>
        <w:t>，</w:t>
      </w:r>
      <w:r w:rsidR="00EA55DA" w:rsidRPr="009E0AC5">
        <w:rPr>
          <w:rFonts w:ascii="Times New Roman" w:hAnsi="Times New Roman" w:hint="eastAsia"/>
        </w:rPr>
        <w:t>CNN</w:t>
      </w:r>
      <w:r w:rsidR="00EA55DA" w:rsidRPr="009E0AC5">
        <w:rPr>
          <w:rFonts w:ascii="Times New Roman" w:hAnsi="Times New Roman" w:hint="eastAsia"/>
        </w:rPr>
        <w:t>）</w:t>
      </w:r>
      <w:r w:rsidR="00026DE5" w:rsidRPr="009E0AC5">
        <w:rPr>
          <w:rFonts w:ascii="Times New Roman" w:hAnsi="Times New Roman" w:hint="eastAsia"/>
        </w:rPr>
        <w:t>的计算机视觉系统</w:t>
      </w:r>
      <w:r w:rsidR="00133EAA" w:rsidRPr="009E0AC5">
        <w:rPr>
          <w:rFonts w:ascii="Times New Roman" w:hAnsi="Times New Roman" w:hint="eastAsia"/>
        </w:rPr>
        <w:t>在</w:t>
      </w:r>
      <w:r w:rsidR="00133EAA" w:rsidRPr="009E0AC5">
        <w:rPr>
          <w:rFonts w:ascii="Times New Roman" w:hAnsi="Times New Roman" w:hint="eastAsia"/>
        </w:rPr>
        <w:t>I</w:t>
      </w:r>
      <w:r w:rsidR="00133EAA" w:rsidRPr="009E0AC5">
        <w:rPr>
          <w:rFonts w:ascii="Times New Roman" w:hAnsi="Times New Roman"/>
        </w:rPr>
        <w:t>mageNe</w:t>
      </w:r>
      <w:r w:rsidR="00133EAA" w:rsidRPr="009E0AC5">
        <w:rPr>
          <w:rFonts w:ascii="Times New Roman" w:hAnsi="Times New Roman" w:hint="eastAsia"/>
        </w:rPr>
        <w:t>t</w:t>
      </w:r>
      <w:r w:rsidR="00133EAA" w:rsidRPr="009E0AC5">
        <w:rPr>
          <w:rFonts w:ascii="Times New Roman" w:hAnsi="Times New Roman"/>
        </w:rPr>
        <w:t>2012</w:t>
      </w:r>
      <w:r w:rsidR="00133EAA" w:rsidRPr="009E0AC5">
        <w:rPr>
          <w:rFonts w:ascii="Times New Roman" w:hAnsi="Times New Roman"/>
        </w:rPr>
        <w:fldChar w:fldCharType="begin" w:fldLock="1"/>
      </w:r>
      <w:r w:rsidR="00013C72" w:rsidRPr="009E0AC5">
        <w:rPr>
          <w:rFonts w:ascii="Times New Roman" w:hAnsi="Times New Roman"/>
        </w:rPr>
        <w:instrText>ADDIN CSL_CITATION {"citationItems":[{"id":"ITEM-1","itemData":{"DOI":"10.1109/cvpr.2009.5206848","abstract":"The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ldquoImageNetrdquo,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Jia","non-dropping-particle":"","parse-names":false,"suffix":""},{"dropping-particle":"","family":"Kai Li","given":"","non-dropping-particle":"","parse-names":false,"suffix":""},{"dropping-particle":"","family":"Li Fei-Fei","given":"","non-dropping-particle":"","parse-names":false,"suffix":""}],"id":"ITEM-1","issue":"June","issued":{"date-parts":[["2010"]]},"page":"248-255","title":"ImageNet: A large-scale hierarchical image database","type":"article-journal"},"uris":["http://www.mendeley.com/documents/?uuid=fc518e3c-7c14-4b64-9657-fa69a497bc52"]}],"mendeley":{"formattedCitation":"&lt;sup&gt;[2]&lt;/sup&gt;","plainTextFormattedCitation":"[2]","previouslyFormattedCitation":"&lt;sup&gt;[2]&lt;/sup&gt;"},"properties":{"noteIndex":0},"schema":"https://github.com/citation-style-language/schema/raw/master/csl-citation.json"}</w:instrText>
      </w:r>
      <w:r w:rsidR="00133EAA" w:rsidRPr="009E0AC5">
        <w:rPr>
          <w:rFonts w:ascii="Times New Roman" w:hAnsi="Times New Roman"/>
        </w:rPr>
        <w:fldChar w:fldCharType="separate"/>
      </w:r>
      <w:r w:rsidR="00133EAA" w:rsidRPr="009E0AC5">
        <w:rPr>
          <w:rFonts w:ascii="Times New Roman" w:hAnsi="Times New Roman"/>
          <w:noProof/>
          <w:vertAlign w:val="superscript"/>
        </w:rPr>
        <w:t>[2]</w:t>
      </w:r>
      <w:r w:rsidR="00133EAA" w:rsidRPr="009E0AC5">
        <w:rPr>
          <w:rFonts w:ascii="Times New Roman" w:hAnsi="Times New Roman"/>
        </w:rPr>
        <w:fldChar w:fldCharType="end"/>
      </w:r>
      <w:r w:rsidR="00133EAA" w:rsidRPr="009E0AC5">
        <w:rPr>
          <w:rFonts w:ascii="Times New Roman" w:hAnsi="Times New Roman" w:hint="eastAsia"/>
        </w:rPr>
        <w:t>分类数据集上识别的</w:t>
      </w:r>
      <w:r w:rsidR="00133EAA" w:rsidRPr="009E0AC5">
        <w:rPr>
          <w:rFonts w:ascii="Times New Roman" w:hAnsi="Times New Roman" w:hint="eastAsia"/>
        </w:rPr>
        <w:t>Top</w:t>
      </w:r>
      <w:r w:rsidR="00133EAA" w:rsidRPr="009E0AC5">
        <w:rPr>
          <w:rFonts w:ascii="Times New Roman" w:hAnsi="Times New Roman"/>
        </w:rPr>
        <w:t>-5</w:t>
      </w:r>
      <w:r w:rsidR="00133EAA" w:rsidRPr="009E0AC5">
        <w:rPr>
          <w:rFonts w:ascii="Times New Roman" w:hAnsi="Times New Roman" w:hint="eastAsia"/>
        </w:rPr>
        <w:t>错误率</w:t>
      </w:r>
      <w:r w:rsidR="00546A9C" w:rsidRPr="009E0AC5">
        <w:rPr>
          <w:rFonts w:ascii="Times New Roman" w:hAnsi="Times New Roman" w:hint="eastAsia"/>
        </w:rPr>
        <w:t>低达</w:t>
      </w:r>
      <w:r w:rsidR="00546A9C" w:rsidRPr="009E0AC5">
        <w:rPr>
          <w:rFonts w:ascii="Times New Roman" w:hAnsi="Times New Roman" w:hint="eastAsia"/>
        </w:rPr>
        <w:t>4.94%</w:t>
      </w:r>
      <w:r w:rsidR="00546A9C" w:rsidRPr="009E0AC5">
        <w:rPr>
          <w:rFonts w:ascii="Times New Roman" w:hAnsi="Times New Roman" w:hint="eastAsia"/>
        </w:rPr>
        <w:t>，</w:t>
      </w:r>
      <w:r w:rsidR="00647A06" w:rsidRPr="009E0AC5">
        <w:rPr>
          <w:rFonts w:ascii="Times New Roman" w:hAnsi="Times New Roman" w:hint="eastAsia"/>
        </w:rPr>
        <w:t>首次</w:t>
      </w:r>
      <w:r w:rsidR="00546A9C" w:rsidRPr="009E0AC5">
        <w:rPr>
          <w:rFonts w:ascii="Times New Roman" w:hAnsi="Times New Roman" w:hint="eastAsia"/>
        </w:rPr>
        <w:t>超越了</w:t>
      </w:r>
      <w:r w:rsidR="0061314C" w:rsidRPr="009E0AC5">
        <w:rPr>
          <w:rFonts w:ascii="Times New Roman" w:hAnsi="Times New Roman" w:hint="eastAsia"/>
        </w:rPr>
        <w:t>已报告的</w:t>
      </w:r>
      <w:r w:rsidR="00A51372" w:rsidRPr="009E0AC5">
        <w:rPr>
          <w:rFonts w:ascii="Times New Roman" w:hAnsi="Times New Roman" w:hint="eastAsia"/>
        </w:rPr>
        <w:t>人眼识别</w:t>
      </w:r>
      <w:r w:rsidR="0061314C" w:rsidRPr="009E0AC5">
        <w:rPr>
          <w:rFonts w:ascii="Times New Roman" w:hAnsi="Times New Roman" w:hint="eastAsia"/>
        </w:rPr>
        <w:t>5.1%</w:t>
      </w:r>
      <w:r w:rsidR="0061314C" w:rsidRPr="009E0AC5">
        <w:rPr>
          <w:rFonts w:ascii="Times New Roman" w:hAnsi="Times New Roman" w:hint="eastAsia"/>
        </w:rPr>
        <w:t>的</w:t>
      </w:r>
      <w:r w:rsidR="0061314C" w:rsidRPr="009E0AC5">
        <w:rPr>
          <w:rFonts w:ascii="Times New Roman" w:hAnsi="Times New Roman" w:hint="eastAsia"/>
        </w:rPr>
        <w:t>top</w:t>
      </w:r>
      <w:r w:rsidR="0061314C" w:rsidRPr="009E0AC5">
        <w:rPr>
          <w:rFonts w:ascii="Times New Roman" w:hAnsi="Times New Roman"/>
        </w:rPr>
        <w:t>-5</w:t>
      </w:r>
      <w:r w:rsidR="0061314C" w:rsidRPr="009E0AC5">
        <w:rPr>
          <w:rFonts w:ascii="Times New Roman" w:hAnsi="Times New Roman" w:hint="eastAsia"/>
        </w:rPr>
        <w:t>错误率</w:t>
      </w:r>
      <w:r w:rsidR="00F40325">
        <w:rPr>
          <w:rFonts w:ascii="Times New Roman" w:hAnsi="Times New Roman" w:hint="eastAsia"/>
        </w:rPr>
        <w:t>，</w:t>
      </w:r>
      <w:r w:rsidR="00252211">
        <w:rPr>
          <w:rFonts w:ascii="Times New Roman" w:hAnsi="Times New Roman" w:hint="eastAsia"/>
        </w:rPr>
        <w:t>该项成果引起了世界的轰动</w:t>
      </w:r>
      <w:r w:rsidR="008851BF" w:rsidRPr="009E0AC5">
        <w:rPr>
          <w:rFonts w:ascii="Times New Roman" w:hAnsi="Times New Roman" w:hint="eastAsia"/>
        </w:rPr>
        <w:t>。</w:t>
      </w:r>
      <w:r w:rsidR="009178D0" w:rsidRPr="009E0AC5">
        <w:rPr>
          <w:rFonts w:ascii="Times New Roman" w:hAnsi="Times New Roman"/>
        </w:rPr>
        <w:t xml:space="preserve"> </w:t>
      </w:r>
      <w:r w:rsidR="00720989" w:rsidRPr="009E0AC5">
        <w:rPr>
          <w:rFonts w:ascii="Times New Roman" w:hAnsi="Times New Roman" w:hint="eastAsia"/>
        </w:rPr>
        <w:t>正是</w:t>
      </w:r>
      <w:r w:rsidR="00FB5E9A" w:rsidRPr="009E0AC5">
        <w:rPr>
          <w:rFonts w:ascii="Times New Roman" w:hAnsi="Times New Roman" w:hint="eastAsia"/>
        </w:rPr>
        <w:t>得益于</w:t>
      </w:r>
      <w:r w:rsidR="00720989" w:rsidRPr="009E0AC5">
        <w:rPr>
          <w:rFonts w:ascii="Times New Roman" w:hAnsi="Times New Roman" w:hint="eastAsia"/>
        </w:rPr>
        <w:t>深度学习取得的这些</w:t>
      </w:r>
      <w:r w:rsidR="00252211">
        <w:rPr>
          <w:rFonts w:ascii="Times New Roman" w:hAnsi="Times New Roman" w:hint="eastAsia"/>
        </w:rPr>
        <w:t>突破</w:t>
      </w:r>
      <w:r w:rsidR="00FB5E9A" w:rsidRPr="009E0AC5">
        <w:rPr>
          <w:rFonts w:ascii="Times New Roman" w:hAnsi="Times New Roman" w:hint="eastAsia"/>
        </w:rPr>
        <w:t>使得诸如</w:t>
      </w:r>
      <w:r w:rsidR="001F5A0E" w:rsidRPr="009E0AC5">
        <w:rPr>
          <w:rFonts w:ascii="Times New Roman" w:hAnsi="Times New Roman" w:hint="eastAsia"/>
        </w:rPr>
        <w:t>人脸识别、自动驾驶</w:t>
      </w:r>
      <w:r w:rsidR="005A5D21" w:rsidRPr="009E0AC5">
        <w:rPr>
          <w:rFonts w:ascii="Times New Roman" w:hAnsi="Times New Roman" w:hint="eastAsia"/>
        </w:rPr>
        <w:t>等新兴技术频频进入公众视野</w:t>
      </w:r>
      <w:r w:rsidR="00546A9C" w:rsidRPr="009E0AC5">
        <w:rPr>
          <w:rFonts w:ascii="Times New Roman" w:hAnsi="Times New Roman" w:hint="eastAsia"/>
        </w:rPr>
        <w:t>，为科研</w:t>
      </w:r>
      <w:r w:rsidR="00647A06" w:rsidRPr="009E0AC5">
        <w:rPr>
          <w:rFonts w:ascii="Times New Roman" w:hAnsi="Times New Roman" w:hint="eastAsia"/>
        </w:rPr>
        <w:t>工作注入大量新鲜血液的同时也给人类的生活带来了极大的便利</w:t>
      </w:r>
      <w:r w:rsidR="00546A9C" w:rsidRPr="009E0AC5">
        <w:rPr>
          <w:rFonts w:ascii="Times New Roman" w:hAnsi="Times New Roman" w:hint="eastAsia"/>
        </w:rPr>
        <w:t>。</w:t>
      </w:r>
    </w:p>
    <w:p w14:paraId="7DD517DE" w14:textId="1C03A8C9" w:rsidR="00726307" w:rsidRPr="009E0AC5" w:rsidRDefault="004F4D95" w:rsidP="00C14C7A">
      <w:pPr>
        <w:pStyle w:val="my"/>
        <w:ind w:leftChars="0" w:left="0" w:firstLine="420"/>
        <w:rPr>
          <w:rFonts w:ascii="Times New Roman" w:hAnsi="Times New Roman"/>
        </w:rPr>
      </w:pPr>
      <w:r w:rsidRPr="009E0AC5">
        <w:rPr>
          <w:rFonts w:ascii="Times New Roman" w:hAnsi="Times New Roman" w:hint="eastAsia"/>
        </w:rPr>
        <w:t>深度学习能取得</w:t>
      </w:r>
      <w:r w:rsidR="00FB5E9A" w:rsidRPr="009E0AC5">
        <w:rPr>
          <w:rFonts w:ascii="Times New Roman" w:hAnsi="Times New Roman" w:hint="eastAsia"/>
        </w:rPr>
        <w:t>如此巨大的成功</w:t>
      </w:r>
      <w:r w:rsidR="00100792" w:rsidRPr="009E0AC5">
        <w:rPr>
          <w:rFonts w:ascii="Times New Roman" w:hAnsi="Times New Roman" w:hint="eastAsia"/>
        </w:rPr>
        <w:t>很大程度上取决于</w:t>
      </w:r>
      <w:r w:rsidR="0052428A" w:rsidRPr="009E0AC5">
        <w:rPr>
          <w:rFonts w:ascii="Times New Roman" w:hAnsi="Times New Roman" w:hint="eastAsia"/>
        </w:rPr>
        <w:t>以下三方面的因素：</w:t>
      </w:r>
      <w:r w:rsidR="0052428A" w:rsidRPr="009E0AC5">
        <w:rPr>
          <w:rFonts w:ascii="Times New Roman" w:hAnsi="Times New Roman" w:hint="eastAsia"/>
        </w:rPr>
        <w:t>1</w:t>
      </w:r>
      <w:r w:rsidR="0052428A" w:rsidRPr="009E0AC5">
        <w:rPr>
          <w:rFonts w:ascii="Times New Roman" w:hAnsi="Times New Roman" w:hint="eastAsia"/>
        </w:rPr>
        <w:t>）</w:t>
      </w:r>
      <w:r w:rsidR="001355A8" w:rsidRPr="009E0AC5">
        <w:rPr>
          <w:rFonts w:ascii="Times New Roman" w:hAnsi="Times New Roman" w:hint="eastAsia"/>
        </w:rPr>
        <w:t>层</w:t>
      </w:r>
      <w:r w:rsidR="0052428A" w:rsidRPr="009E0AC5">
        <w:rPr>
          <w:rFonts w:ascii="Times New Roman" w:hAnsi="Times New Roman" w:hint="eastAsia"/>
        </w:rPr>
        <w:t>次深、结构复杂的</w:t>
      </w:r>
      <w:r w:rsidR="00A134D6" w:rsidRPr="009E0AC5">
        <w:rPr>
          <w:rFonts w:ascii="Times New Roman" w:hAnsi="Times New Roman" w:hint="eastAsia"/>
        </w:rPr>
        <w:t>深度</w:t>
      </w:r>
      <w:r w:rsidR="0052428A" w:rsidRPr="009E0AC5">
        <w:rPr>
          <w:rFonts w:ascii="Times New Roman" w:hAnsi="Times New Roman" w:hint="eastAsia"/>
        </w:rPr>
        <w:t>神经网络</w:t>
      </w:r>
      <w:r w:rsidR="001355A8" w:rsidRPr="009E0AC5">
        <w:rPr>
          <w:rFonts w:ascii="Times New Roman" w:hAnsi="Times New Roman" w:hint="eastAsia"/>
        </w:rPr>
        <w:t>模型</w:t>
      </w:r>
      <w:r w:rsidR="002903C9" w:rsidRPr="009E0AC5">
        <w:rPr>
          <w:rFonts w:ascii="Times New Roman" w:hAnsi="Times New Roman" w:hint="eastAsia"/>
        </w:rPr>
        <w:t>；</w:t>
      </w:r>
      <w:r w:rsidR="001355A8" w:rsidRPr="009E0AC5">
        <w:rPr>
          <w:rFonts w:ascii="Times New Roman" w:hAnsi="Times New Roman" w:hint="eastAsia"/>
        </w:rPr>
        <w:t>2</w:t>
      </w:r>
      <w:r w:rsidR="001355A8" w:rsidRPr="009E0AC5">
        <w:rPr>
          <w:rFonts w:ascii="Times New Roman" w:hAnsi="Times New Roman" w:hint="eastAsia"/>
        </w:rPr>
        <w:t>）</w:t>
      </w:r>
      <w:r w:rsidR="0078224A" w:rsidRPr="009E0AC5">
        <w:rPr>
          <w:rFonts w:ascii="Times New Roman" w:hAnsi="Times New Roman" w:hint="eastAsia"/>
        </w:rPr>
        <w:t>大规模数据集</w:t>
      </w:r>
      <w:r w:rsidR="002903C9" w:rsidRPr="009E0AC5">
        <w:rPr>
          <w:rFonts w:ascii="Times New Roman" w:hAnsi="Times New Roman" w:hint="eastAsia"/>
        </w:rPr>
        <w:t>（如</w:t>
      </w:r>
      <w:r w:rsidR="002903C9" w:rsidRPr="009E0AC5">
        <w:rPr>
          <w:rFonts w:ascii="Times New Roman" w:hAnsi="Times New Roman" w:hint="eastAsia"/>
        </w:rPr>
        <w:t>MNIST</w:t>
      </w:r>
      <w:r w:rsidR="002903C9" w:rsidRPr="009E0AC5">
        <w:rPr>
          <w:rFonts w:ascii="Times New Roman" w:hAnsi="Times New Roman"/>
        </w:rPr>
        <w:fldChar w:fldCharType="begin" w:fldLock="1"/>
      </w:r>
      <w:r w:rsidR="00013C72" w:rsidRPr="009E0AC5">
        <w:rPr>
          <w:rFonts w:ascii="Times New Roman" w:hAnsi="Times New Roman"/>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4ea62960-6d90-4b12-b725-68a9c087a4ad"]}],"mendeley":{"formattedCitation":"&lt;sup&gt;[3]&lt;/sup&gt;","plainTextFormattedCitation":"[3]","previouslyFormattedCitation":"&lt;sup&gt;[3]&lt;/sup&gt;"},"properties":{"noteIndex":0},"schema":"https://github.com/citation-style-language/schema/raw/master/csl-citation.json"}</w:instrText>
      </w:r>
      <w:r w:rsidR="002903C9" w:rsidRPr="009E0AC5">
        <w:rPr>
          <w:rFonts w:ascii="Times New Roman" w:hAnsi="Times New Roman"/>
        </w:rPr>
        <w:fldChar w:fldCharType="separate"/>
      </w:r>
      <w:r w:rsidR="002903C9" w:rsidRPr="009E0AC5">
        <w:rPr>
          <w:rFonts w:ascii="Times New Roman" w:hAnsi="Times New Roman"/>
          <w:noProof/>
          <w:vertAlign w:val="superscript"/>
        </w:rPr>
        <w:t>[3]</w:t>
      </w:r>
      <w:r w:rsidR="002903C9" w:rsidRPr="009E0AC5">
        <w:rPr>
          <w:rFonts w:ascii="Times New Roman" w:hAnsi="Times New Roman"/>
        </w:rPr>
        <w:fldChar w:fldCharType="end"/>
      </w:r>
      <w:r w:rsidR="002903C9" w:rsidRPr="009E0AC5">
        <w:rPr>
          <w:rFonts w:ascii="Times New Roman" w:hAnsi="Times New Roman" w:hint="eastAsia"/>
        </w:rPr>
        <w:t>、</w:t>
      </w:r>
      <w:r w:rsidR="002903C9" w:rsidRPr="009E0AC5">
        <w:rPr>
          <w:rFonts w:ascii="Times New Roman" w:hAnsi="Times New Roman" w:hint="eastAsia"/>
        </w:rPr>
        <w:t>CIFAR-10/100</w:t>
      </w:r>
      <w:r w:rsidR="002903C9" w:rsidRPr="009E0AC5">
        <w:rPr>
          <w:rFonts w:ascii="Times New Roman" w:hAnsi="Times New Roman"/>
        </w:rPr>
        <w:fldChar w:fldCharType="begin" w:fldLock="1"/>
      </w:r>
      <w:r w:rsidR="00013C72" w:rsidRPr="009E0AC5">
        <w:rPr>
          <w:rFonts w:ascii="Times New Roman" w:hAnsi="Times New Roman"/>
        </w:rPr>
        <w:instrText>ADDIN CSL_CITATION {"citationItems":[{"id":"ITEM-1","itemData":{"ISSN":"00012475","PMID":"1575800","abstract":"The University of Medicine and Dentistry Medical Center in Newark, New Jersey, has a caseload of urban multicultural patients. The stage has been set for implementing a descriptive research project to study the initial stages of CHI and the multicultural trauma patient. A description, characterization, and examination of differences between groups of culturally diverse populations have been presented. Perhaps, with continued study, the preliminary observations will eventually yield developmental trends in aphasia and cognitive-communicative deficits. The many changes the American Speech-Language-Hearing Association has accomplished in the past 5 years in addressing the needs of the multicultural population are appreciated. Training programs should emphasize the need for cultural sensitivity that affects service provision. We also wish to acknowledge ASHA's efforts in the past in seeking avenues to serve this increasing population better. Efforts to recruit individuals who are members of an ethnic minority into our profession have improved, but these efforts must be increased to meet the challenge of the growing number of multicultural trauma patients. The motto is to relentlessly pursue the challenge to serve all populations regardless of culture or language to ensure optimal rehabilitation through speech and language treatment.","author":[{"dropping-particle":"","family":"McCrary","given":"M. B.","non-dropping-particle":"","parse-names":false,"suffix":""}],"container-title":"Asha","id":"ITEM-1","issue":"4","issued":{"date-parts":[["1992"]]},"title":"Learning Multiple Layers of Features from Tiny Images","type":"article-journal","volume":"34"},"uris":["http://www.mendeley.com/documents/?uuid=c3908acf-7ffd-4088-bcf8-669259a5f133"]}],"mendeley":{"formattedCitation":"&lt;sup&gt;[4]&lt;/sup&gt;","plainTextFormattedCitation":"[4]","previouslyFormattedCitation":"&lt;sup&gt;[4]&lt;/sup&gt;"},"properties":{"noteIndex":0},"schema":"https://github.com/citation-style-language/schema/raw/master/csl-citation.json"}</w:instrText>
      </w:r>
      <w:r w:rsidR="002903C9" w:rsidRPr="009E0AC5">
        <w:rPr>
          <w:rFonts w:ascii="Times New Roman" w:hAnsi="Times New Roman"/>
        </w:rPr>
        <w:fldChar w:fldCharType="separate"/>
      </w:r>
      <w:r w:rsidR="002903C9" w:rsidRPr="009E0AC5">
        <w:rPr>
          <w:rFonts w:ascii="Times New Roman" w:hAnsi="Times New Roman"/>
          <w:noProof/>
          <w:vertAlign w:val="superscript"/>
        </w:rPr>
        <w:t>[4]</w:t>
      </w:r>
      <w:r w:rsidR="002903C9" w:rsidRPr="009E0AC5">
        <w:rPr>
          <w:rFonts w:ascii="Times New Roman" w:hAnsi="Times New Roman"/>
        </w:rPr>
        <w:fldChar w:fldCharType="end"/>
      </w:r>
      <w:r w:rsidR="002903C9" w:rsidRPr="009E0AC5">
        <w:rPr>
          <w:rFonts w:ascii="Times New Roman" w:hAnsi="Times New Roman" w:hint="eastAsia"/>
        </w:rPr>
        <w:t>、</w:t>
      </w:r>
      <w:r w:rsidR="002903C9" w:rsidRPr="009E0AC5">
        <w:rPr>
          <w:rFonts w:ascii="Times New Roman" w:hAnsi="Times New Roman" w:hint="eastAsia"/>
        </w:rPr>
        <w:t>ImageNet</w:t>
      </w:r>
      <w:r w:rsidR="002903C9" w:rsidRPr="009E0AC5">
        <w:rPr>
          <w:rFonts w:ascii="Times New Roman" w:hAnsi="Times New Roman"/>
        </w:rPr>
        <w:fldChar w:fldCharType="begin" w:fldLock="1"/>
      </w:r>
      <w:r w:rsidR="00013C72" w:rsidRPr="009E0AC5">
        <w:rPr>
          <w:rFonts w:ascii="Times New Roman" w:hAnsi="Times New Roman"/>
        </w:rPr>
        <w:instrText>ADDIN CSL_CITATION {"citationItems":[{"id":"ITEM-1","itemData":{"DOI":"10.1109/cvpr.2009.5206848","abstract":"The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ldquoImageNetrdquo,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Jia","non-dropping-particle":"","parse-names":false,"suffix":""},{"dropping-particle":"","family":"Kai Li","given":"","non-dropping-particle":"","parse-names":false,"suffix":""},{"dropping-particle":"","family":"Li Fei-Fei","given":"","non-dropping-particle":"","parse-names":false,"suffix":""}],"id":"ITEM-1","issue":"June","issued":{"date-parts":[["2010"]]},"page":"248-255","title":"ImageNet: A large-scale hierarchical image database","type":"article-journal"},"uris":["http://www.mendeley.com/documents/?uuid=fc518e3c-7c14-4b64-9657-fa69a497bc52"]}],"mendeley":{"formattedCitation":"&lt;sup&gt;[2]&lt;/sup&gt;","plainTextFormattedCitation":"[2]","previouslyFormattedCitation":"&lt;sup&gt;[2]&lt;/sup&gt;"},"properties":{"noteIndex":0},"schema":"https://github.com/citation-style-language/schema/raw/master/csl-citation.json"}</w:instrText>
      </w:r>
      <w:r w:rsidR="002903C9" w:rsidRPr="009E0AC5">
        <w:rPr>
          <w:rFonts w:ascii="Times New Roman" w:hAnsi="Times New Roman"/>
        </w:rPr>
        <w:fldChar w:fldCharType="separate"/>
      </w:r>
      <w:r w:rsidR="002903C9" w:rsidRPr="009E0AC5">
        <w:rPr>
          <w:rFonts w:ascii="Times New Roman" w:hAnsi="Times New Roman"/>
          <w:noProof/>
          <w:vertAlign w:val="superscript"/>
        </w:rPr>
        <w:t>[2]</w:t>
      </w:r>
      <w:r w:rsidR="002903C9" w:rsidRPr="009E0AC5">
        <w:rPr>
          <w:rFonts w:ascii="Times New Roman" w:hAnsi="Times New Roman"/>
        </w:rPr>
        <w:fldChar w:fldCharType="end"/>
      </w:r>
      <w:r w:rsidR="002903C9" w:rsidRPr="009E0AC5">
        <w:rPr>
          <w:rFonts w:ascii="Times New Roman" w:hAnsi="Times New Roman" w:hint="eastAsia"/>
        </w:rPr>
        <w:t>等）</w:t>
      </w:r>
      <w:r w:rsidR="006246A0" w:rsidRPr="009E0AC5">
        <w:rPr>
          <w:rFonts w:ascii="Times New Roman" w:hAnsi="Times New Roman" w:hint="eastAsia"/>
        </w:rPr>
        <w:t>提供的海量训练数据</w:t>
      </w:r>
      <w:r w:rsidR="002903C9" w:rsidRPr="009E0AC5">
        <w:rPr>
          <w:rFonts w:ascii="Times New Roman" w:hAnsi="Times New Roman" w:hint="eastAsia"/>
        </w:rPr>
        <w:t>；</w:t>
      </w:r>
      <w:r w:rsidR="001355A8" w:rsidRPr="009E0AC5">
        <w:rPr>
          <w:rFonts w:ascii="Times New Roman" w:hAnsi="Times New Roman" w:hint="eastAsia"/>
        </w:rPr>
        <w:t>3</w:t>
      </w:r>
      <w:r w:rsidR="001355A8" w:rsidRPr="009E0AC5">
        <w:rPr>
          <w:rFonts w:ascii="Times New Roman" w:hAnsi="Times New Roman" w:hint="eastAsia"/>
        </w:rPr>
        <w:t>）</w:t>
      </w:r>
      <w:r w:rsidR="00067EE6" w:rsidRPr="009E0AC5">
        <w:rPr>
          <w:rFonts w:ascii="Times New Roman" w:hAnsi="Times New Roman" w:hint="eastAsia"/>
        </w:rPr>
        <w:t>高性能计算</w:t>
      </w:r>
      <w:r w:rsidR="002903C9" w:rsidRPr="009E0AC5">
        <w:rPr>
          <w:rFonts w:ascii="Times New Roman" w:hAnsi="Times New Roman" w:hint="eastAsia"/>
        </w:rPr>
        <w:t>设备</w:t>
      </w:r>
      <w:r w:rsidR="00067EE6" w:rsidRPr="009E0AC5">
        <w:rPr>
          <w:rFonts w:ascii="Times New Roman" w:hAnsi="Times New Roman" w:hint="eastAsia"/>
        </w:rPr>
        <w:t>（如</w:t>
      </w:r>
      <w:r w:rsidR="00067EE6" w:rsidRPr="009E0AC5">
        <w:rPr>
          <w:rFonts w:ascii="Times New Roman" w:hAnsi="Times New Roman" w:hint="eastAsia"/>
        </w:rPr>
        <w:t>GPU</w:t>
      </w:r>
      <w:r w:rsidR="00067EE6" w:rsidRPr="009E0AC5">
        <w:rPr>
          <w:rFonts w:ascii="Times New Roman" w:hAnsi="Times New Roman" w:hint="eastAsia"/>
        </w:rPr>
        <w:t>，</w:t>
      </w:r>
      <w:r w:rsidR="00557390" w:rsidRPr="009E0AC5">
        <w:rPr>
          <w:rFonts w:ascii="Times New Roman" w:hAnsi="Times New Roman" w:hint="eastAsia"/>
        </w:rPr>
        <w:t>FPGA</w:t>
      </w:r>
      <w:r w:rsidR="00094AED" w:rsidRPr="009E0AC5">
        <w:rPr>
          <w:rFonts w:ascii="Times New Roman" w:hAnsi="Times New Roman" w:hint="eastAsia"/>
        </w:rPr>
        <w:t>等</w:t>
      </w:r>
      <w:r w:rsidR="00067EE6" w:rsidRPr="009E0AC5">
        <w:rPr>
          <w:rFonts w:ascii="Times New Roman" w:hAnsi="Times New Roman" w:hint="eastAsia"/>
        </w:rPr>
        <w:t>）</w:t>
      </w:r>
      <w:r w:rsidR="00557390" w:rsidRPr="009E0AC5">
        <w:rPr>
          <w:rFonts w:ascii="Times New Roman" w:hAnsi="Times New Roman" w:hint="eastAsia"/>
        </w:rPr>
        <w:t>的</w:t>
      </w:r>
      <w:r w:rsidR="00EE530F" w:rsidRPr="009E0AC5">
        <w:rPr>
          <w:rFonts w:ascii="Times New Roman" w:hAnsi="Times New Roman" w:hint="eastAsia"/>
        </w:rPr>
        <w:t>普及</w:t>
      </w:r>
      <w:r w:rsidR="00557390" w:rsidRPr="009E0AC5">
        <w:rPr>
          <w:rFonts w:ascii="Times New Roman" w:hAnsi="Times New Roman" w:hint="eastAsia"/>
        </w:rPr>
        <w:t>。</w:t>
      </w:r>
      <w:r w:rsidR="00234D36" w:rsidRPr="009E0AC5">
        <w:rPr>
          <w:rFonts w:ascii="Times New Roman" w:hAnsi="Times New Roman" w:hint="eastAsia"/>
        </w:rPr>
        <w:t>事实上，</w:t>
      </w:r>
      <w:r w:rsidR="00064638" w:rsidRPr="009E0AC5">
        <w:rPr>
          <w:rFonts w:ascii="Times New Roman" w:hAnsi="Times New Roman" w:hint="eastAsia"/>
        </w:rPr>
        <w:t>理论</w:t>
      </w:r>
      <w:r w:rsidR="00234D36" w:rsidRPr="009E0AC5">
        <w:rPr>
          <w:rFonts w:ascii="Times New Roman" w:hAnsi="Times New Roman" w:hint="eastAsia"/>
        </w:rPr>
        <w:t>与</w:t>
      </w:r>
      <w:r w:rsidR="00064638" w:rsidRPr="009E0AC5">
        <w:rPr>
          <w:rFonts w:ascii="Times New Roman" w:hAnsi="Times New Roman" w:hint="eastAsia"/>
        </w:rPr>
        <w:t>实践均证明增加网络的深度可以增强神经网络的特征学习和提取能力</w:t>
      </w:r>
      <w:r w:rsidR="005C31C0"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{"citationItems":[{"id":"ITEM-1","itemData":{"DOI":"10.1109/CVPR.2016.90","ISBN":"9781467388504","ISSN":"10636919","abstract":"Deeper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container-title":"Proceedings of the IEEE Computer Society Conference on Computer Vision and Pattern Recognition","id":"ITEM-1","issued":{"date-parts":[["2016"]]},"page":"770-778","title":"Deep residual learning for image recognition","type":"article-journal","volume":"2016-Decem"},"uris":["http://www.mendeley.com/documents/?uuid=7d914ad8-f655-4aa3-bec1-1521915a5144"]},{"id":"ITEM-2","itemData":{"abstract":"In this work we investigate the effect of the convolutional network depth on its accuracy in the large-scale image recognition setting. Our main contribution is a thorough evaluation of networks of increasing depth using an architecture with very small (3 × 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author":[{"dropping-particle":"","family":"Simonyan","given":"Karen","non-dropping-particle":"","parse-names":false,"suffix":""},{"dropping-particle":"","family":"Zisserman","given":"Andrew","non-dropping-particle":"","parse-names":false,"suffix":""}],"container-title":"3rd International Conference on Learning Representations, ICLR 2015 - Conference Track Proceedings","id":"ITEM-2","issued":{"date-parts":[["2015"]]},"page":"1-14","title":"Very deep convolutional networks for large-scale image recognition","type":"article-journal"},"uris":["http://www.mendeley.com/documents/?uuid=bcd8a3cb-a229-441a-8760-d1ea256d4e60"]}],"mendeley":{"formattedCitation":"&lt;sup&gt;[5,6]&lt;/sup&gt;","plainTextFormattedCitation":"[5,6]","previouslyFormattedCitation":"&lt;sup&gt;[5,6]&lt;/sup&gt;"},"properties":{"noteIndex":0},"schema":"https://github.com/citation-style-language/schema/raw/master/csl-citation.json"}</w:instrText>
      </w:r>
      <w:r w:rsidR="005C31C0" w:rsidRPr="009E0AC5">
        <w:rPr>
          <w:rFonts w:ascii="Times New Roman" w:hAnsi="Times New Roman"/>
        </w:rPr>
        <w:fldChar w:fldCharType="separate"/>
      </w:r>
      <w:r w:rsidR="005C31C0" w:rsidRPr="009E0AC5">
        <w:rPr>
          <w:rFonts w:ascii="Times New Roman" w:hAnsi="Times New Roman"/>
          <w:noProof/>
          <w:vertAlign w:val="superscript"/>
        </w:rPr>
        <w:t>[5,6]</w:t>
      </w:r>
      <w:r w:rsidR="005C31C0" w:rsidRPr="009E0AC5">
        <w:rPr>
          <w:rFonts w:ascii="Times New Roman" w:hAnsi="Times New Roman"/>
        </w:rPr>
        <w:fldChar w:fldCharType="end"/>
      </w:r>
      <w:r w:rsidR="00064638" w:rsidRPr="009E0AC5">
        <w:rPr>
          <w:rFonts w:ascii="Times New Roman" w:hAnsi="Times New Roman" w:hint="eastAsia"/>
        </w:rPr>
        <w:t>，正如当前研究工作所展现的那样，不断建立层次和节点数更多的大型神经网络是一种必然趋势。</w:t>
      </w:r>
      <w:r w:rsidR="003014DC" w:rsidRPr="009E0AC5">
        <w:rPr>
          <w:rFonts w:ascii="Times New Roman" w:hAnsi="Times New Roman" w:hint="eastAsia"/>
        </w:rPr>
        <w:t>现有的大规模</w:t>
      </w:r>
      <w:r w:rsidR="002A40F2" w:rsidRPr="009E0AC5">
        <w:rPr>
          <w:rFonts w:ascii="Times New Roman" w:hAnsi="Times New Roman" w:hint="eastAsia"/>
        </w:rPr>
        <w:t>深度神网络</w:t>
      </w:r>
      <w:r w:rsidR="007A719E" w:rsidRPr="009E0AC5">
        <w:rPr>
          <w:rFonts w:ascii="Times New Roman" w:hAnsi="Times New Roman" w:hint="eastAsia"/>
        </w:rPr>
        <w:t>通常</w:t>
      </w:r>
      <w:r w:rsidR="008E5565" w:rsidRPr="009E0AC5">
        <w:rPr>
          <w:rFonts w:ascii="Times New Roman" w:hAnsi="Times New Roman" w:hint="eastAsia"/>
        </w:rPr>
        <w:t>需</w:t>
      </w:r>
      <w:r w:rsidR="00AB512B" w:rsidRPr="009E0AC5">
        <w:rPr>
          <w:rFonts w:ascii="Times New Roman" w:hAnsi="Times New Roman" w:hint="eastAsia"/>
        </w:rPr>
        <w:t>要在</w:t>
      </w:r>
      <w:r w:rsidR="005F3857" w:rsidRPr="009E0AC5">
        <w:rPr>
          <w:rFonts w:ascii="Times New Roman" w:hAnsi="Times New Roman" w:hint="eastAsia"/>
        </w:rPr>
        <w:t>具备强大</w:t>
      </w:r>
      <w:r w:rsidR="008E5565" w:rsidRPr="009E0AC5">
        <w:rPr>
          <w:rFonts w:ascii="Times New Roman" w:hAnsi="Times New Roman" w:hint="eastAsia"/>
        </w:rPr>
        <w:t>的存储能力和</w:t>
      </w:r>
      <w:r w:rsidR="005F3857" w:rsidRPr="009E0AC5">
        <w:rPr>
          <w:rFonts w:ascii="Times New Roman" w:hAnsi="Times New Roman" w:hint="eastAsia"/>
        </w:rPr>
        <w:t>计算能力</w:t>
      </w:r>
      <w:r w:rsidR="008E5565" w:rsidRPr="009E0AC5">
        <w:rPr>
          <w:rFonts w:ascii="Times New Roman" w:hAnsi="Times New Roman" w:hint="eastAsia"/>
        </w:rPr>
        <w:t>的服务器上进行</w:t>
      </w:r>
      <w:r w:rsidR="003C753E" w:rsidRPr="009E0AC5">
        <w:rPr>
          <w:rFonts w:ascii="Times New Roman" w:hAnsi="Times New Roman" w:hint="eastAsia"/>
        </w:rPr>
        <w:t>训练，并且即使有高性能计算的支持也</w:t>
      </w:r>
      <w:r w:rsidR="00407E94" w:rsidRPr="009E0AC5">
        <w:rPr>
          <w:rFonts w:ascii="Times New Roman" w:hAnsi="Times New Roman" w:hint="eastAsia"/>
        </w:rPr>
        <w:t>仍无法避免</w:t>
      </w:r>
      <w:r w:rsidR="003C753E" w:rsidRPr="009E0AC5">
        <w:rPr>
          <w:rFonts w:ascii="Times New Roman" w:hAnsi="Times New Roman" w:hint="eastAsia"/>
        </w:rPr>
        <w:t>长时间的等待</w:t>
      </w:r>
      <w:r w:rsidR="007A719E" w:rsidRPr="009E0AC5">
        <w:rPr>
          <w:rFonts w:ascii="Times New Roman" w:hAnsi="Times New Roman" w:hint="eastAsia"/>
        </w:rPr>
        <w:t>。</w:t>
      </w:r>
      <w:r w:rsidR="00B403A9" w:rsidRPr="009E0AC5">
        <w:rPr>
          <w:rFonts w:ascii="Times New Roman" w:hAnsi="Times New Roman" w:hint="eastAsia"/>
        </w:rPr>
        <w:t>然而，要想将这些经过训练的高性能神经网络模型部署</w:t>
      </w:r>
      <w:r w:rsidR="002B1C8B" w:rsidRPr="009E0AC5">
        <w:rPr>
          <w:rFonts w:ascii="Times New Roman" w:hAnsi="Times New Roman" w:hint="eastAsia"/>
        </w:rPr>
        <w:t>到</w:t>
      </w:r>
      <w:r w:rsidR="007372DB" w:rsidRPr="009E0AC5">
        <w:rPr>
          <w:rFonts w:ascii="Times New Roman" w:hAnsi="Times New Roman" w:hint="eastAsia"/>
        </w:rPr>
        <w:t>存储</w:t>
      </w:r>
      <w:r w:rsidR="005E57D0" w:rsidRPr="009E0AC5">
        <w:rPr>
          <w:rFonts w:ascii="Times New Roman" w:hAnsi="Times New Roman" w:hint="eastAsia"/>
        </w:rPr>
        <w:t>能力和计算能力都有限的移动终端</w:t>
      </w:r>
      <w:r w:rsidR="002B1B88" w:rsidRPr="009E0AC5">
        <w:rPr>
          <w:rFonts w:ascii="Times New Roman" w:hAnsi="Times New Roman" w:hint="eastAsia"/>
        </w:rPr>
        <w:t>却极为困难，另外</w:t>
      </w:r>
      <w:r w:rsidR="00440932" w:rsidRPr="009E0AC5">
        <w:rPr>
          <w:rFonts w:ascii="Times New Roman" w:hAnsi="Times New Roman" w:hint="eastAsia"/>
        </w:rPr>
        <w:t>将</w:t>
      </w:r>
      <w:r w:rsidR="002B1B88" w:rsidRPr="009E0AC5">
        <w:rPr>
          <w:rFonts w:ascii="Times New Roman" w:hAnsi="Times New Roman" w:hint="eastAsia"/>
        </w:rPr>
        <w:t>这些模型</w:t>
      </w:r>
      <w:r w:rsidR="00440932" w:rsidRPr="009E0AC5">
        <w:rPr>
          <w:rFonts w:ascii="Times New Roman" w:hAnsi="Times New Roman" w:hint="eastAsia"/>
        </w:rPr>
        <w:t>应用到</w:t>
      </w:r>
      <w:r w:rsidR="002B1B88" w:rsidRPr="009E0AC5">
        <w:rPr>
          <w:rFonts w:ascii="Times New Roman" w:hAnsi="Times New Roman" w:hint="eastAsia"/>
        </w:rPr>
        <w:t>移动设备上进行推理</w:t>
      </w:r>
      <w:r w:rsidR="00440932" w:rsidRPr="009E0AC5">
        <w:rPr>
          <w:rFonts w:ascii="Times New Roman" w:hAnsi="Times New Roman" w:hint="eastAsia"/>
        </w:rPr>
        <w:t>时所需能耗也难以得到满足。</w:t>
      </w:r>
      <w:r w:rsidR="00CC3D8A" w:rsidRPr="009E0AC5">
        <w:rPr>
          <w:rFonts w:ascii="Times New Roman" w:hAnsi="Times New Roman" w:hint="eastAsia"/>
        </w:rPr>
        <w:t>一方面深度神经网络表现</w:t>
      </w:r>
      <w:r w:rsidR="0018695F" w:rsidRPr="009E0AC5">
        <w:rPr>
          <w:rFonts w:ascii="Times New Roman" w:hAnsi="Times New Roman" w:hint="eastAsia"/>
        </w:rPr>
        <w:t>着</w:t>
      </w:r>
      <w:r w:rsidR="00CC3D8A" w:rsidRPr="009E0AC5">
        <w:rPr>
          <w:rFonts w:ascii="Times New Roman" w:hAnsi="Times New Roman" w:hint="eastAsia"/>
        </w:rPr>
        <w:t>十分可观的</w:t>
      </w:r>
      <w:r w:rsidR="0018695F" w:rsidRPr="009E0AC5">
        <w:rPr>
          <w:rFonts w:ascii="Times New Roman" w:hAnsi="Times New Roman" w:hint="eastAsia"/>
        </w:rPr>
        <w:t>优良</w:t>
      </w:r>
      <w:r w:rsidR="00CC3D8A" w:rsidRPr="009E0AC5">
        <w:rPr>
          <w:rFonts w:ascii="Times New Roman" w:hAnsi="Times New Roman" w:hint="eastAsia"/>
        </w:rPr>
        <w:t>性能，另一方面</w:t>
      </w:r>
      <w:r w:rsidR="0018695F" w:rsidRPr="009E0AC5">
        <w:rPr>
          <w:rFonts w:ascii="Times New Roman" w:hAnsi="Times New Roman" w:hint="eastAsia"/>
        </w:rPr>
        <w:t>由于以上原因的限制让其难以扩展到</w:t>
      </w:r>
      <w:r w:rsidR="00A97A69" w:rsidRPr="009E0AC5">
        <w:rPr>
          <w:rFonts w:ascii="Times New Roman" w:hAnsi="Times New Roman" w:hint="eastAsia"/>
        </w:rPr>
        <w:t>更多的领域，</w:t>
      </w:r>
      <w:r w:rsidR="00E92BC7" w:rsidRPr="009E0AC5">
        <w:rPr>
          <w:rFonts w:ascii="Times New Roman" w:hAnsi="Times New Roman" w:hint="eastAsia"/>
        </w:rPr>
        <w:t>这样的矛盾对深度神经网络的</w:t>
      </w:r>
      <w:r w:rsidR="004412C5" w:rsidRPr="009E0AC5">
        <w:rPr>
          <w:rFonts w:ascii="Times New Roman" w:hAnsi="Times New Roman" w:hint="eastAsia"/>
        </w:rPr>
        <w:t>模型</w:t>
      </w:r>
      <w:r w:rsidR="00E92BC7" w:rsidRPr="009E0AC5">
        <w:rPr>
          <w:rFonts w:ascii="Times New Roman" w:hAnsi="Times New Roman" w:hint="eastAsia"/>
        </w:rPr>
        <w:t>压缩</w:t>
      </w:r>
      <w:r w:rsidR="00954CBD" w:rsidRPr="009E0AC5">
        <w:rPr>
          <w:rFonts w:ascii="Times New Roman" w:hAnsi="Times New Roman" w:hint="eastAsia"/>
        </w:rPr>
        <w:t>和加速</w:t>
      </w:r>
      <w:r w:rsidR="004412C5" w:rsidRPr="009E0AC5">
        <w:rPr>
          <w:rFonts w:ascii="Times New Roman" w:hAnsi="Times New Roman" w:hint="eastAsia"/>
        </w:rPr>
        <w:t>工作</w:t>
      </w:r>
      <w:r w:rsidR="00E92BC7" w:rsidRPr="009E0AC5">
        <w:rPr>
          <w:rFonts w:ascii="Times New Roman" w:hAnsi="Times New Roman" w:hint="eastAsia"/>
        </w:rPr>
        <w:t>提出了</w:t>
      </w:r>
      <w:r w:rsidR="004412C5" w:rsidRPr="009E0AC5">
        <w:rPr>
          <w:rFonts w:ascii="Times New Roman" w:hAnsi="Times New Roman" w:hint="eastAsia"/>
        </w:rPr>
        <w:t>迫切的要求</w:t>
      </w:r>
      <w:r w:rsidR="00E92BC7" w:rsidRPr="009E0AC5">
        <w:rPr>
          <w:rFonts w:ascii="Times New Roman" w:hAnsi="Times New Roman" w:hint="eastAsia"/>
        </w:rPr>
        <w:t>。</w:t>
      </w:r>
      <w:r w:rsidR="004412C5" w:rsidRPr="009E0AC5">
        <w:rPr>
          <w:rFonts w:ascii="Times New Roman" w:hAnsi="Times New Roman" w:hint="eastAsia"/>
        </w:rPr>
        <w:t>因此，</w:t>
      </w:r>
      <w:r w:rsidR="00E6703B" w:rsidRPr="009E0AC5">
        <w:rPr>
          <w:rFonts w:ascii="Times New Roman" w:hAnsi="Times New Roman" w:hint="eastAsia"/>
        </w:rPr>
        <w:t>在不影响神经网络性能的情况下或至少在可接受的精度损失范围内</w:t>
      </w:r>
      <w:r w:rsidR="00631D4F" w:rsidRPr="009E0AC5">
        <w:rPr>
          <w:rFonts w:ascii="Times New Roman" w:hAnsi="Times New Roman" w:hint="eastAsia"/>
        </w:rPr>
        <w:t>对模型进行压缩，以</w:t>
      </w:r>
      <w:r w:rsidR="00E6703B" w:rsidRPr="009E0AC5">
        <w:rPr>
          <w:rFonts w:ascii="Times New Roman" w:hAnsi="Times New Roman" w:hint="eastAsia"/>
        </w:rPr>
        <w:t>减少它们的存储和计算开销至关重要。</w:t>
      </w:r>
      <w:r w:rsidR="00151A77" w:rsidRPr="009E0AC5">
        <w:rPr>
          <w:rFonts w:ascii="Times New Roman" w:hAnsi="Times New Roman" w:hint="eastAsia"/>
        </w:rPr>
        <w:t>目前已经涌现</w:t>
      </w:r>
      <w:r w:rsidR="00527938" w:rsidRPr="009E0AC5">
        <w:rPr>
          <w:rFonts w:ascii="Times New Roman" w:hAnsi="Times New Roman" w:hint="eastAsia"/>
        </w:rPr>
        <w:t>出</w:t>
      </w:r>
      <w:r w:rsidR="00151A77" w:rsidRPr="009E0AC5">
        <w:rPr>
          <w:rFonts w:ascii="Times New Roman" w:hAnsi="Times New Roman" w:hint="eastAsia"/>
        </w:rPr>
        <w:t>了大量</w:t>
      </w:r>
      <w:r w:rsidR="00527938" w:rsidRPr="009E0AC5">
        <w:rPr>
          <w:rFonts w:ascii="Times New Roman" w:hAnsi="Times New Roman" w:hint="eastAsia"/>
        </w:rPr>
        <w:t>的</w:t>
      </w:r>
      <w:r w:rsidR="00151A77" w:rsidRPr="009E0AC5">
        <w:rPr>
          <w:rFonts w:ascii="Times New Roman" w:hAnsi="Times New Roman" w:hint="eastAsia"/>
        </w:rPr>
        <w:t>模</w:t>
      </w:r>
      <w:r w:rsidR="00151A77" w:rsidRPr="009E0AC5">
        <w:rPr>
          <w:rFonts w:ascii="Times New Roman" w:hAnsi="Times New Roman" w:hint="eastAsia"/>
        </w:rPr>
        <w:lastRenderedPageBreak/>
        <w:t>型压缩方法，其中</w:t>
      </w:r>
      <w:r w:rsidR="007F4950" w:rsidRPr="009E0AC5">
        <w:rPr>
          <w:rFonts w:ascii="Times New Roman" w:hAnsi="Times New Roman" w:hint="eastAsia"/>
        </w:rPr>
        <w:t>量化压缩方法</w:t>
      </w:r>
      <w:r w:rsidR="005B2AAB" w:rsidRPr="009E0AC5">
        <w:rPr>
          <w:rFonts w:ascii="Times New Roman" w:hAnsi="Times New Roman" w:hint="eastAsia"/>
        </w:rPr>
        <w:t>由于其</w:t>
      </w:r>
      <w:r w:rsidR="008F7B21" w:rsidRPr="009E0AC5">
        <w:rPr>
          <w:rFonts w:ascii="Times New Roman" w:hAnsi="Times New Roman" w:hint="eastAsia"/>
        </w:rPr>
        <w:t>实现理论简单、</w:t>
      </w:r>
      <w:r w:rsidR="005B2AAB" w:rsidRPr="009E0AC5">
        <w:rPr>
          <w:rFonts w:ascii="Times New Roman" w:hAnsi="Times New Roman" w:hint="eastAsia"/>
        </w:rPr>
        <w:t>灵活有效，</w:t>
      </w:r>
      <w:r w:rsidR="007F4950" w:rsidRPr="009E0AC5">
        <w:rPr>
          <w:rFonts w:ascii="Times New Roman" w:hAnsi="Times New Roman" w:hint="eastAsia"/>
        </w:rPr>
        <w:t>是深度神经网络模型压缩中</w:t>
      </w:r>
      <w:r w:rsidR="00502EB8" w:rsidRPr="009E0AC5">
        <w:rPr>
          <w:rFonts w:ascii="Times New Roman" w:hAnsi="Times New Roman" w:hint="eastAsia"/>
        </w:rPr>
        <w:t>极其重要</w:t>
      </w:r>
      <w:r w:rsidR="007F4950" w:rsidRPr="009E0AC5">
        <w:rPr>
          <w:rFonts w:ascii="Times New Roman" w:hAnsi="Times New Roman" w:hint="eastAsia"/>
        </w:rPr>
        <w:t>的压缩方法</w:t>
      </w:r>
      <w:r w:rsidR="008155EE" w:rsidRPr="009E0AC5">
        <w:rPr>
          <w:rFonts w:ascii="Times New Roman" w:hAnsi="Times New Roman" w:hint="eastAsia"/>
        </w:rPr>
        <w:t>之一</w:t>
      </w:r>
      <w:r w:rsidR="007F4950" w:rsidRPr="009E0AC5">
        <w:rPr>
          <w:rFonts w:ascii="Times New Roman" w:hAnsi="Times New Roman" w:hint="eastAsia"/>
        </w:rPr>
        <w:t>，</w:t>
      </w:r>
      <w:r w:rsidR="00527938" w:rsidRPr="009E0AC5">
        <w:rPr>
          <w:rFonts w:ascii="Times New Roman" w:hAnsi="Times New Roman" w:hint="eastAsia"/>
        </w:rPr>
        <w:t>并且</w:t>
      </w:r>
      <w:r w:rsidR="007F4950" w:rsidRPr="009E0AC5">
        <w:rPr>
          <w:rFonts w:ascii="Times New Roman" w:hAnsi="Times New Roman" w:hint="eastAsia"/>
        </w:rPr>
        <w:t>已经取得了很多</w:t>
      </w:r>
      <w:r w:rsidR="003C4A94" w:rsidRPr="009E0AC5">
        <w:rPr>
          <w:rFonts w:ascii="Times New Roman" w:hAnsi="Times New Roman" w:hint="eastAsia"/>
        </w:rPr>
        <w:t>重大</w:t>
      </w:r>
      <w:r w:rsidR="007F4950" w:rsidRPr="009E0AC5">
        <w:rPr>
          <w:rFonts w:ascii="Times New Roman" w:hAnsi="Times New Roman" w:hint="eastAsia"/>
        </w:rPr>
        <w:t>进展</w:t>
      </w:r>
      <w:r w:rsidR="003C4A94" w:rsidRPr="009E0AC5">
        <w:rPr>
          <w:rFonts w:ascii="Times New Roman" w:hAnsi="Times New Roman" w:hint="eastAsia"/>
        </w:rPr>
        <w:t>。</w:t>
      </w:r>
    </w:p>
    <w:p w14:paraId="7512050C" w14:textId="587721AB" w:rsidR="00FC464C" w:rsidRPr="009E0AC5" w:rsidRDefault="00771A41" w:rsidP="00602F86">
      <w:pPr>
        <w:pStyle w:val="my"/>
        <w:ind w:leftChars="0" w:left="0" w:firstLine="420"/>
        <w:rPr>
          <w:rFonts w:ascii="Times New Roman" w:hAnsi="Times New Roman"/>
        </w:rPr>
      </w:pPr>
      <w:r w:rsidRPr="009E0AC5">
        <w:rPr>
          <w:rFonts w:ascii="Times New Roman" w:hAnsi="Times New Roman" w:hint="eastAsia"/>
        </w:rPr>
        <w:t>本文</w:t>
      </w:r>
      <w:r w:rsidR="003270EF">
        <w:rPr>
          <w:rFonts w:ascii="Times New Roman" w:hAnsi="Times New Roman" w:hint="eastAsia"/>
        </w:rPr>
        <w:t>从深度</w:t>
      </w:r>
      <w:r w:rsidRPr="009E0AC5">
        <w:rPr>
          <w:rFonts w:ascii="Times New Roman" w:hAnsi="Times New Roman" w:hint="eastAsia"/>
        </w:rPr>
        <w:t>神经网络</w:t>
      </w:r>
      <w:r w:rsidR="003270EF">
        <w:rPr>
          <w:rFonts w:ascii="Times New Roman" w:hAnsi="Times New Roman" w:hint="eastAsia"/>
        </w:rPr>
        <w:t>（</w:t>
      </w:r>
      <w:r w:rsidR="003270EF">
        <w:rPr>
          <w:rFonts w:ascii="Times New Roman" w:hAnsi="Times New Roman" w:hint="eastAsia"/>
        </w:rPr>
        <w:t>Deep</w:t>
      </w:r>
      <w:r w:rsidR="003270EF">
        <w:rPr>
          <w:rFonts w:ascii="Times New Roman" w:hAnsi="Times New Roman"/>
        </w:rPr>
        <w:t xml:space="preserve"> Neural Network</w:t>
      </w:r>
      <w:r w:rsidR="00602F86">
        <w:rPr>
          <w:rFonts w:ascii="Times New Roman" w:hAnsi="Times New Roman" w:hint="eastAsia"/>
        </w:rPr>
        <w:t>，</w:t>
      </w:r>
      <w:r w:rsidR="003270EF">
        <w:rPr>
          <w:rFonts w:ascii="Times New Roman" w:hAnsi="Times New Roman"/>
        </w:rPr>
        <w:t>DNN</w:t>
      </w:r>
      <w:r w:rsidR="003270EF">
        <w:rPr>
          <w:rFonts w:ascii="Times New Roman" w:hAnsi="Times New Roman" w:hint="eastAsia"/>
        </w:rPr>
        <w:t>）</w:t>
      </w:r>
      <w:r w:rsidRPr="009E0AC5">
        <w:rPr>
          <w:rFonts w:ascii="Times New Roman" w:hAnsi="Times New Roman" w:hint="eastAsia"/>
        </w:rPr>
        <w:t>模型压缩</w:t>
      </w:r>
      <w:r w:rsidR="00602F86">
        <w:rPr>
          <w:rFonts w:ascii="Times New Roman" w:hAnsi="Times New Roman" w:hint="eastAsia"/>
        </w:rPr>
        <w:t>展开研究</w:t>
      </w:r>
      <w:r w:rsidR="00EF39B3" w:rsidRPr="009E0AC5">
        <w:rPr>
          <w:rFonts w:ascii="Times New Roman" w:hAnsi="Times New Roman" w:hint="eastAsia"/>
        </w:rPr>
        <w:t>，针对</w:t>
      </w:r>
      <w:r w:rsidR="00602F86">
        <w:rPr>
          <w:rFonts w:ascii="Times New Roman" w:hAnsi="Times New Roman" w:hint="eastAsia"/>
        </w:rPr>
        <w:t>DNN</w:t>
      </w:r>
      <w:r w:rsidR="001657BD" w:rsidRPr="009E0AC5">
        <w:rPr>
          <w:rFonts w:ascii="Times New Roman" w:hAnsi="Times New Roman" w:hint="eastAsia"/>
        </w:rPr>
        <w:t>权重</w:t>
      </w:r>
      <w:r w:rsidR="00630C7B" w:rsidRPr="009E0AC5">
        <w:rPr>
          <w:rFonts w:ascii="Times New Roman" w:hAnsi="Times New Roman" w:hint="eastAsia"/>
        </w:rPr>
        <w:t>（</w:t>
      </w:r>
      <w:r w:rsidR="00630C7B" w:rsidRPr="009E0AC5">
        <w:rPr>
          <w:rFonts w:ascii="Times New Roman" w:hAnsi="Times New Roman" w:hint="eastAsia"/>
        </w:rPr>
        <w:t>weight</w:t>
      </w:r>
      <w:r w:rsidR="00630C7B" w:rsidRPr="009E0AC5">
        <w:rPr>
          <w:rFonts w:ascii="Times New Roman" w:hAnsi="Times New Roman" w:hint="eastAsia"/>
        </w:rPr>
        <w:t>）</w:t>
      </w:r>
      <w:r w:rsidR="00602F86">
        <w:rPr>
          <w:rFonts w:ascii="Times New Roman" w:hAnsi="Times New Roman" w:hint="eastAsia"/>
        </w:rPr>
        <w:t>数据的</w:t>
      </w:r>
      <w:r w:rsidR="001657BD" w:rsidRPr="009E0AC5">
        <w:rPr>
          <w:rFonts w:ascii="Times New Roman" w:hAnsi="Times New Roman" w:hint="eastAsia"/>
        </w:rPr>
        <w:t>分布特点，提出</w:t>
      </w:r>
      <w:r w:rsidR="007D1C0B" w:rsidRPr="009E0AC5">
        <w:rPr>
          <w:rFonts w:ascii="Times New Roman" w:hAnsi="Times New Roman" w:hint="eastAsia"/>
        </w:rPr>
        <w:t>一种</w:t>
      </w:r>
      <w:r w:rsidR="001657BD" w:rsidRPr="009E0AC5">
        <w:rPr>
          <w:rFonts w:ascii="Times New Roman" w:hAnsi="Times New Roman" w:hint="eastAsia"/>
        </w:rPr>
        <w:t>神经网络</w:t>
      </w:r>
      <w:r w:rsidR="00DC4269" w:rsidRPr="009E0AC5">
        <w:rPr>
          <w:rFonts w:ascii="Times New Roman" w:hAnsi="Times New Roman" w:hint="eastAsia"/>
        </w:rPr>
        <w:t>模型的低损失</w:t>
      </w:r>
      <w:r w:rsidR="007D1C0B" w:rsidRPr="009E0AC5">
        <w:rPr>
          <w:rFonts w:ascii="Times New Roman" w:hAnsi="Times New Roman" w:hint="eastAsia"/>
        </w:rPr>
        <w:t>量化</w:t>
      </w:r>
      <w:r w:rsidR="001657BD" w:rsidRPr="009E0AC5">
        <w:rPr>
          <w:rFonts w:ascii="Times New Roman" w:hAnsi="Times New Roman" w:hint="eastAsia"/>
        </w:rPr>
        <w:t>压缩</w:t>
      </w:r>
      <w:r w:rsidR="007D1C0B" w:rsidRPr="009E0AC5">
        <w:rPr>
          <w:rFonts w:ascii="Times New Roman" w:hAnsi="Times New Roman" w:hint="eastAsia"/>
        </w:rPr>
        <w:t>方法</w:t>
      </w:r>
      <w:r w:rsidR="00E64422" w:rsidRPr="009E0AC5">
        <w:rPr>
          <w:rFonts w:ascii="Times New Roman" w:hAnsi="Times New Roman" w:hint="eastAsia"/>
        </w:rPr>
        <w:t>。</w:t>
      </w:r>
      <w:r w:rsidR="00AF4DEC" w:rsidRPr="009E0AC5">
        <w:rPr>
          <w:rFonts w:ascii="Times New Roman" w:hAnsi="Times New Roman" w:hint="eastAsia"/>
        </w:rPr>
        <w:t>对此问题的研究对于充分利用卷积神经网络的优良性能</w:t>
      </w:r>
      <w:r w:rsidR="005F4A6E" w:rsidRPr="009E0AC5">
        <w:rPr>
          <w:rFonts w:ascii="Times New Roman" w:hAnsi="Times New Roman" w:hint="eastAsia"/>
        </w:rPr>
        <w:t>以及推动</w:t>
      </w:r>
      <w:r w:rsidR="00602F86">
        <w:rPr>
          <w:rFonts w:ascii="Times New Roman" w:hAnsi="Times New Roman" w:hint="eastAsia"/>
        </w:rPr>
        <w:t>DNN</w:t>
      </w:r>
      <w:r w:rsidR="005F4A6E" w:rsidRPr="009E0AC5">
        <w:rPr>
          <w:rFonts w:ascii="Times New Roman" w:hAnsi="Times New Roman" w:hint="eastAsia"/>
        </w:rPr>
        <w:t>的进一步发展</w:t>
      </w:r>
      <w:r w:rsidR="00984BF2" w:rsidRPr="009E0AC5">
        <w:rPr>
          <w:rFonts w:ascii="Times New Roman" w:hAnsi="Times New Roman" w:hint="eastAsia"/>
        </w:rPr>
        <w:t>有着重要的理论意义和现实意义。</w:t>
      </w:r>
    </w:p>
    <w:p w14:paraId="03DC555A" w14:textId="54019889" w:rsidR="00EF3E89" w:rsidRPr="00AD1614" w:rsidRDefault="00EF3E89" w:rsidP="00AD1614">
      <w:pPr>
        <w:pStyle w:val="aa"/>
      </w:pPr>
      <w:bookmarkStart w:id="5" w:name="_Toc39501332"/>
      <w:r w:rsidRPr="009E0AC5">
        <w:rPr>
          <w:rFonts w:hint="eastAsia"/>
        </w:rPr>
        <w:t>第二节</w:t>
      </w:r>
      <w:r w:rsidRPr="009E0AC5">
        <w:rPr>
          <w:rFonts w:hint="eastAsia"/>
        </w:rPr>
        <w:t xml:space="preserve"> </w:t>
      </w:r>
      <w:r w:rsidR="00FF76C1" w:rsidRPr="009E0AC5">
        <w:rPr>
          <w:rFonts w:hint="eastAsia"/>
        </w:rPr>
        <w:t>深度</w:t>
      </w:r>
      <w:r w:rsidRPr="009E0AC5">
        <w:rPr>
          <w:rFonts w:hint="eastAsia"/>
        </w:rPr>
        <w:t>神经网络概述</w:t>
      </w:r>
      <w:bookmarkEnd w:id="5"/>
    </w:p>
    <w:p w14:paraId="23EB9528" w14:textId="03B5A371" w:rsidR="00EF3E89" w:rsidRPr="00AD1614" w:rsidRDefault="00EF3E89" w:rsidP="00AD1614">
      <w:pPr>
        <w:pStyle w:val="ac"/>
      </w:pPr>
      <w:bookmarkStart w:id="6" w:name="_Toc39501333"/>
      <w:r w:rsidRPr="009E0AC5">
        <w:rPr>
          <w:rFonts w:hint="eastAsia"/>
        </w:rPr>
        <w:t>1.2.</w:t>
      </w:r>
      <w:r w:rsidRPr="009E0AC5">
        <w:t xml:space="preserve">1 </w:t>
      </w:r>
      <w:r w:rsidRPr="009E0AC5">
        <w:rPr>
          <w:rFonts w:hint="eastAsia"/>
        </w:rPr>
        <w:t>神经网络的发展</w:t>
      </w:r>
      <w:bookmarkEnd w:id="6"/>
      <w:r w:rsidR="00D8424C" w:rsidRPr="009E0AC5">
        <w:t xml:space="preserve"> </w:t>
      </w:r>
    </w:p>
    <w:p w14:paraId="74722DAC" w14:textId="5C6F6634" w:rsidR="000407EB" w:rsidRPr="009E0AC5" w:rsidRDefault="00861487" w:rsidP="000407EB">
      <w:pPr>
        <w:pStyle w:val="my"/>
        <w:ind w:leftChars="0" w:left="0" w:firstLine="420"/>
        <w:rPr>
          <w:rFonts w:ascii="Times New Roman" w:hAnsi="Times New Roman"/>
        </w:rPr>
      </w:pPr>
      <w:r w:rsidRPr="009E0AC5">
        <w:rPr>
          <w:rFonts w:ascii="Times New Roman" w:hAnsi="Times New Roman" w:hint="eastAsia"/>
        </w:rPr>
        <w:t>人工神经网络（</w:t>
      </w:r>
      <w:r w:rsidRPr="009E0AC5">
        <w:rPr>
          <w:rFonts w:ascii="Times New Roman" w:hAnsi="Times New Roman" w:hint="eastAsia"/>
        </w:rPr>
        <w:t>Artif</w:t>
      </w:r>
      <w:r w:rsidRPr="009E0AC5">
        <w:rPr>
          <w:rFonts w:ascii="Times New Roman" w:hAnsi="Times New Roman"/>
        </w:rPr>
        <w:t>i</w:t>
      </w:r>
      <w:r w:rsidRPr="009E0AC5">
        <w:rPr>
          <w:rFonts w:ascii="Times New Roman" w:hAnsi="Times New Roman" w:hint="eastAsia"/>
        </w:rPr>
        <w:t>cial</w:t>
      </w:r>
      <w:r w:rsidRPr="009E0AC5">
        <w:rPr>
          <w:rFonts w:ascii="Times New Roman" w:hAnsi="Times New Roman"/>
        </w:rPr>
        <w:t xml:space="preserve"> Neural Network</w:t>
      </w:r>
      <w:r w:rsidR="001220E9" w:rsidRPr="009E0AC5">
        <w:rPr>
          <w:rFonts w:ascii="Times New Roman" w:hAnsi="Times New Roman"/>
        </w:rPr>
        <w:t>s,ANNs</w:t>
      </w:r>
      <w:r w:rsidRPr="009E0AC5">
        <w:rPr>
          <w:rFonts w:ascii="Times New Roman" w:hAnsi="Times New Roman" w:hint="eastAsia"/>
        </w:rPr>
        <w:t>）</w:t>
      </w:r>
      <w:r w:rsidR="001220E9" w:rsidRPr="009E0AC5">
        <w:rPr>
          <w:rFonts w:ascii="Times New Roman" w:hAnsi="Times New Roman" w:hint="eastAsia"/>
        </w:rPr>
        <w:t>简称</w:t>
      </w:r>
      <w:r w:rsidR="000407EB" w:rsidRPr="009E0AC5">
        <w:rPr>
          <w:rFonts w:ascii="Times New Roman" w:hAnsi="Times New Roman" w:hint="eastAsia"/>
        </w:rPr>
        <w:t>神经网络</w:t>
      </w:r>
      <w:r w:rsidR="001220E9" w:rsidRPr="009E0AC5">
        <w:rPr>
          <w:rFonts w:ascii="Times New Roman" w:hAnsi="Times New Roman" w:hint="eastAsia"/>
        </w:rPr>
        <w:t>（</w:t>
      </w:r>
      <w:r w:rsidR="001220E9" w:rsidRPr="009E0AC5">
        <w:rPr>
          <w:rFonts w:ascii="Times New Roman" w:hAnsi="Times New Roman"/>
        </w:rPr>
        <w:t>Neural Networks,</w:t>
      </w:r>
      <w:r w:rsidR="001220E9" w:rsidRPr="009E0AC5">
        <w:rPr>
          <w:rFonts w:ascii="Times New Roman" w:hAnsi="Times New Roman" w:hint="eastAsia"/>
        </w:rPr>
        <w:t>NN</w:t>
      </w:r>
      <w:r w:rsidR="001220E9" w:rsidRPr="009E0AC5">
        <w:rPr>
          <w:rFonts w:ascii="Times New Roman" w:hAnsi="Times New Roman" w:hint="eastAsia"/>
        </w:rPr>
        <w:t>），</w:t>
      </w:r>
      <w:r w:rsidR="00E87B26" w:rsidRPr="009E0AC5">
        <w:rPr>
          <w:rFonts w:ascii="Times New Roman" w:hAnsi="Times New Roman" w:hint="eastAsia"/>
        </w:rPr>
        <w:t>是一种模拟动物大脑神经网络的模型，其发展经历了一个曲折的过程，大致可分为</w:t>
      </w:r>
      <w:r w:rsidR="000407EB" w:rsidRPr="009E0AC5">
        <w:rPr>
          <w:rFonts w:ascii="Times New Roman" w:hAnsi="Times New Roman" w:hint="eastAsia"/>
        </w:rPr>
        <w:t>三个阶段：启蒙时期、低潮时期</w:t>
      </w:r>
      <w:r w:rsidR="005E0D0B" w:rsidRPr="009E0AC5">
        <w:rPr>
          <w:rFonts w:ascii="Times New Roman" w:hAnsi="Times New Roman" w:hint="eastAsia"/>
        </w:rPr>
        <w:t>和</w:t>
      </w:r>
      <w:r w:rsidR="000407EB" w:rsidRPr="009E0AC5">
        <w:rPr>
          <w:rFonts w:ascii="Times New Roman" w:hAnsi="Times New Roman" w:hint="eastAsia"/>
        </w:rPr>
        <w:t>复兴时期</w:t>
      </w:r>
      <w:r w:rsidR="000407EB" w:rsidRPr="009E0AC5">
        <w:rPr>
          <w:rFonts w:ascii="Times New Roman" w:hAnsi="Times New Roman"/>
        </w:rPr>
        <w:fldChar w:fldCharType="begin" w:fldLock="1"/>
      </w:r>
      <w:r w:rsidR="00061D07" w:rsidRPr="009E0AC5">
        <w:rPr>
          <w:rFonts w:ascii="Times New Roman" w:hAnsi="Times New Roman"/>
        </w:rPr>
        <w:instrText>ADDIN CSL_CITATION {"citationItems":[{"id":"ITEM-1","itemData":{"ISBN":"7030165705","author":[{"dropping-particle":"","family":"</w:instrText>
      </w:r>
      <w:r w:rsidR="00061D07" w:rsidRPr="009E0AC5">
        <w:rPr>
          <w:rFonts w:ascii="Times New Roman" w:hAnsi="Times New Roman"/>
        </w:rPr>
        <w:instrText>朱大奇</w:instrText>
      </w:r>
      <w:r w:rsidR="00061D07" w:rsidRPr="009E0AC5">
        <w:rPr>
          <w:rFonts w:ascii="Times New Roman" w:hAnsi="Times New Roman"/>
        </w:rPr>
        <w:instrText>","given":"","non-dropping-particle":"","parse-names":false,"suffix":""}],"id":"ITEM-1","issued":{"date-parts":[["2006"]]},"title":"</w:instrText>
      </w:r>
      <w:r w:rsidR="00061D07" w:rsidRPr="009E0AC5">
        <w:rPr>
          <w:rFonts w:ascii="Times New Roman" w:hAnsi="Times New Roman"/>
        </w:rPr>
        <w:instrText>人工神经网络原理及应用</w:instrText>
      </w:r>
      <w:r w:rsidR="00061D07" w:rsidRPr="009E0AC5">
        <w:rPr>
          <w:rFonts w:ascii="Times New Roman" w:hAnsi="Times New Roman"/>
        </w:rPr>
        <w:instrText>","type":"book"},"uris":["http://www.mendeley.com/documents/?uuid=7f30cdc0-7b95-461f-8a81-f940cd27be5a"]}],"mendeley":{"formattedCitation":"&lt;sup&gt;[7]&lt;/sup&gt;","plainTextFormattedCitation":"[7]","previouslyFormattedCitation":"&lt;sup&gt;[7]&lt;/sup&gt;"},"properties":{"noteIndex":0},"schema":"https://github.com/citation-style-language/schema/raw/master/csl-citation.json"}</w:instrText>
      </w:r>
      <w:r w:rsidR="000407EB" w:rsidRPr="009E0AC5">
        <w:rPr>
          <w:rFonts w:ascii="Times New Roman" w:hAnsi="Times New Roman"/>
        </w:rPr>
        <w:fldChar w:fldCharType="separate"/>
      </w:r>
      <w:r w:rsidR="005C31C0" w:rsidRPr="009E0AC5">
        <w:rPr>
          <w:rFonts w:ascii="Times New Roman" w:hAnsi="Times New Roman"/>
          <w:noProof/>
          <w:vertAlign w:val="superscript"/>
        </w:rPr>
        <w:t>[7]</w:t>
      </w:r>
      <w:r w:rsidR="000407EB" w:rsidRPr="009E0AC5">
        <w:rPr>
          <w:rFonts w:ascii="Times New Roman" w:hAnsi="Times New Roman"/>
        </w:rPr>
        <w:fldChar w:fldCharType="end"/>
      </w:r>
      <w:r w:rsidR="00F21119" w:rsidRPr="009E0AC5">
        <w:rPr>
          <w:rFonts w:ascii="Times New Roman" w:hAnsi="Times New Roman" w:hint="eastAsia"/>
        </w:rPr>
        <w:t>。</w:t>
      </w:r>
    </w:p>
    <w:p w14:paraId="6AE76997" w14:textId="1FEA3DCB" w:rsidR="00896067" w:rsidRPr="009E0AC5" w:rsidRDefault="000407EB" w:rsidP="00896067">
      <w:pPr>
        <w:pStyle w:val="my"/>
        <w:ind w:leftChars="0" w:left="0" w:firstLine="420"/>
        <w:rPr>
          <w:rFonts w:ascii="Times New Roman" w:hAnsi="Times New Roman"/>
        </w:rPr>
      </w:pPr>
      <w:r w:rsidRPr="009E0AC5">
        <w:rPr>
          <w:rFonts w:ascii="Times New Roman" w:hAnsi="Times New Roman" w:cs="Times New Roman" w:hint="eastAsia"/>
        </w:rPr>
        <w:t>启蒙时期有三个重要节点：首先是</w:t>
      </w:r>
      <w:r w:rsidRPr="009E0AC5">
        <w:rPr>
          <w:rFonts w:ascii="Times New Roman" w:hAnsi="Times New Roman" w:cs="Times New Roman"/>
        </w:rPr>
        <w:t>1943</w:t>
      </w:r>
      <w:r w:rsidRPr="009E0AC5">
        <w:rPr>
          <w:rFonts w:ascii="Times New Roman" w:hAnsi="Times New Roman" w:hint="eastAsia"/>
        </w:rPr>
        <w:t>年麦卡洛克（</w:t>
      </w:r>
      <w:r w:rsidRPr="009E0AC5">
        <w:rPr>
          <w:rFonts w:ascii="Times New Roman" w:hAnsi="Times New Roman" w:cs="Times New Roman"/>
        </w:rPr>
        <w:t>McCulloch W S</w:t>
      </w:r>
      <w:r w:rsidRPr="009E0AC5">
        <w:rPr>
          <w:rFonts w:ascii="Times New Roman" w:hAnsi="Times New Roman"/>
        </w:rPr>
        <w:t>）</w:t>
      </w:r>
      <w:r w:rsidRPr="009E0AC5">
        <w:rPr>
          <w:rFonts w:ascii="Times New Roman" w:hAnsi="Times New Roman" w:hint="eastAsia"/>
        </w:rPr>
        <w:t>和</w:t>
      </w:r>
      <w:r w:rsidRPr="009E0AC5">
        <w:rPr>
          <w:rFonts w:ascii="Times New Roman" w:hAnsi="Times New Roman"/>
        </w:rPr>
        <w:t>皮茨（</w:t>
      </w:r>
      <w:r w:rsidRPr="009E0AC5">
        <w:rPr>
          <w:rFonts w:ascii="Times New Roman" w:hAnsi="Times New Roman" w:cs="Times New Roman"/>
        </w:rPr>
        <w:t>Pitts W</w:t>
      </w:r>
      <w:r w:rsidRPr="009E0AC5">
        <w:rPr>
          <w:rFonts w:ascii="Times New Roman" w:hAnsi="Times New Roman"/>
        </w:rPr>
        <w:t>）</w:t>
      </w:r>
      <w:r w:rsidRPr="009E0AC5">
        <w:rPr>
          <w:rFonts w:ascii="Times New Roman" w:hAnsi="Times New Roman" w:hint="eastAsia"/>
        </w:rPr>
        <w:t>在他们发表的论文《</w:t>
      </w:r>
      <w:r w:rsidRPr="009E0AC5">
        <w:rPr>
          <w:rFonts w:ascii="Times New Roman" w:hAnsi="Times New Roman" w:cs="Times New Roman"/>
        </w:rPr>
        <w:t>A logical calculus of the ideas immanent in nervous activity</w:t>
      </w:r>
      <w:r w:rsidRPr="009E0AC5">
        <w:rPr>
          <w:rFonts w:ascii="Times New Roman" w:hAnsi="Times New Roman" w:hint="eastAsia"/>
        </w:rPr>
        <w:t>》中提出了神经元的数学模型——</w:t>
      </w:r>
      <w:r w:rsidRPr="009E0AC5">
        <w:rPr>
          <w:rFonts w:ascii="Times New Roman" w:hAnsi="Times New Roman" w:cs="Times New Roman"/>
        </w:rPr>
        <w:t>M-P</w:t>
      </w:r>
      <w:r w:rsidR="003A7E80" w:rsidRPr="009E0AC5">
        <w:rPr>
          <w:rFonts w:ascii="Times New Roman" w:hAnsi="Times New Roman" w:cs="Times New Roman" w:hint="eastAsia"/>
        </w:rPr>
        <w:t>神经元</w:t>
      </w:r>
      <w:r w:rsidRPr="009E0AC5">
        <w:rPr>
          <w:rFonts w:ascii="Times New Roman" w:hAnsi="Times New Roman" w:hint="eastAsia"/>
        </w:rPr>
        <w:t>模型</w:t>
      </w:r>
      <w:r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{"citationItems":[{"id":"ITEM-1","itemData":{"DOI":"10.1007/BF02478259","ISSN":"00074985","abstract":"Because of the \"all-or-none\" character of nervous activity, neural events and the relations among them can be treated by means of propositional logic. It is found that the behavior of every net can be described in these terms, with the addition of more complicated logical means for nets containing circles; and that for any logical expression satisfying certain conditions, one can find a net behaving in the fashion it describes. It is shown that many particular choices among possible neurophysiological assumptions are equivalent, in the sense that for every net behaving under one assumption, there exists another net which behaves under the other and gives the same results, although perhaps not in the same time. Various applications of the calculus are discussed. © 1943 The University of Chicago Press.","author":[{"dropping-particle":"","family":"McCulloch","given":"Warren S.","non-dropping-particle":"","parse-names":false,"suffix":""},{"dropping-particle":"","family":"Pitts","given":"Walter","non-dropping-particle":"","parse-names":false,"suffix":""}],"container-title":"The Bulletin of Mathematical Biophysics","id":"ITEM-1","issue":"4","issued":{"date-parts":[["1943"]]},"page":"115-133","title":"A logical calculus of the ideas immanent in nervous activity","type":"article-journal","volume":"5"},"uris":["http://www.mendeley.com/documents/?uuid=948495f9-2216-4d73-8c57-3e3930d6169b"]}],"mendeley":{"formattedCitation":"&lt;sup&gt;[8]&lt;/sup&gt;","plainTextFormattedCitation":"[8]","previouslyFormattedCitation":"&lt;sup&gt;[8]&lt;/sup&gt;"},"properties":{"noteIndex":0},"schema":"https://github.com/citation-style-language/schema/raw/master/csl-citation.json"}</w:instrText>
      </w:r>
      <w:r w:rsidRPr="009E0AC5">
        <w:rPr>
          <w:rFonts w:ascii="Times New Roman" w:hAnsi="Times New Roman"/>
        </w:rPr>
        <w:fldChar w:fldCharType="separate"/>
      </w:r>
      <w:r w:rsidR="005C31C0" w:rsidRPr="009E0AC5">
        <w:rPr>
          <w:rFonts w:ascii="Times New Roman" w:hAnsi="Times New Roman"/>
          <w:noProof/>
          <w:vertAlign w:val="superscript"/>
        </w:rPr>
        <w:t>[8]</w:t>
      </w:r>
      <w:r w:rsidRPr="009E0AC5">
        <w:rPr>
          <w:rFonts w:ascii="Times New Roman" w:hAnsi="Times New Roman"/>
        </w:rPr>
        <w:fldChar w:fldCharType="end"/>
      </w:r>
      <w:r w:rsidRPr="009E0AC5">
        <w:rPr>
          <w:rFonts w:ascii="Times New Roman" w:hAnsi="Times New Roman" w:hint="eastAsia"/>
        </w:rPr>
        <w:t>。</w:t>
      </w:r>
      <w:r w:rsidR="003A7E80" w:rsidRPr="009E0AC5">
        <w:rPr>
          <w:rFonts w:ascii="Times New Roman" w:hAnsi="Times New Roman" w:hint="eastAsia"/>
        </w:rPr>
        <w:t>M</w:t>
      </w:r>
      <w:r w:rsidR="003A7E80" w:rsidRPr="009E0AC5">
        <w:rPr>
          <w:rFonts w:ascii="Times New Roman" w:hAnsi="Times New Roman"/>
        </w:rPr>
        <w:t>-P</w:t>
      </w:r>
      <w:r w:rsidRPr="009E0AC5">
        <w:rPr>
          <w:rFonts w:ascii="Times New Roman" w:hAnsi="Times New Roman" w:hint="eastAsia"/>
        </w:rPr>
        <w:t>模型模是对生物神经元结构和工作原理的简化</w:t>
      </w:r>
      <w:r w:rsidR="00511066" w:rsidRPr="009E0AC5">
        <w:rPr>
          <w:rFonts w:ascii="Times New Roman" w:hAnsi="Times New Roman" w:hint="eastAsia"/>
        </w:rPr>
        <w:t>，即将所有输入信号累加求和</w:t>
      </w:r>
      <w:r w:rsidR="002322DA" w:rsidRPr="009E0AC5">
        <w:rPr>
          <w:rFonts w:ascii="Times New Roman" w:hAnsi="Times New Roman" w:hint="eastAsia"/>
        </w:rPr>
        <w:t>并经过阈值函数处理得到输出信号</w:t>
      </w:r>
      <w:r w:rsidR="00EA6C38" w:rsidRPr="009E0AC5">
        <w:rPr>
          <w:rFonts w:ascii="Times New Roman" w:hAnsi="Times New Roman" w:hint="eastAsia"/>
        </w:rPr>
        <w:t>，</w:t>
      </w:r>
      <w:r w:rsidR="003A7E80" w:rsidRPr="009E0AC5">
        <w:rPr>
          <w:rFonts w:ascii="Times New Roman" w:hAnsi="Times New Roman" w:hint="eastAsia"/>
        </w:rPr>
        <w:t>如图</w:t>
      </w:r>
      <w:r w:rsidR="003A7E80" w:rsidRPr="009E0AC5">
        <w:rPr>
          <w:rFonts w:ascii="Times New Roman" w:hAnsi="Times New Roman" w:hint="eastAsia"/>
        </w:rPr>
        <w:t>1</w:t>
      </w:r>
      <w:r w:rsidR="00EF3900" w:rsidRPr="009E0AC5">
        <w:rPr>
          <w:rFonts w:ascii="Times New Roman" w:hAnsi="Times New Roman" w:hint="eastAsia"/>
        </w:rPr>
        <w:t>.1</w:t>
      </w:r>
      <w:r w:rsidR="003A7E80" w:rsidRPr="009E0AC5">
        <w:rPr>
          <w:rFonts w:ascii="Times New Roman" w:hAnsi="Times New Roman" w:hint="eastAsia"/>
        </w:rPr>
        <w:t>所示</w:t>
      </w:r>
      <w:r w:rsidR="003E6B96">
        <w:rPr>
          <w:rFonts w:ascii="Times New Roman" w:hAnsi="Times New Roman" w:hint="eastAsia"/>
        </w:rPr>
        <w:t>。</w:t>
      </w:r>
      <w:r w:rsidR="003A7E80" w:rsidRPr="009E0AC5">
        <w:rPr>
          <w:rFonts w:ascii="Times New Roman" w:hAnsi="Times New Roman" w:hint="eastAsia"/>
        </w:rPr>
        <w:t>该模型</w:t>
      </w:r>
      <w:r w:rsidR="0076359C" w:rsidRPr="009E0AC5">
        <w:rPr>
          <w:rFonts w:ascii="Times New Roman" w:hAnsi="Times New Roman" w:hint="eastAsia"/>
        </w:rPr>
        <w:t>为</w:t>
      </w:r>
      <w:r w:rsidRPr="009E0AC5">
        <w:rPr>
          <w:rFonts w:ascii="Times New Roman" w:hAnsi="Times New Roman" w:hint="eastAsia"/>
        </w:rPr>
        <w:t>人工神经网络的发展奠定了非常重要的理论基础；然后是</w:t>
      </w:r>
      <w:r w:rsidRPr="009E0AC5">
        <w:rPr>
          <w:rFonts w:ascii="Times New Roman" w:hAnsi="Times New Roman" w:hint="eastAsia"/>
        </w:rPr>
        <w:t>1958</w:t>
      </w:r>
      <w:r w:rsidRPr="009E0AC5">
        <w:rPr>
          <w:rFonts w:ascii="Times New Roman" w:hAnsi="Times New Roman" w:hint="eastAsia"/>
        </w:rPr>
        <w:t>年</w:t>
      </w:r>
      <w:r w:rsidRPr="009E0AC5">
        <w:rPr>
          <w:rFonts w:ascii="Times New Roman" w:hAnsi="Times New Roman" w:hint="eastAsia"/>
        </w:rPr>
        <w:t>Rose</w:t>
      </w:r>
      <w:r w:rsidRPr="009E0AC5">
        <w:rPr>
          <w:rFonts w:ascii="Times New Roman" w:hAnsi="Times New Roman"/>
        </w:rPr>
        <w:t>nblatt</w:t>
      </w:r>
      <w:r w:rsidRPr="009E0AC5">
        <w:rPr>
          <w:rFonts w:ascii="Times New Roman" w:hAnsi="Times New Roman" w:hint="eastAsia"/>
        </w:rPr>
        <w:t>提出了感知</w:t>
      </w:r>
      <w:r w:rsidR="005D2131" w:rsidRPr="009E0AC5">
        <w:rPr>
          <w:rFonts w:ascii="Times New Roman" w:hAnsi="Times New Roman" w:hint="eastAsia"/>
        </w:rPr>
        <w:t>器</w:t>
      </w:r>
      <w:r w:rsidRPr="009E0AC5">
        <w:rPr>
          <w:rFonts w:ascii="Times New Roman" w:hAnsi="Times New Roman" w:hint="eastAsia"/>
        </w:rPr>
        <w:t>模型</w:t>
      </w:r>
      <w:r w:rsidR="00184E3A" w:rsidRPr="009E0AC5">
        <w:rPr>
          <w:rFonts w:ascii="Times New Roman" w:hAnsi="Times New Roman" w:hint="eastAsia"/>
        </w:rPr>
        <w:t>，</w:t>
      </w:r>
      <w:r w:rsidR="00184E3A" w:rsidRPr="009E0AC5">
        <w:rPr>
          <w:rFonts w:ascii="Times New Roman" w:hAnsi="Times New Roman" w:hint="eastAsia"/>
        </w:rPr>
        <w:t>M</w:t>
      </w:r>
      <w:r w:rsidR="00184E3A" w:rsidRPr="009E0AC5">
        <w:rPr>
          <w:rFonts w:ascii="Times New Roman" w:hAnsi="Times New Roman"/>
        </w:rPr>
        <w:t>-P</w:t>
      </w:r>
      <w:r w:rsidR="00184E3A" w:rsidRPr="009E0AC5">
        <w:rPr>
          <w:rFonts w:ascii="Times New Roman" w:hAnsi="Times New Roman" w:hint="eastAsia"/>
        </w:rPr>
        <w:t>模型定义了单个神经元的结构，而感知器</w:t>
      </w:r>
      <w:r w:rsidR="00BC61E8" w:rsidRPr="009E0AC5">
        <w:rPr>
          <w:rFonts w:ascii="Times New Roman" w:hAnsi="Times New Roman" w:hint="eastAsia"/>
        </w:rPr>
        <w:t>模型</w:t>
      </w:r>
      <w:r w:rsidR="00216F68" w:rsidRPr="009E0AC5">
        <w:rPr>
          <w:rFonts w:ascii="Times New Roman" w:hAnsi="Times New Roman" w:hint="eastAsia"/>
        </w:rPr>
        <w:t>则是多个神经元的连接组合以及</w:t>
      </w:r>
      <w:r w:rsidR="00BC61E8" w:rsidRPr="009E0AC5">
        <w:rPr>
          <w:rFonts w:ascii="Times New Roman" w:hAnsi="Times New Roman" w:hint="eastAsia"/>
        </w:rPr>
        <w:t>有效的参数设置方法</w:t>
      </w:r>
      <w:r w:rsidR="00EA6C38" w:rsidRPr="009E0AC5">
        <w:rPr>
          <w:rFonts w:ascii="Times New Roman" w:hAnsi="Times New Roman" w:hint="eastAsia"/>
        </w:rPr>
        <w:t>，</w:t>
      </w:r>
      <w:r w:rsidR="008A63E2" w:rsidRPr="009E0AC5">
        <w:rPr>
          <w:rFonts w:ascii="Times New Roman" w:hAnsi="Times New Roman" w:hint="eastAsia"/>
        </w:rPr>
        <w:t>如图</w:t>
      </w:r>
      <w:r w:rsidR="00EF3900" w:rsidRPr="009E0AC5">
        <w:rPr>
          <w:rFonts w:ascii="Times New Roman" w:hAnsi="Times New Roman" w:hint="eastAsia"/>
        </w:rPr>
        <w:t>1</w:t>
      </w:r>
      <w:r w:rsidR="00EF3900" w:rsidRPr="009E0AC5">
        <w:rPr>
          <w:rFonts w:ascii="Times New Roman" w:hAnsi="Times New Roman"/>
        </w:rPr>
        <w:t>.</w:t>
      </w:r>
      <w:r w:rsidR="008A63E2" w:rsidRPr="009E0AC5">
        <w:rPr>
          <w:rFonts w:ascii="Times New Roman" w:hAnsi="Times New Roman" w:hint="eastAsia"/>
        </w:rPr>
        <w:t>2</w:t>
      </w:r>
      <w:r w:rsidR="008A63E2" w:rsidRPr="009E0AC5">
        <w:rPr>
          <w:rFonts w:ascii="Times New Roman" w:hAnsi="Times New Roman" w:hint="eastAsia"/>
        </w:rPr>
        <w:t>所示</w:t>
      </w:r>
      <w:r w:rsidR="002B76C4">
        <w:rPr>
          <w:rFonts w:ascii="Times New Roman" w:hAnsi="Times New Roman" w:hint="eastAsia"/>
        </w:rPr>
        <w:t>。</w:t>
      </w:r>
      <w:r w:rsidR="00BC61E8" w:rsidRPr="009E0AC5">
        <w:rPr>
          <w:rFonts w:ascii="Times New Roman" w:hAnsi="Times New Roman" w:hint="eastAsia"/>
        </w:rPr>
        <w:t>感知</w:t>
      </w:r>
      <w:r w:rsidR="00F26212" w:rsidRPr="009E0AC5">
        <w:rPr>
          <w:rFonts w:ascii="Times New Roman" w:hAnsi="Times New Roman" w:hint="eastAsia"/>
        </w:rPr>
        <w:t>机</w:t>
      </w:r>
      <w:r w:rsidRPr="009E0AC5">
        <w:rPr>
          <w:rFonts w:ascii="Times New Roman" w:hAnsi="Times New Roman" w:hint="eastAsia"/>
        </w:rPr>
        <w:t>实现了神经网络模型从理论到实践的第一次过渡，同时也极大激发了广大研究人员对这一领域的兴趣；随后涌现出了大量激励人心的神经网络研究成果，如</w:t>
      </w:r>
      <w:r w:rsidRPr="009E0AC5">
        <w:rPr>
          <w:rFonts w:ascii="Times New Roman" w:hAnsi="Times New Roman" w:hint="eastAsia"/>
        </w:rPr>
        <w:t>Widrow</w:t>
      </w:r>
      <w:r w:rsidRPr="009E0AC5">
        <w:rPr>
          <w:rFonts w:ascii="Times New Roman" w:hAnsi="Times New Roman" w:hint="eastAsia"/>
        </w:rPr>
        <w:t>和</w:t>
      </w:r>
      <w:r w:rsidRPr="009E0AC5">
        <w:rPr>
          <w:rFonts w:ascii="Times New Roman" w:hAnsi="Times New Roman" w:hint="eastAsia"/>
        </w:rPr>
        <w:t>Hoff</w:t>
      </w:r>
      <w:r w:rsidRPr="009E0AC5">
        <w:rPr>
          <w:rFonts w:ascii="Times New Roman" w:hAnsi="Times New Roman" w:hint="eastAsia"/>
        </w:rPr>
        <w:t>提出的自适应线性神经元网络模型——</w:t>
      </w:r>
      <w:r w:rsidRPr="009E0AC5">
        <w:rPr>
          <w:rFonts w:ascii="Times New Roman" w:hAnsi="Times New Roman" w:hint="eastAsia"/>
        </w:rPr>
        <w:t>ADALINE</w:t>
      </w:r>
      <w:r w:rsidRPr="009E0AC5">
        <w:rPr>
          <w:rFonts w:ascii="Times New Roman" w:hAnsi="Times New Roman" w:hint="eastAsia"/>
        </w:rPr>
        <w:t>网络模型。</w:t>
      </w:r>
    </w:p>
    <w:p w14:paraId="0D371002" w14:textId="69CA3864" w:rsidR="00BB27BD" w:rsidRPr="009E0AC5" w:rsidRDefault="00E216E2" w:rsidP="00E216E2">
      <w:pPr>
        <w:pStyle w:val="my"/>
        <w:ind w:leftChars="0" w:left="0" w:firstLine="420"/>
        <w:rPr>
          <w:rFonts w:ascii="Times New Roman" w:hAnsi="Times New Roman"/>
        </w:rPr>
      </w:pPr>
      <w:r w:rsidRPr="009E0AC5">
        <w:rPr>
          <w:rFonts w:ascii="Times New Roman" w:hAnsi="Times New Roman" w:hint="eastAsia"/>
        </w:rPr>
        <w:t>成也萧何，败也萧何。</w:t>
      </w:r>
      <w:r w:rsidRPr="009E0AC5">
        <w:rPr>
          <w:rFonts w:ascii="Times New Roman" w:hAnsi="Times New Roman" w:hint="eastAsia"/>
        </w:rPr>
        <w:t>1969</w:t>
      </w:r>
      <w:r w:rsidRPr="009E0AC5">
        <w:rPr>
          <w:rFonts w:ascii="Times New Roman" w:hAnsi="Times New Roman" w:hint="eastAsia"/>
        </w:rPr>
        <w:t>年，人工智能的创始人之一</w:t>
      </w:r>
      <w:r w:rsidRPr="009E0AC5">
        <w:rPr>
          <w:rFonts w:ascii="Times New Roman" w:hAnsi="Times New Roman" w:hint="eastAsia"/>
        </w:rPr>
        <w:t>Minsky</w:t>
      </w:r>
      <w:r w:rsidRPr="009E0AC5">
        <w:rPr>
          <w:rFonts w:ascii="Times New Roman" w:hAnsi="Times New Roman" w:hint="eastAsia"/>
        </w:rPr>
        <w:t>和</w:t>
      </w:r>
      <w:r w:rsidRPr="009E0AC5">
        <w:rPr>
          <w:rFonts w:ascii="Times New Roman" w:hAnsi="Times New Roman" w:hint="eastAsia"/>
        </w:rPr>
        <w:t>Paper</w:t>
      </w:r>
      <w:r w:rsidRPr="009E0AC5">
        <w:rPr>
          <w:rFonts w:ascii="Times New Roman" w:hAnsi="Times New Roman"/>
        </w:rPr>
        <w:t>t</w:t>
      </w:r>
      <w:r w:rsidRPr="009E0AC5">
        <w:rPr>
          <w:rFonts w:ascii="Times New Roman" w:hAnsi="Times New Roman" w:hint="eastAsia"/>
        </w:rPr>
        <w:t>发表了《</w:t>
      </w:r>
      <w:r w:rsidRPr="009E0AC5">
        <w:rPr>
          <w:rFonts w:ascii="Times New Roman" w:hAnsi="Times New Roman" w:hint="eastAsia"/>
        </w:rPr>
        <w:t>Perceptrons</w:t>
      </w:r>
      <w:r w:rsidRPr="009E0AC5">
        <w:rPr>
          <w:rFonts w:ascii="Times New Roman" w:hAnsi="Times New Roman" w:hint="eastAsia"/>
        </w:rPr>
        <w:t>》一书，指出简单的线性感知器无法解决线性不可分的分类问题，这一论断加之当时集成电路和微电子技术正飞速发展促成了神经网络发展的第二个阶段——</w:t>
      </w:r>
      <w:r w:rsidRPr="009E0AC5">
        <w:rPr>
          <w:rFonts w:ascii="Times New Roman" w:hAnsi="Times New Roman" w:hint="eastAsia"/>
        </w:rPr>
        <w:t>10</w:t>
      </w:r>
      <w:r w:rsidRPr="009E0AC5">
        <w:rPr>
          <w:rFonts w:ascii="Times New Roman" w:hAnsi="Times New Roman" w:hint="eastAsia"/>
        </w:rPr>
        <w:t>年低潮期。事实上，这期间仍有一些科学家持之以恒做出了很多重要的研究成果，但都没有得到应有的重视。</w:t>
      </w:r>
    </w:p>
    <w:p w14:paraId="5B2F17E5" w14:textId="24ED8A69" w:rsidR="00896067" w:rsidRPr="009E0AC5" w:rsidRDefault="00FD71DD" w:rsidP="002651F5">
      <w:pPr>
        <w:pStyle w:val="my"/>
        <w:ind w:leftChars="0" w:left="0"/>
        <w:jc w:val="center"/>
        <w:rPr>
          <w:rFonts w:ascii="Times New Roman" w:hAnsi="Times New Roman"/>
        </w:rPr>
      </w:pPr>
      <w:r w:rsidRPr="009E0AC5">
        <w:rPr>
          <w:rFonts w:ascii="Times New Roman" w:hAnsi="Times New Roman"/>
          <w:noProof/>
        </w:rPr>
        <w:lastRenderedPageBreak/>
        <w:drawing>
          <wp:inline distT="0" distB="0" distL="0" distR="0" wp14:anchorId="3DB7BCE1" wp14:editId="73D264CC">
            <wp:extent cx="4756150" cy="1336675"/>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r="9823"/>
                    <a:stretch/>
                  </pic:blipFill>
                  <pic:spPr bwMode="auto">
                    <a:xfrm>
                      <a:off x="0" y="0"/>
                      <a:ext cx="4756150" cy="1336675"/>
                    </a:xfrm>
                    <a:prstGeom prst="rect">
                      <a:avLst/>
                    </a:prstGeom>
                    <a:noFill/>
                    <a:ln>
                      <a:noFill/>
                    </a:ln>
                    <a:extLst>
                      <a:ext uri="{53640926-AAD7-44D8-BBD7-CCE9431645EC}">
                        <a14:shadowObscured xmlns:a14="http://schemas.microsoft.com/office/drawing/2010/main"/>
                      </a:ext>
                    </a:extLst>
                  </pic:spPr>
                </pic:pic>
              </a:graphicData>
            </a:graphic>
          </wp:inline>
        </w:drawing>
      </w:r>
    </w:p>
    <w:p w14:paraId="3AB9E327" w14:textId="783F282B" w:rsidR="000407EB" w:rsidRPr="009E0AC5" w:rsidRDefault="000407EB" w:rsidP="002651F5">
      <w:pPr>
        <w:pStyle w:val="my"/>
        <w:ind w:leftChars="0" w:left="0" w:firstLine="420"/>
        <w:jc w:val="center"/>
        <w:rPr>
          <w:rFonts w:ascii="Times New Roman" w:hAnsi="Times New Roman"/>
          <w:sz w:val="21"/>
          <w:szCs w:val="21"/>
        </w:rPr>
      </w:pPr>
      <w:r w:rsidRPr="009E0AC5">
        <w:rPr>
          <w:rFonts w:ascii="Times New Roman" w:hAnsi="Times New Roman"/>
          <w:sz w:val="21"/>
          <w:szCs w:val="21"/>
        </w:rPr>
        <w:t>图</w:t>
      </w:r>
      <w:r w:rsidRPr="009E0AC5">
        <w:rPr>
          <w:rFonts w:ascii="Times New Roman" w:hAnsi="Times New Roman"/>
          <w:sz w:val="21"/>
          <w:szCs w:val="21"/>
        </w:rPr>
        <w:t xml:space="preserve"> </w:t>
      </w:r>
      <w:r w:rsidRPr="009E0AC5">
        <w:rPr>
          <w:rFonts w:ascii="Times New Roman" w:hAnsi="Times New Roman" w:cs="Times New Roman"/>
          <w:sz w:val="21"/>
          <w:szCs w:val="21"/>
        </w:rPr>
        <w:fldChar w:fldCharType="begin"/>
      </w:r>
      <w:r w:rsidRPr="009E0AC5">
        <w:rPr>
          <w:rFonts w:ascii="Times New Roman" w:hAnsi="Times New Roman" w:cs="Times New Roman"/>
          <w:sz w:val="21"/>
          <w:szCs w:val="21"/>
        </w:rPr>
        <w:instrText xml:space="preserve"> SEQ </w:instrText>
      </w:r>
      <w:r w:rsidRPr="009E0AC5">
        <w:rPr>
          <w:rFonts w:ascii="Times New Roman" w:hAnsi="Times New Roman" w:cs="Times New Roman"/>
          <w:sz w:val="21"/>
          <w:szCs w:val="21"/>
        </w:rPr>
        <w:instrText>图</w:instrText>
      </w:r>
      <w:r w:rsidRPr="009E0AC5">
        <w:rPr>
          <w:rFonts w:ascii="Times New Roman" w:hAnsi="Times New Roman" w:cs="Times New Roman"/>
          <w:sz w:val="21"/>
          <w:szCs w:val="21"/>
        </w:rPr>
        <w:instrText xml:space="preserve"> \* ARABIC </w:instrText>
      </w:r>
      <w:r w:rsidRPr="009E0AC5">
        <w:rPr>
          <w:rFonts w:ascii="Times New Roman" w:hAnsi="Times New Roman" w:cs="Times New Roman"/>
          <w:sz w:val="21"/>
          <w:szCs w:val="21"/>
        </w:rPr>
        <w:fldChar w:fldCharType="separate"/>
      </w:r>
      <w:r w:rsidR="00365525" w:rsidRPr="009E0AC5">
        <w:rPr>
          <w:rFonts w:ascii="Times New Roman" w:hAnsi="Times New Roman" w:cs="Times New Roman"/>
          <w:noProof/>
          <w:sz w:val="21"/>
          <w:szCs w:val="21"/>
        </w:rPr>
        <w:t>1</w:t>
      </w:r>
      <w:r w:rsidRPr="009E0AC5">
        <w:rPr>
          <w:rFonts w:ascii="Times New Roman" w:hAnsi="Times New Roman" w:cs="Times New Roman"/>
          <w:sz w:val="21"/>
          <w:szCs w:val="21"/>
        </w:rPr>
        <w:fldChar w:fldCharType="end"/>
      </w:r>
      <w:r w:rsidRPr="009E0AC5">
        <w:rPr>
          <w:rFonts w:ascii="Times New Roman" w:hAnsi="Times New Roman" w:cs="Times New Roman"/>
          <w:sz w:val="21"/>
          <w:szCs w:val="21"/>
        </w:rPr>
        <w:t>.</w:t>
      </w:r>
      <w:r w:rsidR="00B668E6" w:rsidRPr="009E0AC5">
        <w:rPr>
          <w:rFonts w:ascii="Times New Roman" w:hAnsi="Times New Roman" w:cs="Times New Roman"/>
          <w:sz w:val="21"/>
          <w:szCs w:val="21"/>
        </w:rPr>
        <w:t>1</w:t>
      </w:r>
      <w:r w:rsidR="002651F5" w:rsidRPr="009E0AC5">
        <w:rPr>
          <w:rFonts w:ascii="Times New Roman" w:hAnsi="Times New Roman" w:cs="Times New Roman"/>
          <w:sz w:val="21"/>
          <w:szCs w:val="21"/>
        </w:rPr>
        <w:t xml:space="preserve"> </w:t>
      </w:r>
      <w:r w:rsidRPr="009E0AC5">
        <w:rPr>
          <w:rFonts w:ascii="Times New Roman" w:hAnsi="Times New Roman" w:cs="Times New Roman"/>
          <w:sz w:val="21"/>
          <w:szCs w:val="21"/>
        </w:rPr>
        <w:t>M-P</w:t>
      </w:r>
      <w:r w:rsidR="00CD7BD1" w:rsidRPr="009E0AC5">
        <w:rPr>
          <w:rFonts w:ascii="Times New Roman" w:hAnsi="Times New Roman" w:cs="Times New Roman" w:hint="eastAsia"/>
          <w:sz w:val="21"/>
          <w:szCs w:val="21"/>
        </w:rPr>
        <w:t>神经元</w:t>
      </w:r>
      <w:r w:rsidRPr="009E0AC5">
        <w:rPr>
          <w:rFonts w:ascii="Times New Roman" w:hAnsi="Times New Roman" w:hint="eastAsia"/>
          <w:sz w:val="21"/>
          <w:szCs w:val="21"/>
        </w:rPr>
        <w:t>模型示意图</w:t>
      </w:r>
    </w:p>
    <w:p w14:paraId="153DF239" w14:textId="77777777" w:rsidR="00FD71DD" w:rsidRPr="009E0AC5" w:rsidRDefault="00FD71DD" w:rsidP="00B668E6">
      <w:pPr>
        <w:jc w:val="center"/>
        <w:rPr>
          <w:rFonts w:ascii="Times New Roman" w:eastAsia="宋体" w:hAnsi="Times New Roman"/>
          <w:noProof/>
        </w:rPr>
      </w:pPr>
    </w:p>
    <w:p w14:paraId="4EB46841" w14:textId="401A3F8F" w:rsidR="00896067" w:rsidRPr="009E0AC5" w:rsidRDefault="00FD71DD" w:rsidP="00B668E6">
      <w:pPr>
        <w:jc w:val="center"/>
        <w:rPr>
          <w:rFonts w:ascii="Times New Roman" w:eastAsia="宋体" w:hAnsi="Times New Roman"/>
        </w:rPr>
      </w:pPr>
      <w:r w:rsidRPr="009E0AC5">
        <w:rPr>
          <w:rFonts w:ascii="Times New Roman" w:eastAsia="宋体" w:hAnsi="Times New Roman"/>
          <w:noProof/>
        </w:rPr>
        <w:drawing>
          <wp:inline distT="0" distB="0" distL="0" distR="0" wp14:anchorId="4A0531FB" wp14:editId="445B4CA4">
            <wp:extent cx="3867763" cy="13779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2016" cy="1379465"/>
                    </a:xfrm>
                    <a:prstGeom prst="rect">
                      <a:avLst/>
                    </a:prstGeom>
                    <a:noFill/>
                    <a:ln>
                      <a:noFill/>
                    </a:ln>
                  </pic:spPr>
                </pic:pic>
              </a:graphicData>
            </a:graphic>
          </wp:inline>
        </w:drawing>
      </w:r>
    </w:p>
    <w:p w14:paraId="35F676E7" w14:textId="146DC651" w:rsidR="00B668E6" w:rsidRPr="009E0AC5" w:rsidRDefault="00B668E6" w:rsidP="00BB27BD">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图</w:t>
      </w:r>
      <w:r w:rsidRPr="009E0AC5">
        <w:rPr>
          <w:rFonts w:ascii="Times New Roman" w:hAnsi="Times New Roman" w:cs="Times New Roman"/>
          <w:sz w:val="21"/>
          <w:szCs w:val="21"/>
        </w:rPr>
        <w:t>1.2</w:t>
      </w:r>
      <w:r w:rsidR="00BB27BD" w:rsidRPr="009E0AC5">
        <w:rPr>
          <w:rFonts w:ascii="Times New Roman" w:hAnsi="Times New Roman"/>
          <w:sz w:val="21"/>
          <w:szCs w:val="21"/>
        </w:rPr>
        <w:t xml:space="preserve"> </w:t>
      </w:r>
      <w:r w:rsidR="00341B27" w:rsidRPr="009E0AC5">
        <w:rPr>
          <w:rFonts w:ascii="Times New Roman" w:hAnsi="Times New Roman" w:hint="eastAsia"/>
          <w:sz w:val="21"/>
          <w:szCs w:val="21"/>
        </w:rPr>
        <w:t>单层</w:t>
      </w:r>
      <w:r w:rsidR="008A63E2" w:rsidRPr="009E0AC5">
        <w:rPr>
          <w:rFonts w:ascii="Times New Roman" w:hAnsi="Times New Roman" w:hint="eastAsia"/>
          <w:sz w:val="21"/>
          <w:szCs w:val="21"/>
        </w:rPr>
        <w:t>感知器模型示意图</w:t>
      </w:r>
    </w:p>
    <w:p w14:paraId="1E1572A8" w14:textId="7575DE04" w:rsidR="002D5318" w:rsidRPr="009E0AC5" w:rsidRDefault="000407EB" w:rsidP="002D5318">
      <w:pPr>
        <w:pStyle w:val="my"/>
        <w:ind w:leftChars="0" w:left="0" w:firstLine="420"/>
        <w:rPr>
          <w:rFonts w:ascii="Times New Roman" w:hAnsi="Times New Roman"/>
        </w:rPr>
      </w:pPr>
      <w:r w:rsidRPr="009E0AC5">
        <w:rPr>
          <w:rFonts w:ascii="Times New Roman" w:hAnsi="Times New Roman" w:hint="eastAsia"/>
        </w:rPr>
        <w:t>1982</w:t>
      </w:r>
      <w:r w:rsidRPr="009E0AC5">
        <w:rPr>
          <w:rFonts w:ascii="Times New Roman" w:hAnsi="Times New Roman" w:hint="eastAsia"/>
        </w:rPr>
        <w:t>年，著名的</w:t>
      </w:r>
      <w:r w:rsidRPr="009E0AC5">
        <w:rPr>
          <w:rFonts w:ascii="Times New Roman" w:hAnsi="Times New Roman" w:hint="eastAsia"/>
        </w:rPr>
        <w:t>Hopfield</w:t>
      </w:r>
      <w:r w:rsidRPr="009E0AC5">
        <w:rPr>
          <w:rFonts w:ascii="Times New Roman" w:hAnsi="Times New Roman" w:hint="eastAsia"/>
        </w:rPr>
        <w:t>模型理论问世，由此进入了神经网络相关研究的第二次高潮。随后，多层前馈神经网络的误差反向传播算法——</w:t>
      </w:r>
      <w:r w:rsidRPr="009E0AC5">
        <w:rPr>
          <w:rFonts w:ascii="Times New Roman" w:hAnsi="Times New Roman" w:hint="eastAsia"/>
        </w:rPr>
        <w:t>BP</w:t>
      </w:r>
      <w:r w:rsidR="00874533" w:rsidRPr="009E0AC5">
        <w:rPr>
          <w:rFonts w:ascii="Times New Roman" w:hAnsi="Times New Roman" w:hint="eastAsia"/>
        </w:rPr>
        <w:t>算法</w:t>
      </w:r>
      <w:r w:rsidR="00874533"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{"citationItems":[{"id":"ITEM-1","itemData":{"DOI":"10.1162/neco.1989.1.4.541","ISSN":"0899-7667","abstract":"The ability of learning networks to generalize can be greatly enhanced by providing constraints from the task domain. This paper demonstrates how such constraints can be integrated into a backpropagation network through the architecture of the network. This approach has been successfully applied to the recognition of handwritten zip code digits provided by the US Postal Service. A single network learns the entire recognition operation, going from the normalized image of the character to the final classification.","author":[{"dropping-particle":"","family":"LeCun","given":"Y.","non-dropping-particle":"","parse-names":false,"suffix":""},{"dropping-particle":"","family":"Boser","given":"B.","non-dropping-particle":"","parse-names":false,"suffix":""},{"dropping-particle":"","family":"Denker","given":"J. S.","non-dropping-particle":"","parse-names":false,"suffix":""},{"dropping-particle":"","family":"Henderson","given":"D.","non-dropping-particle":"","parse-names":false,"suffix":""},{"dropping-particle":"","family":"Howard","given":"R. E.","non-dropping-particle":"","parse-names":false,"suffix":""},{"dropping-particle":"","family":"Hubbard","given":"W.","non-dropping-particle":"","parse-names":false,"suffix":""},{"dropping-particle":"","family":"Jackel","given":"L. D.","non-dropping-particle":"","parse-names":false,"suffix":""}],"container-title":"Neural Computation","id":"ITEM-1","issue":"4","issued":{"date-parts":[["1989","12"]]},"page":"541-551","publisher":"MIT Press - Journals","title":"Backpropagation Applied to Handwritten Zip Code Recognition","type":"article-journal","volume":"1"},"uris":["http://www.mendeley.com/documents/?uuid=f71be574-fb28-365b-b0c8-1893555fa1ec"]}],"mendeley":{"formattedCitation":"&lt;sup&gt;[9]&lt;/sup&gt;","plainTextFormattedCitation":"[9]","previouslyFormattedCitation":"&lt;sup&gt;[9]&lt;/sup&gt;"},"properties":{"noteIndex":0},"schema":"https://github.com/citation-style-language/schema/raw/master/csl-citation.json"}</w:instrText>
      </w:r>
      <w:r w:rsidR="00874533" w:rsidRPr="009E0AC5">
        <w:rPr>
          <w:rFonts w:ascii="Times New Roman" w:hAnsi="Times New Roman"/>
        </w:rPr>
        <w:fldChar w:fldCharType="separate"/>
      </w:r>
      <w:r w:rsidR="005C31C0" w:rsidRPr="009E0AC5">
        <w:rPr>
          <w:rFonts w:ascii="Times New Roman" w:hAnsi="Times New Roman"/>
          <w:noProof/>
          <w:vertAlign w:val="superscript"/>
        </w:rPr>
        <w:t>[9]</w:t>
      </w:r>
      <w:r w:rsidR="00874533" w:rsidRPr="009E0AC5">
        <w:rPr>
          <w:rFonts w:ascii="Times New Roman" w:hAnsi="Times New Roman"/>
        </w:rPr>
        <w:fldChar w:fldCharType="end"/>
      </w:r>
      <w:r w:rsidRPr="009E0AC5">
        <w:rPr>
          <w:rFonts w:ascii="Times New Roman" w:hAnsi="Times New Roman" w:hint="eastAsia"/>
        </w:rPr>
        <w:t>被提出，改变了以往单层感知机只能解决线性分类问题，有效证明了神经网络强大的运算能力</w:t>
      </w:r>
      <w:r w:rsidR="00427887">
        <w:rPr>
          <w:rFonts w:ascii="Times New Roman" w:hAnsi="Times New Roman" w:hint="eastAsia"/>
        </w:rPr>
        <w:t>，</w:t>
      </w:r>
      <w:r w:rsidR="009C669B">
        <w:rPr>
          <w:rFonts w:ascii="Times New Roman" w:hAnsi="Times New Roman" w:hint="eastAsia"/>
        </w:rPr>
        <w:t>极大地促进了</w:t>
      </w:r>
      <w:r w:rsidR="00427887">
        <w:rPr>
          <w:rFonts w:ascii="Times New Roman" w:hAnsi="Times New Roman" w:hint="eastAsia"/>
        </w:rPr>
        <w:t>神经网络的再度</w:t>
      </w:r>
      <w:r w:rsidR="009C669B">
        <w:rPr>
          <w:rFonts w:ascii="Times New Roman" w:hAnsi="Times New Roman" w:hint="eastAsia"/>
        </w:rPr>
        <w:t>崛起</w:t>
      </w:r>
      <w:r w:rsidRPr="009E0AC5">
        <w:rPr>
          <w:rFonts w:ascii="Times New Roman" w:hAnsi="Times New Roman" w:hint="eastAsia"/>
        </w:rPr>
        <w:t>。</w:t>
      </w:r>
    </w:p>
    <w:p w14:paraId="49E69683" w14:textId="7F3577B4" w:rsidR="000407EB" w:rsidRPr="009E0AC5" w:rsidRDefault="000407EB" w:rsidP="000407EB">
      <w:pPr>
        <w:pStyle w:val="my"/>
        <w:ind w:leftChars="0" w:left="0" w:firstLine="420"/>
        <w:rPr>
          <w:rFonts w:ascii="Times New Roman" w:hAnsi="Times New Roman"/>
        </w:rPr>
      </w:pPr>
      <w:r w:rsidRPr="009E0AC5">
        <w:rPr>
          <w:rFonts w:ascii="Times New Roman" w:hAnsi="Times New Roman" w:hint="eastAsia"/>
        </w:rPr>
        <w:t>随着新需求的产生以及关联技术的发展，比如大数据时代带来的海量训练数据以及高性能计算技术的蓬勃发展，神经网络模型理论变得越来越成熟，同时又产生的很多新的网络模型和用于不同优化目标的算法。</w:t>
      </w:r>
      <w:r w:rsidR="0005173E" w:rsidRPr="009E0AC5">
        <w:rPr>
          <w:rFonts w:ascii="Times New Roman" w:hAnsi="Times New Roman" w:hint="eastAsia"/>
        </w:rPr>
        <w:t>深度神经网络应运而生，并表现出了十分</w:t>
      </w:r>
      <w:r w:rsidRPr="009E0AC5">
        <w:rPr>
          <w:rFonts w:ascii="Times New Roman" w:hAnsi="Times New Roman" w:hint="eastAsia"/>
        </w:rPr>
        <w:t>强大的特征提取能力，已经广泛应用到了各个领域，尤其在最近几年取得的巨大成功</w:t>
      </w:r>
      <w:r w:rsidR="009C669B">
        <w:rPr>
          <w:rFonts w:ascii="Times New Roman" w:hAnsi="Times New Roman" w:hint="eastAsia"/>
        </w:rPr>
        <w:t>，</w:t>
      </w:r>
      <w:r w:rsidRPr="009E0AC5">
        <w:rPr>
          <w:rFonts w:ascii="Times New Roman" w:hAnsi="Times New Roman" w:hint="eastAsia"/>
        </w:rPr>
        <w:t>受到了</w:t>
      </w:r>
      <w:r w:rsidR="0005173E" w:rsidRPr="009E0AC5">
        <w:rPr>
          <w:rFonts w:ascii="Times New Roman" w:hAnsi="Times New Roman" w:hint="eastAsia"/>
        </w:rPr>
        <w:t>学术界和工业界</w:t>
      </w:r>
      <w:r w:rsidRPr="009E0AC5">
        <w:rPr>
          <w:rFonts w:ascii="Times New Roman" w:hAnsi="Times New Roman" w:hint="eastAsia"/>
        </w:rPr>
        <w:t>的广泛关注。</w:t>
      </w:r>
    </w:p>
    <w:p w14:paraId="37376450" w14:textId="67A4C2FA" w:rsidR="003B7E20" w:rsidRPr="009E0AC5" w:rsidRDefault="003B7E20" w:rsidP="002633C4">
      <w:pPr>
        <w:pStyle w:val="my"/>
        <w:ind w:leftChars="0" w:left="0" w:firstLine="420"/>
        <w:rPr>
          <w:rFonts w:ascii="Times New Roman" w:hAnsi="Times New Roman"/>
        </w:rPr>
      </w:pPr>
      <w:r w:rsidRPr="009E0AC5">
        <w:rPr>
          <w:rFonts w:ascii="Times New Roman" w:hAnsi="Times New Roman" w:hint="eastAsia"/>
        </w:rPr>
        <w:t>卷积神经网络</w:t>
      </w:r>
      <w:r w:rsidR="002633C4" w:rsidRPr="009E0AC5">
        <w:rPr>
          <w:rFonts w:ascii="Times New Roman" w:hAnsi="Times New Roman" w:hint="eastAsia"/>
        </w:rPr>
        <w:t>（</w:t>
      </w:r>
      <w:r w:rsidR="002633C4" w:rsidRPr="009E0AC5">
        <w:rPr>
          <w:rFonts w:ascii="Times New Roman" w:hAnsi="Times New Roman" w:hint="eastAsia"/>
        </w:rPr>
        <w:t>CNN</w:t>
      </w:r>
      <w:r w:rsidR="002633C4" w:rsidRPr="009E0AC5">
        <w:rPr>
          <w:rFonts w:ascii="Times New Roman" w:hAnsi="Times New Roman" w:hint="eastAsia"/>
        </w:rPr>
        <w:t>，</w:t>
      </w:r>
      <w:r w:rsidR="002633C4" w:rsidRPr="009E0AC5">
        <w:rPr>
          <w:rFonts w:ascii="Times New Roman" w:hAnsi="Times New Roman" w:hint="eastAsia"/>
        </w:rPr>
        <w:t>Convolutiona</w:t>
      </w:r>
      <w:r w:rsidR="002633C4" w:rsidRPr="009E0AC5">
        <w:rPr>
          <w:rFonts w:ascii="Times New Roman" w:hAnsi="Times New Roman"/>
        </w:rPr>
        <w:t>l Neural Network</w:t>
      </w:r>
      <w:r w:rsidR="002633C4" w:rsidRPr="009E0AC5">
        <w:rPr>
          <w:rFonts w:ascii="Times New Roman" w:hAnsi="Times New Roman" w:hint="eastAsia"/>
        </w:rPr>
        <w:t>）</w:t>
      </w:r>
      <w:r w:rsidRPr="009E0AC5">
        <w:rPr>
          <w:rFonts w:ascii="Times New Roman" w:hAnsi="Times New Roman" w:hint="eastAsia"/>
        </w:rPr>
        <w:t>是</w:t>
      </w:r>
      <w:r w:rsidR="00844187" w:rsidRPr="009E0AC5">
        <w:rPr>
          <w:rFonts w:ascii="Times New Roman" w:hAnsi="Times New Roman" w:hint="eastAsia"/>
        </w:rPr>
        <w:t>D</w:t>
      </w:r>
      <w:r w:rsidR="00844187" w:rsidRPr="009E0AC5">
        <w:rPr>
          <w:rFonts w:ascii="Times New Roman" w:hAnsi="Times New Roman"/>
        </w:rPr>
        <w:t>NN</w:t>
      </w:r>
      <w:r w:rsidRPr="009E0AC5">
        <w:rPr>
          <w:rFonts w:ascii="Times New Roman" w:hAnsi="Times New Roman" w:hint="eastAsia"/>
        </w:rPr>
        <w:t>中最具代表的网络模型，尤其在近几年的大规模视觉识别任务上取得了巨大的成功。本文将在这一子小节中简要介绍</w:t>
      </w:r>
      <w:r w:rsidR="00844187" w:rsidRPr="009E0AC5">
        <w:rPr>
          <w:rFonts w:ascii="Times New Roman" w:hAnsi="Times New Roman" w:hint="eastAsia"/>
        </w:rPr>
        <w:t>C</w:t>
      </w:r>
      <w:r w:rsidR="00844187" w:rsidRPr="009E0AC5">
        <w:rPr>
          <w:rFonts w:ascii="Times New Roman" w:hAnsi="Times New Roman"/>
        </w:rPr>
        <w:t>NN</w:t>
      </w:r>
      <w:r w:rsidRPr="009E0AC5">
        <w:rPr>
          <w:rFonts w:ascii="Times New Roman" w:hAnsi="Times New Roman" w:hint="eastAsia"/>
        </w:rPr>
        <w:t>的模型原理及其特点。</w:t>
      </w:r>
    </w:p>
    <w:p w14:paraId="718A5704" w14:textId="1C49CBD8" w:rsidR="00D018CD" w:rsidRDefault="003B7E20" w:rsidP="003B7E20">
      <w:pPr>
        <w:pStyle w:val="my"/>
        <w:ind w:leftChars="0" w:left="0" w:firstLine="420"/>
        <w:rPr>
          <w:rFonts w:ascii="Times New Roman" w:hAnsi="Times New Roman"/>
        </w:rPr>
      </w:pPr>
      <w:r w:rsidRPr="009E0AC5">
        <w:rPr>
          <w:rFonts w:ascii="Times New Roman" w:hAnsi="Times New Roman" w:hint="eastAsia"/>
        </w:rPr>
        <w:t>卷积神经网络模型原理早在</w:t>
      </w:r>
      <w:r w:rsidRPr="009E0AC5">
        <w:rPr>
          <w:rFonts w:ascii="Times New Roman" w:hAnsi="Times New Roman" w:hint="eastAsia"/>
        </w:rPr>
        <w:t>1989</w:t>
      </w:r>
      <w:r w:rsidRPr="009E0AC5">
        <w:rPr>
          <w:rFonts w:ascii="Times New Roman" w:hAnsi="Times New Roman" w:hint="eastAsia"/>
        </w:rPr>
        <w:t>年</w:t>
      </w:r>
      <w:r w:rsidRPr="009E0AC5">
        <w:rPr>
          <w:rFonts w:ascii="Times New Roman" w:hAnsi="Times New Roman" w:hint="eastAsia"/>
        </w:rPr>
        <w:t>Lecun</w:t>
      </w:r>
      <w:r w:rsidR="00013C72"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{"citationItems":[{"id":"ITEM-1","itemData":{"DOI":"10.1162/neco.1989.1.4.541","ISSN":"0899-7667","abstract":"The ability of learning networks to generalize can be greatly enhanced by providing constraints from the task domain. This paper demonstrates how such constraints can be integrated into a backpropagation network through the architecture of the network. This approach has been successfully applied to the recognition of handwritten zip code digits provided by the US Postal Service. A single network learns the entire recognition operation, going from the normalized image of the character to the final classification.","author":[{"dropping-particle":"","family":"LeCun","given":"Y.","non-dropping-particle":"","parse-names":false,"suffix":""},{"dropping-particle":"","family":"Boser","given":"B.","non-dropping-particle":"","parse-names":false,"suffix":""},{"dropping-particle":"","family":"Denker","given":"J. S.","non-dropping-particle":"","parse-names":false,"suffix":""},{"dropping-particle":"","family":"Henderson","given":"D.","non-dropping-particle":"","parse-names":false,"suffix":""},{"dropping-particle":"","family":"Howard","given":"R. E.","non-dropping-particle":"","parse-names":false,"suffix":""},{"dropping-particle":"","family":"Hubbard","given":"W.","non-dropping-particle":"","parse-names":false,"suffix":""},{"dropping-particle":"","family":"Jackel","given":"L. D.","non-dropping-particle":"","parse-names":false,"suffix":""}],"container-title":"Neural Computation","id":"ITEM-1","issue":"4","issued":{"date-parts":[["1989","12"]]},"page":"541-551","publisher":"MIT Press - Journals","title":"Backpropagation Applied to Handwritten Zip Code Recognition","type":"article-journal","volume":"1"},"uris":["http://www.mendeley.com/documents/?uuid=f71be574-fb28-365b-b0c8-1893555fa1ec"]}],"mendeley":{"formattedCitation":"&lt;sup&gt;[9]&lt;/sup&gt;","plainTextFormattedCitation":"[9]","previouslyFormattedCitation":"&lt;sup&gt;[9]&lt;/sup&gt;"},"properties":{"noteIndex":0},"schema":"https://github.com/citation-style-language/schema/raw/master/csl-citation.json"}</w:instrText>
      </w:r>
      <w:r w:rsidR="00013C72" w:rsidRPr="009E0AC5">
        <w:rPr>
          <w:rFonts w:ascii="Times New Roman" w:hAnsi="Times New Roman"/>
        </w:rPr>
        <w:fldChar w:fldCharType="separate"/>
      </w:r>
      <w:r w:rsidR="005C31C0" w:rsidRPr="009E0AC5">
        <w:rPr>
          <w:rFonts w:ascii="Times New Roman" w:hAnsi="Times New Roman"/>
          <w:noProof/>
          <w:vertAlign w:val="superscript"/>
        </w:rPr>
        <w:t>[9]</w:t>
      </w:r>
      <w:r w:rsidR="00013C72" w:rsidRPr="009E0AC5">
        <w:rPr>
          <w:rFonts w:ascii="Times New Roman" w:hAnsi="Times New Roman"/>
        </w:rPr>
        <w:fldChar w:fldCharType="end"/>
      </w:r>
      <w:r w:rsidRPr="009E0AC5">
        <w:rPr>
          <w:rFonts w:ascii="Times New Roman" w:hAnsi="Times New Roman" w:hint="eastAsia"/>
        </w:rPr>
        <w:t>等人已经初步实现了，鉴于</w:t>
      </w:r>
      <w:r w:rsidRPr="009E0AC5">
        <w:rPr>
          <w:rFonts w:ascii="Times New Roman" w:hAnsi="Times New Roman" w:hint="eastAsia"/>
        </w:rPr>
        <w:t>CNN</w:t>
      </w:r>
      <w:r w:rsidRPr="009E0AC5">
        <w:rPr>
          <w:rFonts w:ascii="Times New Roman" w:hAnsi="Times New Roman" w:hint="eastAsia"/>
        </w:rPr>
        <w:t>的发展历史不是本文关注的重点，本文仅简要概括对卷积神经网络发展有重大影响的工作</w:t>
      </w:r>
      <w:r w:rsidR="00EF3900" w:rsidRPr="009E0AC5">
        <w:rPr>
          <w:rFonts w:ascii="Times New Roman" w:hAnsi="Times New Roman" w:hint="eastAsia"/>
        </w:rPr>
        <w:t>,</w:t>
      </w:r>
      <w:r w:rsidR="00EF3900" w:rsidRPr="009E0AC5">
        <w:rPr>
          <w:rFonts w:ascii="Times New Roman" w:hAnsi="Times New Roman" w:hint="eastAsia"/>
        </w:rPr>
        <w:t>表</w:t>
      </w:r>
      <w:r w:rsidR="00EF3900" w:rsidRPr="009E0AC5">
        <w:rPr>
          <w:rFonts w:ascii="Times New Roman" w:hAnsi="Times New Roman" w:hint="eastAsia"/>
        </w:rPr>
        <w:t>1.1</w:t>
      </w:r>
      <w:r w:rsidR="00EF3900" w:rsidRPr="009E0AC5">
        <w:rPr>
          <w:rFonts w:ascii="Times New Roman" w:hAnsi="Times New Roman" w:hint="eastAsia"/>
        </w:rPr>
        <w:t>总结了</w:t>
      </w:r>
      <w:r w:rsidR="004D0DDB" w:rsidRPr="009E0AC5">
        <w:rPr>
          <w:rFonts w:ascii="Times New Roman" w:hAnsi="Times New Roman" w:hint="eastAsia"/>
        </w:rPr>
        <w:t>几个关键节点</w:t>
      </w:r>
      <w:r w:rsidRPr="009E0AC5">
        <w:rPr>
          <w:rFonts w:ascii="Times New Roman" w:hAnsi="Times New Roman" w:hint="eastAsia"/>
        </w:rPr>
        <w:t>。</w:t>
      </w:r>
    </w:p>
    <w:p w14:paraId="561DEC5E" w14:textId="3327CABB" w:rsidR="00E6279B" w:rsidRDefault="00E6279B" w:rsidP="003B7E20">
      <w:pPr>
        <w:pStyle w:val="my"/>
        <w:ind w:leftChars="0" w:left="0" w:firstLine="420"/>
        <w:rPr>
          <w:rFonts w:ascii="Times New Roman" w:hAnsi="Times New Roman"/>
        </w:rPr>
      </w:pPr>
      <w:r w:rsidRPr="009E0AC5">
        <w:rPr>
          <w:rFonts w:hint="eastAsia"/>
        </w:rPr>
        <w:t>其中，</w:t>
      </w:r>
      <w:r w:rsidRPr="00AD1614">
        <w:rPr>
          <w:rFonts w:ascii="Times New Roman" w:hAnsi="Times New Roman" w:cs="Times New Roman"/>
        </w:rPr>
        <w:t>Lecun</w:t>
      </w:r>
      <w:r w:rsidRPr="009E0AC5">
        <w:rPr>
          <w:rFonts w:hint="eastAsia"/>
        </w:rPr>
        <w:t>提出的</w:t>
      </w:r>
      <w:r w:rsidRPr="00AD1614">
        <w:rPr>
          <w:rFonts w:ascii="Times New Roman" w:hAnsi="Times New Roman" w:cs="Times New Roman"/>
        </w:rPr>
        <w:t>LeNet-5</w:t>
      </w:r>
      <w:r w:rsidRPr="009E0AC5">
        <w:fldChar w:fldCharType="begin" w:fldLock="1"/>
      </w:r>
      <w:r w:rsidRPr="009E0AC5">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4ea62960-6d90-4b12-b725-68a9c087a4ad"]}],"mendeley":{"formattedCitation":"&lt;sup&gt;[3]&lt;/sup&gt;","plainTextFormattedCitation":"[3]","previouslyFormattedCitation":"&lt;sup&gt;[3]&lt;/sup&gt;"},"properties":{"noteIndex":0},"schema":"https://github.com/citation-style-language/schema/raw/master/csl-citation.json"}</w:instrText>
      </w:r>
      <w:r w:rsidRPr="009E0AC5">
        <w:fldChar w:fldCharType="separate"/>
      </w:r>
      <w:r w:rsidRPr="009E0AC5">
        <w:rPr>
          <w:noProof/>
          <w:vertAlign w:val="superscript"/>
        </w:rPr>
        <w:t>[3]</w:t>
      </w:r>
      <w:r w:rsidRPr="009E0AC5">
        <w:fldChar w:fldCharType="end"/>
      </w:r>
      <w:r w:rsidRPr="009E0AC5">
        <w:rPr>
          <w:rFonts w:hint="eastAsia"/>
        </w:rPr>
        <w:t>对近期卷积神经网络研究产生的影响尤其深刻，</w:t>
      </w:r>
      <w:r w:rsidRPr="00AD1614">
        <w:rPr>
          <w:rFonts w:ascii="Times New Roman" w:hAnsi="Times New Roman" w:cs="Times New Roman"/>
        </w:rPr>
        <w:t>LeNet-5</w:t>
      </w:r>
      <w:r w:rsidRPr="009E0AC5">
        <w:rPr>
          <w:rFonts w:hint="eastAsia"/>
        </w:rPr>
        <w:t>的模型架构如图</w:t>
      </w:r>
      <w:r w:rsidRPr="00AD1614">
        <w:rPr>
          <w:rFonts w:ascii="Times New Roman" w:hAnsi="Times New Roman" w:cs="Times New Roman"/>
        </w:rPr>
        <w:t>1.3</w:t>
      </w:r>
      <w:r w:rsidRPr="009E0AC5">
        <w:rPr>
          <w:rFonts w:hint="eastAsia"/>
        </w:rPr>
        <w:t>所示，这个架构设计至今仍然是大多数卷积神经网</w:t>
      </w:r>
      <w:r w:rsidRPr="009E0AC5">
        <w:rPr>
          <w:rFonts w:hint="eastAsia"/>
        </w:rPr>
        <w:lastRenderedPageBreak/>
        <w:t>络实现的核心思想</w:t>
      </w:r>
      <w:r>
        <w:rPr>
          <w:rFonts w:hint="eastAsia"/>
        </w:rPr>
        <w:t>，图中</w:t>
      </w:r>
      <w:r w:rsidRPr="00F85029">
        <w:rPr>
          <w:rFonts w:hint="eastAsia"/>
        </w:rPr>
        <w:t>每个平面都是一个特征图，即一组权重相同的单元</w:t>
      </w:r>
      <w:r w:rsidRPr="009E0AC5">
        <w:rPr>
          <w:rFonts w:hint="eastAsia"/>
        </w:rPr>
        <w:t>。</w:t>
      </w:r>
    </w:p>
    <w:p w14:paraId="04C7CBF9" w14:textId="483B37A3" w:rsidR="00E6279B" w:rsidRDefault="00E6279B" w:rsidP="00E6279B">
      <w:pPr>
        <w:pStyle w:val="my"/>
        <w:ind w:leftChars="0" w:left="0" w:firstLine="420"/>
        <w:rPr>
          <w:rFonts w:ascii="Times New Roman" w:hAnsi="Times New Roman"/>
        </w:rPr>
      </w:pPr>
      <w:r w:rsidRPr="009E0AC5">
        <w:rPr>
          <w:rFonts w:ascii="Times New Roman" w:hAnsi="Times New Roman" w:hint="eastAsia"/>
        </w:rPr>
        <w:t>如图</w:t>
      </w:r>
      <w:r w:rsidRPr="009E0AC5">
        <w:rPr>
          <w:rFonts w:ascii="Times New Roman" w:hAnsi="Times New Roman" w:hint="eastAsia"/>
        </w:rPr>
        <w:t>1.3</w:t>
      </w:r>
      <w:r w:rsidRPr="009E0AC5">
        <w:rPr>
          <w:rFonts w:ascii="Times New Roman" w:hAnsi="Times New Roman" w:hint="eastAsia"/>
        </w:rPr>
        <w:t>所展示的那样，卷积神经网络模型通常的结构表现为一系列的卷积层，部分卷积层后会有池化层，最后是一个或多个全连接层。相比于一般深度神经网络，卷积神经网络主要是引入了局部感受野、卷积、池化等概念，不但具有非常强大的特征提取和分析能力，还有效减少了大型深度神经网络的参数量，二者</w:t>
      </w:r>
      <w:r>
        <w:rPr>
          <w:rFonts w:ascii="Times New Roman" w:hAnsi="Times New Roman" w:hint="eastAsia"/>
        </w:rPr>
        <w:t>原理</w:t>
      </w:r>
      <w:r w:rsidRPr="009E0AC5">
        <w:rPr>
          <w:rFonts w:ascii="Times New Roman" w:hAnsi="Times New Roman" w:hint="eastAsia"/>
        </w:rPr>
        <w:t>上的显著区别如图</w:t>
      </w:r>
      <w:r w:rsidRPr="009E0AC5">
        <w:rPr>
          <w:rFonts w:ascii="Times New Roman" w:hAnsi="Times New Roman" w:hint="eastAsia"/>
        </w:rPr>
        <w:t>1.4</w:t>
      </w:r>
      <w:r w:rsidRPr="009E0AC5">
        <w:rPr>
          <w:rFonts w:ascii="Times New Roman" w:hAnsi="Times New Roman" w:hint="eastAsia"/>
        </w:rPr>
        <w:t>所示。</w:t>
      </w:r>
    </w:p>
    <w:p w14:paraId="2BE5C869" w14:textId="0175D25D" w:rsidR="00E6279B" w:rsidRPr="009E0AC5" w:rsidRDefault="00E6279B" w:rsidP="00B1624F">
      <w:pPr>
        <w:pStyle w:val="my"/>
        <w:ind w:leftChars="0" w:left="0" w:firstLine="420"/>
        <w:rPr>
          <w:rFonts w:ascii="Times New Roman" w:hAnsi="Times New Roman"/>
        </w:rPr>
      </w:pPr>
      <w:r w:rsidRPr="009E0AC5">
        <w:rPr>
          <w:rFonts w:ascii="Times New Roman" w:hAnsi="Times New Roman" w:hint="eastAsia"/>
        </w:rPr>
        <w:t>正如在本文上一节中所分析的那样，尽管</w:t>
      </w:r>
      <w:r w:rsidRPr="009E0AC5">
        <w:rPr>
          <w:rFonts w:ascii="Times New Roman" w:hAnsi="Times New Roman" w:hint="eastAsia"/>
        </w:rPr>
        <w:t>CNN</w:t>
      </w:r>
      <w:r w:rsidRPr="009E0AC5">
        <w:rPr>
          <w:rFonts w:ascii="Times New Roman" w:hAnsi="Times New Roman" w:hint="eastAsia"/>
        </w:rPr>
        <w:t>表现出了极具吸引力的优良性能，但庞大的模型体积以及超高的算力要求等问题严重影响了</w:t>
      </w:r>
      <w:r w:rsidRPr="009E0AC5">
        <w:rPr>
          <w:rFonts w:ascii="Times New Roman" w:hAnsi="Times New Roman" w:hint="eastAsia"/>
        </w:rPr>
        <w:t>CNN</w:t>
      </w:r>
      <w:r w:rsidRPr="009E0AC5">
        <w:rPr>
          <w:rFonts w:ascii="Times New Roman" w:hAnsi="Times New Roman" w:hint="eastAsia"/>
        </w:rPr>
        <w:t>在其他领域的扩展。本文将在下一小节详细分析</w:t>
      </w:r>
      <w:r w:rsidRPr="009E0AC5">
        <w:rPr>
          <w:rFonts w:ascii="Times New Roman" w:hAnsi="Times New Roman" w:hint="eastAsia"/>
        </w:rPr>
        <w:t>CNN</w:t>
      </w:r>
      <w:r w:rsidRPr="009E0AC5">
        <w:rPr>
          <w:rFonts w:ascii="Times New Roman" w:hAnsi="Times New Roman" w:hint="eastAsia"/>
        </w:rPr>
        <w:t>难以部署到资源受限设备上的原因。</w:t>
      </w:r>
    </w:p>
    <w:p w14:paraId="63102940" w14:textId="76FA0B24" w:rsidR="003B7E20" w:rsidRPr="009E0AC5" w:rsidRDefault="00D018CD" w:rsidP="00D018CD">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表</w:t>
      </w:r>
      <w:r w:rsidRPr="009E0AC5">
        <w:rPr>
          <w:rFonts w:ascii="Times New Roman" w:hAnsi="Times New Roman" w:cs="Times New Roman"/>
          <w:sz w:val="21"/>
          <w:szCs w:val="21"/>
        </w:rPr>
        <w:t xml:space="preserve">1.1 </w:t>
      </w:r>
      <w:r w:rsidRPr="009E0AC5">
        <w:rPr>
          <w:rFonts w:ascii="Times New Roman" w:hAnsi="Times New Roman" w:hint="eastAsia"/>
          <w:sz w:val="21"/>
          <w:szCs w:val="21"/>
        </w:rPr>
        <w:t>推动卷积神经网络发展的关键节点</w:t>
      </w:r>
    </w:p>
    <w:tbl>
      <w:tblPr>
        <w:tblStyle w:val="1-5"/>
        <w:tblW w:w="0" w:type="auto"/>
        <w:tblBorders>
          <w:top w:val="single" w:sz="8" w:space="0" w:color="000000" w:themeColor="text1"/>
          <w:left w:val="none" w:sz="0" w:space="0" w:color="auto"/>
          <w:bottom w:val="single" w:sz="8"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988"/>
        <w:gridCol w:w="2126"/>
        <w:gridCol w:w="5103"/>
      </w:tblGrid>
      <w:tr w:rsidR="003B7E20" w:rsidRPr="009E0AC5" w14:paraId="685AA40A" w14:textId="77777777" w:rsidTr="00002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8" w:space="0" w:color="000000" w:themeColor="text1"/>
              <w:bottom w:val="single" w:sz="8" w:space="0" w:color="000000" w:themeColor="text1"/>
            </w:tcBorders>
          </w:tcPr>
          <w:p w14:paraId="7E0B746E" w14:textId="77777777" w:rsidR="003B7E20" w:rsidRPr="009E0AC5" w:rsidRDefault="003B7E20" w:rsidP="00BE1C11">
            <w:pPr>
              <w:pStyle w:val="my"/>
              <w:ind w:leftChars="0" w:left="0"/>
              <w:jc w:val="center"/>
              <w:rPr>
                <w:rFonts w:ascii="Times New Roman" w:hAnsi="Times New Roman"/>
                <w:b w:val="0"/>
                <w:sz w:val="21"/>
                <w:szCs w:val="21"/>
              </w:rPr>
            </w:pPr>
            <w:r w:rsidRPr="009E0AC5">
              <w:rPr>
                <w:rFonts w:ascii="Times New Roman" w:hAnsi="Times New Roman" w:hint="eastAsia"/>
                <w:b w:val="0"/>
                <w:sz w:val="21"/>
                <w:szCs w:val="21"/>
              </w:rPr>
              <w:t>时间</w:t>
            </w:r>
          </w:p>
        </w:tc>
        <w:tc>
          <w:tcPr>
            <w:tcW w:w="2126" w:type="dxa"/>
            <w:tcBorders>
              <w:top w:val="single" w:sz="8" w:space="0" w:color="000000" w:themeColor="text1"/>
              <w:bottom w:val="single" w:sz="8" w:space="0" w:color="000000" w:themeColor="text1"/>
            </w:tcBorders>
          </w:tcPr>
          <w:p w14:paraId="187EADA7" w14:textId="77777777" w:rsidR="003B7E20" w:rsidRPr="009E0AC5" w:rsidRDefault="003B7E20" w:rsidP="00BE1C11">
            <w:pPr>
              <w:pStyle w:val="my"/>
              <w:ind w:leftChars="0"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1"/>
                <w:szCs w:val="21"/>
              </w:rPr>
            </w:pPr>
            <w:r w:rsidRPr="009E0AC5">
              <w:rPr>
                <w:rFonts w:ascii="Times New Roman" w:hAnsi="Times New Roman" w:hint="eastAsia"/>
                <w:b w:val="0"/>
                <w:sz w:val="21"/>
                <w:szCs w:val="21"/>
              </w:rPr>
              <w:t>代表人物</w:t>
            </w:r>
          </w:p>
        </w:tc>
        <w:tc>
          <w:tcPr>
            <w:tcW w:w="5103" w:type="dxa"/>
            <w:tcBorders>
              <w:top w:val="single" w:sz="8" w:space="0" w:color="000000" w:themeColor="text1"/>
              <w:bottom w:val="single" w:sz="8" w:space="0" w:color="000000" w:themeColor="text1"/>
            </w:tcBorders>
          </w:tcPr>
          <w:p w14:paraId="4ED8A5BA" w14:textId="77777777" w:rsidR="003B7E20" w:rsidRPr="009E0AC5" w:rsidRDefault="003B7E20" w:rsidP="00BE1C11">
            <w:pPr>
              <w:pStyle w:val="my"/>
              <w:ind w:leftChars="0"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1"/>
                <w:szCs w:val="21"/>
              </w:rPr>
            </w:pPr>
            <w:r w:rsidRPr="009E0AC5">
              <w:rPr>
                <w:rFonts w:ascii="Times New Roman" w:hAnsi="Times New Roman" w:hint="eastAsia"/>
                <w:b w:val="0"/>
                <w:sz w:val="21"/>
                <w:szCs w:val="21"/>
              </w:rPr>
              <w:t>重要工作</w:t>
            </w:r>
          </w:p>
        </w:tc>
      </w:tr>
      <w:tr w:rsidR="003B7E20" w:rsidRPr="009E0AC5" w14:paraId="73222B0E" w14:textId="77777777" w:rsidTr="00002D8A">
        <w:tc>
          <w:tcPr>
            <w:cnfStyle w:val="001000000000" w:firstRow="0" w:lastRow="0" w:firstColumn="1" w:lastColumn="0" w:oddVBand="0" w:evenVBand="0" w:oddHBand="0" w:evenHBand="0" w:firstRowFirstColumn="0" w:firstRowLastColumn="0" w:lastRowFirstColumn="0" w:lastRowLastColumn="0"/>
            <w:tcW w:w="988" w:type="dxa"/>
            <w:tcBorders>
              <w:top w:val="single" w:sz="8" w:space="0" w:color="000000" w:themeColor="text1"/>
            </w:tcBorders>
          </w:tcPr>
          <w:p w14:paraId="7853FACE" w14:textId="77777777"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1980</w:t>
            </w:r>
            <w:r w:rsidRPr="009E0AC5">
              <w:rPr>
                <w:rFonts w:ascii="Times New Roman" w:hAnsi="Times New Roman" w:hint="eastAsia"/>
                <w:b w:val="0"/>
                <w:sz w:val="21"/>
                <w:szCs w:val="21"/>
              </w:rPr>
              <w:t>年</w:t>
            </w:r>
          </w:p>
        </w:tc>
        <w:tc>
          <w:tcPr>
            <w:tcW w:w="2126" w:type="dxa"/>
            <w:tcBorders>
              <w:top w:val="single" w:sz="8" w:space="0" w:color="000000" w:themeColor="text1"/>
            </w:tcBorders>
          </w:tcPr>
          <w:p w14:paraId="48C9B59C" w14:textId="77777777"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Kunihiko</w:t>
            </w:r>
            <w:r w:rsidRPr="009E0AC5">
              <w:rPr>
                <w:rFonts w:ascii="Times New Roman" w:hAnsi="Times New Roman"/>
                <w:sz w:val="21"/>
                <w:szCs w:val="21"/>
              </w:rPr>
              <w:t xml:space="preserve"> Fukishima</w:t>
            </w:r>
          </w:p>
        </w:tc>
        <w:tc>
          <w:tcPr>
            <w:tcW w:w="5103" w:type="dxa"/>
            <w:tcBorders>
              <w:top w:val="single" w:sz="8" w:space="0" w:color="000000" w:themeColor="text1"/>
            </w:tcBorders>
          </w:tcPr>
          <w:p w14:paraId="7D48F66A" w14:textId="461564C6"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提出新认知机（</w:t>
            </w:r>
            <w:r w:rsidRPr="009E0AC5">
              <w:rPr>
                <w:rFonts w:ascii="Times New Roman" w:hAnsi="Times New Roman" w:hint="eastAsia"/>
                <w:sz w:val="21"/>
                <w:szCs w:val="21"/>
              </w:rPr>
              <w:t>Neocognitron</w:t>
            </w:r>
            <w:r w:rsidRPr="009E0AC5">
              <w:rPr>
                <w:rFonts w:ascii="Times New Roman" w:hAnsi="Times New Roman" w:hint="eastAsia"/>
                <w:sz w:val="21"/>
                <w:szCs w:val="21"/>
              </w:rPr>
              <w:t>）</w:t>
            </w:r>
            <w:r w:rsidR="000F679E" w:rsidRPr="009E0AC5">
              <w:rPr>
                <w:rFonts w:ascii="Times New Roman" w:hAnsi="Times New Roman"/>
                <w:sz w:val="21"/>
                <w:szCs w:val="21"/>
              </w:rPr>
              <w:fldChar w:fldCharType="begin" w:fldLock="1"/>
            </w:r>
            <w:r w:rsidR="00061D07" w:rsidRPr="009E0AC5">
              <w:rPr>
                <w:rFonts w:ascii="Times New Roman" w:hAnsi="Times New Roman"/>
                <w:sz w:val="21"/>
                <w:szCs w:val="21"/>
              </w:rPr>
              <w:instrText>ADDIN CSL_CITATION {"citationItems":[{"id":"ITEM-1","itemData":{"DOI":"10.1007/BF00344251","ISSN":"03401200","PMID":"7370364","abstract":"A neural network model for a mechanism of visual pattern recognition is proposed in this paper. The network is self-organized by \"learning without a teacher\", and acquires an ability to recognize stimulus patterns based on the geometrical similarity (Gestalt) of their shapes without affected by their positions. This network is given a nickname \"neocognitron\". After completion of self-organization, the network has a structure similar to the hierarchy model of the visual nervous system proposed by Hubel and Wiesel. The network consits of an input layer (photoreceptor array) followed by a cascade connection of a number of modular structures, each of which is composed of two layers of cells connected in a cascade. The first layer of each module consists of \"S-cells\", which show characteristics similar to simple cells or lower order hypercomplex cells, and the second layer consists of \"C-cells\" similar to complex cells or higher order hypercomplex cells. The afferent synapses to each S-cell have plasticity and are modifiable. The network has an ability of unsupervised learning: We do not need any \"teacher\" during the process of self-organization, and it is only needed to present a set of stimulus patterns repeatedly to the input layer of the network. The network has been simulated on a digital computer. After repetitive presentation of a set of stimulus patterns, each stimulus pattern has become to elicit an output only from one of the C-cell of the last layer, and conversely, this C-cell has become selectively responsive only to that stimulus pattern. That is, none of the C-cells of the last layer responds to more than one stimulus pattern. The response of the C-cells of the last layer is not affected by the pattern's position at all. Neither is it affected by a small change in shape nor in size of the stimulus pattern. © 1980 Springer-Verlag.","author":[{"dropping-particle":"","family":"Fukushima","given":"Kunihiko","non-dropping-particle":"","parse-names":false,"suffix":""}],"container-title":"Biological Cybernetics","id":"ITEM-1","issue":"4","issued":{"date-parts":[["1980"]]},"page":"193-202","title":"Neocognitron: A self-organizing neural network model for a mechanism of pattern recognition unaffected by shift in position","type":"article-journal","volume":"36"},"uris":["http://www.mendeley.com/documents/?uuid=0d36188e-3069-4e6a-b603-580c68517b7e"]}],"mendeley":{"formattedCitation":"&lt;sup&gt;[10]&lt;/sup&gt;","plainTextFormattedCitation":"[10]","previouslyFormattedCitation":"&lt;sup&gt;[10]&lt;/sup&gt;"},"properties":{"noteIndex":0},"schema":"https://github.com/citation-style-language/schema/raw/master/csl-citation.json"}</w:instrText>
            </w:r>
            <w:r w:rsidR="000F679E" w:rsidRPr="009E0AC5">
              <w:rPr>
                <w:rFonts w:ascii="Times New Roman" w:hAnsi="Times New Roman"/>
                <w:sz w:val="21"/>
                <w:szCs w:val="21"/>
              </w:rPr>
              <w:fldChar w:fldCharType="separate"/>
            </w:r>
            <w:r w:rsidR="005C31C0" w:rsidRPr="009E0AC5">
              <w:rPr>
                <w:rFonts w:ascii="Times New Roman" w:hAnsi="Times New Roman"/>
                <w:noProof/>
                <w:sz w:val="21"/>
                <w:szCs w:val="21"/>
                <w:vertAlign w:val="superscript"/>
              </w:rPr>
              <w:t>[10]</w:t>
            </w:r>
            <w:r w:rsidR="000F679E" w:rsidRPr="009E0AC5">
              <w:rPr>
                <w:rFonts w:ascii="Times New Roman" w:hAnsi="Times New Roman"/>
                <w:sz w:val="21"/>
                <w:szCs w:val="21"/>
              </w:rPr>
              <w:fldChar w:fldCharType="end"/>
            </w:r>
          </w:p>
        </w:tc>
      </w:tr>
      <w:tr w:rsidR="003B7E20" w:rsidRPr="009E0AC5" w14:paraId="62605167" w14:textId="77777777" w:rsidTr="00002D8A">
        <w:tc>
          <w:tcPr>
            <w:cnfStyle w:val="001000000000" w:firstRow="0" w:lastRow="0" w:firstColumn="1" w:lastColumn="0" w:oddVBand="0" w:evenVBand="0" w:oddHBand="0" w:evenHBand="0" w:firstRowFirstColumn="0" w:firstRowLastColumn="0" w:lastRowFirstColumn="0" w:lastRowLastColumn="0"/>
            <w:tcW w:w="988" w:type="dxa"/>
          </w:tcPr>
          <w:p w14:paraId="00DA9D51" w14:textId="77777777"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1989</w:t>
            </w:r>
            <w:r w:rsidRPr="009E0AC5">
              <w:rPr>
                <w:rFonts w:ascii="Times New Roman" w:hAnsi="Times New Roman" w:hint="eastAsia"/>
                <w:b w:val="0"/>
                <w:sz w:val="21"/>
                <w:szCs w:val="21"/>
              </w:rPr>
              <w:t>年</w:t>
            </w:r>
          </w:p>
        </w:tc>
        <w:tc>
          <w:tcPr>
            <w:tcW w:w="2126" w:type="dxa"/>
          </w:tcPr>
          <w:p w14:paraId="5DD1EF2F" w14:textId="77777777"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L</w:t>
            </w:r>
            <w:r w:rsidRPr="009E0AC5">
              <w:rPr>
                <w:rFonts w:ascii="Times New Roman" w:hAnsi="Times New Roman"/>
                <w:sz w:val="21"/>
                <w:szCs w:val="21"/>
              </w:rPr>
              <w:t>ecun</w:t>
            </w:r>
          </w:p>
        </w:tc>
        <w:tc>
          <w:tcPr>
            <w:tcW w:w="5103" w:type="dxa"/>
          </w:tcPr>
          <w:p w14:paraId="59D1D835" w14:textId="265EDB65" w:rsidR="003B7E20" w:rsidRPr="009E0AC5" w:rsidRDefault="000F679E"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BP</w:t>
            </w:r>
            <w:r w:rsidRPr="009E0AC5">
              <w:rPr>
                <w:rFonts w:ascii="Times New Roman" w:hAnsi="Times New Roman" w:hint="eastAsia"/>
                <w:sz w:val="21"/>
                <w:szCs w:val="21"/>
              </w:rPr>
              <w:t>算法</w:t>
            </w:r>
            <w:r w:rsidR="00794ACD" w:rsidRPr="009E0AC5">
              <w:rPr>
                <w:rFonts w:ascii="Times New Roman" w:hAnsi="Times New Roman"/>
                <w:sz w:val="21"/>
                <w:szCs w:val="21"/>
              </w:rPr>
              <w:fldChar w:fldCharType="begin" w:fldLock="1"/>
            </w:r>
            <w:r w:rsidR="00061D07" w:rsidRPr="009E0AC5">
              <w:rPr>
                <w:rFonts w:ascii="Times New Roman" w:hAnsi="Times New Roman"/>
                <w:sz w:val="21"/>
                <w:szCs w:val="21"/>
              </w:rPr>
              <w:instrText>ADDIN CSL_CITATION {"citationItems":[{"id":"ITEM-1","itemData":{"DOI":"10.1162/neco.1989.1.4.541","ISSN":"0899-7667","abstract":"The ability of learning networks to generalize can be greatly enhanced by providing constraints from the task domain. This paper demonstrates how such constraints can be integrated into a backpropagation network through the architecture of the network. This approach has been successfully applied to the recognition of handwritten zip code digits provided by the US Postal Service. A single network learns the entire recognition operation, going from the normalized image of the character to the final classification.","author":[{"dropping-particle":"","family":"LeCun","given":"Y.","non-dropping-particle":"","parse-names":false,"suffix":""},{"dropping-particle":"","family":"Boser","given":"B.","non-dropping-particle":"","parse-names":false,"suffix":""},{"dropping-particle":"","family":"Denker","given":"J. S.","non-dropping-particle":"","parse-names":false,"suffix":""},{"dropping-particle":"","family":"Henderson","given":"D.","non-dropping-particle":"","parse-names":false,"suffix":""},{"dropping-particle":"","family":"Howard","given":"R. E.","non-dropping-particle":"","parse-names":false,"suffix":""},{"dropping-particle":"","family":"Hubbard","given":"W.","non-dropping-particle":"","parse-names":false,"suffix":""},{"dropping-particle":"","family":"Jackel","given":"L. D.","non-dropping-particle":"","parse-names":false,"suffix":""}],"container-title":"Neural Computation","id":"ITEM-1","issue":"4","issued":{"date-parts":[["1989","12"]]},"page":"541-551","publisher":"MIT Press - Journals","title":"Backpropagation Applied to Handwritten Zip Code Recognition","type":"article-journal","volume":"1"},"uris":["http://www.mendeley.com/documents/?uuid=f71be574-fb28-365b-b0c8-1893555fa1ec"]}],"mendeley":{"formattedCitation":"&lt;sup&gt;[9]&lt;/sup&gt;","plainTextFormattedCitation":"[9]","previouslyFormattedCitation":"&lt;sup&gt;[9]&lt;/sup&gt;"},"properties":{"noteIndex":0},"schema":"https://github.com/citation-style-language/schema/raw/master/csl-citation.json"}</w:instrText>
            </w:r>
            <w:r w:rsidR="00794ACD" w:rsidRPr="009E0AC5">
              <w:rPr>
                <w:rFonts w:ascii="Times New Roman" w:hAnsi="Times New Roman"/>
                <w:sz w:val="21"/>
                <w:szCs w:val="21"/>
              </w:rPr>
              <w:fldChar w:fldCharType="separate"/>
            </w:r>
            <w:r w:rsidR="005C31C0" w:rsidRPr="009E0AC5">
              <w:rPr>
                <w:rFonts w:ascii="Times New Roman" w:hAnsi="Times New Roman"/>
                <w:noProof/>
                <w:sz w:val="21"/>
                <w:szCs w:val="21"/>
                <w:vertAlign w:val="superscript"/>
              </w:rPr>
              <w:t>[9]</w:t>
            </w:r>
            <w:r w:rsidR="00794ACD" w:rsidRPr="009E0AC5">
              <w:rPr>
                <w:rFonts w:ascii="Times New Roman" w:hAnsi="Times New Roman"/>
                <w:sz w:val="21"/>
                <w:szCs w:val="21"/>
              </w:rPr>
              <w:fldChar w:fldCharType="end"/>
            </w:r>
            <w:r w:rsidR="00794ACD" w:rsidRPr="009E0AC5">
              <w:rPr>
                <w:rFonts w:ascii="Times New Roman" w:hAnsi="Times New Roman" w:hint="eastAsia"/>
                <w:sz w:val="21"/>
                <w:szCs w:val="21"/>
              </w:rPr>
              <w:t xml:space="preserve"> </w:t>
            </w:r>
            <w:r w:rsidR="00950A4F" w:rsidRPr="009E0AC5">
              <w:rPr>
                <w:rFonts w:ascii="Times New Roman" w:hAnsi="Times New Roman" w:hint="eastAsia"/>
                <w:sz w:val="21"/>
                <w:szCs w:val="21"/>
              </w:rPr>
              <w:t>打破</w:t>
            </w:r>
            <w:r w:rsidR="00794ACD" w:rsidRPr="009E0AC5">
              <w:rPr>
                <w:rFonts w:ascii="Times New Roman" w:hAnsi="Times New Roman" w:hint="eastAsia"/>
                <w:sz w:val="21"/>
                <w:szCs w:val="21"/>
              </w:rPr>
              <w:t>单层感知器只能解决线性分类问题</w:t>
            </w:r>
            <w:r w:rsidR="00743A83" w:rsidRPr="009E0AC5">
              <w:rPr>
                <w:rFonts w:ascii="Times New Roman" w:hAnsi="Times New Roman" w:hint="eastAsia"/>
                <w:sz w:val="21"/>
                <w:szCs w:val="21"/>
              </w:rPr>
              <w:t>的困境</w:t>
            </w:r>
          </w:p>
        </w:tc>
      </w:tr>
      <w:tr w:rsidR="003B7E20" w:rsidRPr="009E0AC5" w14:paraId="4CEA6CD8" w14:textId="77777777" w:rsidTr="00002D8A">
        <w:tc>
          <w:tcPr>
            <w:cnfStyle w:val="001000000000" w:firstRow="0" w:lastRow="0" w:firstColumn="1" w:lastColumn="0" w:oddVBand="0" w:evenVBand="0" w:oddHBand="0" w:evenHBand="0" w:firstRowFirstColumn="0" w:firstRowLastColumn="0" w:lastRowFirstColumn="0" w:lastRowLastColumn="0"/>
            <w:tcW w:w="988" w:type="dxa"/>
          </w:tcPr>
          <w:p w14:paraId="241FC8B1" w14:textId="77777777"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1998</w:t>
            </w:r>
            <w:r w:rsidRPr="009E0AC5">
              <w:rPr>
                <w:rFonts w:ascii="Times New Roman" w:hAnsi="Times New Roman" w:hint="eastAsia"/>
                <w:b w:val="0"/>
                <w:sz w:val="21"/>
                <w:szCs w:val="21"/>
              </w:rPr>
              <w:t>年</w:t>
            </w:r>
          </w:p>
        </w:tc>
        <w:tc>
          <w:tcPr>
            <w:tcW w:w="2126" w:type="dxa"/>
          </w:tcPr>
          <w:p w14:paraId="7262F3D5" w14:textId="77777777"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L</w:t>
            </w:r>
            <w:r w:rsidRPr="009E0AC5">
              <w:rPr>
                <w:rFonts w:ascii="Times New Roman" w:hAnsi="Times New Roman"/>
                <w:sz w:val="21"/>
                <w:szCs w:val="21"/>
              </w:rPr>
              <w:t>ecun</w:t>
            </w:r>
          </w:p>
        </w:tc>
        <w:tc>
          <w:tcPr>
            <w:tcW w:w="5103" w:type="dxa"/>
          </w:tcPr>
          <w:p w14:paraId="593121CC" w14:textId="18BE9E51"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提出</w:t>
            </w:r>
            <w:r w:rsidRPr="009E0AC5">
              <w:rPr>
                <w:rFonts w:ascii="Times New Roman" w:hAnsi="Times New Roman" w:hint="eastAsia"/>
                <w:sz w:val="21"/>
                <w:szCs w:val="21"/>
              </w:rPr>
              <w:t>LeNet</w:t>
            </w:r>
            <w:r w:rsidRPr="009E0AC5">
              <w:rPr>
                <w:rFonts w:ascii="Times New Roman" w:hAnsi="Times New Roman"/>
                <w:sz w:val="21"/>
                <w:szCs w:val="21"/>
              </w:rPr>
              <w:t>-5</w:t>
            </w:r>
            <w:r w:rsidR="00743A83" w:rsidRPr="009E0AC5">
              <w:rPr>
                <w:rFonts w:ascii="Times New Roman" w:hAnsi="Times New Roman"/>
                <w:sz w:val="21"/>
                <w:szCs w:val="21"/>
              </w:rPr>
              <w:fldChar w:fldCharType="begin" w:fldLock="1"/>
            </w:r>
            <w:r w:rsidR="001558BD" w:rsidRPr="009E0AC5">
              <w:rPr>
                <w:rFonts w:ascii="Times New Roman" w:hAnsi="Times New Roman"/>
                <w:sz w:val="21"/>
                <w:szCs w:val="21"/>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4ea62960-6d90-4b12-b725-68a9c087a4ad"]}],"mendeley":{"formattedCitation":"&lt;sup&gt;[3]&lt;/sup&gt;","plainTextFormattedCitation":"[3]","previouslyFormattedCitation":"&lt;sup&gt;[3]&lt;/sup&gt;"},"properties":{"noteIndex":0},"schema":"https://github.com/citation-style-language/schema/raw/master/csl-citation.json"}</w:instrText>
            </w:r>
            <w:r w:rsidR="00743A83" w:rsidRPr="009E0AC5">
              <w:rPr>
                <w:rFonts w:ascii="Times New Roman" w:hAnsi="Times New Roman"/>
                <w:sz w:val="21"/>
                <w:szCs w:val="21"/>
              </w:rPr>
              <w:fldChar w:fldCharType="separate"/>
            </w:r>
            <w:r w:rsidR="00743A83" w:rsidRPr="009E0AC5">
              <w:rPr>
                <w:rFonts w:ascii="Times New Roman" w:hAnsi="Times New Roman"/>
                <w:noProof/>
                <w:sz w:val="21"/>
                <w:szCs w:val="21"/>
                <w:vertAlign w:val="superscript"/>
              </w:rPr>
              <w:t>[3]</w:t>
            </w:r>
            <w:r w:rsidR="00743A83" w:rsidRPr="009E0AC5">
              <w:rPr>
                <w:rFonts w:ascii="Times New Roman" w:hAnsi="Times New Roman"/>
                <w:sz w:val="21"/>
                <w:szCs w:val="21"/>
              </w:rPr>
              <w:fldChar w:fldCharType="end"/>
            </w:r>
            <w:r w:rsidR="004404D1" w:rsidRPr="009E0AC5">
              <w:rPr>
                <w:rFonts w:ascii="Times New Roman" w:hAnsi="Times New Roman" w:hint="eastAsia"/>
                <w:sz w:val="21"/>
                <w:szCs w:val="21"/>
              </w:rPr>
              <w:t>网络架构</w:t>
            </w:r>
          </w:p>
        </w:tc>
      </w:tr>
      <w:tr w:rsidR="003B7E20" w:rsidRPr="009E0AC5" w14:paraId="74798145" w14:textId="77777777" w:rsidTr="00002D8A">
        <w:tc>
          <w:tcPr>
            <w:cnfStyle w:val="001000000000" w:firstRow="0" w:lastRow="0" w:firstColumn="1" w:lastColumn="0" w:oddVBand="0" w:evenVBand="0" w:oddHBand="0" w:evenHBand="0" w:firstRowFirstColumn="0" w:firstRowLastColumn="0" w:lastRowFirstColumn="0" w:lastRowLastColumn="0"/>
            <w:tcW w:w="988" w:type="dxa"/>
          </w:tcPr>
          <w:p w14:paraId="585E7D39" w14:textId="77777777"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2006</w:t>
            </w:r>
            <w:r w:rsidRPr="009E0AC5">
              <w:rPr>
                <w:rFonts w:ascii="Times New Roman" w:hAnsi="Times New Roman" w:hint="eastAsia"/>
                <w:b w:val="0"/>
                <w:sz w:val="21"/>
                <w:szCs w:val="21"/>
              </w:rPr>
              <w:t>年</w:t>
            </w:r>
          </w:p>
        </w:tc>
        <w:tc>
          <w:tcPr>
            <w:tcW w:w="2126" w:type="dxa"/>
          </w:tcPr>
          <w:p w14:paraId="3BF6DCFB" w14:textId="77777777"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J</w:t>
            </w:r>
            <w:r w:rsidRPr="009E0AC5">
              <w:rPr>
                <w:rFonts w:ascii="Times New Roman" w:hAnsi="Times New Roman"/>
                <w:sz w:val="21"/>
                <w:szCs w:val="21"/>
              </w:rPr>
              <w:t>ake Bouvrie</w:t>
            </w:r>
          </w:p>
        </w:tc>
        <w:tc>
          <w:tcPr>
            <w:tcW w:w="5103" w:type="dxa"/>
          </w:tcPr>
          <w:p w14:paraId="08886AE5" w14:textId="0C54189E" w:rsidR="003B7E20" w:rsidRPr="009E0AC5" w:rsidRDefault="009B5A1B"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在</w:t>
            </w:r>
            <w:r w:rsidR="0031797A" w:rsidRPr="009E0AC5">
              <w:rPr>
                <w:rFonts w:ascii="Times New Roman" w:hAnsi="Times New Roman"/>
                <w:sz w:val="21"/>
                <w:szCs w:val="21"/>
              </w:rPr>
              <w:fldChar w:fldCharType="begin" w:fldLock="1"/>
            </w:r>
            <w:r w:rsidR="00061D07" w:rsidRPr="009E0AC5">
              <w:rPr>
                <w:rFonts w:ascii="Times New Roman" w:hAnsi="Times New Roman"/>
                <w:sz w:val="21"/>
                <w:szCs w:val="21"/>
              </w:rPr>
              <w:instrText>ADDIN CSL_CITATION {"citationItems":[{"id":"ITEM-1","itemData":{"DOI":"http://dx.doi.org/10.1016/j.protcy.2014.09.007","ISBN":"9781627480031","ISSN":"10495258","PMID":"7491034","abstract":"We discuss the derivation and implementation of convolutional neural networks, followed by an extension which allows one to learn sparse combinations of feature maps. The derivation we present is specific to two-dimensional data and convolutions, but can be extended without much additional effort to an arbitrary number of dimensions. Throughout the discussion, we emphasize efficiency of the implementation, and give small snippets of MATLAB code to accompany the equations.","author":[{"dropping-particle":"","family":"Bouvrie","given":"Jake","non-dropping-particle":"","parse-names":false,"suffix":""}],"container-title":"In Practice","id":"ITEM-1","issued":{"date-parts":[["2006"]]},"page":"47-60","title":"Notes on convolutional neural networks","type":"article-journal"},"uris":["http://www.mendeley.com/documents/?uuid=5ddbca67-116e-4732-9727-8a9caf368c0b"]}],"mendeley":{"formattedCitation":"&lt;sup&gt;[11]&lt;/sup&gt;","plainTextFormattedCitation":"[11]","previouslyFormattedCitation":"&lt;sup&gt;[11]&lt;/sup&gt;"},"properties":{"noteIndex":0},"schema":"https://github.com/citation-style-language/schema/raw/master/csl-citation.json"}</w:instrText>
            </w:r>
            <w:r w:rsidR="0031797A" w:rsidRPr="009E0AC5">
              <w:rPr>
                <w:rFonts w:ascii="Times New Roman" w:hAnsi="Times New Roman"/>
                <w:sz w:val="21"/>
                <w:szCs w:val="21"/>
              </w:rPr>
              <w:fldChar w:fldCharType="separate"/>
            </w:r>
            <w:r w:rsidR="005C31C0" w:rsidRPr="009E0AC5">
              <w:rPr>
                <w:rFonts w:ascii="Times New Roman" w:hAnsi="Times New Roman"/>
                <w:noProof/>
                <w:sz w:val="21"/>
                <w:szCs w:val="21"/>
                <w:vertAlign w:val="superscript"/>
              </w:rPr>
              <w:t>[11]</w:t>
            </w:r>
            <w:r w:rsidR="0031797A" w:rsidRPr="009E0AC5">
              <w:rPr>
                <w:rFonts w:ascii="Times New Roman" w:hAnsi="Times New Roman"/>
                <w:sz w:val="21"/>
                <w:szCs w:val="21"/>
              </w:rPr>
              <w:fldChar w:fldCharType="end"/>
            </w:r>
            <w:r w:rsidRPr="009E0AC5">
              <w:rPr>
                <w:rFonts w:ascii="Times New Roman" w:hAnsi="Times New Roman" w:hint="eastAsia"/>
                <w:sz w:val="21"/>
                <w:szCs w:val="21"/>
              </w:rPr>
              <w:t>中详细</w:t>
            </w:r>
            <w:r w:rsidR="008F3AC0" w:rsidRPr="009E0AC5">
              <w:rPr>
                <w:rFonts w:ascii="Times New Roman" w:hAnsi="Times New Roman" w:hint="eastAsia"/>
                <w:sz w:val="21"/>
                <w:szCs w:val="21"/>
              </w:rPr>
              <w:t>讨论了</w:t>
            </w:r>
            <w:r w:rsidR="008F3AC0" w:rsidRPr="009E0AC5">
              <w:rPr>
                <w:rFonts w:ascii="Times New Roman" w:hAnsi="Times New Roman" w:hint="eastAsia"/>
                <w:sz w:val="21"/>
                <w:szCs w:val="21"/>
              </w:rPr>
              <w:t>CNN</w:t>
            </w:r>
            <w:r w:rsidR="008F3AC0" w:rsidRPr="009E0AC5">
              <w:rPr>
                <w:rFonts w:ascii="Times New Roman" w:hAnsi="Times New Roman" w:hint="eastAsia"/>
                <w:sz w:val="21"/>
                <w:szCs w:val="21"/>
              </w:rPr>
              <w:t>的训练原理</w:t>
            </w:r>
          </w:p>
        </w:tc>
      </w:tr>
      <w:tr w:rsidR="003B7E20" w:rsidRPr="009E0AC5" w14:paraId="4EED2E63" w14:textId="77777777" w:rsidTr="00002D8A">
        <w:tc>
          <w:tcPr>
            <w:cnfStyle w:val="001000000000" w:firstRow="0" w:lastRow="0" w:firstColumn="1" w:lastColumn="0" w:oddVBand="0" w:evenVBand="0" w:oddHBand="0" w:evenHBand="0" w:firstRowFirstColumn="0" w:firstRowLastColumn="0" w:lastRowFirstColumn="0" w:lastRowLastColumn="0"/>
            <w:tcW w:w="988" w:type="dxa"/>
          </w:tcPr>
          <w:p w14:paraId="7461291A" w14:textId="77777777"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2012</w:t>
            </w:r>
            <w:r w:rsidRPr="009E0AC5">
              <w:rPr>
                <w:rFonts w:ascii="Times New Roman" w:hAnsi="Times New Roman" w:hint="eastAsia"/>
                <w:b w:val="0"/>
                <w:sz w:val="21"/>
                <w:szCs w:val="21"/>
              </w:rPr>
              <w:t>年</w:t>
            </w:r>
          </w:p>
        </w:tc>
        <w:tc>
          <w:tcPr>
            <w:tcW w:w="2126" w:type="dxa"/>
          </w:tcPr>
          <w:p w14:paraId="4E72C028" w14:textId="77777777" w:rsidR="003B7E20" w:rsidRPr="009E0AC5" w:rsidRDefault="003B7E20"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A</w:t>
            </w:r>
            <w:r w:rsidRPr="009E0AC5">
              <w:rPr>
                <w:rFonts w:ascii="Times New Roman" w:hAnsi="Times New Roman"/>
                <w:sz w:val="21"/>
                <w:szCs w:val="21"/>
              </w:rPr>
              <w:t>lex</w:t>
            </w:r>
          </w:p>
        </w:tc>
        <w:tc>
          <w:tcPr>
            <w:tcW w:w="5103" w:type="dxa"/>
          </w:tcPr>
          <w:p w14:paraId="2342A629" w14:textId="6A44B411" w:rsidR="003B7E20" w:rsidRPr="009E0AC5" w:rsidRDefault="004404D1"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提出</w:t>
            </w:r>
            <w:r w:rsidR="003B7E20" w:rsidRPr="009E0AC5">
              <w:rPr>
                <w:rFonts w:ascii="Times New Roman" w:hAnsi="Times New Roman" w:hint="eastAsia"/>
                <w:sz w:val="21"/>
                <w:szCs w:val="21"/>
              </w:rPr>
              <w:t>A</w:t>
            </w:r>
            <w:r w:rsidR="003B7E20" w:rsidRPr="009E0AC5">
              <w:rPr>
                <w:rFonts w:ascii="Times New Roman" w:hAnsi="Times New Roman"/>
                <w:sz w:val="21"/>
                <w:szCs w:val="21"/>
              </w:rPr>
              <w:t>lexNet</w:t>
            </w:r>
            <w:r w:rsidR="001558BD" w:rsidRPr="009E0AC5">
              <w:rPr>
                <w:rFonts w:ascii="Times New Roman" w:hAnsi="Times New Roman"/>
                <w:sz w:val="21"/>
                <w:szCs w:val="21"/>
              </w:rPr>
              <w:fldChar w:fldCharType="begin" w:fldLock="1"/>
            </w:r>
            <w:r w:rsidR="00061D07" w:rsidRPr="009E0AC5">
              <w:rPr>
                <w:rFonts w:ascii="Times New Roman" w:hAnsi="Times New Roman"/>
                <w:sz w:val="21"/>
                <w:szCs w:val="21"/>
              </w:rPr>
              <w:instrText>ADDIN CSL_CITATION {"citationItems":[{"id":"ITEM-1","itemData":{"ISBN":"9781627480031","ISSN":"10495258","abstract":"We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E.","non-dropping-particle":"","parse-names":false,"suffix":""}],"container-title":"Advances in Neural Information Processing Systems","id":"ITEM-1","issued":{"date-parts":[["2012"]]},"page":"1097-1105","title":"ImageNet classification with deep convolutional neural networks","type":"article-journal","volume":"2"},"uris":["http://www.mendeley.com/documents/?uuid=c29598d9-3715-4fbc-be70-6291fd14ec2d"]}],"mendeley":{"formattedCitation":"&lt;sup&gt;[12]&lt;/sup&gt;","plainTextFormattedCitation":"[12]","previouslyFormattedCitation":"&lt;sup&gt;[12]&lt;/sup&gt;"},"properties":{"noteIndex":0},"schema":"https://github.com/citation-style-language/schema/raw/master/csl-citation.json"}</w:instrText>
            </w:r>
            <w:r w:rsidR="001558BD" w:rsidRPr="009E0AC5">
              <w:rPr>
                <w:rFonts w:ascii="Times New Roman" w:hAnsi="Times New Roman"/>
                <w:sz w:val="21"/>
                <w:szCs w:val="21"/>
              </w:rPr>
              <w:fldChar w:fldCharType="separate"/>
            </w:r>
            <w:r w:rsidR="005C31C0" w:rsidRPr="009E0AC5">
              <w:rPr>
                <w:rFonts w:ascii="Times New Roman" w:hAnsi="Times New Roman"/>
                <w:noProof/>
                <w:sz w:val="21"/>
                <w:szCs w:val="21"/>
                <w:vertAlign w:val="superscript"/>
              </w:rPr>
              <w:t>[12]</w:t>
            </w:r>
            <w:r w:rsidR="001558BD" w:rsidRPr="009E0AC5">
              <w:rPr>
                <w:rFonts w:ascii="Times New Roman" w:hAnsi="Times New Roman"/>
                <w:sz w:val="21"/>
                <w:szCs w:val="21"/>
              </w:rPr>
              <w:fldChar w:fldCharType="end"/>
            </w:r>
            <w:r w:rsidR="001558BD" w:rsidRPr="009E0AC5">
              <w:rPr>
                <w:rFonts w:ascii="Times New Roman" w:hAnsi="Times New Roman" w:hint="eastAsia"/>
                <w:sz w:val="21"/>
                <w:szCs w:val="21"/>
              </w:rPr>
              <w:t>网络架构</w:t>
            </w:r>
          </w:p>
        </w:tc>
      </w:tr>
      <w:tr w:rsidR="003B7E20" w:rsidRPr="009E0AC5" w14:paraId="76AB12C3" w14:textId="77777777" w:rsidTr="00002D8A">
        <w:tc>
          <w:tcPr>
            <w:cnfStyle w:val="001000000000" w:firstRow="0" w:lastRow="0" w:firstColumn="1" w:lastColumn="0" w:oddVBand="0" w:evenVBand="0" w:oddHBand="0" w:evenHBand="0" w:firstRowFirstColumn="0" w:firstRowLastColumn="0" w:lastRowFirstColumn="0" w:lastRowLastColumn="0"/>
            <w:tcW w:w="8217" w:type="dxa"/>
            <w:gridSpan w:val="3"/>
          </w:tcPr>
          <w:p w14:paraId="7C196E58" w14:textId="0666F48A" w:rsidR="003B7E20" w:rsidRPr="009E0AC5" w:rsidRDefault="003B7E20" w:rsidP="00BE1C11">
            <w:pPr>
              <w:pStyle w:val="my"/>
              <w:ind w:leftChars="0" w:left="0"/>
              <w:rPr>
                <w:rFonts w:ascii="Times New Roman" w:hAnsi="Times New Roman"/>
                <w:b w:val="0"/>
                <w:sz w:val="21"/>
                <w:szCs w:val="21"/>
              </w:rPr>
            </w:pPr>
            <w:r w:rsidRPr="009E0AC5">
              <w:rPr>
                <w:rFonts w:ascii="Times New Roman" w:hAnsi="Times New Roman" w:hint="eastAsia"/>
                <w:b w:val="0"/>
                <w:sz w:val="21"/>
                <w:szCs w:val="21"/>
              </w:rPr>
              <w:t>此后，卷积神经网络蓬勃发展，</w:t>
            </w:r>
            <w:r w:rsidR="0031797A" w:rsidRPr="009E0AC5">
              <w:rPr>
                <w:rFonts w:ascii="Times New Roman" w:hAnsi="Times New Roman" w:hint="eastAsia"/>
                <w:b w:val="0"/>
                <w:sz w:val="21"/>
                <w:szCs w:val="21"/>
              </w:rPr>
              <w:t>经典</w:t>
            </w:r>
            <w:r w:rsidRPr="009E0AC5">
              <w:rPr>
                <w:rFonts w:ascii="Times New Roman" w:hAnsi="Times New Roman" w:hint="eastAsia"/>
                <w:b w:val="0"/>
                <w:sz w:val="21"/>
                <w:szCs w:val="21"/>
              </w:rPr>
              <w:t>模型架构有</w:t>
            </w:r>
            <w:r w:rsidRPr="009E0AC5">
              <w:rPr>
                <w:rFonts w:ascii="Times New Roman" w:hAnsi="Times New Roman" w:hint="eastAsia"/>
                <w:b w:val="0"/>
                <w:sz w:val="21"/>
                <w:szCs w:val="21"/>
              </w:rPr>
              <w:t>VGG</w:t>
            </w:r>
            <w:r w:rsidR="00E6076B" w:rsidRPr="009E0AC5">
              <w:rPr>
                <w:rFonts w:ascii="Times New Roman" w:hAnsi="Times New Roman"/>
                <w:sz w:val="21"/>
                <w:szCs w:val="21"/>
              </w:rPr>
              <w:fldChar w:fldCharType="begin" w:fldLock="1"/>
            </w:r>
            <w:r w:rsidR="00061D07" w:rsidRPr="009E0AC5">
              <w:rPr>
                <w:rFonts w:ascii="Times New Roman" w:hAnsi="Times New Roman"/>
                <w:b w:val="0"/>
                <w:sz w:val="21"/>
                <w:szCs w:val="21"/>
              </w:rPr>
              <w:instrText>ADDIN CSL_CITATION {"citationItems":[{"id":"ITEM-1","itemData":{"abstract":"In this work we investigate the effect of the convolutional network depth on its accuracy in the large-scale image recognition setting. Our main contribution is a thorough evaluation of networks of increasing depth using an architecture with very small (3 × 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author":[{"dropping-particle":"","family":"Simonyan","given":"Karen","non-dropping-particle":"","parse-names":false,"suffix":""},{"dropping-particle":"","family":"Zisserman","given":"Andrew","non-dropping-particle":"","parse-names":false,"suffix":""}],"container-title":"3rd International Conference on Learning Representations, ICLR 2015 - Conference Track Proceedings","id":"ITEM-1","issued":{"date-parts":[["2015"]]},"page":"1-14","title":"Very deep convolutional networks for large-scale image recognition","type":"article-journal"},"uris":["http://www.mendeley.com/documents/?uuid=bcd8a3cb-a229-441a-8760-d1ea256d4e60"]}],"mendeley":{"formattedCitation":"&lt;sup&gt;[6]&lt;/sup&gt;","plainTextFormattedCitation":"[6]","previouslyFormattedCitation":"&lt;sup&gt;[6]&lt;/sup&gt;"},"properties":{"noteIndex":0},"schema":"https://github.com/citation-style-language/schema/raw/master/csl-citation.json"}</w:instrText>
            </w:r>
            <w:r w:rsidR="00E6076B" w:rsidRPr="009E0AC5">
              <w:rPr>
                <w:rFonts w:ascii="Times New Roman" w:hAnsi="Times New Roman"/>
                <w:sz w:val="21"/>
                <w:szCs w:val="21"/>
              </w:rPr>
              <w:fldChar w:fldCharType="separate"/>
            </w:r>
            <w:r w:rsidR="005C31C0" w:rsidRPr="009E0AC5">
              <w:rPr>
                <w:rFonts w:ascii="Times New Roman" w:hAnsi="Times New Roman"/>
                <w:b w:val="0"/>
                <w:noProof/>
                <w:sz w:val="21"/>
                <w:szCs w:val="21"/>
                <w:vertAlign w:val="superscript"/>
              </w:rPr>
              <w:t>[6]</w:t>
            </w:r>
            <w:r w:rsidR="00E6076B" w:rsidRPr="009E0AC5">
              <w:rPr>
                <w:rFonts w:ascii="Times New Roman" w:hAnsi="Times New Roman"/>
                <w:sz w:val="21"/>
                <w:szCs w:val="21"/>
              </w:rPr>
              <w:fldChar w:fldCharType="end"/>
            </w:r>
            <w:r w:rsidRPr="009E0AC5">
              <w:rPr>
                <w:rFonts w:ascii="Times New Roman" w:hAnsi="Times New Roman" w:hint="eastAsia"/>
                <w:b w:val="0"/>
                <w:sz w:val="21"/>
                <w:szCs w:val="21"/>
              </w:rPr>
              <w:t>、</w:t>
            </w:r>
            <w:r w:rsidRPr="009E0AC5">
              <w:rPr>
                <w:rFonts w:ascii="Times New Roman" w:hAnsi="Times New Roman" w:hint="eastAsia"/>
                <w:b w:val="0"/>
                <w:sz w:val="21"/>
                <w:szCs w:val="21"/>
              </w:rPr>
              <w:t>GoogleNet</w:t>
            </w:r>
            <w:r w:rsidR="00E6076B" w:rsidRPr="009E0AC5">
              <w:rPr>
                <w:rFonts w:ascii="Times New Roman" w:hAnsi="Times New Roman"/>
                <w:sz w:val="21"/>
                <w:szCs w:val="21"/>
              </w:rPr>
              <w:fldChar w:fldCharType="begin" w:fldLock="1"/>
            </w:r>
            <w:r w:rsidR="00061D07" w:rsidRPr="009E0AC5">
              <w:rPr>
                <w:rFonts w:ascii="Times New Roman" w:hAnsi="Times New Roman"/>
                <w:b w:val="0"/>
                <w:sz w:val="21"/>
                <w:szCs w:val="21"/>
              </w:rPr>
              <w:instrText>ADDIN CSL_CITATION {"citationItems":[{"id":"ITEM-1","itemData":{"DOI":"10.1109/CVPR.2015.7298594","ISBN":"9781467369640","ISSN":"10636919","abstract":"We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author":[{"dropping-particle":"","family":"Szegedy","given":"Christian","non-dropping-particle":"","parse-names":false,"suffix":""},{"dropping-particle":"","family":"Liu","given":"Wei","non-dropping-particle":"","parse-names":false,"suffix":""},{"dropping-particle":"","family":"Jia","given":"Yangqing","non-dropping-particle":"","parse-names":false,"suffix":""},{"dropping-particle":"","family":"Sermanet","given":"Pierre","non-dropping-particle":"","parse-names":false,"suffix":""},{"dropping-particle":"","family":"Reed","given":"Scott","non-dropping-particle":"","parse-names":false,"suffix":""},{"dropping-particle":"","family":"Anguelov","given":"Dragomir","non-dropping-particle":"","parse-names":false,"suffix":""},{"dropping-particle":"","family":"Erhan","given":"Dumitru","non-dropping-particle":"","parse-names":false,"suffix":""},{"dropping-particle":"","family":"Vanhoucke","given":"Vincent","non-dropping-particle":"","parse-names":false,"suffix":""},{"dropping-particle":"","family":"Rabinovich","given":"Andrew","non-dropping-particle":"","parse-names":false,"suffix":""}],"container-title":"Proceedings of the IEEE Computer Society Conference on Computer Vision and Pattern Recognition","id":"ITEM-1","issue":"September","issued":{"date-parts":[["2015"]]},"page":"1-9","title":"Going deeper with convolutions","type":"article-journal","volume":"07-12-June"},"uris":["http://www.mendeley.com/documents/?uuid=a2ad3cf4-4e75-43ef-886e-a0b3de5d3dfd"]}],"mendeley":{"formattedCitation":"&lt;sup&gt;[13]&lt;/sup&gt;","plainTextFormattedCitation":"[13]","previouslyFormattedCitation":"&lt;sup&gt;[13]&lt;/sup&gt;"},"properties":{"noteIndex":0},"schema":"https://github.com/citation-style-language/schema/raw/master/csl-citation.json"}</w:instrText>
            </w:r>
            <w:r w:rsidR="00E6076B" w:rsidRPr="009E0AC5">
              <w:rPr>
                <w:rFonts w:ascii="Times New Roman" w:hAnsi="Times New Roman"/>
                <w:sz w:val="21"/>
                <w:szCs w:val="21"/>
              </w:rPr>
              <w:fldChar w:fldCharType="separate"/>
            </w:r>
            <w:r w:rsidR="005C31C0" w:rsidRPr="009E0AC5">
              <w:rPr>
                <w:rFonts w:ascii="Times New Roman" w:hAnsi="Times New Roman"/>
                <w:b w:val="0"/>
                <w:noProof/>
                <w:sz w:val="21"/>
                <w:szCs w:val="21"/>
                <w:vertAlign w:val="superscript"/>
              </w:rPr>
              <w:t>[13]</w:t>
            </w:r>
            <w:r w:rsidR="00E6076B" w:rsidRPr="009E0AC5">
              <w:rPr>
                <w:rFonts w:ascii="Times New Roman" w:hAnsi="Times New Roman"/>
                <w:sz w:val="21"/>
                <w:szCs w:val="21"/>
              </w:rPr>
              <w:fldChar w:fldCharType="end"/>
            </w:r>
            <w:r w:rsidRPr="009E0AC5">
              <w:rPr>
                <w:rFonts w:ascii="Times New Roman" w:hAnsi="Times New Roman" w:hint="eastAsia"/>
                <w:b w:val="0"/>
                <w:sz w:val="21"/>
                <w:szCs w:val="21"/>
              </w:rPr>
              <w:t>、</w:t>
            </w:r>
            <w:r w:rsidRPr="009E0AC5">
              <w:rPr>
                <w:rFonts w:ascii="Times New Roman" w:hAnsi="Times New Roman" w:hint="eastAsia"/>
                <w:b w:val="0"/>
                <w:sz w:val="21"/>
                <w:szCs w:val="21"/>
              </w:rPr>
              <w:t>ResNet</w:t>
            </w:r>
            <w:r w:rsidR="00E6076B" w:rsidRPr="009E0AC5">
              <w:rPr>
                <w:rFonts w:ascii="Times New Roman" w:hAnsi="Times New Roman"/>
                <w:sz w:val="21"/>
                <w:szCs w:val="21"/>
              </w:rPr>
              <w:fldChar w:fldCharType="begin" w:fldLock="1"/>
            </w:r>
            <w:r w:rsidR="00061D07" w:rsidRPr="009E0AC5">
              <w:rPr>
                <w:rFonts w:ascii="Times New Roman" w:hAnsi="Times New Roman"/>
                <w:b w:val="0"/>
                <w:sz w:val="21"/>
                <w:szCs w:val="21"/>
              </w:rPr>
              <w:instrText>ADDIN CSL_CITATION {"citationItems":[{"id":"ITEM-1","itemData":{"DOI":"10.1109/CVPR.2016.90","ISBN":"9781467388504","ISSN":"10636919","abstract":"Deeper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container-title":"Proceedings of the IEEE Computer Society Conference on Computer Vision and Pattern Recognition","id":"ITEM-1","issued":{"date-parts":[["2016"]]},"page":"770-778","title":"Deep residual learning for image recognition","type":"article-journal","volume":"2016-Decem"},"uris":["http://www.mendeley.com/documents/?uuid=7d914ad8-f655-4aa3-bec1-1521915a5144"]}],"mendeley":{"formattedCitation":"&lt;sup&gt;[5]&lt;/sup&gt;","plainTextFormattedCitation":"[5]","previouslyFormattedCitation":"&lt;sup&gt;[5]&lt;/sup&gt;"},"properties":{"noteIndex":0},"schema":"https://github.com/citation-style-language/schema/raw/master/csl-citation.json"}</w:instrText>
            </w:r>
            <w:r w:rsidR="00E6076B" w:rsidRPr="009E0AC5">
              <w:rPr>
                <w:rFonts w:ascii="Times New Roman" w:hAnsi="Times New Roman"/>
                <w:sz w:val="21"/>
                <w:szCs w:val="21"/>
              </w:rPr>
              <w:fldChar w:fldCharType="separate"/>
            </w:r>
            <w:r w:rsidR="005C31C0" w:rsidRPr="009E0AC5">
              <w:rPr>
                <w:rFonts w:ascii="Times New Roman" w:hAnsi="Times New Roman"/>
                <w:b w:val="0"/>
                <w:noProof/>
                <w:sz w:val="21"/>
                <w:szCs w:val="21"/>
                <w:vertAlign w:val="superscript"/>
              </w:rPr>
              <w:t>[5]</w:t>
            </w:r>
            <w:r w:rsidR="00E6076B" w:rsidRPr="009E0AC5">
              <w:rPr>
                <w:rFonts w:ascii="Times New Roman" w:hAnsi="Times New Roman"/>
                <w:sz w:val="21"/>
                <w:szCs w:val="21"/>
              </w:rPr>
              <w:fldChar w:fldCharType="end"/>
            </w:r>
            <w:r w:rsidRPr="009E0AC5">
              <w:rPr>
                <w:rFonts w:ascii="Times New Roman" w:hAnsi="Times New Roman" w:hint="eastAsia"/>
                <w:b w:val="0"/>
                <w:sz w:val="21"/>
                <w:szCs w:val="21"/>
              </w:rPr>
              <w:t>等</w:t>
            </w:r>
          </w:p>
        </w:tc>
      </w:tr>
    </w:tbl>
    <w:p w14:paraId="1A79A930" w14:textId="77777777" w:rsidR="00B1624F" w:rsidRDefault="00B1624F" w:rsidP="00B1624F">
      <w:pPr>
        <w:pStyle w:val="my"/>
        <w:ind w:leftChars="0" w:left="0"/>
        <w:jc w:val="center"/>
        <w:rPr>
          <w:rFonts w:ascii="Times New Roman" w:hAnsi="Times New Roman"/>
          <w:noProof/>
        </w:rPr>
      </w:pPr>
    </w:p>
    <w:p w14:paraId="3F0D0A88" w14:textId="1B2CA319" w:rsidR="00540036" w:rsidRDefault="00B1624F" w:rsidP="00B1624F">
      <w:pPr>
        <w:pStyle w:val="my"/>
        <w:ind w:leftChars="0" w:left="0"/>
        <w:jc w:val="center"/>
        <w:rPr>
          <w:rFonts w:ascii="Times New Roman" w:hAnsi="Times New Roman"/>
          <w:noProof/>
        </w:rPr>
      </w:pPr>
      <w:r w:rsidRPr="009E0AC5">
        <w:rPr>
          <w:rFonts w:ascii="Times New Roman" w:hAnsi="Times New Roman"/>
          <w:noProof/>
        </w:rPr>
        <w:drawing>
          <wp:inline distT="0" distB="0" distL="0" distR="0" wp14:anchorId="2DC1BA07" wp14:editId="7C0A6400">
            <wp:extent cx="4870450" cy="1631950"/>
            <wp:effectExtent l="0" t="0" r="635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0450" cy="1631950"/>
                    </a:xfrm>
                    <a:prstGeom prst="rect">
                      <a:avLst/>
                    </a:prstGeom>
                    <a:noFill/>
                    <a:ln>
                      <a:noFill/>
                    </a:ln>
                  </pic:spPr>
                </pic:pic>
              </a:graphicData>
            </a:graphic>
          </wp:inline>
        </w:drawing>
      </w:r>
    </w:p>
    <w:p w14:paraId="4D53994B" w14:textId="77777777" w:rsidR="00B1624F" w:rsidRPr="009E0AC5" w:rsidRDefault="00B1624F" w:rsidP="00B1624F">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Pr="009E0AC5">
        <w:rPr>
          <w:rFonts w:ascii="Times New Roman" w:hAnsi="Times New Roman" w:hint="eastAsia"/>
          <w:sz w:val="21"/>
          <w:szCs w:val="21"/>
        </w:rPr>
        <w:t>1</w:t>
      </w:r>
      <w:r w:rsidRPr="009E0AC5">
        <w:rPr>
          <w:rFonts w:ascii="Times New Roman" w:hAnsi="Times New Roman"/>
          <w:sz w:val="21"/>
          <w:szCs w:val="21"/>
        </w:rPr>
        <w:t>.</w:t>
      </w:r>
      <w:r w:rsidRPr="009E0AC5">
        <w:rPr>
          <w:rFonts w:ascii="Times New Roman" w:hAnsi="Times New Roman" w:hint="eastAsia"/>
          <w:sz w:val="21"/>
          <w:szCs w:val="21"/>
        </w:rPr>
        <w:t>3</w:t>
      </w:r>
      <w:r w:rsidRPr="009E0AC5">
        <w:rPr>
          <w:rFonts w:ascii="Times New Roman" w:hAnsi="Times New Roman"/>
          <w:sz w:val="21"/>
          <w:szCs w:val="21"/>
        </w:rPr>
        <w:t xml:space="preserve"> </w:t>
      </w:r>
      <w:r w:rsidRPr="009E0AC5">
        <w:rPr>
          <w:rFonts w:ascii="Times New Roman" w:hAnsi="Times New Roman"/>
          <w:sz w:val="21"/>
          <w:szCs w:val="21"/>
        </w:rPr>
        <w:t>卷积神经网络</w:t>
      </w:r>
      <w:r w:rsidRPr="009E0AC5">
        <w:rPr>
          <w:rFonts w:ascii="Times New Roman" w:hAnsi="Times New Roman"/>
          <w:sz w:val="21"/>
          <w:szCs w:val="21"/>
        </w:rPr>
        <w:t>LeNet-5</w:t>
      </w:r>
      <w:r w:rsidRPr="009E0AC5">
        <w:rPr>
          <w:rFonts w:ascii="Times New Roman" w:hAnsi="Times New Roman"/>
          <w:sz w:val="21"/>
          <w:szCs w:val="21"/>
        </w:rPr>
        <w:t>的</w:t>
      </w:r>
      <w:r w:rsidRPr="009E0AC5">
        <w:rPr>
          <w:rFonts w:ascii="Times New Roman" w:hAnsi="Times New Roman" w:hint="eastAsia"/>
          <w:sz w:val="21"/>
          <w:szCs w:val="21"/>
        </w:rPr>
        <w:t>架构</w:t>
      </w:r>
      <w:r w:rsidRPr="009E0AC5">
        <w:rPr>
          <w:rFonts w:ascii="Times New Roman" w:hAnsi="Times New Roman"/>
          <w:sz w:val="21"/>
          <w:szCs w:val="21"/>
        </w:rPr>
        <w:t>，此处用于数字识别。</w:t>
      </w:r>
    </w:p>
    <w:p w14:paraId="3B016523" w14:textId="77777777" w:rsidR="00B1624F" w:rsidRPr="00B1624F" w:rsidRDefault="00B1624F" w:rsidP="003B7E20">
      <w:pPr>
        <w:pStyle w:val="my"/>
        <w:ind w:leftChars="0" w:left="0"/>
        <w:rPr>
          <w:rFonts w:ascii="Times New Roman" w:hAnsi="Times New Roman"/>
          <w:noProof/>
        </w:rPr>
      </w:pPr>
    </w:p>
    <w:p w14:paraId="54F738E7" w14:textId="77777777" w:rsidR="00D04A91" w:rsidRPr="009E0AC5" w:rsidRDefault="00540036" w:rsidP="002D0D73">
      <w:pPr>
        <w:pStyle w:val="my"/>
        <w:ind w:leftChars="0" w:left="0"/>
        <w:jc w:val="center"/>
        <w:rPr>
          <w:rFonts w:ascii="Times New Roman" w:hAnsi="Times New Roman"/>
          <w:noProof/>
        </w:rPr>
      </w:pPr>
      <w:r w:rsidRPr="009E0AC5">
        <w:rPr>
          <w:rFonts w:ascii="Times New Roman" w:hAnsi="Times New Roman"/>
          <w:noProof/>
        </w:rPr>
        <w:lastRenderedPageBreak/>
        <w:drawing>
          <wp:inline distT="0" distB="0" distL="0" distR="0" wp14:anchorId="03311440" wp14:editId="3FDD74A8">
            <wp:extent cx="4514850" cy="254126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408" cy="2547766"/>
                    </a:xfrm>
                    <a:prstGeom prst="rect">
                      <a:avLst/>
                    </a:prstGeom>
                    <a:noFill/>
                    <a:ln>
                      <a:noFill/>
                    </a:ln>
                  </pic:spPr>
                </pic:pic>
              </a:graphicData>
            </a:graphic>
          </wp:inline>
        </w:drawing>
      </w:r>
    </w:p>
    <w:p w14:paraId="370BF1E8" w14:textId="5C416CC9" w:rsidR="003B7E20" w:rsidRPr="009E0AC5" w:rsidRDefault="004C5489" w:rsidP="002D0D73">
      <w:pPr>
        <w:pStyle w:val="my"/>
        <w:ind w:leftChars="0" w:left="0"/>
        <w:jc w:val="center"/>
        <w:rPr>
          <w:rFonts w:ascii="Times New Roman" w:hAnsi="Times New Roman"/>
          <w:noProof/>
          <w:sz w:val="21"/>
          <w:szCs w:val="21"/>
        </w:rPr>
      </w:pPr>
      <w:r w:rsidRPr="009E0AC5">
        <w:rPr>
          <w:rFonts w:ascii="Times New Roman" w:hAnsi="Times New Roman" w:hint="eastAsia"/>
          <w:noProof/>
          <w:sz w:val="21"/>
          <w:szCs w:val="21"/>
        </w:rPr>
        <w:t>图</w:t>
      </w:r>
      <w:r w:rsidRPr="009E0AC5">
        <w:rPr>
          <w:rFonts w:ascii="Times New Roman" w:hAnsi="Times New Roman" w:hint="eastAsia"/>
          <w:noProof/>
          <w:sz w:val="21"/>
          <w:szCs w:val="21"/>
        </w:rPr>
        <w:t>1.4</w:t>
      </w:r>
      <w:r w:rsidRPr="009E0AC5">
        <w:rPr>
          <w:rFonts w:ascii="Times New Roman" w:hAnsi="Times New Roman"/>
          <w:noProof/>
          <w:sz w:val="21"/>
          <w:szCs w:val="21"/>
        </w:rPr>
        <w:t xml:space="preserve"> </w:t>
      </w:r>
      <w:r w:rsidR="005C0DD8" w:rsidRPr="009E0AC5">
        <w:rPr>
          <w:rFonts w:ascii="Times New Roman" w:hAnsi="Times New Roman" w:hint="eastAsia"/>
          <w:noProof/>
          <w:sz w:val="21"/>
          <w:szCs w:val="21"/>
        </w:rPr>
        <w:t>CNN</w:t>
      </w:r>
      <w:r w:rsidR="005C0DD8" w:rsidRPr="009E0AC5">
        <w:rPr>
          <w:rFonts w:ascii="Times New Roman" w:hAnsi="Times New Roman" w:hint="eastAsia"/>
          <w:noProof/>
          <w:sz w:val="21"/>
          <w:szCs w:val="21"/>
        </w:rPr>
        <w:t>与</w:t>
      </w:r>
      <w:r w:rsidRPr="009E0AC5">
        <w:rPr>
          <w:rFonts w:ascii="Times New Roman" w:hAnsi="Times New Roman" w:hint="eastAsia"/>
          <w:noProof/>
          <w:sz w:val="21"/>
          <w:szCs w:val="21"/>
        </w:rPr>
        <w:t>一般</w:t>
      </w:r>
      <w:r w:rsidR="005C0DD8" w:rsidRPr="009E0AC5">
        <w:rPr>
          <w:rFonts w:ascii="Times New Roman" w:hAnsi="Times New Roman" w:hint="eastAsia"/>
          <w:noProof/>
          <w:sz w:val="21"/>
          <w:szCs w:val="21"/>
        </w:rPr>
        <w:t>ANN</w:t>
      </w:r>
      <w:r w:rsidR="003E2892" w:rsidRPr="009E0AC5">
        <w:rPr>
          <w:rFonts w:ascii="Times New Roman" w:hAnsi="Times New Roman" w:hint="eastAsia"/>
          <w:noProof/>
          <w:sz w:val="21"/>
          <w:szCs w:val="21"/>
        </w:rPr>
        <w:t>对比示意图</w:t>
      </w:r>
    </w:p>
    <w:p w14:paraId="4CD7E1E4" w14:textId="6D322249" w:rsidR="00D8424C" w:rsidRPr="00691925" w:rsidRDefault="00D8424C" w:rsidP="00691925">
      <w:pPr>
        <w:pStyle w:val="ac"/>
      </w:pPr>
      <w:bookmarkStart w:id="7" w:name="_Toc39501334"/>
      <w:r w:rsidRPr="009E0AC5">
        <w:rPr>
          <w:rFonts w:hint="eastAsia"/>
        </w:rPr>
        <w:t>1.2.3</w:t>
      </w:r>
      <w:r w:rsidRPr="009E0AC5">
        <w:t xml:space="preserve"> </w:t>
      </w:r>
      <w:r w:rsidR="000407EB" w:rsidRPr="009E0AC5">
        <w:rPr>
          <w:rFonts w:hint="eastAsia"/>
        </w:rPr>
        <w:t>经典模型及</w:t>
      </w:r>
      <w:r w:rsidR="00285B24" w:rsidRPr="009E0AC5">
        <w:rPr>
          <w:rFonts w:hint="eastAsia"/>
        </w:rPr>
        <w:t>现存问题</w:t>
      </w:r>
      <w:bookmarkEnd w:id="7"/>
    </w:p>
    <w:p w14:paraId="254678D3" w14:textId="15484B74" w:rsidR="00BC64DD" w:rsidRPr="009E0AC5" w:rsidRDefault="0027626E" w:rsidP="00AD085E">
      <w:pPr>
        <w:pStyle w:val="my"/>
        <w:ind w:leftChars="0" w:left="0" w:firstLine="420"/>
        <w:rPr>
          <w:rFonts w:ascii="Times New Roman" w:hAnsi="Times New Roman"/>
        </w:rPr>
      </w:pPr>
      <w:r w:rsidRPr="009E0AC5">
        <w:rPr>
          <w:rFonts w:ascii="Times New Roman" w:hAnsi="Times New Roman" w:hint="eastAsia"/>
        </w:rPr>
        <w:t>基于</w:t>
      </w:r>
      <w:r w:rsidR="00DA077F" w:rsidRPr="009E0AC5">
        <w:rPr>
          <w:rFonts w:ascii="Times New Roman" w:hAnsi="Times New Roman" w:hint="eastAsia"/>
        </w:rPr>
        <w:t>CNN</w:t>
      </w:r>
      <w:r w:rsidRPr="009E0AC5">
        <w:rPr>
          <w:rFonts w:ascii="Times New Roman" w:hAnsi="Times New Roman" w:hint="eastAsia"/>
        </w:rPr>
        <w:t>的深度学习自</w:t>
      </w:r>
      <w:r w:rsidRPr="009E0AC5">
        <w:rPr>
          <w:rFonts w:ascii="Times New Roman" w:hAnsi="Times New Roman" w:hint="eastAsia"/>
        </w:rPr>
        <w:t>2012</w:t>
      </w:r>
      <w:r w:rsidRPr="009E0AC5">
        <w:rPr>
          <w:rFonts w:ascii="Times New Roman" w:hAnsi="Times New Roman" w:hint="eastAsia"/>
        </w:rPr>
        <w:t>年之后</w:t>
      </w:r>
      <w:r w:rsidR="00370454" w:rsidRPr="009E0AC5">
        <w:rPr>
          <w:rFonts w:ascii="Times New Roman" w:hAnsi="Times New Roman" w:hint="eastAsia"/>
        </w:rPr>
        <w:t>在计算机视觉领域</w:t>
      </w:r>
      <w:r w:rsidRPr="009E0AC5">
        <w:rPr>
          <w:rFonts w:ascii="Times New Roman" w:hAnsi="Times New Roman" w:hint="eastAsia"/>
        </w:rPr>
        <w:t>取得了爆发式的发展，其中</w:t>
      </w:r>
      <w:r w:rsidR="00984166" w:rsidRPr="009E0AC5">
        <w:rPr>
          <w:rFonts w:ascii="Times New Roman" w:hAnsi="Times New Roman" w:hint="eastAsia"/>
        </w:rPr>
        <w:t>大规模视觉识别挑战赛</w:t>
      </w:r>
      <w:r w:rsidR="00A003C2" w:rsidRPr="009E0AC5">
        <w:rPr>
          <w:rFonts w:ascii="Times New Roman" w:hAnsi="Times New Roman" w:hint="eastAsia"/>
        </w:rPr>
        <w:t>（</w:t>
      </w:r>
      <w:r w:rsidR="00A003C2" w:rsidRPr="009E0AC5">
        <w:rPr>
          <w:rFonts w:ascii="Times New Roman" w:hAnsi="Times New Roman" w:hint="eastAsia"/>
        </w:rPr>
        <w:t>ImageNet</w:t>
      </w:r>
      <w:r w:rsidR="00A003C2" w:rsidRPr="009E0AC5">
        <w:rPr>
          <w:rFonts w:ascii="Times New Roman" w:hAnsi="Times New Roman"/>
        </w:rPr>
        <w:t xml:space="preserve"> </w:t>
      </w:r>
      <w:r w:rsidR="00A003C2" w:rsidRPr="009E0AC5">
        <w:rPr>
          <w:rFonts w:ascii="Times New Roman" w:hAnsi="Times New Roman" w:hint="eastAsia"/>
        </w:rPr>
        <w:t>Large</w:t>
      </w:r>
      <w:r w:rsidR="00A003C2" w:rsidRPr="009E0AC5">
        <w:rPr>
          <w:rFonts w:ascii="Times New Roman" w:hAnsi="Times New Roman"/>
        </w:rPr>
        <w:t xml:space="preserve"> </w:t>
      </w:r>
      <w:r w:rsidR="00A003C2" w:rsidRPr="009E0AC5">
        <w:rPr>
          <w:rFonts w:ascii="Times New Roman" w:hAnsi="Times New Roman" w:hint="eastAsia"/>
        </w:rPr>
        <w:t>Scale</w:t>
      </w:r>
      <w:r w:rsidR="00A003C2" w:rsidRPr="009E0AC5">
        <w:rPr>
          <w:rFonts w:ascii="Times New Roman" w:hAnsi="Times New Roman"/>
        </w:rPr>
        <w:t xml:space="preserve"> </w:t>
      </w:r>
      <w:r w:rsidR="00A003C2" w:rsidRPr="009E0AC5">
        <w:rPr>
          <w:rFonts w:ascii="Times New Roman" w:hAnsi="Times New Roman" w:hint="eastAsia"/>
        </w:rPr>
        <w:t>Visual</w:t>
      </w:r>
      <w:r w:rsidR="00A003C2" w:rsidRPr="009E0AC5">
        <w:rPr>
          <w:rFonts w:ascii="Times New Roman" w:hAnsi="Times New Roman"/>
        </w:rPr>
        <w:t xml:space="preserve"> Recognition</w:t>
      </w:r>
      <w:r w:rsidR="00917A77" w:rsidRPr="009E0AC5">
        <w:rPr>
          <w:rFonts w:ascii="Times New Roman" w:hAnsi="Times New Roman"/>
        </w:rPr>
        <w:t xml:space="preserve"> Challenge,ILSVRC</w:t>
      </w:r>
      <w:r w:rsidR="00A003C2" w:rsidRPr="009E0AC5">
        <w:rPr>
          <w:rFonts w:ascii="Times New Roman" w:hAnsi="Times New Roman" w:hint="eastAsia"/>
        </w:rPr>
        <w:t>）</w:t>
      </w:r>
      <w:r w:rsidR="00917A77" w:rsidRPr="009E0AC5">
        <w:rPr>
          <w:rFonts w:ascii="Times New Roman" w:hAnsi="Times New Roman"/>
        </w:rPr>
        <w:fldChar w:fldCharType="begin" w:fldLock="1"/>
      </w:r>
      <w:r w:rsidR="0019423F" w:rsidRPr="009E0AC5">
        <w:rPr>
          <w:rFonts w:ascii="Times New Roman" w:hAnsi="Times New Roman"/>
        </w:rPr>
        <w:instrText>ADDIN CSL_CITATION {"citationItems":[{"id":"ITEM-1","itemData":{"DOI":"10.1007/s11263-015-0816-y","ISSN":"15731405","abstract":"The ImageNet Large Scale Visual Recognition Challenge is a benchmark in object category classification and detection on hundreds of object categories and millions of images. The challenge has been run annually from 2010 to present, attracting participation from more than fifty institutions. This paper describes the creation of this benchmark dataset and the advances in object recognition that have been possible as a result. We discuss the challenges of collecting large-scale ground truth annotation, highlight key breakthroughs in categorical object recognition, provide a detailed analysis of the current state of the field of large-scale image classification and object detection, and compare the state-of-the-art computer vision accuracy with human accuracy. We conclude with lessons learned in the 5 years of the challenge, and propose future directions and improvements.","author":[{"dropping-particle":"","family":"Russakovsky","given":"Olga","non-dropping-particle":"","parse-names":false,"suffix":""},{"dropping-particle":"","family":"Deng","given":"Jia","non-dropping-particle":"","parse-names":false,"suffix":""},{"dropping-particle":"","family":"Su","given":"Hao","non-dropping-particle":"","parse-names":false,"suffix":""},{"dropping-particle":"","family":"Krause","given":"Jonathan","non-dropping-particle":"","parse-names":false,"suffix":""},{"dropping-particle":"","family":"Satheesh","given":"Sanjeev","non-dropping-particle":"","parse-names":false,"suffix":""},{"dropping-particle":"","family":"Ma","given":"Sean","non-dropping-particle":"","parse-names":false,"suffix":""},{"dropping-particle":"","family":"Huang","given":"Zhiheng","non-dropping-particle":"","parse-names":false,"suffix":""},{"dropping-particle":"","family":"Karpathy","given":"Andrej","non-dropping-particle":"","parse-names":false,"suffix":""},{"dropping-particle":"","family":"Khosla","given":"Aditya","non-dropping-particle":"","parse-names":false,"suffix":""},{"dropping-particle":"","family":"Bernstein","given":"Michael","non-dropping-particle":"","parse-names":false,"suffix":""},{"dropping-particle":"","family":"Berg","given":"Alexander C.","non-dropping-particle":"","parse-names":false,"suffix":""},{"dropping-particle":"","family":"Fei-Fei","given":"Li","non-dropping-particle":"","parse-names":false,"suffix":""}],"container-title":"International Journal of Computer Vision","id":"ITEM-1","issue":"3","issued":{"date-parts":[["2015"]]},"page":"211-252","publisher":"Springer US","title":"ImageNet Large Scale Visual Recognition Challenge","type":"article-journal","volume":"115"},"uris":["http://www.mendeley.com/documents/?uuid=9b4e0233-7390-49bb-a000-46acb2167401"]}],"mendeley":{"formattedCitation":"&lt;sup&gt;[14]&lt;/sup&gt;","plainTextFormattedCitation":"[14]","previouslyFormattedCitation":"&lt;sup&gt;[14]&lt;/sup&gt;"},"properties":{"noteIndex":0},"schema":"https://github.com/citation-style-language/schema/raw/master/csl-citation.json"}</w:instrText>
      </w:r>
      <w:r w:rsidR="00917A77" w:rsidRPr="009E0AC5">
        <w:rPr>
          <w:rFonts w:ascii="Times New Roman" w:hAnsi="Times New Roman"/>
        </w:rPr>
        <w:fldChar w:fldCharType="separate"/>
      </w:r>
      <w:r w:rsidR="00917A77" w:rsidRPr="009E0AC5">
        <w:rPr>
          <w:rFonts w:ascii="Times New Roman" w:hAnsi="Times New Roman"/>
          <w:noProof/>
          <w:vertAlign w:val="superscript"/>
        </w:rPr>
        <w:t>[14]</w:t>
      </w:r>
      <w:r w:rsidR="00917A77" w:rsidRPr="009E0AC5">
        <w:rPr>
          <w:rFonts w:ascii="Times New Roman" w:hAnsi="Times New Roman"/>
        </w:rPr>
        <w:fldChar w:fldCharType="end"/>
      </w:r>
      <w:r w:rsidR="00B934B1" w:rsidRPr="009E0AC5">
        <w:rPr>
          <w:rFonts w:ascii="Times New Roman" w:hAnsi="Times New Roman" w:hint="eastAsia"/>
        </w:rPr>
        <w:t>对其</w:t>
      </w:r>
      <w:r w:rsidR="00FC44E7" w:rsidRPr="009E0AC5">
        <w:rPr>
          <w:rFonts w:ascii="Times New Roman" w:hAnsi="Times New Roman" w:hint="eastAsia"/>
        </w:rPr>
        <w:t>起到了极大推动作用</w:t>
      </w:r>
      <w:r w:rsidR="00151460" w:rsidRPr="009E0AC5">
        <w:rPr>
          <w:rFonts w:ascii="Times New Roman" w:hAnsi="Times New Roman" w:hint="eastAsia"/>
        </w:rPr>
        <w:t>。</w:t>
      </w:r>
      <w:r w:rsidR="005D07AD" w:rsidRPr="009E0AC5">
        <w:rPr>
          <w:rFonts w:ascii="Times New Roman" w:hAnsi="Times New Roman" w:hint="eastAsia"/>
        </w:rPr>
        <w:t>ILSVRC-2012</w:t>
      </w:r>
      <w:r w:rsidR="005D07AD" w:rsidRPr="009E0AC5">
        <w:rPr>
          <w:rFonts w:ascii="Times New Roman" w:hAnsi="Times New Roman" w:hint="eastAsia"/>
        </w:rPr>
        <w:t>的冠军</w:t>
      </w:r>
      <w:r w:rsidR="00D01B32" w:rsidRPr="009E0AC5">
        <w:rPr>
          <w:rFonts w:ascii="Times New Roman" w:hAnsi="Times New Roman" w:hint="eastAsia"/>
        </w:rPr>
        <w:t>作品</w:t>
      </w:r>
      <w:r w:rsidR="003B7E20" w:rsidRPr="009E0AC5">
        <w:rPr>
          <w:rFonts w:ascii="Times New Roman" w:hAnsi="Times New Roman" w:hint="eastAsia"/>
        </w:rPr>
        <w:t>AlexNet</w:t>
      </w:r>
      <w:r w:rsidR="003B7E20" w:rsidRPr="009E0AC5">
        <w:rPr>
          <w:rFonts w:ascii="Times New Roman" w:hAnsi="Times New Roman"/>
        </w:rPr>
        <w:fldChar w:fldCharType="begin" w:fldLock="1"/>
      </w:r>
      <w:r w:rsidR="00061D07" w:rsidRPr="009E0AC5">
        <w:rPr>
          <w:rFonts w:ascii="Times New Roman" w:hAnsi="Times New Roman"/>
        </w:rPr>
        <w:instrText>ADDIN CSL_CITATION {"citationItems":[{"id":"ITEM-1","itemData":{"ISBN":"9781627480031","ISSN":"10495258","abstract":"We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\"dropout\" that proved to be very effective. We also entered a variant of this model in the ILSVRC-2012 competition and achieved a winning top-5 test error rate of 15.3%, compared to 26.2% achieved by the second-best entry.","author":[{"dropping-particle":"","family":"Krizhevsky","given":"Alex","non-dropping-particle":"","parse-names":false,"suffix":""},{"dropping-particle":"","family":"Sutskever","given":"Ilya","non-dropping-particle":"","parse-names":false,"suffix":""},{"dropping-particle":"","family":"Hinton","given":"Geoffrey E.","non-dropping-particle":"","parse-names":false,"suffix":""}],"container-title":"Advances in Neural Information Processing Systems","id":"ITEM-1","issued":{"date-parts":[["2012"]]},"page":"1097-1105","title":"ImageNet classification with deep convolutional neural networks","type":"article-journal","volume":"2"},"uris":["http://www.mendeley.com/documents/?uuid=c29598d9-3715-4fbc-be70-6291fd14ec2d"]}],"mendeley":{"formattedCitation":"&lt;sup&gt;[12]&lt;/sup&gt;","plainTextFormattedCitation":"[12]","previouslyFormattedCitation":"&lt;sup&gt;[12]&lt;/sup&gt;"},"properties":{"noteIndex":0},"schema":"https://github.com/citation-style-language/schema/raw/master/csl-citation.json"}</w:instrText>
      </w:r>
      <w:r w:rsidR="003B7E20" w:rsidRPr="009E0AC5">
        <w:rPr>
          <w:rFonts w:ascii="Times New Roman" w:hAnsi="Times New Roman"/>
        </w:rPr>
        <w:fldChar w:fldCharType="separate"/>
      </w:r>
      <w:r w:rsidR="005C31C0" w:rsidRPr="009E0AC5">
        <w:rPr>
          <w:rFonts w:ascii="Times New Roman" w:hAnsi="Times New Roman"/>
          <w:noProof/>
          <w:vertAlign w:val="superscript"/>
        </w:rPr>
        <w:t>[12]</w:t>
      </w:r>
      <w:r w:rsidR="003B7E20" w:rsidRPr="009E0AC5">
        <w:rPr>
          <w:rFonts w:ascii="Times New Roman" w:hAnsi="Times New Roman"/>
        </w:rPr>
        <w:fldChar w:fldCharType="end"/>
      </w:r>
      <w:r w:rsidR="00D01B32" w:rsidRPr="009E0AC5">
        <w:rPr>
          <w:rFonts w:ascii="Times New Roman" w:hAnsi="Times New Roman" w:hint="eastAsia"/>
        </w:rPr>
        <w:t>在图像分类任务上</w:t>
      </w:r>
      <w:r w:rsidR="00547C62" w:rsidRPr="009E0AC5">
        <w:rPr>
          <w:rFonts w:ascii="Times New Roman" w:hAnsi="Times New Roman" w:hint="eastAsia"/>
        </w:rPr>
        <w:t>的优异表现引起了世界轰动</w:t>
      </w:r>
      <w:r w:rsidR="00F26D74" w:rsidRPr="009E0AC5">
        <w:rPr>
          <w:rFonts w:ascii="Times New Roman" w:hAnsi="Times New Roman" w:hint="eastAsia"/>
        </w:rPr>
        <w:t>，</w:t>
      </w:r>
      <w:r w:rsidR="00C03BFB" w:rsidRPr="009E0AC5">
        <w:rPr>
          <w:rFonts w:ascii="Times New Roman" w:hAnsi="Times New Roman" w:hint="eastAsia"/>
        </w:rPr>
        <w:t>由此进入了</w:t>
      </w:r>
      <w:r w:rsidR="00DA077F" w:rsidRPr="009E0AC5">
        <w:rPr>
          <w:rFonts w:ascii="Times New Roman" w:hAnsi="Times New Roman" w:hint="eastAsia"/>
        </w:rPr>
        <w:t>CNN</w:t>
      </w:r>
      <w:r w:rsidR="00C03BFB" w:rsidRPr="009E0AC5">
        <w:rPr>
          <w:rFonts w:ascii="Times New Roman" w:hAnsi="Times New Roman" w:hint="eastAsia"/>
        </w:rPr>
        <w:t>发展的历史高潮，大量</w:t>
      </w:r>
      <w:r w:rsidR="00C6048E">
        <w:rPr>
          <w:rFonts w:ascii="Times New Roman" w:hAnsi="Times New Roman" w:hint="eastAsia"/>
        </w:rPr>
        <w:t>C</w:t>
      </w:r>
      <w:r w:rsidR="00C6048E">
        <w:rPr>
          <w:rFonts w:ascii="Times New Roman" w:hAnsi="Times New Roman"/>
        </w:rPr>
        <w:t>NN</w:t>
      </w:r>
      <w:r w:rsidR="00C03BFB" w:rsidRPr="009E0AC5">
        <w:rPr>
          <w:rFonts w:ascii="Times New Roman" w:hAnsi="Times New Roman" w:hint="eastAsia"/>
        </w:rPr>
        <w:t>模型如雨后春笋般不断被提出</w:t>
      </w:r>
      <w:r w:rsidR="00F279F6" w:rsidRPr="009E0AC5">
        <w:rPr>
          <w:rFonts w:ascii="Times New Roman" w:hAnsi="Times New Roman" w:hint="eastAsia"/>
        </w:rPr>
        <w:t>，</w:t>
      </w:r>
      <w:r w:rsidR="00320B8E" w:rsidRPr="009E0AC5">
        <w:rPr>
          <w:rFonts w:ascii="Times New Roman" w:hAnsi="Times New Roman" w:hint="eastAsia"/>
        </w:rPr>
        <w:t>之后在</w:t>
      </w:r>
      <w:r w:rsidR="00320B8E" w:rsidRPr="009E0AC5">
        <w:rPr>
          <w:rFonts w:ascii="Times New Roman" w:hAnsi="Times New Roman" w:hint="eastAsia"/>
        </w:rPr>
        <w:t>ILSVRC</w:t>
      </w:r>
      <w:r w:rsidR="00320B8E" w:rsidRPr="009E0AC5">
        <w:rPr>
          <w:rFonts w:ascii="Times New Roman" w:hAnsi="Times New Roman" w:hint="eastAsia"/>
        </w:rPr>
        <w:t>的每一届竞赛中</w:t>
      </w:r>
      <w:r w:rsidR="00F279F6" w:rsidRPr="009E0AC5">
        <w:rPr>
          <w:rFonts w:ascii="Times New Roman" w:hAnsi="Times New Roman" w:hint="eastAsia"/>
        </w:rPr>
        <w:t>表现最佳的作品无一例外</w:t>
      </w:r>
      <w:r w:rsidR="00F0782C" w:rsidRPr="009E0AC5">
        <w:rPr>
          <w:rFonts w:ascii="Times New Roman" w:hAnsi="Times New Roman" w:hint="eastAsia"/>
        </w:rPr>
        <w:t>地</w:t>
      </w:r>
      <w:r w:rsidR="00F279F6" w:rsidRPr="009E0AC5">
        <w:rPr>
          <w:rFonts w:ascii="Times New Roman" w:hAnsi="Times New Roman" w:hint="eastAsia"/>
        </w:rPr>
        <w:t>使用了</w:t>
      </w:r>
      <w:r w:rsidR="00DA077F" w:rsidRPr="009E0AC5">
        <w:rPr>
          <w:rFonts w:ascii="Times New Roman" w:hAnsi="Times New Roman" w:hint="eastAsia"/>
        </w:rPr>
        <w:t>CNN</w:t>
      </w:r>
      <w:r w:rsidR="00320B8E" w:rsidRPr="009E0AC5">
        <w:rPr>
          <w:rFonts w:ascii="Times New Roman" w:hAnsi="Times New Roman" w:hint="eastAsia"/>
        </w:rPr>
        <w:t>，</w:t>
      </w:r>
      <w:r w:rsidR="00324DF8" w:rsidRPr="009E0AC5">
        <w:rPr>
          <w:rFonts w:ascii="Times New Roman" w:hAnsi="Times New Roman" w:hint="eastAsia"/>
        </w:rPr>
        <w:t>例如著名的</w:t>
      </w:r>
      <w:r w:rsidR="003B7E20" w:rsidRPr="009E0AC5">
        <w:rPr>
          <w:rFonts w:ascii="Times New Roman" w:hAnsi="Times New Roman" w:hint="eastAsia"/>
        </w:rPr>
        <w:t>VGG</w:t>
      </w:r>
      <w:r w:rsidR="003B7E20" w:rsidRPr="009E0AC5">
        <w:rPr>
          <w:rFonts w:ascii="Times New Roman" w:hAnsi="Times New Roman"/>
        </w:rPr>
        <w:fldChar w:fldCharType="begin" w:fldLock="1"/>
      </w:r>
      <w:r w:rsidR="00061D07" w:rsidRPr="009E0AC5">
        <w:rPr>
          <w:rFonts w:ascii="Times New Roman" w:hAnsi="Times New Roman"/>
        </w:rPr>
        <w:instrText>ADDIN CSL_CITATION {"citationItems":[{"id":"ITEM-1","itemData":{"abstract":"In this work we investigate the effect of the convolutional network depth on its accuracy in the large-scale image recognition setting. Our main contribution is a thorough evaluation of networks of increasing depth using an architecture with very small (3 × 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author":[{"dropping-particle":"","family":"Simonyan","given":"Karen","non-dropping-particle":"","parse-names":false,"suffix":""},{"dropping-particle":"","family":"Zisserman","given":"Andrew","non-dropping-particle":"","parse-names":false,"suffix":""}],"container-title":"3rd International Conference on Learning Representations, ICLR 2015 - Conference Track Proceedings","id":"ITEM-1","issued":{"date-parts":[["2015"]]},"page":"1-14","title":"Very deep convolutional networks for large-scale image recognition","type":"article-journal"},"uris":["http://www.mendeley.com/documents/?uuid=bcd8a3cb-a229-441a-8760-d1ea256d4e60"]}],"mendeley":{"formattedCitation":"&lt;sup&gt;[6]&lt;/sup&gt;","plainTextFormattedCitation":"[6]","previouslyFormattedCitation":"&lt;sup&gt;[6]&lt;/sup&gt;"},"properties":{"noteIndex":0},"schema":"https://github.com/citation-style-language/schema/raw/master/csl-citation.json"}</w:instrText>
      </w:r>
      <w:r w:rsidR="003B7E20" w:rsidRPr="009E0AC5">
        <w:rPr>
          <w:rFonts w:ascii="Times New Roman" w:hAnsi="Times New Roman"/>
        </w:rPr>
        <w:fldChar w:fldCharType="separate"/>
      </w:r>
      <w:r w:rsidR="005C31C0" w:rsidRPr="009E0AC5">
        <w:rPr>
          <w:rFonts w:ascii="Times New Roman" w:hAnsi="Times New Roman"/>
          <w:noProof/>
          <w:vertAlign w:val="superscript"/>
        </w:rPr>
        <w:t>[6]</w:t>
      </w:r>
      <w:r w:rsidR="003B7E20" w:rsidRPr="009E0AC5">
        <w:rPr>
          <w:rFonts w:ascii="Times New Roman" w:hAnsi="Times New Roman"/>
        </w:rPr>
        <w:fldChar w:fldCharType="end"/>
      </w:r>
      <w:r w:rsidR="003B7E20" w:rsidRPr="009E0AC5">
        <w:rPr>
          <w:rFonts w:ascii="Times New Roman" w:hAnsi="Times New Roman" w:hint="eastAsia"/>
        </w:rPr>
        <w:t>、</w:t>
      </w:r>
      <w:r w:rsidR="003B7E20" w:rsidRPr="009E0AC5">
        <w:rPr>
          <w:rFonts w:ascii="Times New Roman" w:hAnsi="Times New Roman" w:hint="eastAsia"/>
        </w:rPr>
        <w:t>G</w:t>
      </w:r>
      <w:r w:rsidR="003B7E20" w:rsidRPr="009E0AC5">
        <w:rPr>
          <w:rFonts w:ascii="Times New Roman" w:hAnsi="Times New Roman"/>
        </w:rPr>
        <w:t>oogLeNet</w:t>
      </w:r>
      <w:r w:rsidR="003B7E20"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{"citationItems":[{"id":"ITEM-1","itemData":{"DOI":"10.1109/CVPR.2015.7298594","ISBN":"9781467369640","ISSN":"10636919","abstract":"We propose a deep convolutional neural network architecture codenamed Inception that achieves the new state of the art for classification and detection in the ImageNet Large-Scale Visual Recognition Challenge 2014 (ILSVRC14). The main hallmark of this architecture is the improved utilization of the computing resources inside the network. By a carefully crafted design, we increased the depth and width of the network while keeping the computational budget constant. To optimize quality, the architectural decisions were based on the Hebbian principle and the intuition of multi-scale processing. One particular incarnation used in our submission for ILSVRC14 is called GoogLeNet, a 22 layers deep network, the quality of which is assessed in the context of classification and detection.","author":[{"dropping-particle":"","family":"Szegedy","given":"Christian","non-dropping-particle":"","parse-names":false,"suffix":""},{"dropping-particle":"","family":"Liu","given":"Wei","non-dropping-particle":"","parse-names":false,"suffix":""},{"dropping-particle":"","family":"Jia","given":"Yangqing","non-dropping-particle":"","parse-names":false,"suffix":""},{"dropping-particle":"","family":"Sermanet","given":"Pierre","non-dropping-particle":"","parse-names":false,"suffix":""},{"dropping-particle":"","family":"Reed","given":"Scott","non-dropping-particle":"","parse-names":false,"suffix":""},{"dropping-particle":"","family":"Anguelov","given":"Dragomir","non-dropping-particle":"","parse-names":false,"suffix":""},{"dropping-particle":"","family":"Erhan","given":"Dumitru","non-dropping-particle":"","parse-names":false,"suffix":""},{"dropping-particle":"","family":"Vanhoucke","given":"Vincent","non-dropping-particle":"","parse-names":false,"suffix":""},{"dropping-particle":"","family":"Rabinovich","given":"Andrew","non-dropping-particle":"","parse-names":false,"suffix":""}],"container-title":"Proceedings of the IEEE Computer Society Conference on Computer Vision and Pattern Recognition","id":"ITEM-1","issue":"September","issued":{"date-parts":[["2015"]]},"page":"1-9","title":"Going deeper with convolutions","type":"article-journal","volume":"07-12-June"},"uris":["http://www.mendeley.com/documents/?uuid=a2ad3cf4-4e75-43ef-886e-a0b3de5d3dfd"]}],"mendeley":{"formattedCitation":"&lt;sup&gt;[13]&lt;/sup&gt;","plainTextFormattedCitation":"[13]","previouslyFormattedCitation":"&lt;sup&gt;[13]&lt;/sup&gt;"},"properties":{"noteIndex":0},"schema":"https://github.com/citation-style-language/schema/raw/master/csl-citation.json"}</w:instrText>
      </w:r>
      <w:r w:rsidR="003B7E20" w:rsidRPr="009E0AC5">
        <w:rPr>
          <w:rFonts w:ascii="Times New Roman" w:hAnsi="Times New Roman"/>
        </w:rPr>
        <w:fldChar w:fldCharType="separate"/>
      </w:r>
      <w:r w:rsidR="005C31C0" w:rsidRPr="009E0AC5">
        <w:rPr>
          <w:rFonts w:ascii="Times New Roman" w:hAnsi="Times New Roman"/>
          <w:noProof/>
          <w:vertAlign w:val="superscript"/>
        </w:rPr>
        <w:t>[13]</w:t>
      </w:r>
      <w:r w:rsidR="003B7E20" w:rsidRPr="009E0AC5">
        <w:rPr>
          <w:rFonts w:ascii="Times New Roman" w:hAnsi="Times New Roman"/>
        </w:rPr>
        <w:fldChar w:fldCharType="end"/>
      </w:r>
      <w:r w:rsidR="003B7E20" w:rsidRPr="009E0AC5">
        <w:rPr>
          <w:rFonts w:ascii="Times New Roman" w:hAnsi="Times New Roman" w:hint="eastAsia"/>
        </w:rPr>
        <w:t>、</w:t>
      </w:r>
      <w:r w:rsidR="003B7E20" w:rsidRPr="009E0AC5">
        <w:rPr>
          <w:rFonts w:ascii="Times New Roman" w:hAnsi="Times New Roman" w:hint="eastAsia"/>
        </w:rPr>
        <w:t>R</w:t>
      </w:r>
      <w:r w:rsidR="003B7E20" w:rsidRPr="009E0AC5">
        <w:rPr>
          <w:rFonts w:ascii="Times New Roman" w:hAnsi="Times New Roman"/>
        </w:rPr>
        <w:t>esNet</w:t>
      </w:r>
      <w:r w:rsidR="003B7E20" w:rsidRPr="009E0AC5">
        <w:rPr>
          <w:rFonts w:ascii="Times New Roman" w:hAnsi="Times New Roman"/>
        </w:rPr>
        <w:fldChar w:fldCharType="begin" w:fldLock="1"/>
      </w:r>
      <w:r w:rsidR="00061D07" w:rsidRPr="009E0AC5">
        <w:rPr>
          <w:rFonts w:ascii="Times New Roman" w:hAnsi="Times New Roman"/>
        </w:rPr>
        <w:instrText>ADDIN CSL_CITATION {"citationItems":[{"id":"ITEM-1","itemData":{"DOI":"10.1109/CVPR.2016.90","ISBN":"9781467388504","ISSN":"10636919","abstract":"Deeper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container-title":"Proceedings of the IEEE Computer Society Conference on Computer Vision and Pattern Recognition","id":"ITEM-1","issued":{"date-parts":[["2016"]]},"page":"770-778","title":"Deep residual learning for image recognition","type":"article-journal","volume":"2016-Decem"},"uris":["http://www.mendeley.com/documents/?uuid=7d914ad8-f655-4aa3-bec1-1521915a5144"]}],"mendeley":{"formattedCitation":"&lt;sup&gt;[5]&lt;/sup&gt;","plainTextFormattedCitation":"[5]","previouslyFormattedCitation":"&lt;sup&gt;[5]&lt;/sup&gt;"},"properties":{"noteIndex":0},"schema":"https://github.com/citation-style-language/schema/raw/master/csl-citation.json"}</w:instrText>
      </w:r>
      <w:r w:rsidR="003B7E20" w:rsidRPr="009E0AC5">
        <w:rPr>
          <w:rFonts w:ascii="Times New Roman" w:hAnsi="Times New Roman"/>
        </w:rPr>
        <w:fldChar w:fldCharType="separate"/>
      </w:r>
      <w:r w:rsidR="005C31C0" w:rsidRPr="009E0AC5">
        <w:rPr>
          <w:rFonts w:ascii="Times New Roman" w:hAnsi="Times New Roman"/>
          <w:noProof/>
          <w:vertAlign w:val="superscript"/>
        </w:rPr>
        <w:t>[5]</w:t>
      </w:r>
      <w:r w:rsidR="003B7E20" w:rsidRPr="009E0AC5">
        <w:rPr>
          <w:rFonts w:ascii="Times New Roman" w:hAnsi="Times New Roman"/>
        </w:rPr>
        <w:fldChar w:fldCharType="end"/>
      </w:r>
      <w:r w:rsidR="00324DF8" w:rsidRPr="009E0AC5">
        <w:rPr>
          <w:rFonts w:ascii="Times New Roman" w:hAnsi="Times New Roman" w:hint="eastAsia"/>
        </w:rPr>
        <w:t>等</w:t>
      </w:r>
      <w:r w:rsidR="00F0782C" w:rsidRPr="009E0AC5">
        <w:rPr>
          <w:rFonts w:ascii="Times New Roman" w:hAnsi="Times New Roman" w:hint="eastAsia"/>
        </w:rPr>
        <w:t>网络架构</w:t>
      </w:r>
      <w:r w:rsidR="003B7E20" w:rsidRPr="009E0AC5">
        <w:rPr>
          <w:rFonts w:ascii="Times New Roman" w:hAnsi="Times New Roman" w:hint="eastAsia"/>
        </w:rPr>
        <w:t>。</w:t>
      </w:r>
    </w:p>
    <w:tbl>
      <w:tblPr>
        <w:tblStyle w:val="1-5"/>
        <w:tblpPr w:leftFromText="180" w:rightFromText="180" w:vertAnchor="text" w:horzAnchor="margin" w:tblpY="416"/>
        <w:tblW w:w="814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1550"/>
        <w:gridCol w:w="1711"/>
        <w:gridCol w:w="1701"/>
        <w:gridCol w:w="1610"/>
        <w:gridCol w:w="1576"/>
      </w:tblGrid>
      <w:tr w:rsidR="00173A82" w:rsidRPr="009E0AC5" w14:paraId="12A36357" w14:textId="77777777" w:rsidTr="00FC2B95">
        <w:trPr>
          <w:cnfStyle w:val="100000000000" w:firstRow="1" w:lastRow="0" w:firstColumn="0" w:lastColumn="0" w:oddVBand="0" w:evenVBand="0" w:oddHBand="0" w:evenHBand="0" w:firstRowFirstColumn="0" w:firstRowLastColumn="0" w:lastRowFirstColumn="0" w:lastRowLastColumn="0"/>
          <w:trHeight w:val="495"/>
        </w:trPr>
        <w:tc>
          <w:tcPr>
            <w:tcW w:w="1550" w:type="dxa"/>
            <w:tcBorders>
              <w:top w:val="single" w:sz="8" w:space="0" w:color="auto"/>
              <w:bottom w:val="single" w:sz="4" w:space="0" w:color="auto"/>
            </w:tcBorders>
            <w:hideMark/>
          </w:tcPr>
          <w:p w14:paraId="4C476AA1" w14:textId="77777777" w:rsidR="00173A82" w:rsidRPr="009E0AC5" w:rsidRDefault="00173A82" w:rsidP="00173A82">
            <w:pPr>
              <w:pStyle w:val="my"/>
              <w:ind w:leftChars="0" w:left="0"/>
              <w:rPr>
                <w:rFonts w:ascii="Times New Roman" w:hAnsi="Times New Roman"/>
                <w:b w:val="0"/>
                <w:bCs w:val="0"/>
                <w:sz w:val="21"/>
                <w:szCs w:val="21"/>
              </w:rPr>
            </w:pPr>
            <w:r w:rsidRPr="009E0AC5">
              <w:rPr>
                <w:rFonts w:ascii="Times New Roman" w:hAnsi="Times New Roman"/>
                <w:b w:val="0"/>
                <w:bCs w:val="0"/>
                <w:sz w:val="21"/>
                <w:szCs w:val="21"/>
              </w:rPr>
              <w:t>模型</w:t>
            </w:r>
          </w:p>
        </w:tc>
        <w:tc>
          <w:tcPr>
            <w:tcW w:w="1711" w:type="dxa"/>
            <w:tcBorders>
              <w:top w:val="single" w:sz="8" w:space="0" w:color="auto"/>
              <w:bottom w:val="single" w:sz="4" w:space="0" w:color="auto"/>
            </w:tcBorders>
            <w:hideMark/>
          </w:tcPr>
          <w:p w14:paraId="6AD28551" w14:textId="77777777" w:rsidR="00173A82" w:rsidRPr="009E0AC5" w:rsidRDefault="00173A82" w:rsidP="00BF09E1">
            <w:pPr>
              <w:pStyle w:val="my"/>
              <w:ind w:leftChars="0" w:left="0"/>
              <w:rPr>
                <w:rFonts w:ascii="Times New Roman" w:hAnsi="Times New Roman"/>
                <w:b w:val="0"/>
                <w:bCs w:val="0"/>
                <w:sz w:val="21"/>
                <w:szCs w:val="21"/>
              </w:rPr>
            </w:pPr>
            <w:r w:rsidRPr="009E0AC5">
              <w:rPr>
                <w:rFonts w:ascii="Times New Roman" w:hAnsi="Times New Roman" w:hint="eastAsia"/>
                <w:b w:val="0"/>
                <w:bCs w:val="0"/>
                <w:sz w:val="21"/>
                <w:szCs w:val="21"/>
              </w:rPr>
              <w:t>AlexNet</w:t>
            </w:r>
          </w:p>
        </w:tc>
        <w:tc>
          <w:tcPr>
            <w:tcW w:w="1701" w:type="dxa"/>
            <w:tcBorders>
              <w:top w:val="single" w:sz="8" w:space="0" w:color="auto"/>
              <w:bottom w:val="single" w:sz="4" w:space="0" w:color="auto"/>
            </w:tcBorders>
            <w:hideMark/>
          </w:tcPr>
          <w:p w14:paraId="295164AC" w14:textId="77777777" w:rsidR="00173A82" w:rsidRPr="009E0AC5" w:rsidRDefault="00173A82" w:rsidP="00950468">
            <w:pPr>
              <w:pStyle w:val="my"/>
              <w:ind w:leftChars="0" w:left="0"/>
              <w:rPr>
                <w:rFonts w:ascii="Times New Roman" w:hAnsi="Times New Roman"/>
                <w:b w:val="0"/>
                <w:bCs w:val="0"/>
                <w:sz w:val="21"/>
                <w:szCs w:val="21"/>
              </w:rPr>
            </w:pPr>
            <w:r w:rsidRPr="009E0AC5">
              <w:rPr>
                <w:rFonts w:ascii="Times New Roman" w:hAnsi="Times New Roman" w:hint="eastAsia"/>
                <w:b w:val="0"/>
                <w:bCs w:val="0"/>
                <w:sz w:val="21"/>
                <w:szCs w:val="21"/>
              </w:rPr>
              <w:t>VGG-19</w:t>
            </w:r>
          </w:p>
        </w:tc>
        <w:tc>
          <w:tcPr>
            <w:tcW w:w="1610" w:type="dxa"/>
            <w:tcBorders>
              <w:top w:val="single" w:sz="8" w:space="0" w:color="auto"/>
              <w:bottom w:val="single" w:sz="4" w:space="0" w:color="auto"/>
            </w:tcBorders>
            <w:hideMark/>
          </w:tcPr>
          <w:p w14:paraId="328FD1DC" w14:textId="77777777" w:rsidR="00173A82" w:rsidRPr="009E0AC5" w:rsidRDefault="00173A82" w:rsidP="00BF09E1">
            <w:pPr>
              <w:pStyle w:val="my"/>
              <w:ind w:leftChars="0" w:left="0"/>
              <w:rPr>
                <w:rFonts w:ascii="Times New Roman" w:hAnsi="Times New Roman"/>
                <w:b w:val="0"/>
                <w:bCs w:val="0"/>
                <w:sz w:val="21"/>
                <w:szCs w:val="21"/>
              </w:rPr>
            </w:pPr>
            <w:r w:rsidRPr="009E0AC5">
              <w:rPr>
                <w:rFonts w:ascii="Times New Roman" w:hAnsi="Times New Roman" w:hint="eastAsia"/>
                <w:b w:val="0"/>
                <w:bCs w:val="0"/>
                <w:sz w:val="21"/>
                <w:szCs w:val="21"/>
              </w:rPr>
              <w:t>GoogLeNet</w:t>
            </w:r>
            <w:r w:rsidRPr="009E0AC5">
              <w:rPr>
                <w:rFonts w:ascii="Times New Roman" w:hAnsi="Times New Roman"/>
                <w:b w:val="0"/>
                <w:bCs w:val="0"/>
                <w:sz w:val="21"/>
                <w:szCs w:val="21"/>
              </w:rPr>
              <w:t>-22</w:t>
            </w:r>
          </w:p>
        </w:tc>
        <w:tc>
          <w:tcPr>
            <w:tcW w:w="1576" w:type="dxa"/>
            <w:tcBorders>
              <w:top w:val="single" w:sz="8" w:space="0" w:color="auto"/>
              <w:bottom w:val="single" w:sz="4" w:space="0" w:color="auto"/>
            </w:tcBorders>
            <w:hideMark/>
          </w:tcPr>
          <w:p w14:paraId="5272A150" w14:textId="77777777" w:rsidR="00173A82" w:rsidRPr="009E0AC5" w:rsidRDefault="00173A82" w:rsidP="00BF09E1">
            <w:pPr>
              <w:pStyle w:val="my"/>
              <w:ind w:leftChars="0" w:left="0"/>
              <w:rPr>
                <w:rFonts w:ascii="Times New Roman" w:hAnsi="Times New Roman"/>
                <w:b w:val="0"/>
                <w:bCs w:val="0"/>
                <w:sz w:val="21"/>
                <w:szCs w:val="21"/>
              </w:rPr>
            </w:pPr>
            <w:r w:rsidRPr="009E0AC5">
              <w:rPr>
                <w:rFonts w:ascii="Times New Roman" w:hAnsi="Times New Roman" w:hint="eastAsia"/>
                <w:b w:val="0"/>
                <w:bCs w:val="0"/>
                <w:sz w:val="21"/>
                <w:szCs w:val="21"/>
              </w:rPr>
              <w:t>ResNet-152</w:t>
            </w:r>
          </w:p>
        </w:tc>
      </w:tr>
      <w:tr w:rsidR="00173A82" w:rsidRPr="009E0AC5" w14:paraId="67AA6991" w14:textId="77777777" w:rsidTr="00FC2B95">
        <w:trPr>
          <w:trHeight w:val="495"/>
        </w:trPr>
        <w:tc>
          <w:tcPr>
            <w:tcW w:w="1550" w:type="dxa"/>
            <w:tcBorders>
              <w:top w:val="single" w:sz="4" w:space="0" w:color="auto"/>
            </w:tcBorders>
          </w:tcPr>
          <w:p w14:paraId="2126BBF3" w14:textId="77777777" w:rsidR="00173A82" w:rsidRPr="009E0AC5" w:rsidRDefault="00173A82" w:rsidP="00173A82">
            <w:pPr>
              <w:pStyle w:val="my"/>
              <w:ind w:leftChars="0" w:left="0"/>
              <w:rPr>
                <w:rFonts w:ascii="Times New Roman" w:hAnsi="Times New Roman"/>
                <w:sz w:val="21"/>
                <w:szCs w:val="21"/>
              </w:rPr>
            </w:pPr>
            <w:r w:rsidRPr="009E0AC5">
              <w:rPr>
                <w:rFonts w:ascii="Times New Roman" w:hAnsi="Times New Roman" w:hint="eastAsia"/>
                <w:sz w:val="21"/>
                <w:szCs w:val="21"/>
              </w:rPr>
              <w:t>top</w:t>
            </w:r>
            <w:r w:rsidRPr="009E0AC5">
              <w:rPr>
                <w:rFonts w:ascii="Times New Roman" w:hAnsi="Times New Roman"/>
                <w:sz w:val="21"/>
                <w:szCs w:val="21"/>
              </w:rPr>
              <w:t>-5</w:t>
            </w:r>
            <w:r w:rsidRPr="009E0AC5">
              <w:rPr>
                <w:rFonts w:ascii="Times New Roman" w:hAnsi="Times New Roman" w:hint="eastAsia"/>
                <w:sz w:val="21"/>
                <w:szCs w:val="21"/>
              </w:rPr>
              <w:t>错误率</w:t>
            </w:r>
          </w:p>
        </w:tc>
        <w:tc>
          <w:tcPr>
            <w:tcW w:w="1711" w:type="dxa"/>
            <w:tcBorders>
              <w:top w:val="single" w:sz="4" w:space="0" w:color="auto"/>
            </w:tcBorders>
          </w:tcPr>
          <w:p w14:paraId="66052DB8"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16.4%</w:t>
            </w:r>
          </w:p>
        </w:tc>
        <w:tc>
          <w:tcPr>
            <w:tcW w:w="1701" w:type="dxa"/>
            <w:tcBorders>
              <w:top w:val="single" w:sz="4" w:space="0" w:color="auto"/>
            </w:tcBorders>
          </w:tcPr>
          <w:p w14:paraId="6FB7E0E1"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7.3%</w:t>
            </w:r>
          </w:p>
        </w:tc>
        <w:tc>
          <w:tcPr>
            <w:tcW w:w="1610" w:type="dxa"/>
            <w:tcBorders>
              <w:top w:val="single" w:sz="4" w:space="0" w:color="auto"/>
            </w:tcBorders>
          </w:tcPr>
          <w:p w14:paraId="7C3B0D4C"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6.7%</w:t>
            </w:r>
          </w:p>
        </w:tc>
        <w:tc>
          <w:tcPr>
            <w:tcW w:w="1576" w:type="dxa"/>
            <w:tcBorders>
              <w:top w:val="single" w:sz="4" w:space="0" w:color="auto"/>
            </w:tcBorders>
          </w:tcPr>
          <w:p w14:paraId="007A1CAB"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3.57%</w:t>
            </w:r>
          </w:p>
        </w:tc>
      </w:tr>
      <w:tr w:rsidR="00173A82" w:rsidRPr="009E0AC5" w14:paraId="25EED83C" w14:textId="77777777" w:rsidTr="00FC2B95">
        <w:trPr>
          <w:trHeight w:val="451"/>
        </w:trPr>
        <w:tc>
          <w:tcPr>
            <w:tcW w:w="1550" w:type="dxa"/>
            <w:hideMark/>
          </w:tcPr>
          <w:p w14:paraId="0FA0C848" w14:textId="77777777" w:rsidR="00173A82" w:rsidRPr="009E0AC5" w:rsidRDefault="00173A82" w:rsidP="00173A82">
            <w:pPr>
              <w:pStyle w:val="my"/>
              <w:ind w:leftChars="0" w:left="0"/>
              <w:rPr>
                <w:rFonts w:ascii="Times New Roman" w:hAnsi="Times New Roman"/>
                <w:sz w:val="21"/>
                <w:szCs w:val="21"/>
              </w:rPr>
            </w:pPr>
            <w:r w:rsidRPr="009E0AC5">
              <w:rPr>
                <w:rFonts w:ascii="Times New Roman" w:hAnsi="Times New Roman"/>
                <w:sz w:val="21"/>
                <w:szCs w:val="21"/>
              </w:rPr>
              <w:t>卷积层数</w:t>
            </w:r>
          </w:p>
        </w:tc>
        <w:tc>
          <w:tcPr>
            <w:tcW w:w="1711" w:type="dxa"/>
            <w:hideMark/>
          </w:tcPr>
          <w:p w14:paraId="2630209D"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5</w:t>
            </w:r>
          </w:p>
        </w:tc>
        <w:tc>
          <w:tcPr>
            <w:tcW w:w="1701" w:type="dxa"/>
            <w:hideMark/>
          </w:tcPr>
          <w:p w14:paraId="1F5FF231"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16</w:t>
            </w:r>
          </w:p>
        </w:tc>
        <w:tc>
          <w:tcPr>
            <w:tcW w:w="1610" w:type="dxa"/>
            <w:hideMark/>
          </w:tcPr>
          <w:p w14:paraId="3EDAFC65"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21</w:t>
            </w:r>
          </w:p>
        </w:tc>
        <w:tc>
          <w:tcPr>
            <w:tcW w:w="1576" w:type="dxa"/>
            <w:hideMark/>
          </w:tcPr>
          <w:p w14:paraId="72118A2D"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151</w:t>
            </w:r>
          </w:p>
        </w:tc>
      </w:tr>
      <w:tr w:rsidR="00173A82" w:rsidRPr="009E0AC5" w14:paraId="0C247EA3" w14:textId="77777777" w:rsidTr="00FC2B95">
        <w:trPr>
          <w:trHeight w:val="451"/>
        </w:trPr>
        <w:tc>
          <w:tcPr>
            <w:tcW w:w="1550" w:type="dxa"/>
            <w:hideMark/>
          </w:tcPr>
          <w:p w14:paraId="56EA4140" w14:textId="77777777" w:rsidR="00173A82" w:rsidRPr="009E0AC5" w:rsidRDefault="00173A82" w:rsidP="00173A82">
            <w:pPr>
              <w:pStyle w:val="my"/>
              <w:ind w:leftChars="0" w:left="0"/>
              <w:rPr>
                <w:rFonts w:ascii="Times New Roman" w:hAnsi="Times New Roman"/>
                <w:sz w:val="21"/>
                <w:szCs w:val="21"/>
              </w:rPr>
            </w:pPr>
            <w:r w:rsidRPr="009E0AC5">
              <w:rPr>
                <w:rFonts w:ascii="Times New Roman" w:hAnsi="Times New Roman"/>
                <w:sz w:val="21"/>
                <w:szCs w:val="21"/>
              </w:rPr>
              <w:t>卷积核</w:t>
            </w:r>
            <w:r w:rsidRPr="009E0AC5">
              <w:rPr>
                <w:rFonts w:ascii="Times New Roman" w:hAnsi="Times New Roman" w:hint="eastAsia"/>
                <w:sz w:val="21"/>
                <w:szCs w:val="21"/>
              </w:rPr>
              <w:t>大小</w:t>
            </w:r>
          </w:p>
        </w:tc>
        <w:tc>
          <w:tcPr>
            <w:tcW w:w="1711" w:type="dxa"/>
            <w:hideMark/>
          </w:tcPr>
          <w:p w14:paraId="73D60AB7"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11,5,3</w:t>
            </w:r>
          </w:p>
        </w:tc>
        <w:tc>
          <w:tcPr>
            <w:tcW w:w="1701" w:type="dxa"/>
            <w:hideMark/>
          </w:tcPr>
          <w:p w14:paraId="7565FFD8"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3</w:t>
            </w:r>
          </w:p>
        </w:tc>
        <w:tc>
          <w:tcPr>
            <w:tcW w:w="1610" w:type="dxa"/>
            <w:hideMark/>
          </w:tcPr>
          <w:p w14:paraId="6514FAED"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7,1,3,5</w:t>
            </w:r>
          </w:p>
        </w:tc>
        <w:tc>
          <w:tcPr>
            <w:tcW w:w="1576" w:type="dxa"/>
            <w:hideMark/>
          </w:tcPr>
          <w:p w14:paraId="70EB40DE"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7,1,3,5</w:t>
            </w:r>
          </w:p>
        </w:tc>
      </w:tr>
      <w:tr w:rsidR="00173A82" w:rsidRPr="009E0AC5" w14:paraId="51BBDF03" w14:textId="77777777" w:rsidTr="00FC2B95">
        <w:trPr>
          <w:trHeight w:val="451"/>
        </w:trPr>
        <w:tc>
          <w:tcPr>
            <w:tcW w:w="1550" w:type="dxa"/>
            <w:hideMark/>
          </w:tcPr>
          <w:p w14:paraId="6F1ADB99" w14:textId="77777777" w:rsidR="00173A82" w:rsidRPr="009E0AC5" w:rsidRDefault="00173A82" w:rsidP="00173A82">
            <w:pPr>
              <w:pStyle w:val="my"/>
              <w:ind w:leftChars="0" w:left="0"/>
              <w:rPr>
                <w:rFonts w:ascii="Times New Roman" w:hAnsi="Times New Roman"/>
                <w:sz w:val="21"/>
                <w:szCs w:val="21"/>
              </w:rPr>
            </w:pPr>
            <w:r w:rsidRPr="009E0AC5">
              <w:rPr>
                <w:rFonts w:ascii="Times New Roman" w:hAnsi="Times New Roman"/>
                <w:sz w:val="21"/>
                <w:szCs w:val="21"/>
              </w:rPr>
              <w:t>全连接层数</w:t>
            </w:r>
          </w:p>
        </w:tc>
        <w:tc>
          <w:tcPr>
            <w:tcW w:w="1711" w:type="dxa"/>
            <w:hideMark/>
          </w:tcPr>
          <w:p w14:paraId="7467791C"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3</w:t>
            </w:r>
          </w:p>
        </w:tc>
        <w:tc>
          <w:tcPr>
            <w:tcW w:w="1701" w:type="dxa"/>
            <w:hideMark/>
          </w:tcPr>
          <w:p w14:paraId="409E232E"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3</w:t>
            </w:r>
          </w:p>
        </w:tc>
        <w:tc>
          <w:tcPr>
            <w:tcW w:w="1610" w:type="dxa"/>
            <w:hideMark/>
          </w:tcPr>
          <w:p w14:paraId="0DB866DE"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w:t>
            </w:r>
          </w:p>
        </w:tc>
        <w:tc>
          <w:tcPr>
            <w:tcW w:w="1576" w:type="dxa"/>
            <w:hideMark/>
          </w:tcPr>
          <w:p w14:paraId="764F0D3D" w14:textId="77777777" w:rsidR="00173A82" w:rsidRPr="009E0AC5" w:rsidRDefault="00173A82" w:rsidP="00173A82">
            <w:pPr>
              <w:pStyle w:val="my"/>
              <w:rPr>
                <w:rFonts w:ascii="Times New Roman" w:hAnsi="Times New Roman"/>
                <w:sz w:val="21"/>
                <w:szCs w:val="21"/>
              </w:rPr>
            </w:pPr>
            <w:r w:rsidRPr="009E0AC5">
              <w:rPr>
                <w:rFonts w:ascii="Times New Roman" w:hAnsi="Times New Roman" w:hint="eastAsia"/>
                <w:sz w:val="21"/>
                <w:szCs w:val="21"/>
              </w:rPr>
              <w:t>1</w:t>
            </w:r>
          </w:p>
        </w:tc>
      </w:tr>
      <w:tr w:rsidR="00173A82" w:rsidRPr="009E0AC5" w14:paraId="4486FCA2" w14:textId="77777777" w:rsidTr="00FC2B95">
        <w:trPr>
          <w:trHeight w:val="451"/>
        </w:trPr>
        <w:tc>
          <w:tcPr>
            <w:tcW w:w="1550" w:type="dxa"/>
            <w:hideMark/>
          </w:tcPr>
          <w:p w14:paraId="2F6747B0" w14:textId="15B457F6" w:rsidR="00173A82" w:rsidRPr="009E0AC5" w:rsidRDefault="00FC2B95" w:rsidP="00173A82">
            <w:pPr>
              <w:pStyle w:val="my"/>
              <w:ind w:leftChars="0" w:left="0"/>
              <w:rPr>
                <w:rFonts w:ascii="Times New Roman" w:hAnsi="Times New Roman"/>
                <w:sz w:val="21"/>
                <w:szCs w:val="21"/>
              </w:rPr>
            </w:pPr>
            <w:r w:rsidRPr="009E0AC5">
              <w:rPr>
                <w:rFonts w:ascii="Times New Roman" w:hAnsi="Times New Roman" w:hint="eastAsia"/>
                <w:sz w:val="21"/>
                <w:szCs w:val="21"/>
              </w:rPr>
              <w:t>FC</w:t>
            </w:r>
            <w:r w:rsidRPr="009E0AC5">
              <w:rPr>
                <w:rFonts w:ascii="Times New Roman" w:hAnsi="Times New Roman" w:hint="eastAsia"/>
                <w:sz w:val="21"/>
                <w:szCs w:val="21"/>
              </w:rPr>
              <w:t>层</w:t>
            </w:r>
            <w:r w:rsidR="00173A82" w:rsidRPr="009E0AC5">
              <w:rPr>
                <w:rFonts w:ascii="Times New Roman" w:hAnsi="Times New Roman" w:hint="eastAsia"/>
                <w:sz w:val="21"/>
                <w:szCs w:val="21"/>
              </w:rPr>
              <w:t>通道数</w:t>
            </w:r>
          </w:p>
        </w:tc>
        <w:tc>
          <w:tcPr>
            <w:tcW w:w="1711" w:type="dxa"/>
            <w:hideMark/>
          </w:tcPr>
          <w:p w14:paraId="2835FD5C"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sz w:val="21"/>
                <w:szCs w:val="21"/>
              </w:rPr>
              <w:t>4096,4096,1000</w:t>
            </w:r>
          </w:p>
        </w:tc>
        <w:tc>
          <w:tcPr>
            <w:tcW w:w="1701" w:type="dxa"/>
            <w:hideMark/>
          </w:tcPr>
          <w:p w14:paraId="3A4584C5"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sz w:val="21"/>
                <w:szCs w:val="21"/>
              </w:rPr>
              <w:t>4096,4096,1000</w:t>
            </w:r>
          </w:p>
        </w:tc>
        <w:tc>
          <w:tcPr>
            <w:tcW w:w="1610" w:type="dxa"/>
            <w:hideMark/>
          </w:tcPr>
          <w:p w14:paraId="180344F2"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sz w:val="21"/>
                <w:szCs w:val="21"/>
              </w:rPr>
              <w:t>1000</w:t>
            </w:r>
          </w:p>
        </w:tc>
        <w:tc>
          <w:tcPr>
            <w:tcW w:w="1576" w:type="dxa"/>
            <w:hideMark/>
          </w:tcPr>
          <w:p w14:paraId="5078C76A"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sz w:val="21"/>
                <w:szCs w:val="21"/>
              </w:rPr>
              <w:t>1000</w:t>
            </w:r>
          </w:p>
        </w:tc>
      </w:tr>
      <w:tr w:rsidR="00173A82" w:rsidRPr="009E0AC5" w14:paraId="7DE723BD" w14:textId="77777777" w:rsidTr="00FC2B95">
        <w:trPr>
          <w:trHeight w:val="451"/>
        </w:trPr>
        <w:tc>
          <w:tcPr>
            <w:tcW w:w="1550" w:type="dxa"/>
          </w:tcPr>
          <w:p w14:paraId="0996A580" w14:textId="77777777" w:rsidR="00173A82" w:rsidRPr="009E0AC5" w:rsidRDefault="00173A82" w:rsidP="00173A82">
            <w:pPr>
              <w:pStyle w:val="my"/>
              <w:ind w:leftChars="0" w:left="0"/>
              <w:rPr>
                <w:rFonts w:ascii="Times New Roman" w:hAnsi="Times New Roman"/>
                <w:sz w:val="21"/>
                <w:szCs w:val="21"/>
              </w:rPr>
            </w:pPr>
            <w:r w:rsidRPr="009E0AC5">
              <w:rPr>
                <w:rFonts w:ascii="Times New Roman" w:hAnsi="Times New Roman" w:hint="eastAsia"/>
                <w:b/>
                <w:bCs/>
                <w:sz w:val="21"/>
                <w:szCs w:val="21"/>
              </w:rPr>
              <w:t>总</w:t>
            </w:r>
            <w:r w:rsidRPr="009E0AC5">
              <w:rPr>
                <w:rFonts w:ascii="Times New Roman" w:hAnsi="Times New Roman"/>
                <w:b/>
                <w:bCs/>
                <w:sz w:val="21"/>
                <w:szCs w:val="21"/>
              </w:rPr>
              <w:t>层数</w:t>
            </w:r>
          </w:p>
        </w:tc>
        <w:tc>
          <w:tcPr>
            <w:tcW w:w="1711" w:type="dxa"/>
          </w:tcPr>
          <w:p w14:paraId="7357E063"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b/>
                <w:bCs/>
                <w:sz w:val="21"/>
                <w:szCs w:val="21"/>
              </w:rPr>
              <w:t>8</w:t>
            </w:r>
          </w:p>
        </w:tc>
        <w:tc>
          <w:tcPr>
            <w:tcW w:w="1701" w:type="dxa"/>
          </w:tcPr>
          <w:p w14:paraId="0D481B59"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b/>
                <w:bCs/>
                <w:sz w:val="21"/>
                <w:szCs w:val="21"/>
              </w:rPr>
              <w:t>19</w:t>
            </w:r>
          </w:p>
        </w:tc>
        <w:tc>
          <w:tcPr>
            <w:tcW w:w="1610" w:type="dxa"/>
          </w:tcPr>
          <w:p w14:paraId="224DCFAB"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b/>
                <w:bCs/>
                <w:sz w:val="21"/>
                <w:szCs w:val="21"/>
              </w:rPr>
              <w:t>22</w:t>
            </w:r>
          </w:p>
        </w:tc>
        <w:tc>
          <w:tcPr>
            <w:tcW w:w="1576" w:type="dxa"/>
          </w:tcPr>
          <w:p w14:paraId="1E249EA7" w14:textId="77777777" w:rsidR="00173A82" w:rsidRPr="009E0AC5" w:rsidRDefault="00173A82" w:rsidP="00173A82">
            <w:pPr>
              <w:pStyle w:val="my"/>
              <w:ind w:leftChars="0" w:left="0"/>
              <w:jc w:val="center"/>
              <w:rPr>
                <w:rFonts w:ascii="Times New Roman" w:hAnsi="Times New Roman"/>
                <w:sz w:val="21"/>
                <w:szCs w:val="21"/>
              </w:rPr>
            </w:pPr>
            <w:r w:rsidRPr="009E0AC5">
              <w:rPr>
                <w:rFonts w:ascii="Times New Roman" w:hAnsi="Times New Roman" w:hint="eastAsia"/>
                <w:b/>
                <w:bCs/>
                <w:sz w:val="21"/>
                <w:szCs w:val="21"/>
              </w:rPr>
              <w:t>152</w:t>
            </w:r>
          </w:p>
        </w:tc>
      </w:tr>
      <w:tr w:rsidR="00173A82" w:rsidRPr="009E0AC5" w14:paraId="11E1F204" w14:textId="77777777" w:rsidTr="00FC2B95">
        <w:trPr>
          <w:trHeight w:val="451"/>
        </w:trPr>
        <w:tc>
          <w:tcPr>
            <w:tcW w:w="1550" w:type="dxa"/>
          </w:tcPr>
          <w:p w14:paraId="2752F6E8" w14:textId="77777777" w:rsidR="00173A82" w:rsidRPr="009E0AC5" w:rsidRDefault="00173A82" w:rsidP="00173A82">
            <w:pPr>
              <w:pStyle w:val="my"/>
              <w:ind w:leftChars="0" w:left="0"/>
              <w:rPr>
                <w:rFonts w:ascii="Times New Roman" w:hAnsi="Times New Roman"/>
                <w:b/>
                <w:bCs/>
                <w:sz w:val="21"/>
                <w:szCs w:val="21"/>
              </w:rPr>
            </w:pPr>
            <w:r w:rsidRPr="009E0AC5">
              <w:rPr>
                <w:rFonts w:ascii="Times New Roman" w:hAnsi="Times New Roman" w:hint="eastAsia"/>
                <w:b/>
                <w:bCs/>
                <w:sz w:val="21"/>
                <w:szCs w:val="21"/>
              </w:rPr>
              <w:t>总参数量</w:t>
            </w:r>
            <w:r w:rsidRPr="009E0AC5">
              <w:rPr>
                <w:rFonts w:ascii="Times New Roman" w:hAnsi="Times New Roman" w:hint="eastAsia"/>
                <w:b/>
                <w:bCs/>
                <w:sz w:val="21"/>
                <w:szCs w:val="21"/>
              </w:rPr>
              <w:t>/M</w:t>
            </w:r>
          </w:p>
        </w:tc>
        <w:tc>
          <w:tcPr>
            <w:tcW w:w="1711" w:type="dxa"/>
          </w:tcPr>
          <w:p w14:paraId="34D6F5D4"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60</w:t>
            </w:r>
          </w:p>
        </w:tc>
        <w:tc>
          <w:tcPr>
            <w:tcW w:w="1701" w:type="dxa"/>
          </w:tcPr>
          <w:p w14:paraId="35A18DCC"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138</w:t>
            </w:r>
          </w:p>
        </w:tc>
        <w:tc>
          <w:tcPr>
            <w:tcW w:w="1610" w:type="dxa"/>
          </w:tcPr>
          <w:p w14:paraId="11C9A567"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7</w:t>
            </w:r>
          </w:p>
        </w:tc>
        <w:tc>
          <w:tcPr>
            <w:tcW w:w="1576" w:type="dxa"/>
          </w:tcPr>
          <w:p w14:paraId="7FDB0F2B"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19</w:t>
            </w:r>
          </w:p>
        </w:tc>
      </w:tr>
      <w:tr w:rsidR="00173A82" w:rsidRPr="009E0AC5" w14:paraId="61172F04" w14:textId="77777777" w:rsidTr="00FC2B95">
        <w:trPr>
          <w:trHeight w:val="451"/>
        </w:trPr>
        <w:tc>
          <w:tcPr>
            <w:tcW w:w="1550" w:type="dxa"/>
          </w:tcPr>
          <w:p w14:paraId="240E2DA4" w14:textId="77777777" w:rsidR="00173A82" w:rsidRPr="009E0AC5" w:rsidRDefault="00173A82" w:rsidP="00173A82">
            <w:pPr>
              <w:pStyle w:val="my"/>
              <w:ind w:leftChars="0" w:left="0"/>
              <w:rPr>
                <w:rFonts w:ascii="Times New Roman" w:hAnsi="Times New Roman"/>
                <w:b/>
                <w:bCs/>
                <w:sz w:val="21"/>
                <w:szCs w:val="21"/>
              </w:rPr>
            </w:pPr>
            <w:r w:rsidRPr="009E0AC5">
              <w:rPr>
                <w:rFonts w:ascii="Times New Roman" w:hAnsi="Times New Roman" w:hint="eastAsia"/>
                <w:b/>
                <w:bCs/>
                <w:sz w:val="21"/>
                <w:szCs w:val="21"/>
              </w:rPr>
              <w:t>模型大小</w:t>
            </w:r>
            <w:r w:rsidRPr="009E0AC5">
              <w:rPr>
                <w:rFonts w:ascii="Times New Roman" w:hAnsi="Times New Roman" w:hint="eastAsia"/>
                <w:b/>
                <w:bCs/>
                <w:sz w:val="21"/>
                <w:szCs w:val="21"/>
              </w:rPr>
              <w:t>/MB</w:t>
            </w:r>
          </w:p>
        </w:tc>
        <w:tc>
          <w:tcPr>
            <w:tcW w:w="1711" w:type="dxa"/>
          </w:tcPr>
          <w:p w14:paraId="4EF9AA2B"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&gt;200</w:t>
            </w:r>
          </w:p>
        </w:tc>
        <w:tc>
          <w:tcPr>
            <w:tcW w:w="1701" w:type="dxa"/>
          </w:tcPr>
          <w:p w14:paraId="5B02194C"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b/>
                <w:bCs/>
                <w:sz w:val="21"/>
                <w:szCs w:val="21"/>
              </w:rPr>
              <w:t>&gt;5</w:t>
            </w:r>
            <w:r w:rsidRPr="009E0AC5">
              <w:rPr>
                <w:rFonts w:ascii="Times New Roman" w:hAnsi="Times New Roman" w:hint="eastAsia"/>
                <w:b/>
                <w:bCs/>
                <w:sz w:val="21"/>
                <w:szCs w:val="21"/>
              </w:rPr>
              <w:t>00</w:t>
            </w:r>
          </w:p>
        </w:tc>
        <w:tc>
          <w:tcPr>
            <w:tcW w:w="1610" w:type="dxa"/>
          </w:tcPr>
          <w:p w14:paraId="7A91651A" w14:textId="4B96292D" w:rsidR="00173A82" w:rsidRPr="009E0AC5" w:rsidRDefault="00A45C80"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&gt;</w:t>
            </w:r>
            <w:r w:rsidR="00173A82" w:rsidRPr="009E0AC5">
              <w:rPr>
                <w:rFonts w:ascii="Times New Roman" w:hAnsi="Times New Roman" w:hint="eastAsia"/>
                <w:b/>
                <w:bCs/>
                <w:sz w:val="21"/>
                <w:szCs w:val="21"/>
              </w:rPr>
              <w:t>50</w:t>
            </w:r>
          </w:p>
        </w:tc>
        <w:tc>
          <w:tcPr>
            <w:tcW w:w="1576" w:type="dxa"/>
          </w:tcPr>
          <w:p w14:paraId="36E0973F" w14:textId="77777777" w:rsidR="00173A82" w:rsidRPr="009E0AC5" w:rsidRDefault="00173A82" w:rsidP="00173A82">
            <w:pPr>
              <w:pStyle w:val="my"/>
              <w:ind w:leftChars="0" w:left="0"/>
              <w:jc w:val="center"/>
              <w:rPr>
                <w:rFonts w:ascii="Times New Roman" w:hAnsi="Times New Roman"/>
                <w:b/>
                <w:bCs/>
                <w:sz w:val="21"/>
                <w:szCs w:val="21"/>
              </w:rPr>
            </w:pPr>
            <w:r w:rsidRPr="009E0AC5">
              <w:rPr>
                <w:rFonts w:ascii="Times New Roman" w:hAnsi="Times New Roman" w:hint="eastAsia"/>
                <w:b/>
                <w:bCs/>
                <w:sz w:val="21"/>
                <w:szCs w:val="21"/>
              </w:rPr>
              <w:t>&gt;200</w:t>
            </w:r>
          </w:p>
        </w:tc>
      </w:tr>
    </w:tbl>
    <w:p w14:paraId="372F51F2" w14:textId="4E7BE9C4" w:rsidR="00666649" w:rsidRPr="009E0AC5" w:rsidRDefault="00666649" w:rsidP="00173A82">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表</w:t>
      </w:r>
      <w:r w:rsidRPr="009E0AC5">
        <w:rPr>
          <w:rFonts w:ascii="Times New Roman" w:hAnsi="Times New Roman" w:hint="eastAsia"/>
          <w:sz w:val="21"/>
          <w:szCs w:val="21"/>
        </w:rPr>
        <w:t>1.2</w:t>
      </w:r>
      <w:r w:rsidRPr="009E0AC5">
        <w:rPr>
          <w:rFonts w:ascii="Times New Roman" w:hAnsi="Times New Roman"/>
          <w:sz w:val="21"/>
          <w:szCs w:val="21"/>
        </w:rPr>
        <w:t xml:space="preserve"> </w:t>
      </w:r>
      <w:r w:rsidRPr="009E0AC5">
        <w:rPr>
          <w:rFonts w:ascii="Times New Roman" w:hAnsi="Times New Roman" w:hint="eastAsia"/>
          <w:sz w:val="21"/>
          <w:szCs w:val="21"/>
        </w:rPr>
        <w:t>AlexNet</w:t>
      </w:r>
      <w:r w:rsidRPr="009E0AC5">
        <w:rPr>
          <w:rFonts w:ascii="Times New Roman" w:hAnsi="Times New Roman" w:hint="eastAsia"/>
          <w:sz w:val="21"/>
          <w:szCs w:val="21"/>
        </w:rPr>
        <w:t>、</w:t>
      </w:r>
      <w:r w:rsidRPr="009E0AC5">
        <w:rPr>
          <w:rFonts w:ascii="Times New Roman" w:hAnsi="Times New Roman" w:hint="eastAsia"/>
          <w:sz w:val="21"/>
          <w:szCs w:val="21"/>
        </w:rPr>
        <w:t>VGG-19</w:t>
      </w:r>
      <w:r w:rsidRPr="009E0AC5">
        <w:rPr>
          <w:rFonts w:ascii="Times New Roman" w:hAnsi="Times New Roman" w:hint="eastAsia"/>
          <w:sz w:val="21"/>
          <w:szCs w:val="21"/>
        </w:rPr>
        <w:t>、</w:t>
      </w:r>
      <w:r w:rsidRPr="009E0AC5">
        <w:rPr>
          <w:rFonts w:ascii="Times New Roman" w:hAnsi="Times New Roman" w:hint="eastAsia"/>
          <w:sz w:val="21"/>
          <w:szCs w:val="21"/>
        </w:rPr>
        <w:t>GoogLeNet</w:t>
      </w:r>
      <w:r w:rsidRPr="009E0AC5">
        <w:rPr>
          <w:rFonts w:ascii="Times New Roman" w:hAnsi="Times New Roman" w:hint="eastAsia"/>
          <w:sz w:val="21"/>
          <w:szCs w:val="21"/>
        </w:rPr>
        <w:t>、</w:t>
      </w:r>
      <w:r w:rsidRPr="009E0AC5">
        <w:rPr>
          <w:rFonts w:ascii="Times New Roman" w:hAnsi="Times New Roman" w:hint="eastAsia"/>
          <w:sz w:val="21"/>
          <w:szCs w:val="21"/>
        </w:rPr>
        <w:t>ResNet</w:t>
      </w:r>
      <w:r w:rsidRPr="009E0AC5">
        <w:rPr>
          <w:rFonts w:ascii="Times New Roman" w:hAnsi="Times New Roman" w:hint="eastAsia"/>
          <w:sz w:val="21"/>
          <w:szCs w:val="21"/>
        </w:rPr>
        <w:t>的部分参数信息</w:t>
      </w:r>
    </w:p>
    <w:p w14:paraId="30F5F2FF" w14:textId="2876166E" w:rsidR="004E3326" w:rsidRPr="009E0AC5" w:rsidRDefault="00AD085E" w:rsidP="00AD085E">
      <w:pPr>
        <w:pStyle w:val="my"/>
        <w:ind w:leftChars="0" w:left="0" w:firstLine="420"/>
        <w:rPr>
          <w:rFonts w:ascii="Times New Roman" w:hAnsi="Times New Roman"/>
        </w:rPr>
      </w:pPr>
      <w:r w:rsidRPr="009E0AC5">
        <w:rPr>
          <w:rFonts w:ascii="Times New Roman" w:hAnsi="Times New Roman" w:hint="eastAsia"/>
        </w:rPr>
        <w:lastRenderedPageBreak/>
        <w:t>上述经典网络架构在竞赛和学术研究中的优异表现是无可争议的，然而，要想将这些性能卓越的架构广泛应用到工业界却充满了挑战。本小节将结合上述几个经典网络模型的特点分析当前</w:t>
      </w:r>
      <w:r w:rsidRPr="009E0AC5">
        <w:rPr>
          <w:rFonts w:ascii="Times New Roman" w:hAnsi="Times New Roman" w:hint="eastAsia"/>
        </w:rPr>
        <w:t>CNN</w:t>
      </w:r>
      <w:r w:rsidRPr="009E0AC5">
        <w:rPr>
          <w:rFonts w:ascii="Times New Roman" w:hAnsi="Times New Roman" w:hint="eastAsia"/>
        </w:rPr>
        <w:t>的发展所面临的严峻考验。</w:t>
      </w:r>
    </w:p>
    <w:p w14:paraId="05E47A00" w14:textId="1716CA1F" w:rsidR="00EF7461" w:rsidRPr="009E0AC5" w:rsidRDefault="00EF7461" w:rsidP="00621B6B">
      <w:pPr>
        <w:pStyle w:val="my"/>
        <w:ind w:leftChars="0" w:left="0"/>
        <w:jc w:val="center"/>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表</w:t>
      </w:r>
      <w:r w:rsidRPr="009E0AC5">
        <w:rPr>
          <w:rFonts w:ascii="Times New Roman" w:hAnsi="Times New Roman" w:hint="eastAsia"/>
          <w:color w:val="000000" w:themeColor="text1"/>
          <w:sz w:val="21"/>
          <w:szCs w:val="21"/>
        </w:rPr>
        <w:t>1.3</w:t>
      </w:r>
      <w:r w:rsidRPr="009E0AC5">
        <w:rPr>
          <w:rFonts w:ascii="Times New Roman" w:hAnsi="Times New Roman"/>
          <w:color w:val="000000" w:themeColor="text1"/>
          <w:sz w:val="21"/>
          <w:szCs w:val="21"/>
        </w:rPr>
        <w:t xml:space="preserve"> </w:t>
      </w:r>
      <w:r w:rsidRPr="009E0AC5">
        <w:rPr>
          <w:rFonts w:ascii="Times New Roman" w:hAnsi="Times New Roman" w:hint="eastAsia"/>
          <w:color w:val="000000" w:themeColor="text1"/>
          <w:sz w:val="21"/>
          <w:szCs w:val="21"/>
        </w:rPr>
        <w:t>ResNet</w:t>
      </w:r>
      <w:r w:rsidRPr="009E0AC5">
        <w:rPr>
          <w:rFonts w:ascii="Times New Roman" w:hAnsi="Times New Roman"/>
          <w:color w:val="000000" w:themeColor="text1"/>
          <w:sz w:val="21"/>
          <w:szCs w:val="21"/>
        </w:rPr>
        <w:t>-18</w:t>
      </w:r>
      <w:r w:rsidRPr="009E0AC5">
        <w:rPr>
          <w:rFonts w:ascii="Times New Roman" w:hAnsi="Times New Roman" w:hint="eastAsia"/>
          <w:color w:val="000000" w:themeColor="text1"/>
          <w:sz w:val="21"/>
          <w:szCs w:val="21"/>
        </w:rPr>
        <w:t>的计算参数</w:t>
      </w:r>
    </w:p>
    <w:tbl>
      <w:tblPr>
        <w:tblStyle w:val="af"/>
        <w:tblW w:w="821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276"/>
        <w:gridCol w:w="1843"/>
        <w:gridCol w:w="1842"/>
        <w:gridCol w:w="1985"/>
      </w:tblGrid>
      <w:tr w:rsidR="001D4153" w:rsidRPr="009E0AC5" w14:paraId="208F669B" w14:textId="77777777" w:rsidTr="0072191F">
        <w:tc>
          <w:tcPr>
            <w:tcW w:w="1271" w:type="dxa"/>
            <w:tcBorders>
              <w:top w:val="single" w:sz="4" w:space="0" w:color="auto"/>
              <w:bottom w:val="single" w:sz="4" w:space="0" w:color="auto"/>
            </w:tcBorders>
          </w:tcPr>
          <w:p w14:paraId="5EE2AC88" w14:textId="0C8DAD44" w:rsidR="00A37261" w:rsidRPr="009E0AC5" w:rsidRDefault="00A53AD0"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layer</w:t>
            </w:r>
            <w:r w:rsidRPr="009E0AC5">
              <w:rPr>
                <w:rFonts w:ascii="Times New Roman" w:hAnsi="Times New Roman"/>
                <w:color w:val="000000" w:themeColor="text1"/>
                <w:sz w:val="21"/>
                <w:szCs w:val="21"/>
              </w:rPr>
              <w:t xml:space="preserve"> name</w:t>
            </w:r>
          </w:p>
        </w:tc>
        <w:tc>
          <w:tcPr>
            <w:tcW w:w="1276" w:type="dxa"/>
            <w:tcBorders>
              <w:top w:val="single" w:sz="4" w:space="0" w:color="auto"/>
              <w:bottom w:val="single" w:sz="4" w:space="0" w:color="auto"/>
            </w:tcBorders>
          </w:tcPr>
          <w:p w14:paraId="3901B3E0" w14:textId="4ECCB601" w:rsidR="00A37261" w:rsidRPr="009E0AC5" w:rsidRDefault="00D81A15" w:rsidP="003B7E20">
            <w:pPr>
              <w:pStyle w:val="my"/>
              <w:ind w:leftChars="0" w:left="0"/>
              <w:rPr>
                <w:rFonts w:ascii="Times New Roman" w:hAnsi="Times New Roman"/>
                <w:color w:val="000000" w:themeColor="text1"/>
                <w:sz w:val="21"/>
                <w:szCs w:val="21"/>
              </w:rPr>
            </w:pPr>
            <w:r w:rsidRPr="009E0AC5">
              <w:rPr>
                <w:rFonts w:ascii="Times New Roman" w:hAnsi="Times New Roman"/>
                <w:color w:val="000000" w:themeColor="text1"/>
                <w:sz w:val="21"/>
                <w:szCs w:val="21"/>
              </w:rPr>
              <w:t>Output</w:t>
            </w:r>
          </w:p>
        </w:tc>
        <w:tc>
          <w:tcPr>
            <w:tcW w:w="1843" w:type="dxa"/>
            <w:tcBorders>
              <w:top w:val="single" w:sz="4" w:space="0" w:color="auto"/>
              <w:bottom w:val="single" w:sz="4" w:space="0" w:color="auto"/>
            </w:tcBorders>
          </w:tcPr>
          <w:p w14:paraId="115E6362" w14:textId="23DDFFE9" w:rsidR="00A37261" w:rsidRPr="009E0AC5" w:rsidRDefault="00D81A15"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R</w:t>
            </w:r>
            <w:r w:rsidRPr="009E0AC5">
              <w:rPr>
                <w:rFonts w:ascii="Times New Roman" w:hAnsi="Times New Roman"/>
                <w:color w:val="000000" w:themeColor="text1"/>
                <w:sz w:val="21"/>
                <w:szCs w:val="21"/>
              </w:rPr>
              <w:t>esNet-18</w:t>
            </w:r>
          </w:p>
        </w:tc>
        <w:tc>
          <w:tcPr>
            <w:tcW w:w="1842" w:type="dxa"/>
            <w:tcBorders>
              <w:top w:val="single" w:sz="4" w:space="0" w:color="auto"/>
              <w:bottom w:val="single" w:sz="4" w:space="0" w:color="auto"/>
            </w:tcBorders>
          </w:tcPr>
          <w:p w14:paraId="6D175342" w14:textId="39CE033C" w:rsidR="00A37261" w:rsidRPr="009E0AC5" w:rsidRDefault="00D81A15"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F</w:t>
            </w:r>
            <w:r w:rsidRPr="009E0AC5">
              <w:rPr>
                <w:rFonts w:ascii="Times New Roman" w:hAnsi="Times New Roman"/>
                <w:color w:val="000000" w:themeColor="text1"/>
                <w:sz w:val="21"/>
                <w:szCs w:val="21"/>
              </w:rPr>
              <w:t>orward</w:t>
            </w:r>
            <w:r w:rsidR="0007287A" w:rsidRPr="009E0AC5">
              <w:rPr>
                <w:rFonts w:ascii="Times New Roman" w:hAnsi="Times New Roman"/>
                <w:color w:val="000000" w:themeColor="text1"/>
                <w:sz w:val="21"/>
                <w:szCs w:val="21"/>
              </w:rPr>
              <w:t xml:space="preserve"> Flops</w:t>
            </w:r>
          </w:p>
        </w:tc>
        <w:tc>
          <w:tcPr>
            <w:tcW w:w="1985" w:type="dxa"/>
            <w:tcBorders>
              <w:top w:val="single" w:sz="4" w:space="0" w:color="auto"/>
              <w:bottom w:val="single" w:sz="4" w:space="0" w:color="auto"/>
            </w:tcBorders>
          </w:tcPr>
          <w:p w14:paraId="32E1EEB5" w14:textId="09B7BA2A"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color w:val="000000" w:themeColor="text1"/>
                <w:sz w:val="21"/>
                <w:szCs w:val="21"/>
              </w:rPr>
              <w:t>Backward Flops</w:t>
            </w:r>
          </w:p>
        </w:tc>
      </w:tr>
      <w:tr w:rsidR="001D4153" w:rsidRPr="009E0AC5" w14:paraId="4CBE5B8E" w14:textId="77777777" w:rsidTr="0072191F">
        <w:tc>
          <w:tcPr>
            <w:tcW w:w="1271" w:type="dxa"/>
            <w:tcBorders>
              <w:top w:val="single" w:sz="4" w:space="0" w:color="auto"/>
            </w:tcBorders>
          </w:tcPr>
          <w:p w14:paraId="385FFB69" w14:textId="352483AA"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c</w:t>
            </w:r>
            <w:r w:rsidRPr="009E0AC5">
              <w:rPr>
                <w:rFonts w:ascii="Times New Roman" w:hAnsi="Times New Roman"/>
                <w:color w:val="000000" w:themeColor="text1"/>
                <w:sz w:val="21"/>
                <w:szCs w:val="21"/>
              </w:rPr>
              <w:t>onv1</w:t>
            </w:r>
          </w:p>
        </w:tc>
        <w:tc>
          <w:tcPr>
            <w:tcW w:w="1276" w:type="dxa"/>
            <w:tcBorders>
              <w:top w:val="single" w:sz="4" w:space="0" w:color="auto"/>
            </w:tcBorders>
          </w:tcPr>
          <w:p w14:paraId="553CC056" w14:textId="5F55C2BC"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112*112</w:t>
            </w:r>
          </w:p>
        </w:tc>
        <w:tc>
          <w:tcPr>
            <w:tcW w:w="1843" w:type="dxa"/>
            <w:tcBorders>
              <w:top w:val="single" w:sz="4" w:space="0" w:color="auto"/>
            </w:tcBorders>
          </w:tcPr>
          <w:p w14:paraId="16AB913D" w14:textId="5542E83E" w:rsidR="00A37261" w:rsidRPr="009E0AC5" w:rsidRDefault="007D1102"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7*7</w:t>
            </w:r>
            <w:r w:rsidRPr="009E0AC5">
              <w:rPr>
                <w:rFonts w:ascii="Times New Roman" w:hAnsi="Times New Roman" w:hint="eastAsia"/>
                <w:color w:val="000000" w:themeColor="text1"/>
                <w:sz w:val="21"/>
                <w:szCs w:val="21"/>
              </w:rPr>
              <w:t>，</w:t>
            </w:r>
            <w:r w:rsidRPr="009E0AC5">
              <w:rPr>
                <w:rFonts w:ascii="Times New Roman" w:hAnsi="Times New Roman" w:hint="eastAsia"/>
                <w:color w:val="000000" w:themeColor="text1"/>
                <w:sz w:val="21"/>
                <w:szCs w:val="21"/>
              </w:rPr>
              <w:t>64</w:t>
            </w:r>
          </w:p>
        </w:tc>
        <w:tc>
          <w:tcPr>
            <w:tcW w:w="1842" w:type="dxa"/>
            <w:tcBorders>
              <w:top w:val="single" w:sz="4" w:space="0" w:color="auto"/>
            </w:tcBorders>
          </w:tcPr>
          <w:p w14:paraId="4EEF9D83" w14:textId="559262A8" w:rsidR="00A37261" w:rsidRPr="009E0AC5" w:rsidRDefault="00D71EC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1</w:t>
            </w:r>
            <w:r w:rsidRPr="009E0AC5">
              <w:rPr>
                <w:rFonts w:ascii="Times New Roman" w:hAnsi="Times New Roman"/>
                <w:color w:val="000000" w:themeColor="text1"/>
                <w:sz w:val="21"/>
                <w:szCs w:val="21"/>
              </w:rPr>
              <w:t>.2*10^8</w:t>
            </w:r>
          </w:p>
        </w:tc>
        <w:tc>
          <w:tcPr>
            <w:tcW w:w="1985" w:type="dxa"/>
            <w:tcBorders>
              <w:top w:val="single" w:sz="4" w:space="0" w:color="auto"/>
            </w:tcBorders>
          </w:tcPr>
          <w:p w14:paraId="597A87F3" w14:textId="4CF53117" w:rsidR="00A37261" w:rsidRPr="009E0AC5" w:rsidRDefault="00D71EC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2</w:t>
            </w:r>
            <w:r w:rsidRPr="009E0AC5">
              <w:rPr>
                <w:rFonts w:ascii="Times New Roman" w:hAnsi="Times New Roman"/>
                <w:color w:val="000000" w:themeColor="text1"/>
                <w:sz w:val="21"/>
                <w:szCs w:val="21"/>
              </w:rPr>
              <w:t>.4*10^8</w:t>
            </w:r>
          </w:p>
        </w:tc>
      </w:tr>
      <w:tr w:rsidR="001D4153" w:rsidRPr="009E0AC5" w14:paraId="1CBBBBD1" w14:textId="77777777" w:rsidTr="00E331E4">
        <w:tc>
          <w:tcPr>
            <w:tcW w:w="1271" w:type="dxa"/>
          </w:tcPr>
          <w:p w14:paraId="3DCB2E1A" w14:textId="6BE42F80"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c</w:t>
            </w:r>
            <w:r w:rsidRPr="009E0AC5">
              <w:rPr>
                <w:rFonts w:ascii="Times New Roman" w:hAnsi="Times New Roman"/>
                <w:color w:val="000000" w:themeColor="text1"/>
                <w:sz w:val="21"/>
                <w:szCs w:val="21"/>
              </w:rPr>
              <w:t>onv_2</w:t>
            </w:r>
          </w:p>
        </w:tc>
        <w:tc>
          <w:tcPr>
            <w:tcW w:w="1276" w:type="dxa"/>
          </w:tcPr>
          <w:p w14:paraId="36B47B48" w14:textId="178A0EB2"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56*56</w:t>
            </w:r>
          </w:p>
        </w:tc>
        <w:tc>
          <w:tcPr>
            <w:tcW w:w="1843" w:type="dxa"/>
          </w:tcPr>
          <w:p w14:paraId="44EA38D8" w14:textId="51C0C3DB" w:rsidR="00A37261" w:rsidRPr="009E0AC5" w:rsidRDefault="00587675" w:rsidP="003B7E20">
            <w:pPr>
              <w:pStyle w:val="my"/>
              <w:ind w:leftChars="0" w:left="0"/>
              <w:rPr>
                <w:rFonts w:ascii="Times New Roman" w:hAnsi="Times New Roman"/>
                <w:color w:val="000000" w:themeColor="text1"/>
                <w:sz w:val="21"/>
                <w:szCs w:val="21"/>
              </w:rPr>
            </w:pPr>
            <m:oMath>
              <m:d>
                <m:dPr>
                  <m:begChr m:val="["/>
                  <m:endChr m:val="]"/>
                  <m:ctrlPr>
                    <w:rPr>
                      <w:rFonts w:ascii="Cambria Math" w:hAnsi="Cambria Math"/>
                      <w:i/>
                      <w:iCs/>
                      <w:color w:val="000000" w:themeColor="text1"/>
                      <w:sz w:val="21"/>
                      <w:szCs w:val="21"/>
                    </w:rPr>
                  </m:ctrlPr>
                </m:dPr>
                <m:e>
                  <m:f>
                    <m:fPr>
                      <m:type m:val="noBar"/>
                      <m:ctrlPr>
                        <w:rPr>
                          <w:rFonts w:ascii="Cambria Math" w:hAnsi="Cambria Math"/>
                          <w:i/>
                          <w:iCs/>
                          <w:color w:val="000000" w:themeColor="text1"/>
                          <w:sz w:val="21"/>
                          <w:szCs w:val="21"/>
                        </w:rPr>
                      </m:ctrlPr>
                    </m:fPr>
                    <m:num>
                      <m:r>
                        <w:rPr>
                          <w:rFonts w:ascii="Cambria Math" w:hAnsi="Cambria Math"/>
                          <w:color w:val="000000" w:themeColor="text1"/>
                          <w:sz w:val="21"/>
                          <w:szCs w:val="21"/>
                        </w:rPr>
                        <m:t>3x3,64</m:t>
                      </m:r>
                    </m:num>
                    <m:den>
                      <m:r>
                        <w:rPr>
                          <w:rFonts w:ascii="Cambria Math" w:hAnsi="Cambria Math"/>
                          <w:color w:val="000000" w:themeColor="text1"/>
                          <w:sz w:val="21"/>
                          <w:szCs w:val="21"/>
                        </w:rPr>
                        <m:t>3x3, 64</m:t>
                      </m:r>
                    </m:den>
                  </m:f>
                </m:e>
              </m:d>
            </m:oMath>
            <w:r w:rsidR="007D1102" w:rsidRPr="009E0AC5">
              <w:rPr>
                <w:rFonts w:ascii="Times New Roman" w:hAnsi="Times New Roman" w:hint="eastAsia"/>
                <w:color w:val="000000" w:themeColor="text1"/>
                <w:sz w:val="21"/>
                <w:szCs w:val="21"/>
              </w:rPr>
              <w:t>x2</w:t>
            </w:r>
          </w:p>
        </w:tc>
        <w:tc>
          <w:tcPr>
            <w:tcW w:w="1842" w:type="dxa"/>
          </w:tcPr>
          <w:p w14:paraId="68939F71" w14:textId="38E20570" w:rsidR="00A37261" w:rsidRPr="009E0AC5" w:rsidRDefault="00D71EC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4</w:t>
            </w:r>
            <w:r w:rsidRPr="009E0AC5">
              <w:rPr>
                <w:rFonts w:ascii="Times New Roman" w:hAnsi="Times New Roman"/>
                <w:color w:val="000000" w:themeColor="text1"/>
                <w:sz w:val="21"/>
                <w:szCs w:val="21"/>
              </w:rPr>
              <w:t>.6*10^8</w:t>
            </w:r>
          </w:p>
        </w:tc>
        <w:tc>
          <w:tcPr>
            <w:tcW w:w="1985" w:type="dxa"/>
          </w:tcPr>
          <w:p w14:paraId="02589E40" w14:textId="031C1C47" w:rsidR="00A37261" w:rsidRPr="009E0AC5" w:rsidRDefault="00D71EC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9</w:t>
            </w:r>
            <w:r w:rsidRPr="009E0AC5">
              <w:rPr>
                <w:rFonts w:ascii="Times New Roman" w:hAnsi="Times New Roman"/>
                <w:color w:val="000000" w:themeColor="text1"/>
                <w:sz w:val="21"/>
                <w:szCs w:val="21"/>
              </w:rPr>
              <w:t>.2*10^</w:t>
            </w:r>
            <w:r w:rsidR="006E467E" w:rsidRPr="009E0AC5">
              <w:rPr>
                <w:rFonts w:ascii="Times New Roman" w:hAnsi="Times New Roman"/>
                <w:color w:val="000000" w:themeColor="text1"/>
                <w:sz w:val="21"/>
                <w:szCs w:val="21"/>
              </w:rPr>
              <w:t>8</w:t>
            </w:r>
          </w:p>
        </w:tc>
      </w:tr>
      <w:tr w:rsidR="001D4153" w:rsidRPr="009E0AC5" w14:paraId="1D41C78E" w14:textId="77777777" w:rsidTr="00E331E4">
        <w:tc>
          <w:tcPr>
            <w:tcW w:w="1271" w:type="dxa"/>
          </w:tcPr>
          <w:p w14:paraId="69210E1A" w14:textId="0D5D0945"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c</w:t>
            </w:r>
            <w:r w:rsidRPr="009E0AC5">
              <w:rPr>
                <w:rFonts w:ascii="Times New Roman" w:hAnsi="Times New Roman"/>
                <w:color w:val="000000" w:themeColor="text1"/>
                <w:sz w:val="21"/>
                <w:szCs w:val="21"/>
              </w:rPr>
              <w:t>onv_</w:t>
            </w:r>
            <w:r w:rsidR="002B05AE" w:rsidRPr="009E0AC5">
              <w:rPr>
                <w:rFonts w:ascii="Times New Roman" w:hAnsi="Times New Roman" w:hint="eastAsia"/>
                <w:color w:val="000000" w:themeColor="text1"/>
                <w:sz w:val="21"/>
                <w:szCs w:val="21"/>
              </w:rPr>
              <w:t>3</w:t>
            </w:r>
          </w:p>
        </w:tc>
        <w:tc>
          <w:tcPr>
            <w:tcW w:w="1276" w:type="dxa"/>
          </w:tcPr>
          <w:p w14:paraId="3426EFBC" w14:textId="78677FE2"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28*28</w:t>
            </w:r>
          </w:p>
        </w:tc>
        <w:tc>
          <w:tcPr>
            <w:tcW w:w="1843" w:type="dxa"/>
          </w:tcPr>
          <w:p w14:paraId="54C7D58A" w14:textId="07A3CF44" w:rsidR="00A37261" w:rsidRPr="009E0AC5" w:rsidRDefault="00587675" w:rsidP="003B7E20">
            <w:pPr>
              <w:pStyle w:val="my"/>
              <w:ind w:leftChars="0" w:left="0"/>
              <w:rPr>
                <w:rFonts w:ascii="Times New Roman" w:hAnsi="Times New Roman"/>
                <w:color w:val="000000" w:themeColor="text1"/>
                <w:sz w:val="21"/>
                <w:szCs w:val="21"/>
              </w:rPr>
            </w:pPr>
            <m:oMath>
              <m:d>
                <m:dPr>
                  <m:begChr m:val="["/>
                  <m:endChr m:val="]"/>
                  <m:ctrlPr>
                    <w:rPr>
                      <w:rFonts w:ascii="Cambria Math" w:hAnsi="Cambria Math"/>
                      <w:i/>
                      <w:iCs/>
                      <w:color w:val="000000" w:themeColor="text1"/>
                      <w:sz w:val="21"/>
                      <w:szCs w:val="21"/>
                    </w:rPr>
                  </m:ctrlPr>
                </m:dPr>
                <m:e>
                  <m:f>
                    <m:fPr>
                      <m:type m:val="noBar"/>
                      <m:ctrlPr>
                        <w:rPr>
                          <w:rFonts w:ascii="Cambria Math" w:hAnsi="Cambria Math"/>
                          <w:i/>
                          <w:iCs/>
                          <w:color w:val="000000" w:themeColor="text1"/>
                          <w:sz w:val="21"/>
                          <w:szCs w:val="21"/>
                        </w:rPr>
                      </m:ctrlPr>
                    </m:fPr>
                    <m:num>
                      <m:r>
                        <w:rPr>
                          <w:rFonts w:ascii="Cambria Math" w:hAnsi="Cambria Math"/>
                          <w:color w:val="000000" w:themeColor="text1"/>
                          <w:sz w:val="21"/>
                          <w:szCs w:val="21"/>
                        </w:rPr>
                        <m:t>3x3,128</m:t>
                      </m:r>
                    </m:num>
                    <m:den>
                      <m:r>
                        <w:rPr>
                          <w:rFonts w:ascii="Cambria Math" w:hAnsi="Cambria Math"/>
                          <w:color w:val="000000" w:themeColor="text1"/>
                          <w:sz w:val="21"/>
                          <w:szCs w:val="21"/>
                        </w:rPr>
                        <m:t>3x3, 128</m:t>
                      </m:r>
                    </m:den>
                  </m:f>
                </m:e>
              </m:d>
            </m:oMath>
            <w:r w:rsidR="007D1102" w:rsidRPr="009E0AC5">
              <w:rPr>
                <w:rFonts w:ascii="Times New Roman" w:hAnsi="Times New Roman" w:hint="eastAsia"/>
                <w:color w:val="000000" w:themeColor="text1"/>
                <w:sz w:val="21"/>
                <w:szCs w:val="21"/>
              </w:rPr>
              <w:t>x2</w:t>
            </w:r>
          </w:p>
        </w:tc>
        <w:tc>
          <w:tcPr>
            <w:tcW w:w="1842" w:type="dxa"/>
          </w:tcPr>
          <w:p w14:paraId="1157EB99" w14:textId="33C1A44A"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4</w:t>
            </w:r>
            <w:r w:rsidRPr="009E0AC5">
              <w:rPr>
                <w:rFonts w:ascii="Times New Roman" w:hAnsi="Times New Roman"/>
                <w:color w:val="000000" w:themeColor="text1"/>
                <w:sz w:val="21"/>
                <w:szCs w:val="21"/>
              </w:rPr>
              <w:t>.0*10^8</w:t>
            </w:r>
          </w:p>
        </w:tc>
        <w:tc>
          <w:tcPr>
            <w:tcW w:w="1985" w:type="dxa"/>
          </w:tcPr>
          <w:p w14:paraId="74F60599" w14:textId="4C42A841"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8</w:t>
            </w:r>
            <w:r w:rsidRPr="009E0AC5">
              <w:rPr>
                <w:rFonts w:ascii="Times New Roman" w:hAnsi="Times New Roman"/>
                <w:color w:val="000000" w:themeColor="text1"/>
                <w:sz w:val="21"/>
                <w:szCs w:val="21"/>
              </w:rPr>
              <w:t>*10^8</w:t>
            </w:r>
          </w:p>
        </w:tc>
      </w:tr>
      <w:tr w:rsidR="001D4153" w:rsidRPr="009E0AC5" w14:paraId="03C92C19" w14:textId="77777777" w:rsidTr="00E331E4">
        <w:tc>
          <w:tcPr>
            <w:tcW w:w="1271" w:type="dxa"/>
          </w:tcPr>
          <w:p w14:paraId="7F91478F" w14:textId="42AD592B"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c</w:t>
            </w:r>
            <w:r w:rsidRPr="009E0AC5">
              <w:rPr>
                <w:rFonts w:ascii="Times New Roman" w:hAnsi="Times New Roman"/>
                <w:color w:val="000000" w:themeColor="text1"/>
                <w:sz w:val="21"/>
                <w:szCs w:val="21"/>
              </w:rPr>
              <w:t>onv_</w:t>
            </w:r>
            <w:r w:rsidR="002B05AE" w:rsidRPr="009E0AC5">
              <w:rPr>
                <w:rFonts w:ascii="Times New Roman" w:hAnsi="Times New Roman" w:hint="eastAsia"/>
                <w:color w:val="000000" w:themeColor="text1"/>
                <w:sz w:val="21"/>
                <w:szCs w:val="21"/>
              </w:rPr>
              <w:t>4</w:t>
            </w:r>
          </w:p>
        </w:tc>
        <w:tc>
          <w:tcPr>
            <w:tcW w:w="1276" w:type="dxa"/>
          </w:tcPr>
          <w:p w14:paraId="037322E7" w14:textId="1F33C3BE"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14*14</w:t>
            </w:r>
          </w:p>
        </w:tc>
        <w:tc>
          <w:tcPr>
            <w:tcW w:w="1843" w:type="dxa"/>
          </w:tcPr>
          <w:p w14:paraId="730EA566" w14:textId="4E3D0A25" w:rsidR="00A37261" w:rsidRPr="009E0AC5" w:rsidRDefault="00587675" w:rsidP="003B7E20">
            <w:pPr>
              <w:pStyle w:val="my"/>
              <w:ind w:leftChars="0" w:left="0"/>
              <w:rPr>
                <w:rFonts w:ascii="Times New Roman" w:hAnsi="Times New Roman"/>
                <w:color w:val="000000" w:themeColor="text1"/>
                <w:sz w:val="21"/>
                <w:szCs w:val="21"/>
              </w:rPr>
            </w:pPr>
            <m:oMath>
              <m:d>
                <m:dPr>
                  <m:begChr m:val="["/>
                  <m:endChr m:val="]"/>
                  <m:ctrlPr>
                    <w:rPr>
                      <w:rFonts w:ascii="Cambria Math" w:hAnsi="Cambria Math"/>
                      <w:i/>
                      <w:iCs/>
                      <w:color w:val="000000" w:themeColor="text1"/>
                      <w:sz w:val="21"/>
                      <w:szCs w:val="21"/>
                    </w:rPr>
                  </m:ctrlPr>
                </m:dPr>
                <m:e>
                  <m:f>
                    <m:fPr>
                      <m:type m:val="noBar"/>
                      <m:ctrlPr>
                        <w:rPr>
                          <w:rFonts w:ascii="Cambria Math" w:hAnsi="Cambria Math"/>
                          <w:i/>
                          <w:iCs/>
                          <w:color w:val="000000" w:themeColor="text1"/>
                          <w:sz w:val="21"/>
                          <w:szCs w:val="21"/>
                        </w:rPr>
                      </m:ctrlPr>
                    </m:fPr>
                    <m:num>
                      <m:r>
                        <w:rPr>
                          <w:rFonts w:ascii="Cambria Math" w:hAnsi="Cambria Math"/>
                          <w:color w:val="000000" w:themeColor="text1"/>
                          <w:sz w:val="21"/>
                          <w:szCs w:val="21"/>
                        </w:rPr>
                        <m:t>3x3,256</m:t>
                      </m:r>
                    </m:num>
                    <m:den>
                      <m:r>
                        <w:rPr>
                          <w:rFonts w:ascii="Cambria Math" w:hAnsi="Cambria Math"/>
                          <w:color w:val="000000" w:themeColor="text1"/>
                          <w:sz w:val="21"/>
                          <w:szCs w:val="21"/>
                        </w:rPr>
                        <m:t>3x3, 256</m:t>
                      </m:r>
                    </m:den>
                  </m:f>
                </m:e>
              </m:d>
            </m:oMath>
            <w:r w:rsidR="007D1102" w:rsidRPr="009E0AC5">
              <w:rPr>
                <w:rFonts w:ascii="Times New Roman" w:hAnsi="Times New Roman" w:hint="eastAsia"/>
                <w:color w:val="000000" w:themeColor="text1"/>
                <w:sz w:val="21"/>
                <w:szCs w:val="21"/>
              </w:rPr>
              <w:t>x2</w:t>
            </w:r>
          </w:p>
        </w:tc>
        <w:tc>
          <w:tcPr>
            <w:tcW w:w="1842" w:type="dxa"/>
          </w:tcPr>
          <w:p w14:paraId="13EC1DB6" w14:textId="74F7861E"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4</w:t>
            </w:r>
            <w:r w:rsidRPr="009E0AC5">
              <w:rPr>
                <w:rFonts w:ascii="Times New Roman" w:hAnsi="Times New Roman"/>
                <w:color w:val="000000" w:themeColor="text1"/>
                <w:sz w:val="21"/>
                <w:szCs w:val="21"/>
              </w:rPr>
              <w:t>.0*10^8</w:t>
            </w:r>
          </w:p>
        </w:tc>
        <w:tc>
          <w:tcPr>
            <w:tcW w:w="1985" w:type="dxa"/>
          </w:tcPr>
          <w:p w14:paraId="643C9912" w14:textId="5999F46E"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8</w:t>
            </w:r>
            <w:r w:rsidRPr="009E0AC5">
              <w:rPr>
                <w:rFonts w:ascii="Times New Roman" w:hAnsi="Times New Roman"/>
                <w:color w:val="000000" w:themeColor="text1"/>
                <w:sz w:val="21"/>
                <w:szCs w:val="21"/>
              </w:rPr>
              <w:t>*10^8</w:t>
            </w:r>
          </w:p>
        </w:tc>
      </w:tr>
      <w:tr w:rsidR="001D4153" w:rsidRPr="009E0AC5" w14:paraId="5998308C" w14:textId="77777777" w:rsidTr="00E331E4">
        <w:tc>
          <w:tcPr>
            <w:tcW w:w="1271" w:type="dxa"/>
          </w:tcPr>
          <w:p w14:paraId="57AD656A" w14:textId="0A016152"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c</w:t>
            </w:r>
            <w:r w:rsidRPr="009E0AC5">
              <w:rPr>
                <w:rFonts w:ascii="Times New Roman" w:hAnsi="Times New Roman"/>
                <w:color w:val="000000" w:themeColor="text1"/>
                <w:sz w:val="21"/>
                <w:szCs w:val="21"/>
              </w:rPr>
              <w:t>onv_</w:t>
            </w:r>
            <w:r w:rsidR="002B05AE" w:rsidRPr="009E0AC5">
              <w:rPr>
                <w:rFonts w:ascii="Times New Roman" w:hAnsi="Times New Roman" w:hint="eastAsia"/>
                <w:color w:val="000000" w:themeColor="text1"/>
                <w:sz w:val="21"/>
                <w:szCs w:val="21"/>
              </w:rPr>
              <w:t>5</w:t>
            </w:r>
          </w:p>
        </w:tc>
        <w:tc>
          <w:tcPr>
            <w:tcW w:w="1276" w:type="dxa"/>
          </w:tcPr>
          <w:p w14:paraId="32188566" w14:textId="6596D593"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7*7</w:t>
            </w:r>
          </w:p>
        </w:tc>
        <w:tc>
          <w:tcPr>
            <w:tcW w:w="1843" w:type="dxa"/>
          </w:tcPr>
          <w:p w14:paraId="71C2777D" w14:textId="1E0FA6C8" w:rsidR="00A37261" w:rsidRPr="009E0AC5" w:rsidRDefault="00587675" w:rsidP="003B7E20">
            <w:pPr>
              <w:pStyle w:val="my"/>
              <w:ind w:leftChars="0" w:left="0"/>
              <w:rPr>
                <w:rFonts w:ascii="Times New Roman" w:hAnsi="Times New Roman"/>
                <w:color w:val="000000" w:themeColor="text1"/>
                <w:sz w:val="21"/>
                <w:szCs w:val="21"/>
              </w:rPr>
            </w:pPr>
            <m:oMath>
              <m:d>
                <m:dPr>
                  <m:begChr m:val="["/>
                  <m:endChr m:val="]"/>
                  <m:ctrlPr>
                    <w:rPr>
                      <w:rFonts w:ascii="Cambria Math" w:hAnsi="Cambria Math"/>
                      <w:i/>
                      <w:iCs/>
                      <w:color w:val="000000" w:themeColor="text1"/>
                      <w:sz w:val="21"/>
                      <w:szCs w:val="21"/>
                    </w:rPr>
                  </m:ctrlPr>
                </m:dPr>
                <m:e>
                  <m:f>
                    <m:fPr>
                      <m:type m:val="noBar"/>
                      <m:ctrlPr>
                        <w:rPr>
                          <w:rFonts w:ascii="Cambria Math" w:hAnsi="Cambria Math"/>
                          <w:i/>
                          <w:iCs/>
                          <w:color w:val="000000" w:themeColor="text1"/>
                          <w:sz w:val="21"/>
                          <w:szCs w:val="21"/>
                        </w:rPr>
                      </m:ctrlPr>
                    </m:fPr>
                    <m:num>
                      <m:r>
                        <w:rPr>
                          <w:rFonts w:ascii="Cambria Math" w:hAnsi="Cambria Math"/>
                          <w:color w:val="000000" w:themeColor="text1"/>
                          <w:sz w:val="21"/>
                          <w:szCs w:val="21"/>
                        </w:rPr>
                        <m:t>3x3,512</m:t>
                      </m:r>
                    </m:num>
                    <m:den>
                      <m:r>
                        <w:rPr>
                          <w:rFonts w:ascii="Cambria Math" w:hAnsi="Cambria Math"/>
                          <w:color w:val="000000" w:themeColor="text1"/>
                          <w:sz w:val="21"/>
                          <w:szCs w:val="21"/>
                        </w:rPr>
                        <m:t>3x3, 512</m:t>
                      </m:r>
                    </m:den>
                  </m:f>
                </m:e>
              </m:d>
            </m:oMath>
            <w:r w:rsidR="0059554F" w:rsidRPr="009E0AC5">
              <w:rPr>
                <w:rFonts w:ascii="Times New Roman" w:hAnsi="Times New Roman" w:hint="eastAsia"/>
                <w:color w:val="000000" w:themeColor="text1"/>
                <w:sz w:val="21"/>
                <w:szCs w:val="21"/>
              </w:rPr>
              <w:t>x2</w:t>
            </w:r>
          </w:p>
        </w:tc>
        <w:tc>
          <w:tcPr>
            <w:tcW w:w="1842" w:type="dxa"/>
          </w:tcPr>
          <w:p w14:paraId="4C6EE3A8" w14:textId="56E12D40"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4</w:t>
            </w:r>
            <w:r w:rsidRPr="009E0AC5">
              <w:rPr>
                <w:rFonts w:ascii="Times New Roman" w:hAnsi="Times New Roman"/>
                <w:color w:val="000000" w:themeColor="text1"/>
                <w:sz w:val="21"/>
                <w:szCs w:val="21"/>
              </w:rPr>
              <w:t>.0*10^8</w:t>
            </w:r>
          </w:p>
        </w:tc>
        <w:tc>
          <w:tcPr>
            <w:tcW w:w="1985" w:type="dxa"/>
          </w:tcPr>
          <w:p w14:paraId="55207793" w14:textId="02431394"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8</w:t>
            </w:r>
            <w:r w:rsidRPr="009E0AC5">
              <w:rPr>
                <w:rFonts w:ascii="Times New Roman" w:hAnsi="Times New Roman"/>
                <w:color w:val="000000" w:themeColor="text1"/>
                <w:sz w:val="21"/>
                <w:szCs w:val="21"/>
              </w:rPr>
              <w:t>*10^8</w:t>
            </w:r>
          </w:p>
        </w:tc>
      </w:tr>
      <w:tr w:rsidR="001D4153" w:rsidRPr="009E0AC5" w14:paraId="5013FE33" w14:textId="77777777" w:rsidTr="00893DD1">
        <w:tc>
          <w:tcPr>
            <w:tcW w:w="1271" w:type="dxa"/>
            <w:tcBorders>
              <w:bottom w:val="nil"/>
            </w:tcBorders>
          </w:tcPr>
          <w:p w14:paraId="3E8B4526" w14:textId="5DA0852E" w:rsidR="00A37261" w:rsidRPr="009E0AC5" w:rsidRDefault="0007287A"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F</w:t>
            </w:r>
            <w:r w:rsidRPr="009E0AC5">
              <w:rPr>
                <w:rFonts w:ascii="Times New Roman" w:hAnsi="Times New Roman"/>
                <w:color w:val="000000" w:themeColor="text1"/>
                <w:sz w:val="21"/>
                <w:szCs w:val="21"/>
              </w:rPr>
              <w:t>C</w:t>
            </w:r>
          </w:p>
        </w:tc>
        <w:tc>
          <w:tcPr>
            <w:tcW w:w="1276" w:type="dxa"/>
            <w:tcBorders>
              <w:bottom w:val="nil"/>
            </w:tcBorders>
          </w:tcPr>
          <w:p w14:paraId="7FE897EB" w14:textId="349DA1DB" w:rsidR="00A37261" w:rsidRPr="009E0AC5" w:rsidRDefault="002B05A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1000</w:t>
            </w:r>
          </w:p>
        </w:tc>
        <w:tc>
          <w:tcPr>
            <w:tcW w:w="1843" w:type="dxa"/>
            <w:tcBorders>
              <w:bottom w:val="nil"/>
            </w:tcBorders>
          </w:tcPr>
          <w:p w14:paraId="19191FC3" w14:textId="219FE8EA" w:rsidR="00A37261" w:rsidRPr="009E0AC5" w:rsidRDefault="0059554F"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512*1000</w:t>
            </w:r>
          </w:p>
        </w:tc>
        <w:tc>
          <w:tcPr>
            <w:tcW w:w="1842" w:type="dxa"/>
            <w:tcBorders>
              <w:bottom w:val="nil"/>
            </w:tcBorders>
          </w:tcPr>
          <w:p w14:paraId="73E44C63" w14:textId="5F89A14A" w:rsidR="00A37261" w:rsidRPr="009E0AC5" w:rsidRDefault="006E467E"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5</w:t>
            </w:r>
            <w:r w:rsidRPr="009E0AC5">
              <w:rPr>
                <w:rFonts w:ascii="Times New Roman" w:hAnsi="Times New Roman"/>
                <w:color w:val="000000" w:themeColor="text1"/>
                <w:sz w:val="21"/>
                <w:szCs w:val="21"/>
              </w:rPr>
              <w:t>.1*10^6</w:t>
            </w:r>
          </w:p>
        </w:tc>
        <w:tc>
          <w:tcPr>
            <w:tcW w:w="1985" w:type="dxa"/>
            <w:tcBorders>
              <w:bottom w:val="nil"/>
            </w:tcBorders>
          </w:tcPr>
          <w:p w14:paraId="185355EC" w14:textId="1B5D1138" w:rsidR="00A37261" w:rsidRPr="009E0AC5" w:rsidRDefault="00984F93" w:rsidP="003B7E20">
            <w:pPr>
              <w:pStyle w:val="my"/>
              <w:ind w:leftChars="0" w:left="0"/>
              <w:rPr>
                <w:rFonts w:ascii="Times New Roman" w:hAnsi="Times New Roman"/>
                <w:color w:val="000000" w:themeColor="text1"/>
                <w:sz w:val="21"/>
                <w:szCs w:val="21"/>
              </w:rPr>
            </w:pPr>
            <w:r w:rsidRPr="009E0AC5">
              <w:rPr>
                <w:rFonts w:ascii="Times New Roman" w:hAnsi="Times New Roman" w:hint="eastAsia"/>
                <w:color w:val="000000" w:themeColor="text1"/>
                <w:sz w:val="21"/>
                <w:szCs w:val="21"/>
              </w:rPr>
              <w:t>1</w:t>
            </w:r>
            <w:r w:rsidRPr="009E0AC5">
              <w:rPr>
                <w:rFonts w:ascii="Times New Roman" w:hAnsi="Times New Roman"/>
                <w:color w:val="000000" w:themeColor="text1"/>
                <w:sz w:val="21"/>
                <w:szCs w:val="21"/>
              </w:rPr>
              <w:t>.0*10^7</w:t>
            </w:r>
          </w:p>
        </w:tc>
      </w:tr>
      <w:tr w:rsidR="001D4153" w:rsidRPr="009E0AC5" w14:paraId="7D97A83B" w14:textId="77777777" w:rsidTr="00893DD1">
        <w:tc>
          <w:tcPr>
            <w:tcW w:w="1271" w:type="dxa"/>
            <w:tcBorders>
              <w:top w:val="nil"/>
              <w:bottom w:val="dashed" w:sz="4" w:space="0" w:color="auto"/>
            </w:tcBorders>
          </w:tcPr>
          <w:p w14:paraId="2A0BBE99" w14:textId="54EFCB8B" w:rsidR="00A37261" w:rsidRPr="009E0AC5" w:rsidRDefault="00C22C69" w:rsidP="003B7E20">
            <w:pPr>
              <w:pStyle w:val="my"/>
              <w:ind w:leftChars="0" w:left="0"/>
              <w:rPr>
                <w:rFonts w:ascii="Times New Roman" w:hAnsi="Times New Roman"/>
                <w:b/>
                <w:bCs/>
                <w:color w:val="000000" w:themeColor="text1"/>
                <w:sz w:val="21"/>
                <w:szCs w:val="21"/>
              </w:rPr>
            </w:pPr>
            <w:r w:rsidRPr="009E0AC5">
              <w:rPr>
                <w:rFonts w:ascii="Times New Roman" w:hAnsi="Times New Roman"/>
                <w:b/>
                <w:bCs/>
                <w:color w:val="000000" w:themeColor="text1"/>
                <w:sz w:val="21"/>
                <w:szCs w:val="21"/>
              </w:rPr>
              <w:t>Total</w:t>
            </w:r>
          </w:p>
        </w:tc>
        <w:tc>
          <w:tcPr>
            <w:tcW w:w="1276" w:type="dxa"/>
            <w:tcBorders>
              <w:top w:val="nil"/>
              <w:bottom w:val="dashed" w:sz="4" w:space="0" w:color="auto"/>
            </w:tcBorders>
          </w:tcPr>
          <w:p w14:paraId="1F9BC5C8" w14:textId="77777777" w:rsidR="00A37261" w:rsidRPr="009E0AC5" w:rsidRDefault="00A37261" w:rsidP="003B7E20">
            <w:pPr>
              <w:pStyle w:val="my"/>
              <w:ind w:leftChars="0" w:left="0"/>
              <w:rPr>
                <w:rFonts w:ascii="Times New Roman" w:hAnsi="Times New Roman"/>
                <w:b/>
                <w:bCs/>
                <w:color w:val="000000" w:themeColor="text1"/>
                <w:sz w:val="21"/>
                <w:szCs w:val="21"/>
              </w:rPr>
            </w:pPr>
          </w:p>
        </w:tc>
        <w:tc>
          <w:tcPr>
            <w:tcW w:w="1843" w:type="dxa"/>
            <w:tcBorders>
              <w:top w:val="nil"/>
              <w:bottom w:val="dashed" w:sz="4" w:space="0" w:color="auto"/>
            </w:tcBorders>
          </w:tcPr>
          <w:p w14:paraId="35FF4719" w14:textId="7FDA813A" w:rsidR="00A37261" w:rsidRPr="009E0AC5" w:rsidRDefault="0059554F" w:rsidP="003B7E20">
            <w:pPr>
              <w:pStyle w:val="my"/>
              <w:ind w:leftChars="0" w:left="0"/>
              <w:rPr>
                <w:rFonts w:ascii="Times New Roman" w:hAnsi="Times New Roman"/>
                <w:b/>
                <w:bCs/>
                <w:color w:val="000000" w:themeColor="text1"/>
                <w:sz w:val="21"/>
                <w:szCs w:val="21"/>
              </w:rPr>
            </w:pPr>
            <w:r w:rsidRPr="009E0AC5">
              <w:rPr>
                <w:rFonts w:ascii="Times New Roman" w:hAnsi="Times New Roman" w:hint="eastAsia"/>
                <w:b/>
                <w:bCs/>
                <w:color w:val="000000" w:themeColor="text1"/>
                <w:sz w:val="21"/>
                <w:szCs w:val="21"/>
              </w:rPr>
              <w:t>1.17*10</w:t>
            </w:r>
            <w:r w:rsidRPr="009E0AC5">
              <w:rPr>
                <w:rFonts w:ascii="Times New Roman" w:hAnsi="Times New Roman"/>
                <w:b/>
                <w:bCs/>
                <w:color w:val="000000" w:themeColor="text1"/>
                <w:sz w:val="21"/>
                <w:szCs w:val="21"/>
              </w:rPr>
              <w:t>^7</w:t>
            </w:r>
          </w:p>
        </w:tc>
        <w:tc>
          <w:tcPr>
            <w:tcW w:w="1842" w:type="dxa"/>
            <w:tcBorders>
              <w:top w:val="nil"/>
              <w:bottom w:val="dashed" w:sz="4" w:space="0" w:color="auto"/>
            </w:tcBorders>
          </w:tcPr>
          <w:p w14:paraId="1D5761D3" w14:textId="1A540B04" w:rsidR="00A37261" w:rsidRPr="009E0AC5" w:rsidRDefault="006E467E" w:rsidP="003B7E20">
            <w:pPr>
              <w:pStyle w:val="my"/>
              <w:ind w:leftChars="0" w:left="0"/>
              <w:rPr>
                <w:rFonts w:ascii="Times New Roman" w:hAnsi="Times New Roman"/>
                <w:b/>
                <w:bCs/>
                <w:color w:val="000000" w:themeColor="text1"/>
                <w:sz w:val="21"/>
                <w:szCs w:val="21"/>
              </w:rPr>
            </w:pPr>
            <w:r w:rsidRPr="009E0AC5">
              <w:rPr>
                <w:rFonts w:ascii="Times New Roman" w:hAnsi="Times New Roman" w:hint="eastAsia"/>
                <w:b/>
                <w:bCs/>
                <w:color w:val="000000" w:themeColor="text1"/>
                <w:sz w:val="21"/>
                <w:szCs w:val="21"/>
              </w:rPr>
              <w:t>1</w:t>
            </w:r>
            <w:r w:rsidRPr="009E0AC5">
              <w:rPr>
                <w:rFonts w:ascii="Times New Roman" w:hAnsi="Times New Roman"/>
                <w:b/>
                <w:bCs/>
                <w:color w:val="000000" w:themeColor="text1"/>
                <w:sz w:val="21"/>
                <w:szCs w:val="21"/>
              </w:rPr>
              <w:t>.78*10^9</w:t>
            </w:r>
          </w:p>
        </w:tc>
        <w:tc>
          <w:tcPr>
            <w:tcW w:w="1985" w:type="dxa"/>
            <w:tcBorders>
              <w:top w:val="nil"/>
              <w:bottom w:val="dashed" w:sz="4" w:space="0" w:color="auto"/>
            </w:tcBorders>
          </w:tcPr>
          <w:p w14:paraId="3C50AA07" w14:textId="362E7F58" w:rsidR="00A37261" w:rsidRPr="009E0AC5" w:rsidRDefault="00984F93" w:rsidP="003B7E20">
            <w:pPr>
              <w:pStyle w:val="my"/>
              <w:ind w:leftChars="0" w:left="0"/>
              <w:rPr>
                <w:rFonts w:ascii="Times New Roman" w:hAnsi="Times New Roman"/>
                <w:b/>
                <w:bCs/>
                <w:color w:val="000000" w:themeColor="text1"/>
                <w:sz w:val="21"/>
                <w:szCs w:val="21"/>
              </w:rPr>
            </w:pPr>
            <w:r w:rsidRPr="009E0AC5">
              <w:rPr>
                <w:rFonts w:ascii="Times New Roman" w:hAnsi="Times New Roman" w:hint="eastAsia"/>
                <w:b/>
                <w:bCs/>
                <w:color w:val="000000" w:themeColor="text1"/>
                <w:sz w:val="21"/>
                <w:szCs w:val="21"/>
              </w:rPr>
              <w:t>3</w:t>
            </w:r>
            <w:r w:rsidRPr="009E0AC5">
              <w:rPr>
                <w:rFonts w:ascii="Times New Roman" w:hAnsi="Times New Roman"/>
                <w:b/>
                <w:bCs/>
                <w:color w:val="000000" w:themeColor="text1"/>
                <w:sz w:val="21"/>
                <w:szCs w:val="21"/>
              </w:rPr>
              <w:t>.56*10^9</w:t>
            </w:r>
          </w:p>
        </w:tc>
      </w:tr>
      <w:tr w:rsidR="00C22C69" w:rsidRPr="009E0AC5" w14:paraId="6D3FC251" w14:textId="77777777" w:rsidTr="00893DD1">
        <w:tc>
          <w:tcPr>
            <w:tcW w:w="1271" w:type="dxa"/>
            <w:tcBorders>
              <w:top w:val="dashed" w:sz="4" w:space="0" w:color="auto"/>
              <w:bottom w:val="nil"/>
            </w:tcBorders>
          </w:tcPr>
          <w:p w14:paraId="70A302BC" w14:textId="15F7B6E7" w:rsidR="00C22C69" w:rsidRPr="009E0AC5" w:rsidRDefault="00C22C69" w:rsidP="003B7E20">
            <w:pPr>
              <w:pStyle w:val="my"/>
              <w:ind w:leftChars="0" w:left="0"/>
              <w:rPr>
                <w:rFonts w:ascii="Times New Roman" w:hAnsi="Times New Roman"/>
                <w:b/>
                <w:bCs/>
                <w:color w:val="000000" w:themeColor="text1"/>
                <w:sz w:val="21"/>
                <w:szCs w:val="21"/>
              </w:rPr>
            </w:pPr>
            <w:r w:rsidRPr="009E0AC5">
              <w:rPr>
                <w:rFonts w:ascii="Times New Roman" w:hAnsi="Times New Roman" w:hint="eastAsia"/>
                <w:b/>
                <w:bCs/>
                <w:color w:val="000000" w:themeColor="text1"/>
                <w:sz w:val="21"/>
                <w:szCs w:val="21"/>
              </w:rPr>
              <w:t>Flops</w:t>
            </w:r>
          </w:p>
        </w:tc>
        <w:tc>
          <w:tcPr>
            <w:tcW w:w="6946" w:type="dxa"/>
            <w:gridSpan w:val="4"/>
            <w:tcBorders>
              <w:top w:val="dashed" w:sz="4" w:space="0" w:color="auto"/>
              <w:bottom w:val="nil"/>
            </w:tcBorders>
          </w:tcPr>
          <w:p w14:paraId="650E3623" w14:textId="674F265A" w:rsidR="00C22C69" w:rsidRPr="009E0AC5" w:rsidRDefault="00587675" w:rsidP="003B7E20">
            <w:pPr>
              <w:pStyle w:val="my"/>
              <w:ind w:leftChars="0" w:left="0"/>
              <w:rPr>
                <w:rFonts w:ascii="Times New Roman" w:hAnsi="Times New Roman"/>
                <w:b/>
                <w:bCs/>
                <w:color w:val="000000" w:themeColor="text1"/>
                <w:sz w:val="21"/>
                <w:szCs w:val="21"/>
              </w:rPr>
            </w:pPr>
            <m:oMathPara>
              <m:oMath>
                <m:d>
                  <m:dPr>
                    <m:ctrlPr>
                      <w:rPr>
                        <w:rFonts w:ascii="Cambria Math" w:hAnsi="Cambria Math"/>
                        <w:i/>
                        <w:color w:val="000000" w:themeColor="text1"/>
                        <w:sz w:val="21"/>
                        <w:szCs w:val="21"/>
                      </w:rPr>
                    </m:ctrlPr>
                  </m:dPr>
                  <m:e>
                    <m:r>
                      <w:rPr>
                        <w:rFonts w:ascii="Cambria Math" w:hAnsi="Cambria Math" w:hint="eastAsia"/>
                        <w:color w:val="000000" w:themeColor="text1"/>
                        <w:sz w:val="21"/>
                        <w:szCs w:val="21"/>
                      </w:rPr>
                      <m:t>1.78+3.56</m:t>
                    </m:r>
                  </m:e>
                </m:d>
                <m:r>
                  <w:rPr>
                    <w:rFonts w:ascii="Cambria Math" w:hAnsi="Cambria Math"/>
                    <w:color w:val="000000" w:themeColor="text1"/>
                    <w:sz w:val="21"/>
                    <w:szCs w:val="21"/>
                  </w:rPr>
                  <m:t xml:space="preserve"> </m:t>
                </m:r>
                <m:r>
                  <w:rPr>
                    <w:rFonts w:ascii="Cambria Math" w:hAnsi="Cambria Math" w:hint="eastAsia"/>
                    <w:color w:val="000000" w:themeColor="text1"/>
                    <w:sz w:val="21"/>
                    <w:szCs w:val="21"/>
                  </w:rPr>
                  <m:t>GFlops</m:t>
                </m:r>
                <m:r>
                  <w:rPr>
                    <w:rFonts w:ascii="Cambria Math" w:hAnsi="Cambria Math"/>
                    <w:color w:val="000000" w:themeColor="text1"/>
                    <w:sz w:val="21"/>
                    <w:szCs w:val="21"/>
                  </w:rPr>
                  <m:t>*1.28*1</m:t>
                </m:r>
                <m:sSup>
                  <m:sSupPr>
                    <m:ctrlPr>
                      <w:rPr>
                        <w:rFonts w:ascii="Cambria Math" w:hAnsi="Cambria Math"/>
                        <w:i/>
                        <w:color w:val="000000" w:themeColor="text1"/>
                        <w:sz w:val="21"/>
                        <w:szCs w:val="21"/>
                      </w:rPr>
                    </m:ctrlPr>
                  </m:sSupPr>
                  <m:e>
                    <m:r>
                      <w:rPr>
                        <w:rFonts w:ascii="Cambria Math" w:hAnsi="Cambria Math"/>
                        <w:color w:val="000000" w:themeColor="text1"/>
                        <w:sz w:val="21"/>
                        <w:szCs w:val="21"/>
                      </w:rPr>
                      <m:t>0</m:t>
                    </m:r>
                  </m:e>
                  <m:sup>
                    <m:r>
                      <w:rPr>
                        <w:rFonts w:ascii="Cambria Math" w:hAnsi="Cambria Math"/>
                        <w:color w:val="000000" w:themeColor="text1"/>
                        <w:sz w:val="21"/>
                        <w:szCs w:val="21"/>
                      </w:rPr>
                      <m:t>6</m:t>
                    </m:r>
                  </m:sup>
                </m:sSup>
                <m:r>
                  <w:rPr>
                    <w:rFonts w:ascii="Cambria Math" w:hAnsi="Cambria Math"/>
                    <w:color w:val="000000" w:themeColor="text1"/>
                    <w:sz w:val="21"/>
                    <w:szCs w:val="21"/>
                  </w:rPr>
                  <m:t>*100</m:t>
                </m:r>
                <m:r>
                  <w:rPr>
                    <w:rFonts w:ascii="Cambria Math" w:hAnsi="Cambria Math" w:hint="eastAsia"/>
                    <w:color w:val="000000" w:themeColor="text1"/>
                    <w:sz w:val="21"/>
                    <w:szCs w:val="21"/>
                  </w:rPr>
                  <m:t>=</m:t>
                </m:r>
                <m:r>
                  <m:rPr>
                    <m:sty m:val="bi"/>
                  </m:rPr>
                  <w:rPr>
                    <w:rFonts w:ascii="Cambria Math" w:hAnsi="Cambria Math" w:hint="eastAsia"/>
                    <w:color w:val="000000" w:themeColor="text1"/>
                    <w:sz w:val="21"/>
                    <w:szCs w:val="21"/>
                  </w:rPr>
                  <m:t>6.84</m:t>
                </m:r>
                <m:r>
                  <m:rPr>
                    <m:sty m:val="bi"/>
                  </m:rPr>
                  <w:rPr>
                    <w:rFonts w:ascii="MS Gothic" w:eastAsia="MS Gothic" w:hAnsi="MS Gothic" w:cs="MS Gothic" w:hint="eastAsia"/>
                    <w:color w:val="000000" w:themeColor="text1"/>
                    <w:sz w:val="21"/>
                    <w:szCs w:val="21"/>
                  </w:rPr>
                  <m:t>*</m:t>
                </m:r>
                <m:r>
                  <m:rPr>
                    <m:sty m:val="bi"/>
                  </m:rPr>
                  <w:rPr>
                    <w:rFonts w:ascii="Cambria Math" w:hAnsi="Cambria Math" w:hint="eastAsia"/>
                    <w:color w:val="000000" w:themeColor="text1"/>
                    <w:sz w:val="21"/>
                    <w:szCs w:val="21"/>
                  </w:rPr>
                  <m:t>1</m:t>
                </m:r>
                <m:sSup>
                  <m:sSupPr>
                    <m:ctrlPr>
                      <w:rPr>
                        <w:rFonts w:ascii="Cambria Math" w:hAnsi="Cambria Math"/>
                        <w:b/>
                        <w:bCs/>
                        <w:i/>
                        <w:color w:val="000000" w:themeColor="text1"/>
                        <w:sz w:val="21"/>
                        <w:szCs w:val="21"/>
                      </w:rPr>
                    </m:ctrlPr>
                  </m:sSupPr>
                  <m:e>
                    <m:r>
                      <m:rPr>
                        <m:sty m:val="bi"/>
                      </m:rPr>
                      <w:rPr>
                        <w:rFonts w:ascii="Cambria Math" w:hAnsi="Cambria Math" w:hint="eastAsia"/>
                        <w:color w:val="000000" w:themeColor="text1"/>
                        <w:sz w:val="21"/>
                        <w:szCs w:val="21"/>
                      </w:rPr>
                      <m:t>0</m:t>
                    </m:r>
                    <m:ctrlPr>
                      <w:rPr>
                        <w:rFonts w:ascii="Cambria Math" w:hAnsi="Cambria Math" w:hint="eastAsia"/>
                        <w:b/>
                        <w:bCs/>
                        <w:i/>
                        <w:color w:val="000000" w:themeColor="text1"/>
                        <w:sz w:val="21"/>
                        <w:szCs w:val="21"/>
                      </w:rPr>
                    </m:ctrlPr>
                  </m:e>
                  <m:sup>
                    <m:r>
                      <m:rPr>
                        <m:sty m:val="bi"/>
                      </m:rPr>
                      <w:rPr>
                        <w:rFonts w:ascii="Cambria Math" w:hAnsi="Cambria Math" w:hint="eastAsia"/>
                        <w:color w:val="000000" w:themeColor="text1"/>
                        <w:sz w:val="21"/>
                        <w:szCs w:val="21"/>
                      </w:rPr>
                      <m:t>5</m:t>
                    </m:r>
                  </m:sup>
                </m:sSup>
                <m:r>
                  <m:rPr>
                    <m:sty m:val="bi"/>
                  </m:rPr>
                  <w:rPr>
                    <w:rFonts w:ascii="Cambria Math" w:hAnsi="Cambria Math"/>
                    <w:color w:val="000000" w:themeColor="text1"/>
                    <w:sz w:val="21"/>
                    <w:szCs w:val="21"/>
                  </w:rPr>
                  <m:t xml:space="preserve"> TFlops</m:t>
                </m:r>
              </m:oMath>
            </m:oMathPara>
          </w:p>
        </w:tc>
      </w:tr>
      <w:tr w:rsidR="00B32D9D" w:rsidRPr="009E0AC5" w14:paraId="0A5FD8C7" w14:textId="77777777" w:rsidTr="008571F9">
        <w:tc>
          <w:tcPr>
            <w:tcW w:w="1271" w:type="dxa"/>
            <w:tcBorders>
              <w:top w:val="nil"/>
              <w:bottom w:val="nil"/>
            </w:tcBorders>
          </w:tcPr>
          <w:p w14:paraId="6B0E00D6" w14:textId="7AB9359A" w:rsidR="00B32D9D" w:rsidRPr="009E0AC5" w:rsidRDefault="00B32D9D" w:rsidP="003B7E20">
            <w:pPr>
              <w:pStyle w:val="my"/>
              <w:ind w:leftChars="0" w:left="0"/>
              <w:rPr>
                <w:rFonts w:ascii="Times New Roman" w:hAnsi="Times New Roman"/>
                <w:b/>
                <w:bCs/>
                <w:color w:val="000000" w:themeColor="text1"/>
                <w:sz w:val="21"/>
                <w:szCs w:val="21"/>
              </w:rPr>
            </w:pPr>
            <w:r w:rsidRPr="009E0AC5">
              <w:rPr>
                <w:rFonts w:ascii="Times New Roman" w:hAnsi="Times New Roman"/>
                <w:b/>
                <w:bCs/>
                <w:color w:val="000000" w:themeColor="text1"/>
                <w:sz w:val="21"/>
                <w:szCs w:val="21"/>
              </w:rPr>
              <w:t>Time</w:t>
            </w:r>
          </w:p>
        </w:tc>
        <w:tc>
          <w:tcPr>
            <w:tcW w:w="6946" w:type="dxa"/>
            <w:gridSpan w:val="4"/>
            <w:tcBorders>
              <w:top w:val="nil"/>
              <w:bottom w:val="nil"/>
            </w:tcBorders>
          </w:tcPr>
          <w:p w14:paraId="1342F28D" w14:textId="7DF73C84" w:rsidR="00B32D9D" w:rsidRPr="009E0AC5" w:rsidRDefault="00E83B1D" w:rsidP="003B7E20">
            <w:pPr>
              <w:pStyle w:val="my"/>
              <w:ind w:leftChars="0" w:left="0"/>
              <w:rPr>
                <w:rFonts w:ascii="Times New Roman" w:hAnsi="Times New Roman" w:cs="Times New Roman"/>
                <w:b/>
                <w:bCs/>
                <w:color w:val="000000" w:themeColor="text1"/>
                <w:sz w:val="21"/>
                <w:szCs w:val="21"/>
              </w:rPr>
            </w:pPr>
            <m:oMathPara>
              <m:oMath>
                <m:r>
                  <m:rPr>
                    <m:sty m:val="p"/>
                  </m:rPr>
                  <w:rPr>
                    <w:rFonts w:ascii="Cambria Math" w:hAnsi="Cambria Math" w:cs="Times New Roman" w:hint="eastAsia"/>
                    <w:color w:val="000000" w:themeColor="text1"/>
                    <w:sz w:val="21"/>
                    <w:szCs w:val="21"/>
                  </w:rPr>
                  <m:t>6</m:t>
                </m:r>
                <m:r>
                  <m:rPr>
                    <m:sty m:val="p"/>
                  </m:rPr>
                  <w:rPr>
                    <w:rFonts w:ascii="Cambria Math" w:hAnsi="Cambria Math" w:cs="Times New Roman"/>
                    <w:color w:val="000000" w:themeColor="text1"/>
                    <w:sz w:val="21"/>
                    <w:szCs w:val="21"/>
                  </w:rPr>
                  <m:t>.84*10^5/14/3600=</m:t>
                </m:r>
                <m:r>
                  <m:rPr>
                    <m:sty m:val="b"/>
                  </m:rPr>
                  <w:rPr>
                    <w:rFonts w:ascii="Cambria Math" w:hAnsi="Cambria Math" w:cs="Times New Roman"/>
                    <w:color w:val="000000" w:themeColor="text1"/>
                    <w:sz w:val="21"/>
                    <w:szCs w:val="21"/>
                  </w:rPr>
                  <m:t xml:space="preserve">13.57 </m:t>
                </m:r>
                <m:r>
                  <m:rPr>
                    <m:sty m:val="bi"/>
                  </m:rPr>
                  <w:rPr>
                    <w:rFonts w:ascii="Cambria Math" w:hAnsi="Cambria Math" w:cs="Times New Roman"/>
                    <w:color w:val="000000" w:themeColor="text1"/>
                    <w:sz w:val="21"/>
                    <w:szCs w:val="21"/>
                  </w:rPr>
                  <m:t>H</m:t>
                </m:r>
              </m:oMath>
            </m:oMathPara>
          </w:p>
        </w:tc>
      </w:tr>
      <w:tr w:rsidR="00A53933" w:rsidRPr="009E0AC5" w14:paraId="6DFD81B0" w14:textId="77777777" w:rsidTr="008571F9">
        <w:tc>
          <w:tcPr>
            <w:tcW w:w="1271" w:type="dxa"/>
            <w:tcBorders>
              <w:top w:val="nil"/>
              <w:bottom w:val="single" w:sz="4" w:space="0" w:color="auto"/>
            </w:tcBorders>
          </w:tcPr>
          <w:p w14:paraId="3E7F2C7D" w14:textId="72409CC8" w:rsidR="00A53933" w:rsidRPr="009E0AC5" w:rsidRDefault="00332F5E" w:rsidP="003B7E20">
            <w:pPr>
              <w:pStyle w:val="my"/>
              <w:ind w:leftChars="0" w:left="0"/>
              <w:rPr>
                <w:rFonts w:ascii="Times New Roman" w:hAnsi="Times New Roman"/>
                <w:b/>
                <w:bCs/>
                <w:color w:val="000000" w:themeColor="text1"/>
                <w:sz w:val="21"/>
                <w:szCs w:val="21"/>
              </w:rPr>
            </w:pPr>
            <w:r w:rsidRPr="009E0AC5">
              <w:rPr>
                <w:rFonts w:ascii="Times New Roman" w:hAnsi="Times New Roman" w:hint="eastAsia"/>
                <w:b/>
                <w:bCs/>
                <w:color w:val="000000" w:themeColor="text1"/>
                <w:sz w:val="21"/>
                <w:szCs w:val="21"/>
              </w:rPr>
              <w:t>Power</w:t>
            </w:r>
          </w:p>
        </w:tc>
        <w:tc>
          <w:tcPr>
            <w:tcW w:w="6946" w:type="dxa"/>
            <w:gridSpan w:val="4"/>
            <w:tcBorders>
              <w:top w:val="nil"/>
              <w:bottom w:val="single" w:sz="4" w:space="0" w:color="auto"/>
            </w:tcBorders>
          </w:tcPr>
          <w:p w14:paraId="2FDA8A6F" w14:textId="39BD5F74" w:rsidR="00A53933" w:rsidRPr="009E0AC5" w:rsidRDefault="00E83B1D" w:rsidP="003B7E20">
            <w:pPr>
              <w:pStyle w:val="my"/>
              <w:ind w:leftChars="0" w:left="0"/>
              <w:rPr>
                <w:rFonts w:ascii="Times New Roman" w:hAnsi="Times New Roman" w:cs="Times New Roman"/>
                <w:b/>
                <w:bCs/>
                <w:color w:val="000000" w:themeColor="text1"/>
                <w:sz w:val="21"/>
                <w:szCs w:val="21"/>
              </w:rPr>
            </w:pPr>
            <m:oMathPara>
              <m:oMath>
                <m:r>
                  <m:rPr>
                    <m:sty m:val="p"/>
                  </m:rPr>
                  <w:rPr>
                    <w:rFonts w:ascii="Cambria Math" w:hAnsi="Cambria Math" w:cs="Times New Roman" w:hint="eastAsia"/>
                    <w:color w:val="000000" w:themeColor="text1"/>
                    <w:sz w:val="21"/>
                    <w:szCs w:val="21"/>
                  </w:rPr>
                  <m:t>3</m:t>
                </m:r>
                <m:r>
                  <m:rPr>
                    <m:sty m:val="p"/>
                  </m:rPr>
                  <w:rPr>
                    <w:rFonts w:ascii="Cambria Math" w:hAnsi="Cambria Math" w:cs="Times New Roman"/>
                    <w:color w:val="000000" w:themeColor="text1"/>
                    <w:sz w:val="21"/>
                    <w:szCs w:val="21"/>
                  </w:rPr>
                  <m:t>00*13.57=</m:t>
                </m:r>
                <m:r>
                  <m:rPr>
                    <m:sty m:val="b"/>
                  </m:rPr>
                  <w:rPr>
                    <w:rFonts w:ascii="Cambria Math" w:hAnsi="Cambria Math" w:cs="Times New Roman"/>
                    <w:color w:val="000000" w:themeColor="text1"/>
                    <w:sz w:val="21"/>
                    <w:szCs w:val="21"/>
                  </w:rPr>
                  <m:t>4.071</m:t>
                </m:r>
                <m:r>
                  <m:rPr>
                    <m:sty m:val="bi"/>
                  </m:rPr>
                  <w:rPr>
                    <w:rFonts w:ascii="Cambria Math" w:hAnsi="Cambria Math" w:cs="Times New Roman"/>
                    <w:color w:val="000000" w:themeColor="text1"/>
                    <w:sz w:val="21"/>
                    <w:szCs w:val="21"/>
                  </w:rPr>
                  <m:t xml:space="preserve"> KWH</m:t>
                </m:r>
              </m:oMath>
            </m:oMathPara>
          </w:p>
        </w:tc>
      </w:tr>
    </w:tbl>
    <w:p w14:paraId="3C5DBEDC" w14:textId="79085D1D" w:rsidR="00AD085E" w:rsidRPr="009E0AC5" w:rsidRDefault="00AD085E" w:rsidP="004E3326">
      <w:pPr>
        <w:pStyle w:val="my"/>
        <w:ind w:leftChars="0" w:left="0" w:firstLine="420"/>
        <w:rPr>
          <w:rFonts w:ascii="Times New Roman" w:hAnsi="Times New Roman"/>
        </w:rPr>
      </w:pPr>
      <w:r w:rsidRPr="009E0AC5">
        <w:rPr>
          <w:rFonts w:ascii="Times New Roman" w:hAnsi="Times New Roman" w:hint="eastAsia"/>
        </w:rPr>
        <w:t>目前</w:t>
      </w:r>
      <w:r w:rsidRPr="009E0AC5">
        <w:rPr>
          <w:rFonts w:ascii="Times New Roman" w:hAnsi="Times New Roman" w:hint="eastAsia"/>
        </w:rPr>
        <w:t>CNN</w:t>
      </w:r>
      <w:r w:rsidRPr="009E0AC5">
        <w:rPr>
          <w:rFonts w:ascii="Times New Roman" w:hAnsi="Times New Roman" w:hint="eastAsia"/>
        </w:rPr>
        <w:t>的发展主要在存储、计算、时延以及能耗方面存在着巨大的挑战。表</w:t>
      </w:r>
      <w:r w:rsidRPr="009E0AC5">
        <w:rPr>
          <w:rFonts w:ascii="Times New Roman" w:hAnsi="Times New Roman" w:hint="eastAsia"/>
        </w:rPr>
        <w:t>1.2</w:t>
      </w:r>
      <w:r w:rsidRPr="009E0AC5">
        <w:rPr>
          <w:rFonts w:ascii="Times New Roman" w:hAnsi="Times New Roman" w:hint="eastAsia"/>
        </w:rPr>
        <w:t>列出了几个经典网络模型的部分参数信息，其中模型大小按照权值数据以</w:t>
      </w:r>
      <w:r w:rsidRPr="009E0AC5">
        <w:rPr>
          <w:rFonts w:ascii="Times New Roman" w:hAnsi="Times New Roman" w:hint="eastAsia"/>
        </w:rPr>
        <w:t>float</w:t>
      </w:r>
      <w:r w:rsidRPr="009E0AC5">
        <w:rPr>
          <w:rFonts w:ascii="Times New Roman" w:hAnsi="Times New Roman"/>
        </w:rPr>
        <w:t>32</w:t>
      </w:r>
      <w:r w:rsidRPr="009E0AC5">
        <w:rPr>
          <w:rFonts w:ascii="Times New Roman" w:hAnsi="Times New Roman" w:hint="eastAsia"/>
        </w:rPr>
        <w:t>存储计算得到。由表</w:t>
      </w:r>
      <w:r w:rsidRPr="009E0AC5">
        <w:rPr>
          <w:rFonts w:ascii="Times New Roman" w:hAnsi="Times New Roman" w:hint="eastAsia"/>
        </w:rPr>
        <w:t>1.2</w:t>
      </w:r>
      <w:r w:rsidRPr="009E0AC5">
        <w:rPr>
          <w:rFonts w:ascii="Times New Roman" w:hAnsi="Times New Roman" w:hint="eastAsia"/>
        </w:rPr>
        <w:t>的内容可见，这些性能优异的模型往往也伴随着巨大的模型尺寸。在存储上的限制以</w:t>
      </w:r>
      <w:r w:rsidRPr="009E0AC5">
        <w:rPr>
          <w:rFonts w:ascii="Times New Roman" w:hAnsi="Times New Roman" w:hint="eastAsia"/>
        </w:rPr>
        <w:t>VGG-19</w:t>
      </w:r>
      <w:r w:rsidRPr="009E0AC5">
        <w:rPr>
          <w:rFonts w:ascii="Times New Roman" w:hAnsi="Times New Roman" w:hint="eastAsia"/>
        </w:rPr>
        <w:t>为例，</w:t>
      </w:r>
      <w:r w:rsidRPr="009E0AC5">
        <w:rPr>
          <w:rFonts w:ascii="Times New Roman" w:hAnsi="Times New Roman" w:hint="eastAsia"/>
        </w:rPr>
        <w:t>VGG-19</w:t>
      </w:r>
      <w:r w:rsidRPr="009E0AC5">
        <w:rPr>
          <w:rFonts w:ascii="Times New Roman" w:hAnsi="Times New Roman" w:hint="eastAsia"/>
        </w:rPr>
        <w:t>的模型尺寸超过</w:t>
      </w:r>
      <w:r w:rsidRPr="009E0AC5">
        <w:rPr>
          <w:rFonts w:ascii="Times New Roman" w:hAnsi="Times New Roman" w:hint="eastAsia"/>
        </w:rPr>
        <w:t>500MB</w:t>
      </w:r>
      <w:r w:rsidRPr="009E0AC5">
        <w:rPr>
          <w:rFonts w:ascii="Times New Roman" w:hAnsi="Times New Roman" w:hint="eastAsia"/>
        </w:rPr>
        <w:t>，目前公众使用的手机内存通常为</w:t>
      </w:r>
      <w:r w:rsidRPr="009E0AC5">
        <w:rPr>
          <w:rFonts w:ascii="Times New Roman" w:hAnsi="Times New Roman" w:hint="eastAsia"/>
        </w:rPr>
        <w:t>4G</w:t>
      </w:r>
      <w:r w:rsidRPr="009E0AC5">
        <w:rPr>
          <w:rFonts w:ascii="Times New Roman" w:hAnsi="Times New Roman" w:hint="eastAsia"/>
        </w:rPr>
        <w:t>，因此单单是把这个模型加载到手机上就要占用设备约</w:t>
      </w:r>
      <w:r w:rsidRPr="009E0AC5">
        <w:rPr>
          <w:rFonts w:ascii="Times New Roman" w:hAnsi="Times New Roman" w:hint="eastAsia"/>
        </w:rPr>
        <w:t>12%</w:t>
      </w:r>
      <w:r w:rsidRPr="009E0AC5">
        <w:rPr>
          <w:rFonts w:ascii="Times New Roman" w:hAnsi="Times New Roman" w:hint="eastAsia"/>
        </w:rPr>
        <w:t>的内存，然而模型往往是嵌入在某项应用中，运行这项应用必然还伴随着其他其他内存开销，再加上手机运行系统应用本身所需的内存开销，</w:t>
      </w:r>
      <w:r w:rsidRPr="009E0AC5">
        <w:rPr>
          <w:rFonts w:ascii="Times New Roman" w:hAnsi="Times New Roman" w:hint="eastAsia"/>
        </w:rPr>
        <w:t>CNN</w:t>
      </w:r>
      <w:r w:rsidRPr="009E0AC5">
        <w:rPr>
          <w:rFonts w:ascii="Times New Roman" w:hAnsi="Times New Roman" w:hint="eastAsia"/>
        </w:rPr>
        <w:t>部署到类似手机这样的设备上的难度可想而知。再以</w:t>
      </w:r>
      <w:r w:rsidRPr="009E0AC5">
        <w:rPr>
          <w:rFonts w:ascii="Times New Roman" w:hAnsi="Times New Roman"/>
        </w:rPr>
        <w:t>ResNet-18</w:t>
      </w:r>
      <w:r w:rsidRPr="009E0AC5">
        <w:rPr>
          <w:rFonts w:ascii="Times New Roman" w:hAnsi="Times New Roman" w:hint="eastAsia"/>
        </w:rPr>
        <w:t>在</w:t>
      </w:r>
      <w:r w:rsidRPr="009E0AC5">
        <w:rPr>
          <w:rFonts w:ascii="Times New Roman" w:hAnsi="Times New Roman" w:hint="eastAsia"/>
        </w:rPr>
        <w:t>ImageNet</w:t>
      </w:r>
      <w:r w:rsidRPr="009E0AC5">
        <w:rPr>
          <w:rFonts w:ascii="Times New Roman" w:hAnsi="Times New Roman" w:hint="eastAsia"/>
        </w:rPr>
        <w:t>上的训练为例作具体分析，表</w:t>
      </w:r>
      <w:r w:rsidRPr="009E0AC5">
        <w:rPr>
          <w:rFonts w:ascii="Times New Roman" w:hAnsi="Times New Roman" w:hint="eastAsia"/>
        </w:rPr>
        <w:t>1.3</w:t>
      </w:r>
      <w:r w:rsidRPr="009E0AC5">
        <w:rPr>
          <w:rFonts w:ascii="Times New Roman" w:hAnsi="Times New Roman" w:hint="eastAsia"/>
        </w:rPr>
        <w:t>给出了在</w:t>
      </w:r>
      <w:r w:rsidRPr="009E0AC5">
        <w:rPr>
          <w:rFonts w:ascii="Times New Roman" w:hAnsi="Times New Roman" w:hint="eastAsia"/>
        </w:rPr>
        <w:t>ImageNet</w:t>
      </w:r>
      <w:r w:rsidRPr="009E0AC5">
        <w:rPr>
          <w:rFonts w:ascii="Times New Roman" w:hAnsi="Times New Roman" w:hint="eastAsia"/>
        </w:rPr>
        <w:t>上训练</w:t>
      </w:r>
      <w:r w:rsidRPr="009E0AC5">
        <w:rPr>
          <w:rFonts w:ascii="Times New Roman" w:hAnsi="Times New Roman" w:hint="eastAsia"/>
        </w:rPr>
        <w:t>ResNet</w:t>
      </w:r>
      <w:r w:rsidRPr="009E0AC5">
        <w:rPr>
          <w:rFonts w:ascii="Times New Roman" w:hAnsi="Times New Roman"/>
        </w:rPr>
        <w:t>18</w:t>
      </w:r>
      <w:r w:rsidRPr="009E0AC5">
        <w:rPr>
          <w:rFonts w:ascii="Times New Roman" w:hAnsi="Times New Roman" w:hint="eastAsia"/>
        </w:rPr>
        <w:t>时所需的计算量、计算时间及功耗</w:t>
      </w:r>
      <w:r w:rsidRPr="009E0AC5">
        <w:rPr>
          <w:rFonts w:ascii="Times New Roman" w:hAnsi="Times New Roman" w:hint="eastAsia"/>
        </w:rPr>
        <w:t>,</w:t>
      </w:r>
      <w:r w:rsidRPr="009E0AC5">
        <w:rPr>
          <w:rFonts w:ascii="Times New Roman" w:hAnsi="Times New Roman" w:hint="eastAsia"/>
        </w:rPr>
        <w:t>其中</w:t>
      </w:r>
      <w:r w:rsidRPr="009E0AC5">
        <w:rPr>
          <w:rFonts w:ascii="Times New Roman" w:hAnsi="Times New Roman" w:hint="eastAsia"/>
          <w:b/>
          <w:bCs/>
        </w:rPr>
        <w:t>Flops</w:t>
      </w:r>
      <w:r w:rsidRPr="009E0AC5">
        <w:rPr>
          <w:rFonts w:ascii="Times New Roman" w:hAnsi="Times New Roman" w:hint="eastAsia"/>
        </w:rPr>
        <w:t>代表</w:t>
      </w:r>
      <w:r w:rsidRPr="009E0AC5">
        <w:rPr>
          <w:rFonts w:ascii="Times New Roman" w:hAnsi="Times New Roman" w:hint="eastAsia"/>
        </w:rPr>
        <w:t>ResNet</w:t>
      </w:r>
      <w:r w:rsidRPr="009E0AC5">
        <w:rPr>
          <w:rFonts w:ascii="Times New Roman" w:hAnsi="Times New Roman"/>
        </w:rPr>
        <w:t>-18</w:t>
      </w:r>
      <w:r w:rsidRPr="009E0AC5">
        <w:rPr>
          <w:rFonts w:ascii="Times New Roman" w:hAnsi="Times New Roman" w:hint="eastAsia"/>
        </w:rPr>
        <w:t>在</w:t>
      </w:r>
      <w:r w:rsidRPr="009E0AC5">
        <w:rPr>
          <w:rFonts w:ascii="Times New Roman" w:hAnsi="Times New Roman" w:hint="eastAsia"/>
        </w:rPr>
        <w:t>ImageNet</w:t>
      </w:r>
      <w:r w:rsidRPr="009E0AC5">
        <w:rPr>
          <w:rFonts w:ascii="Times New Roman" w:hAnsi="Times New Roman" w:hint="eastAsia"/>
        </w:rPr>
        <w:t>训练集上迭代</w:t>
      </w:r>
      <w:r w:rsidRPr="009E0AC5">
        <w:rPr>
          <w:rFonts w:ascii="Times New Roman" w:hAnsi="Times New Roman" w:hint="eastAsia"/>
        </w:rPr>
        <w:t>100</w:t>
      </w:r>
      <w:r w:rsidRPr="009E0AC5">
        <w:rPr>
          <w:rFonts w:ascii="Times New Roman" w:hAnsi="Times New Roman" w:hint="eastAsia"/>
        </w:rPr>
        <w:t>个</w:t>
      </w:r>
      <w:r w:rsidRPr="009E0AC5">
        <w:rPr>
          <w:rFonts w:ascii="Times New Roman" w:hAnsi="Times New Roman" w:hint="eastAsia"/>
        </w:rPr>
        <w:t>epoch</w:t>
      </w:r>
      <w:r w:rsidRPr="009E0AC5">
        <w:rPr>
          <w:rFonts w:ascii="Times New Roman" w:hAnsi="Times New Roman" w:hint="eastAsia"/>
        </w:rPr>
        <w:t>的计算量，</w:t>
      </w:r>
      <w:r w:rsidRPr="009E0AC5">
        <w:rPr>
          <w:rFonts w:ascii="Times New Roman" w:hAnsi="Times New Roman" w:hint="eastAsia"/>
          <w:b/>
          <w:bCs/>
        </w:rPr>
        <w:t>Times</w:t>
      </w:r>
      <w:r w:rsidRPr="009E0AC5">
        <w:rPr>
          <w:rFonts w:ascii="Times New Roman" w:hAnsi="Times New Roman" w:hint="eastAsia"/>
        </w:rPr>
        <w:t>代表在</w:t>
      </w:r>
      <w:r w:rsidRPr="009E0AC5">
        <w:rPr>
          <w:rFonts w:ascii="Times New Roman" w:hAnsi="Times New Roman" w:hint="eastAsia"/>
        </w:rPr>
        <w:t>NVIDIA</w:t>
      </w:r>
      <w:r w:rsidRPr="009E0AC5">
        <w:rPr>
          <w:rFonts w:ascii="Times New Roman" w:hAnsi="Times New Roman"/>
        </w:rPr>
        <w:t xml:space="preserve"> </w:t>
      </w:r>
      <w:r w:rsidRPr="009E0AC5">
        <w:rPr>
          <w:rFonts w:ascii="Times New Roman" w:hAnsi="Times New Roman" w:hint="eastAsia"/>
        </w:rPr>
        <w:t>V100</w:t>
      </w:r>
      <w:r w:rsidRPr="009E0AC5">
        <w:rPr>
          <w:rFonts w:ascii="Times New Roman" w:hAnsi="Times New Roman"/>
        </w:rPr>
        <w:t xml:space="preserve"> </w:t>
      </w:r>
      <w:r w:rsidRPr="009E0AC5">
        <w:rPr>
          <w:rFonts w:ascii="Times New Roman" w:hAnsi="Times New Roman" w:hint="eastAsia"/>
        </w:rPr>
        <w:t>GPU</w:t>
      </w:r>
      <w:r w:rsidRPr="009E0AC5">
        <w:rPr>
          <w:rFonts w:ascii="Times New Roman" w:hAnsi="Times New Roman" w:hint="eastAsia"/>
        </w:rPr>
        <w:t>（</w:t>
      </w:r>
      <w:r w:rsidRPr="009E0AC5">
        <w:rPr>
          <w:rFonts w:ascii="Times New Roman" w:hAnsi="Times New Roman" w:hint="eastAsia"/>
        </w:rPr>
        <w:t>FP32</w:t>
      </w:r>
      <w:r w:rsidRPr="009E0AC5">
        <w:rPr>
          <w:rFonts w:ascii="Times New Roman" w:hAnsi="Times New Roman" w:hint="eastAsia"/>
        </w:rPr>
        <w:t>为</w:t>
      </w:r>
      <w:r w:rsidRPr="009E0AC5">
        <w:rPr>
          <w:rFonts w:ascii="Times New Roman" w:hAnsi="Times New Roman" w:hint="eastAsia"/>
        </w:rPr>
        <w:t>14TFlops</w:t>
      </w:r>
      <w:r w:rsidRPr="009E0AC5">
        <w:rPr>
          <w:rFonts w:ascii="Times New Roman" w:hAnsi="Times New Roman"/>
        </w:rPr>
        <w:t>,TDP</w:t>
      </w:r>
      <w:r w:rsidRPr="009E0AC5">
        <w:rPr>
          <w:rFonts w:ascii="Times New Roman" w:hAnsi="Times New Roman" w:hint="eastAsia"/>
        </w:rPr>
        <w:t>为</w:t>
      </w:r>
      <w:r w:rsidRPr="009E0AC5">
        <w:rPr>
          <w:rFonts w:ascii="Times New Roman" w:hAnsi="Times New Roman" w:hint="eastAsia"/>
        </w:rPr>
        <w:t>300W</w:t>
      </w:r>
      <w:r w:rsidRPr="009E0AC5">
        <w:rPr>
          <w:rFonts w:ascii="Times New Roman" w:hAnsi="Times New Roman" w:hint="eastAsia"/>
        </w:rPr>
        <w:t>）上训练</w:t>
      </w:r>
      <w:r w:rsidRPr="009E0AC5">
        <w:rPr>
          <w:rFonts w:ascii="Times New Roman" w:hAnsi="Times New Roman" w:hint="eastAsia"/>
        </w:rPr>
        <w:t>100</w:t>
      </w:r>
      <w:r w:rsidRPr="009E0AC5">
        <w:rPr>
          <w:rFonts w:ascii="Times New Roman" w:hAnsi="Times New Roman" w:hint="eastAsia"/>
        </w:rPr>
        <w:t>个</w:t>
      </w:r>
      <w:r w:rsidRPr="009E0AC5">
        <w:rPr>
          <w:rFonts w:ascii="Times New Roman" w:hAnsi="Times New Roman" w:hint="eastAsia"/>
        </w:rPr>
        <w:t>epoch</w:t>
      </w:r>
      <w:r w:rsidRPr="009E0AC5">
        <w:rPr>
          <w:rFonts w:ascii="Times New Roman" w:hAnsi="Times New Roman" w:hint="eastAsia"/>
        </w:rPr>
        <w:t>所需时间，</w:t>
      </w:r>
      <w:r w:rsidRPr="009E0AC5">
        <w:rPr>
          <w:rFonts w:ascii="Times New Roman" w:hAnsi="Times New Roman" w:hint="eastAsia"/>
          <w:b/>
          <w:bCs/>
        </w:rPr>
        <w:t>Power</w:t>
      </w:r>
      <w:r w:rsidRPr="009E0AC5">
        <w:rPr>
          <w:rFonts w:ascii="Times New Roman" w:hAnsi="Times New Roman" w:hint="eastAsia"/>
        </w:rPr>
        <w:t>代表训练这</w:t>
      </w:r>
      <w:r w:rsidRPr="009E0AC5">
        <w:rPr>
          <w:rFonts w:ascii="Times New Roman" w:hAnsi="Times New Roman" w:hint="eastAsia"/>
        </w:rPr>
        <w:t>100</w:t>
      </w:r>
      <w:r w:rsidRPr="009E0AC5">
        <w:rPr>
          <w:rFonts w:ascii="Times New Roman" w:hAnsi="Times New Roman" w:hint="eastAsia"/>
        </w:rPr>
        <w:t>个</w:t>
      </w:r>
      <w:r w:rsidRPr="009E0AC5">
        <w:rPr>
          <w:rFonts w:ascii="Times New Roman" w:hAnsi="Times New Roman" w:hint="eastAsia"/>
        </w:rPr>
        <w:t>epoch</w:t>
      </w:r>
      <w:r w:rsidRPr="009E0AC5">
        <w:rPr>
          <w:rFonts w:ascii="Times New Roman" w:hAnsi="Times New Roman" w:hint="eastAsia"/>
        </w:rPr>
        <w:t>所需的功耗。分析表中数据可知，在</w:t>
      </w:r>
      <w:r w:rsidRPr="009E0AC5">
        <w:rPr>
          <w:rFonts w:ascii="Times New Roman" w:hAnsi="Times New Roman" w:hint="eastAsia"/>
        </w:rPr>
        <w:t>NVIDIA</w:t>
      </w:r>
      <w:r w:rsidRPr="009E0AC5">
        <w:rPr>
          <w:rFonts w:ascii="Times New Roman" w:hAnsi="Times New Roman"/>
        </w:rPr>
        <w:t xml:space="preserve"> </w:t>
      </w:r>
      <w:r w:rsidRPr="009E0AC5">
        <w:rPr>
          <w:rFonts w:ascii="Times New Roman" w:hAnsi="Times New Roman" w:hint="eastAsia"/>
        </w:rPr>
        <w:t>V100</w:t>
      </w:r>
      <w:r w:rsidRPr="009E0AC5">
        <w:rPr>
          <w:rFonts w:ascii="Times New Roman" w:hAnsi="Times New Roman"/>
        </w:rPr>
        <w:t xml:space="preserve"> </w:t>
      </w:r>
      <w:r w:rsidRPr="009E0AC5">
        <w:rPr>
          <w:rFonts w:ascii="Times New Roman" w:hAnsi="Times New Roman" w:hint="eastAsia"/>
        </w:rPr>
        <w:t>GPU</w:t>
      </w:r>
      <w:r w:rsidRPr="009E0AC5">
        <w:rPr>
          <w:rFonts w:ascii="Times New Roman" w:hAnsi="Times New Roman" w:hint="eastAsia"/>
        </w:rPr>
        <w:t>这样有强大算</w:t>
      </w:r>
      <w:r w:rsidRPr="009E0AC5">
        <w:rPr>
          <w:rFonts w:ascii="Times New Roman" w:hAnsi="Times New Roman" w:hint="eastAsia"/>
        </w:rPr>
        <w:lastRenderedPageBreak/>
        <w:t>力的平台上训练用时长达</w:t>
      </w:r>
      <w:r w:rsidRPr="009E0AC5">
        <w:rPr>
          <w:rFonts w:ascii="Times New Roman" w:hAnsi="Times New Roman" w:hint="eastAsia"/>
        </w:rPr>
        <w:t>13</w:t>
      </w:r>
      <w:r w:rsidRPr="009E0AC5">
        <w:rPr>
          <w:rFonts w:ascii="Times New Roman" w:hAnsi="Times New Roman" w:hint="eastAsia"/>
        </w:rPr>
        <w:t>个小时之久，以及</w:t>
      </w:r>
      <w:r w:rsidRPr="009E0AC5">
        <w:rPr>
          <w:rFonts w:ascii="Times New Roman" w:hAnsi="Times New Roman" w:hint="eastAsia"/>
        </w:rPr>
        <w:t>684000TF</w:t>
      </w:r>
      <w:r w:rsidRPr="009E0AC5">
        <w:rPr>
          <w:rFonts w:ascii="Times New Roman" w:hAnsi="Times New Roman"/>
        </w:rPr>
        <w:t>lops</w:t>
      </w:r>
      <w:r w:rsidRPr="009E0AC5">
        <w:rPr>
          <w:rFonts w:ascii="Times New Roman" w:hAnsi="Times New Roman" w:hint="eastAsia"/>
        </w:rPr>
        <w:t>的计算量和</w:t>
      </w:r>
      <w:r w:rsidRPr="009E0AC5">
        <w:rPr>
          <w:rFonts w:ascii="Times New Roman" w:hAnsi="Times New Roman" w:hint="eastAsia"/>
        </w:rPr>
        <w:t>4.071</w:t>
      </w:r>
      <m:oMath>
        <m:r>
          <m:rPr>
            <m:sty m:val="bi"/>
          </m:rPr>
          <w:rPr>
            <w:rFonts w:ascii="Cambria Math" w:hAnsi="Cambria Math" w:cs="Times New Roman"/>
            <w:color w:val="000000" w:themeColor="text1"/>
            <w:sz w:val="21"/>
            <w:szCs w:val="21"/>
          </w:rPr>
          <m:t xml:space="preserve"> KWH</m:t>
        </m:r>
      </m:oMath>
      <w:r w:rsidRPr="009E0AC5">
        <w:rPr>
          <w:rFonts w:ascii="Times New Roman" w:hAnsi="Times New Roman" w:hint="eastAsia"/>
        </w:rPr>
        <w:t>的功耗都是移动终端</w:t>
      </w:r>
      <w:r w:rsidR="007B0EDD">
        <w:rPr>
          <w:rFonts w:ascii="Times New Roman" w:hAnsi="Times New Roman" w:hint="eastAsia"/>
        </w:rPr>
        <w:t>所</w:t>
      </w:r>
      <w:r w:rsidRPr="009E0AC5">
        <w:rPr>
          <w:rFonts w:ascii="Times New Roman" w:hAnsi="Times New Roman" w:hint="eastAsia"/>
        </w:rPr>
        <w:t>无法支持的。</w:t>
      </w:r>
    </w:p>
    <w:p w14:paraId="38AAA8A1" w14:textId="54AE436E" w:rsidR="004E3326" w:rsidRPr="009E0AC5" w:rsidRDefault="004E3326" w:rsidP="004E3326">
      <w:pPr>
        <w:pStyle w:val="my"/>
        <w:ind w:leftChars="0" w:left="0" w:firstLine="420"/>
        <w:rPr>
          <w:rFonts w:ascii="Times New Roman" w:hAnsi="Times New Roman"/>
        </w:rPr>
      </w:pPr>
      <w:r w:rsidRPr="009E0AC5">
        <w:rPr>
          <w:rFonts w:ascii="Times New Roman" w:hAnsi="Times New Roman" w:hint="eastAsia"/>
        </w:rPr>
        <w:t>以上分析详细说明了在资源受限设备上部署</w:t>
      </w:r>
      <w:r w:rsidRPr="009E0AC5">
        <w:rPr>
          <w:rFonts w:ascii="Times New Roman" w:hAnsi="Times New Roman" w:hint="eastAsia"/>
        </w:rPr>
        <w:t>DNN</w:t>
      </w:r>
      <w:r w:rsidRPr="009E0AC5">
        <w:rPr>
          <w:rFonts w:ascii="Times New Roman" w:hAnsi="Times New Roman" w:hint="eastAsia"/>
        </w:rPr>
        <w:t>所面临的巨大挑战，考虑如何在没有或至少在可接受范围内降低模型精度的前提下对</w:t>
      </w:r>
      <w:r w:rsidRPr="009E0AC5">
        <w:rPr>
          <w:rFonts w:ascii="Times New Roman" w:hAnsi="Times New Roman" w:hint="eastAsia"/>
        </w:rPr>
        <w:t>DNN</w:t>
      </w:r>
      <w:r w:rsidRPr="009E0AC5">
        <w:rPr>
          <w:rFonts w:ascii="Times New Roman" w:hAnsi="Times New Roman" w:hint="eastAsia"/>
        </w:rPr>
        <w:t>模型进行压缩，以将其优良性能扩展到更广泛的领域深度学习领域当前亟待解决的问题。</w:t>
      </w:r>
    </w:p>
    <w:p w14:paraId="311BF7F7" w14:textId="0613FAEA" w:rsidR="00AA0E5F" w:rsidRPr="009E0AC5" w:rsidRDefault="00AA0E5F" w:rsidP="003B7E20">
      <w:pPr>
        <w:pStyle w:val="my"/>
        <w:ind w:leftChars="0" w:left="0"/>
        <w:rPr>
          <w:rFonts w:ascii="Times New Roman" w:hAnsi="Times New Roman"/>
        </w:rPr>
      </w:pPr>
    </w:p>
    <w:p w14:paraId="01DB598B" w14:textId="6D909F5F" w:rsidR="00FC464C" w:rsidRPr="009E0AC5" w:rsidRDefault="00FC464C" w:rsidP="00691925">
      <w:pPr>
        <w:pStyle w:val="aa"/>
      </w:pPr>
      <w:bookmarkStart w:id="8" w:name="_Toc39501335"/>
      <w:r w:rsidRPr="009E0AC5">
        <w:rPr>
          <w:rFonts w:hint="eastAsia"/>
        </w:rPr>
        <w:t>第</w:t>
      </w:r>
      <w:r w:rsidR="004C221A" w:rsidRPr="009E0AC5">
        <w:rPr>
          <w:rFonts w:hint="eastAsia"/>
        </w:rPr>
        <w:t>三</w:t>
      </w:r>
      <w:r w:rsidRPr="009E0AC5">
        <w:rPr>
          <w:rFonts w:hint="eastAsia"/>
        </w:rPr>
        <w:t>节</w:t>
      </w:r>
      <w:r w:rsidRPr="009E0AC5">
        <w:rPr>
          <w:rFonts w:hint="eastAsia"/>
        </w:rPr>
        <w:t xml:space="preserve"> </w:t>
      </w:r>
      <w:r w:rsidRPr="009E0AC5">
        <w:rPr>
          <w:rFonts w:hint="eastAsia"/>
        </w:rPr>
        <w:t>国内外研究现状</w:t>
      </w:r>
      <w:bookmarkEnd w:id="8"/>
    </w:p>
    <w:p w14:paraId="3208797B" w14:textId="547DA700" w:rsidR="001E334B" w:rsidRPr="009E0AC5" w:rsidRDefault="00AB2BA6" w:rsidP="002A3FB6">
      <w:pPr>
        <w:pStyle w:val="my"/>
        <w:ind w:leftChars="0" w:left="0" w:firstLine="420"/>
        <w:rPr>
          <w:rFonts w:ascii="Times New Roman" w:hAnsi="Times New Roman"/>
        </w:rPr>
      </w:pPr>
      <w:r w:rsidRPr="009E0AC5">
        <w:rPr>
          <w:rFonts w:ascii="Times New Roman" w:hAnsi="Times New Roman" w:hint="eastAsia"/>
        </w:rPr>
        <w:t>鉴于深度神经网络模型压缩</w:t>
      </w:r>
      <w:r w:rsidR="00005A3B" w:rsidRPr="009E0AC5">
        <w:rPr>
          <w:rFonts w:ascii="Times New Roman" w:hAnsi="Times New Roman" w:hint="eastAsia"/>
        </w:rPr>
        <w:t>需求</w:t>
      </w:r>
      <w:r w:rsidRPr="009E0AC5">
        <w:rPr>
          <w:rFonts w:ascii="Times New Roman" w:hAnsi="Times New Roman" w:hint="eastAsia"/>
        </w:rPr>
        <w:t>的迫切性，国内外</w:t>
      </w:r>
      <w:r w:rsidR="002616C6" w:rsidRPr="009E0AC5">
        <w:rPr>
          <w:rFonts w:ascii="Times New Roman" w:hAnsi="Times New Roman" w:hint="eastAsia"/>
        </w:rPr>
        <w:t>均</w:t>
      </w:r>
      <w:r w:rsidR="00D073B4" w:rsidRPr="009E0AC5">
        <w:rPr>
          <w:rFonts w:ascii="Times New Roman" w:hAnsi="Times New Roman" w:hint="eastAsia"/>
        </w:rPr>
        <w:t>就</w:t>
      </w:r>
      <w:r w:rsidR="001B3A7E" w:rsidRPr="009E0AC5">
        <w:rPr>
          <w:rFonts w:ascii="Times New Roman" w:hAnsi="Times New Roman" w:hint="eastAsia"/>
        </w:rPr>
        <w:t>深度</w:t>
      </w:r>
      <w:r w:rsidR="00D073B4" w:rsidRPr="009E0AC5">
        <w:rPr>
          <w:rFonts w:ascii="Times New Roman" w:hAnsi="Times New Roman" w:hint="eastAsia"/>
        </w:rPr>
        <w:t>神经网络模型压缩这一</w:t>
      </w:r>
      <w:r w:rsidR="00D43A47" w:rsidRPr="009E0AC5">
        <w:rPr>
          <w:rFonts w:ascii="Times New Roman" w:hAnsi="Times New Roman" w:hint="eastAsia"/>
        </w:rPr>
        <w:t>课题</w:t>
      </w:r>
      <w:r w:rsidR="001B3A7E" w:rsidRPr="009E0AC5">
        <w:rPr>
          <w:rFonts w:ascii="Times New Roman" w:hAnsi="Times New Roman" w:hint="eastAsia"/>
        </w:rPr>
        <w:t>开展</w:t>
      </w:r>
      <w:r w:rsidR="00D073B4" w:rsidRPr="009E0AC5">
        <w:rPr>
          <w:rFonts w:ascii="Times New Roman" w:hAnsi="Times New Roman" w:hint="eastAsia"/>
        </w:rPr>
        <w:t>了</w:t>
      </w:r>
      <w:r w:rsidR="006716B3" w:rsidRPr="009E0AC5">
        <w:rPr>
          <w:rFonts w:ascii="Times New Roman" w:hAnsi="Times New Roman" w:hint="eastAsia"/>
        </w:rPr>
        <w:t>积极广泛的研究</w:t>
      </w:r>
      <w:r w:rsidRPr="009E0AC5">
        <w:rPr>
          <w:rFonts w:ascii="Times New Roman" w:hAnsi="Times New Roman" w:hint="eastAsia"/>
        </w:rPr>
        <w:t>。</w:t>
      </w:r>
      <w:r w:rsidR="002A3FB6" w:rsidRPr="009E0AC5">
        <w:rPr>
          <w:rFonts w:ascii="Times New Roman" w:hAnsi="Times New Roman" w:hint="eastAsia"/>
        </w:rPr>
        <w:t>本小节将从模型剪枝、低秩分解、知识蒸馏以及</w:t>
      </w:r>
      <w:r w:rsidR="009E4F91" w:rsidRPr="009E0AC5">
        <w:rPr>
          <w:rFonts w:ascii="Times New Roman" w:hAnsi="Times New Roman" w:hint="eastAsia"/>
        </w:rPr>
        <w:t>模型</w:t>
      </w:r>
      <w:r w:rsidR="002A3FB6" w:rsidRPr="009E0AC5">
        <w:rPr>
          <w:rFonts w:ascii="Times New Roman" w:hAnsi="Times New Roman" w:hint="eastAsia"/>
        </w:rPr>
        <w:t>量化</w:t>
      </w:r>
      <w:r w:rsidR="009E4F91" w:rsidRPr="009E0AC5">
        <w:rPr>
          <w:rFonts w:ascii="Times New Roman" w:hAnsi="Times New Roman" w:hint="eastAsia"/>
        </w:rPr>
        <w:t>几类主流压缩方法讨论深度神经网络压缩</w:t>
      </w:r>
      <w:r w:rsidR="00F53192" w:rsidRPr="009E0AC5">
        <w:rPr>
          <w:rFonts w:ascii="Times New Roman" w:hAnsi="Times New Roman" w:hint="eastAsia"/>
        </w:rPr>
        <w:t>的</w:t>
      </w:r>
      <w:r w:rsidR="009E4F91" w:rsidRPr="009E0AC5">
        <w:rPr>
          <w:rFonts w:ascii="Times New Roman" w:hAnsi="Times New Roman" w:hint="eastAsia"/>
        </w:rPr>
        <w:t>国内外研究现状</w:t>
      </w:r>
      <w:r w:rsidR="00F53192" w:rsidRPr="009E0AC5">
        <w:rPr>
          <w:rFonts w:ascii="Times New Roman" w:hAnsi="Times New Roman" w:hint="eastAsia"/>
        </w:rPr>
        <w:t>。</w:t>
      </w:r>
    </w:p>
    <w:p w14:paraId="54832CCA" w14:textId="5591AC82" w:rsidR="00FB071C" w:rsidRPr="00691925" w:rsidRDefault="00691925" w:rsidP="00691925">
      <w:pPr>
        <w:pStyle w:val="ac"/>
      </w:pPr>
      <w:bookmarkStart w:id="9" w:name="_Toc39501336"/>
      <w:r>
        <w:rPr>
          <w:rFonts w:hint="eastAsia"/>
        </w:rPr>
        <w:t>1.3.</w:t>
      </w:r>
      <w:r w:rsidR="00831C7A" w:rsidRPr="009E0AC5">
        <w:rPr>
          <w:rFonts w:hint="eastAsia"/>
        </w:rPr>
        <w:t>1</w:t>
      </w:r>
      <w:r>
        <w:t xml:space="preserve"> </w:t>
      </w:r>
      <w:r w:rsidR="00831C7A" w:rsidRPr="009E0AC5">
        <w:rPr>
          <w:rFonts w:hint="eastAsia"/>
        </w:rPr>
        <w:t>模型剪枝</w:t>
      </w:r>
      <w:bookmarkEnd w:id="9"/>
    </w:p>
    <w:p w14:paraId="0FC19692" w14:textId="4327B555" w:rsidR="001D3590" w:rsidRPr="009E0AC5" w:rsidRDefault="004C3CD8" w:rsidP="001D3590">
      <w:pPr>
        <w:pStyle w:val="my"/>
        <w:ind w:leftChars="0" w:left="0" w:firstLine="420"/>
        <w:rPr>
          <w:rFonts w:ascii="Times New Roman" w:hAnsi="Times New Roman"/>
        </w:rPr>
      </w:pPr>
      <w:r w:rsidRPr="009E0AC5">
        <w:rPr>
          <w:rFonts w:ascii="Times New Roman" w:hAnsi="Times New Roman" w:hint="eastAsia"/>
        </w:rPr>
        <w:t>基于</w:t>
      </w:r>
      <w:r w:rsidR="00F1185B" w:rsidRPr="009E0AC5">
        <w:rPr>
          <w:rFonts w:ascii="Times New Roman" w:hAnsi="Times New Roman" w:hint="eastAsia"/>
        </w:rPr>
        <w:t>模型剪枝</w:t>
      </w:r>
      <w:r w:rsidR="00DC600A" w:rsidRPr="009E0AC5">
        <w:rPr>
          <w:rFonts w:ascii="Times New Roman" w:hAnsi="Times New Roman" w:hint="eastAsia"/>
        </w:rPr>
        <w:t>的方法</w:t>
      </w:r>
      <w:r w:rsidR="00DD6953" w:rsidRPr="009E0AC5">
        <w:rPr>
          <w:rFonts w:ascii="Times New Roman" w:hAnsi="Times New Roman" w:hint="eastAsia"/>
        </w:rPr>
        <w:t>主要关注模型参数的冗余部分，通过</w:t>
      </w:r>
      <w:r w:rsidR="00DC600A" w:rsidRPr="009E0AC5">
        <w:rPr>
          <w:rFonts w:ascii="Times New Roman" w:hAnsi="Times New Roman" w:hint="eastAsia"/>
        </w:rPr>
        <w:t>设计某种判断参数重要性的准则</w:t>
      </w:r>
      <w:r w:rsidR="003503C9" w:rsidRPr="009E0AC5">
        <w:rPr>
          <w:rFonts w:ascii="Times New Roman" w:hAnsi="Times New Roman" w:hint="eastAsia"/>
        </w:rPr>
        <w:t>，根据准则判断结果以减少或删除</w:t>
      </w:r>
      <w:r w:rsidR="00051B59" w:rsidRPr="009E0AC5">
        <w:rPr>
          <w:rFonts w:ascii="Times New Roman" w:hAnsi="Times New Roman" w:hint="eastAsia"/>
        </w:rPr>
        <w:t>不重要</w:t>
      </w:r>
      <w:r w:rsidR="00DD6953" w:rsidRPr="009E0AC5">
        <w:rPr>
          <w:rFonts w:ascii="Times New Roman" w:hAnsi="Times New Roman" w:hint="eastAsia"/>
        </w:rPr>
        <w:t>的权值</w:t>
      </w:r>
      <w:r w:rsidR="003503C9" w:rsidRPr="009E0AC5">
        <w:rPr>
          <w:rFonts w:ascii="Times New Roman" w:hAnsi="Times New Roman" w:hint="eastAsia"/>
        </w:rPr>
        <w:t>，从而</w:t>
      </w:r>
      <w:r w:rsidR="00DD6953" w:rsidRPr="009E0AC5">
        <w:rPr>
          <w:rFonts w:ascii="Times New Roman" w:hAnsi="Times New Roman" w:hint="eastAsia"/>
        </w:rPr>
        <w:t>达到模型压缩的效果。</w:t>
      </w:r>
      <w:r w:rsidR="00041F32" w:rsidRPr="009E0AC5">
        <w:rPr>
          <w:rFonts w:ascii="Times New Roman" w:hAnsi="Times New Roman" w:hint="eastAsia"/>
        </w:rPr>
        <w:t>模型剪枝可根据剪枝粒度的大小进一步分为</w:t>
      </w:r>
      <w:r w:rsidR="00BB6C62" w:rsidRPr="009E0AC5">
        <w:rPr>
          <w:rFonts w:ascii="Times New Roman" w:hAnsi="Times New Roman" w:hint="eastAsia"/>
        </w:rPr>
        <w:t>单个权重剪枝</w:t>
      </w:r>
      <w:r w:rsidR="00270EC4" w:rsidRPr="009E0AC5">
        <w:rPr>
          <w:rFonts w:ascii="Times New Roman" w:hAnsi="Times New Roman" w:hint="eastAsia"/>
        </w:rPr>
        <w:t>、神经元剪枝</w:t>
      </w:r>
      <w:r w:rsidR="00BB6C62" w:rsidRPr="009E0AC5">
        <w:rPr>
          <w:rFonts w:ascii="Times New Roman" w:hAnsi="Times New Roman" w:hint="eastAsia"/>
        </w:rPr>
        <w:t>、卷积核剪枝、通道剪枝等</w:t>
      </w:r>
      <w:r w:rsidR="00121EBF" w:rsidRPr="009E0AC5">
        <w:rPr>
          <w:rFonts w:ascii="Times New Roman" w:hAnsi="Times New Roman" w:hint="eastAsia"/>
        </w:rPr>
        <w:t>，图</w:t>
      </w:r>
      <w:r w:rsidR="00121EBF" w:rsidRPr="009E0AC5">
        <w:rPr>
          <w:rFonts w:ascii="Times New Roman" w:hAnsi="Times New Roman" w:hint="eastAsia"/>
        </w:rPr>
        <w:t>1.5</w:t>
      </w:r>
      <w:r w:rsidR="00121EBF" w:rsidRPr="009E0AC5">
        <w:rPr>
          <w:rFonts w:ascii="Times New Roman" w:hAnsi="Times New Roman" w:hint="eastAsia"/>
        </w:rPr>
        <w:t>展示了</w:t>
      </w:r>
      <w:r w:rsidR="00647453">
        <w:rPr>
          <w:rFonts w:ascii="Times New Roman" w:hAnsi="Times New Roman" w:hint="eastAsia"/>
        </w:rPr>
        <w:t>模型</w:t>
      </w:r>
      <w:r w:rsidR="00270EC4" w:rsidRPr="009E0AC5">
        <w:rPr>
          <w:rFonts w:ascii="Times New Roman" w:hAnsi="Times New Roman" w:hint="eastAsia"/>
        </w:rPr>
        <w:t>剪枝的原理示意图。</w:t>
      </w:r>
    </w:p>
    <w:p w14:paraId="58CED1DB" w14:textId="642A9ACB" w:rsidR="001D3590" w:rsidRPr="009E0AC5" w:rsidRDefault="00C76614" w:rsidP="00EA6C38">
      <w:pPr>
        <w:pStyle w:val="my"/>
        <w:ind w:leftChars="0" w:left="0" w:firstLine="420"/>
        <w:jc w:val="center"/>
        <w:rPr>
          <w:rFonts w:ascii="Times New Roman" w:hAnsi="Times New Roman"/>
        </w:rPr>
      </w:pPr>
      <w:r w:rsidRPr="009E0AC5">
        <w:rPr>
          <w:rFonts w:ascii="Times New Roman" w:hAnsi="Times New Roman"/>
          <w:noProof/>
        </w:rPr>
        <w:drawing>
          <wp:inline distT="0" distB="0" distL="0" distR="0" wp14:anchorId="21E710C9" wp14:editId="59B086A7">
            <wp:extent cx="4089400" cy="180340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9400" cy="1803400"/>
                    </a:xfrm>
                    <a:prstGeom prst="rect">
                      <a:avLst/>
                    </a:prstGeom>
                    <a:noFill/>
                    <a:ln>
                      <a:noFill/>
                    </a:ln>
                  </pic:spPr>
                </pic:pic>
              </a:graphicData>
            </a:graphic>
          </wp:inline>
        </w:drawing>
      </w:r>
    </w:p>
    <w:p w14:paraId="0E3518BE" w14:textId="51814DB0" w:rsidR="00391D0F" w:rsidRPr="009E0AC5" w:rsidRDefault="00391D0F" w:rsidP="00EA6C38">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图</w:t>
      </w:r>
      <w:r w:rsidR="00AB2E11" w:rsidRPr="009E0AC5">
        <w:rPr>
          <w:rFonts w:ascii="Times New Roman" w:hAnsi="Times New Roman" w:hint="eastAsia"/>
          <w:sz w:val="21"/>
          <w:szCs w:val="21"/>
        </w:rPr>
        <w:t>1.5</w:t>
      </w:r>
      <w:r w:rsidR="001F43AE" w:rsidRPr="009E0AC5">
        <w:rPr>
          <w:rFonts w:ascii="Times New Roman" w:hAnsi="Times New Roman"/>
          <w:sz w:val="21"/>
          <w:szCs w:val="21"/>
        </w:rPr>
        <w:t xml:space="preserve"> </w:t>
      </w:r>
      <w:r w:rsidR="00AB2E11" w:rsidRPr="009E0AC5">
        <w:rPr>
          <w:rFonts w:ascii="Times New Roman" w:hAnsi="Times New Roman" w:hint="eastAsia"/>
          <w:sz w:val="21"/>
          <w:szCs w:val="21"/>
        </w:rPr>
        <w:t>模型剪枝</w:t>
      </w:r>
      <w:r w:rsidR="00121EBF" w:rsidRPr="009E0AC5">
        <w:rPr>
          <w:rFonts w:ascii="Times New Roman" w:hAnsi="Times New Roman" w:hint="eastAsia"/>
          <w:sz w:val="21"/>
          <w:szCs w:val="21"/>
        </w:rPr>
        <w:t>示意图</w:t>
      </w:r>
    </w:p>
    <w:p w14:paraId="26862174" w14:textId="5BB32535" w:rsidR="00EE696E" w:rsidRPr="009E0AC5" w:rsidRDefault="001051FA" w:rsidP="00C35001">
      <w:pPr>
        <w:pStyle w:val="my"/>
        <w:ind w:leftChars="0" w:left="0" w:firstLine="420"/>
        <w:rPr>
          <w:rFonts w:ascii="Times New Roman" w:hAnsi="Times New Roman"/>
        </w:rPr>
      </w:pPr>
      <w:r w:rsidRPr="009E0AC5">
        <w:rPr>
          <w:rFonts w:ascii="Times New Roman" w:hAnsi="Times New Roman" w:hint="eastAsia"/>
        </w:rPr>
        <w:t>在</w:t>
      </w:r>
      <w:r w:rsidR="00A1729E" w:rsidRPr="009E0AC5">
        <w:rPr>
          <w:rFonts w:ascii="Times New Roman" w:hAnsi="Times New Roman" w:hint="eastAsia"/>
        </w:rPr>
        <w:t>单权重剪枝方面，</w:t>
      </w:r>
      <w:r w:rsidR="00A1729E" w:rsidRPr="009E0AC5">
        <w:rPr>
          <w:rFonts w:ascii="Times New Roman" w:hAnsi="Times New Roman" w:hint="eastAsia"/>
        </w:rPr>
        <w:t>2015</w:t>
      </w:r>
      <w:r w:rsidR="00A1729E" w:rsidRPr="009E0AC5">
        <w:rPr>
          <w:rFonts w:ascii="Times New Roman" w:hAnsi="Times New Roman" w:hint="eastAsia"/>
        </w:rPr>
        <w:t>年</w:t>
      </w:r>
      <w:r w:rsidR="00493B93" w:rsidRPr="009E0AC5">
        <w:rPr>
          <w:rFonts w:ascii="Times New Roman" w:hAnsi="Times New Roman" w:hint="eastAsia"/>
        </w:rPr>
        <w:t>Song</w:t>
      </w:r>
      <w:r w:rsidR="00493B93" w:rsidRPr="009E0AC5">
        <w:rPr>
          <w:rFonts w:ascii="Times New Roman" w:hAnsi="Times New Roman" w:hint="eastAsia"/>
        </w:rPr>
        <w:t>等人</w:t>
      </w:r>
      <w:r w:rsidR="00CD7BAC" w:rsidRPr="009E0AC5">
        <w:rPr>
          <w:rFonts w:ascii="Times New Roman" w:hAnsi="Times New Roman"/>
        </w:rPr>
        <w:fldChar w:fldCharType="begin" w:fldLock="1"/>
      </w:r>
      <w:r w:rsidR="00490F4E" w:rsidRPr="009E0AC5">
        <w:rPr>
          <w:rFonts w:ascii="Times New Roman" w:hAnsi="Times New Roman"/>
        </w:rPr>
        <w:instrText>ADDIN CSL_CITATION {"citationItems":[{"id":"ITEM-1","itemData":{"author":[{"dropping-particle":"","family":"</w:instrText>
      </w:r>
      <w:r w:rsidR="00490F4E" w:rsidRPr="009E0AC5">
        <w:rPr>
          <w:rFonts w:ascii="Times New Roman" w:hAnsi="Times New Roman"/>
        </w:rPr>
        <w:instrText>李思奇</w:instrText>
      </w:r>
      <w:r w:rsidR="00490F4E" w:rsidRPr="009E0AC5">
        <w:rPr>
          <w:rFonts w:ascii="Times New Roman" w:hAnsi="Times New Roman"/>
        </w:rPr>
        <w:instrText>","given":"","non-dropping-particle":"","parse-names":false,"suffix":""}],"id":"ITEM-1","issued":{"date-parts":[["2019"]]},"page":"21-23","title":"</w:instrText>
      </w:r>
      <w:r w:rsidR="00490F4E" w:rsidRPr="009E0AC5">
        <w:rPr>
          <w:rFonts w:ascii="Times New Roman" w:hAnsi="Times New Roman"/>
        </w:rPr>
        <w:instrText>卷积神经网络算法模型的压缩与加速算法比较</w:instrText>
      </w:r>
      <w:r w:rsidR="00490F4E" w:rsidRPr="009E0AC5">
        <w:rPr>
          <w:rFonts w:ascii="Times New Roman" w:hAnsi="Times New Roman"/>
        </w:rPr>
        <w:instrText>","type":"article-journal"},"uris":["http://www.mendeley.com/documents/?uuid=e2006444-dc32-4f34-894e-ef04473d2478"]}],"mendeley":{"formattedCitation":"&lt;sup&gt;[15]&lt;/sup&gt;","plainTextFormattedCitation":"[15]","previouslyFormattedCitation":"&lt;sup&gt;[15]&lt;/sup&gt;"},"properties":{"noteIndex":0},"schema":"https://github.com/citation-style-language/schema/raw/master/csl-citation.json"}</w:instrText>
      </w:r>
      <w:r w:rsidR="00CD7BAC" w:rsidRPr="009E0AC5">
        <w:rPr>
          <w:rFonts w:ascii="Times New Roman" w:hAnsi="Times New Roman"/>
        </w:rPr>
        <w:fldChar w:fldCharType="separate"/>
      </w:r>
      <w:r w:rsidR="0019423F" w:rsidRPr="009E0AC5">
        <w:rPr>
          <w:rFonts w:ascii="Times New Roman" w:hAnsi="Times New Roman"/>
          <w:noProof/>
          <w:vertAlign w:val="superscript"/>
        </w:rPr>
        <w:t>[15]</w:t>
      </w:r>
      <w:r w:rsidR="00CD7BAC" w:rsidRPr="009E0AC5">
        <w:rPr>
          <w:rFonts w:ascii="Times New Roman" w:hAnsi="Times New Roman"/>
        </w:rPr>
        <w:fldChar w:fldCharType="end"/>
      </w:r>
      <w:r w:rsidR="00493B93" w:rsidRPr="009E0AC5">
        <w:rPr>
          <w:rFonts w:ascii="Times New Roman" w:hAnsi="Times New Roman" w:hint="eastAsia"/>
        </w:rPr>
        <w:t>提出了</w:t>
      </w:r>
      <w:r w:rsidR="005408AB" w:rsidRPr="009E0AC5">
        <w:rPr>
          <w:rFonts w:ascii="Times New Roman" w:hAnsi="Times New Roman" w:hint="eastAsia"/>
        </w:rPr>
        <w:t>基于剪枝的压缩方法对深度神经网络模型进行压缩，</w:t>
      </w:r>
      <w:r w:rsidR="00380621" w:rsidRPr="009E0AC5">
        <w:rPr>
          <w:rFonts w:ascii="Times New Roman" w:hAnsi="Times New Roman" w:hint="eastAsia"/>
        </w:rPr>
        <w:t>他们提出的称为三步法的压缩方法，即</w:t>
      </w:r>
      <w:r w:rsidR="008875E7" w:rsidRPr="009E0AC5">
        <w:rPr>
          <w:rFonts w:ascii="Times New Roman" w:hAnsi="Times New Roman" w:hint="eastAsia"/>
        </w:rPr>
        <w:t>首先训练网络决定哪些连接是重要的，然后删掉不重要的</w:t>
      </w:r>
      <w:r w:rsidR="00425480" w:rsidRPr="009E0AC5">
        <w:rPr>
          <w:rFonts w:ascii="Times New Roman" w:hAnsi="Times New Roman" w:hint="eastAsia"/>
        </w:rPr>
        <w:t>连接，最后重训练网络以对网络权重进行微调。该方法在</w:t>
      </w:r>
      <w:r w:rsidR="00286F60" w:rsidRPr="009E0AC5">
        <w:rPr>
          <w:rFonts w:ascii="Times New Roman" w:hAnsi="Times New Roman" w:hint="eastAsia"/>
        </w:rPr>
        <w:t>ImageNet</w:t>
      </w:r>
      <w:r w:rsidR="00286F60" w:rsidRPr="009E0AC5">
        <w:rPr>
          <w:rFonts w:ascii="Times New Roman" w:hAnsi="Times New Roman" w:hint="eastAsia"/>
        </w:rPr>
        <w:t>数据集上的实验，将</w:t>
      </w:r>
      <w:r w:rsidR="00286F60" w:rsidRPr="009E0AC5">
        <w:rPr>
          <w:rFonts w:ascii="Times New Roman" w:hAnsi="Times New Roman" w:hint="eastAsia"/>
        </w:rPr>
        <w:t>Alex</w:t>
      </w:r>
      <w:r w:rsidR="00286F60" w:rsidRPr="009E0AC5">
        <w:rPr>
          <w:rFonts w:ascii="Times New Roman" w:hAnsi="Times New Roman"/>
        </w:rPr>
        <w:t>Net</w:t>
      </w:r>
      <w:r w:rsidR="00286F60" w:rsidRPr="009E0AC5">
        <w:rPr>
          <w:rFonts w:ascii="Times New Roman" w:hAnsi="Times New Roman" w:hint="eastAsia"/>
        </w:rPr>
        <w:t>的参数减少了</w:t>
      </w:r>
      <w:r w:rsidR="00286F60" w:rsidRPr="009E0AC5">
        <w:rPr>
          <w:rFonts w:ascii="Times New Roman" w:hAnsi="Times New Roman" w:hint="eastAsia"/>
        </w:rPr>
        <w:t>9</w:t>
      </w:r>
      <w:r w:rsidR="00286F60" w:rsidRPr="009E0AC5">
        <w:rPr>
          <w:rFonts w:ascii="Times New Roman" w:hAnsi="Times New Roman" w:hint="eastAsia"/>
        </w:rPr>
        <w:t>倍，</w:t>
      </w:r>
      <w:r w:rsidR="00286F60" w:rsidRPr="009E0AC5">
        <w:rPr>
          <w:rFonts w:ascii="Times New Roman" w:hAnsi="Times New Roman" w:hint="eastAsia"/>
        </w:rPr>
        <w:lastRenderedPageBreak/>
        <w:t>从</w:t>
      </w:r>
      <w:r w:rsidR="00842663" w:rsidRPr="009E0AC5">
        <w:rPr>
          <w:rFonts w:ascii="Times New Roman" w:hAnsi="Times New Roman" w:hint="eastAsia"/>
        </w:rPr>
        <w:t>原来的</w:t>
      </w:r>
      <w:r w:rsidR="00842663" w:rsidRPr="009E0AC5">
        <w:rPr>
          <w:rFonts w:ascii="Times New Roman" w:hAnsi="Times New Roman" w:hint="eastAsia"/>
        </w:rPr>
        <w:t>61</w:t>
      </w:r>
      <w:r w:rsidR="00996FF3" w:rsidRPr="009E0AC5">
        <w:rPr>
          <w:rFonts w:ascii="Times New Roman" w:hAnsi="Times New Roman" w:hint="eastAsia"/>
        </w:rPr>
        <w:t>0</w:t>
      </w:r>
      <w:r w:rsidR="00842663" w:rsidRPr="009E0AC5">
        <w:rPr>
          <w:rFonts w:ascii="Times New Roman" w:hAnsi="Times New Roman" w:hint="eastAsia"/>
        </w:rPr>
        <w:t>0</w:t>
      </w:r>
      <w:r w:rsidR="00842663" w:rsidRPr="009E0AC5">
        <w:rPr>
          <w:rFonts w:ascii="Times New Roman" w:hAnsi="Times New Roman" w:hint="eastAsia"/>
        </w:rPr>
        <w:t>万减少到了</w:t>
      </w:r>
      <w:r w:rsidR="00842663" w:rsidRPr="009E0AC5">
        <w:rPr>
          <w:rFonts w:ascii="Times New Roman" w:hAnsi="Times New Roman" w:hint="eastAsia"/>
        </w:rPr>
        <w:t>67</w:t>
      </w:r>
      <w:r w:rsidR="00996FF3" w:rsidRPr="009E0AC5">
        <w:rPr>
          <w:rFonts w:ascii="Times New Roman" w:hAnsi="Times New Roman" w:hint="eastAsia"/>
        </w:rPr>
        <w:t>0</w:t>
      </w:r>
      <w:r w:rsidR="00842663" w:rsidRPr="009E0AC5">
        <w:rPr>
          <w:rFonts w:ascii="Times New Roman" w:hAnsi="Times New Roman" w:hint="eastAsia"/>
        </w:rPr>
        <w:t>万</w:t>
      </w:r>
      <w:r w:rsidR="00C37FC5" w:rsidRPr="009E0AC5">
        <w:rPr>
          <w:rFonts w:ascii="Times New Roman" w:hAnsi="Times New Roman" w:hint="eastAsia"/>
        </w:rPr>
        <w:t>，同样将该方法用于</w:t>
      </w:r>
      <w:r w:rsidR="00C37FC5" w:rsidRPr="009E0AC5">
        <w:rPr>
          <w:rFonts w:ascii="Times New Roman" w:hAnsi="Times New Roman" w:hint="eastAsia"/>
        </w:rPr>
        <w:t>VGG</w:t>
      </w:r>
      <w:r w:rsidR="00C37FC5" w:rsidRPr="009E0AC5">
        <w:rPr>
          <w:rFonts w:ascii="Times New Roman" w:hAnsi="Times New Roman"/>
        </w:rPr>
        <w:t>-16,</w:t>
      </w:r>
      <w:r w:rsidR="00C37FC5" w:rsidRPr="009E0AC5">
        <w:rPr>
          <w:rFonts w:ascii="Times New Roman" w:hAnsi="Times New Roman" w:hint="eastAsia"/>
        </w:rPr>
        <w:t>参数量</w:t>
      </w:r>
      <w:r w:rsidR="008D19C7" w:rsidRPr="009E0AC5">
        <w:rPr>
          <w:rFonts w:ascii="Times New Roman" w:hAnsi="Times New Roman" w:hint="eastAsia"/>
        </w:rPr>
        <w:t>减少了</w:t>
      </w:r>
      <w:r w:rsidR="008D19C7" w:rsidRPr="009E0AC5">
        <w:rPr>
          <w:rFonts w:ascii="Times New Roman" w:hAnsi="Times New Roman" w:hint="eastAsia"/>
        </w:rPr>
        <w:t>13</w:t>
      </w:r>
      <w:r w:rsidR="008D19C7" w:rsidRPr="009E0AC5">
        <w:rPr>
          <w:rFonts w:ascii="Times New Roman" w:hAnsi="Times New Roman" w:hint="eastAsia"/>
        </w:rPr>
        <w:t>倍，从</w:t>
      </w:r>
      <w:r w:rsidR="004D11F5" w:rsidRPr="009E0AC5">
        <w:rPr>
          <w:rFonts w:ascii="Times New Roman" w:hAnsi="Times New Roman" w:hint="eastAsia"/>
        </w:rPr>
        <w:t>1.38</w:t>
      </w:r>
      <w:r w:rsidR="004D11F5" w:rsidRPr="009E0AC5">
        <w:rPr>
          <w:rFonts w:ascii="Times New Roman" w:hAnsi="Times New Roman" w:hint="eastAsia"/>
        </w:rPr>
        <w:t>亿减少到了</w:t>
      </w:r>
      <w:r w:rsidR="00996FF3" w:rsidRPr="009E0AC5">
        <w:rPr>
          <w:rFonts w:ascii="Times New Roman" w:hAnsi="Times New Roman" w:hint="eastAsia"/>
        </w:rPr>
        <w:t>1030</w:t>
      </w:r>
      <w:r w:rsidR="00996FF3" w:rsidRPr="009E0AC5">
        <w:rPr>
          <w:rFonts w:ascii="Times New Roman" w:hAnsi="Times New Roman" w:hint="eastAsia"/>
        </w:rPr>
        <w:t>万。</w:t>
      </w:r>
      <w:r w:rsidR="00C63FAA" w:rsidRPr="009E0AC5">
        <w:rPr>
          <w:rFonts w:ascii="Times New Roman" w:hAnsi="Times New Roman" w:hint="eastAsia"/>
        </w:rPr>
        <w:t>而且他们的压缩几乎没有造成网络的精度损失。随后</w:t>
      </w:r>
      <w:r w:rsidR="0026367A" w:rsidRPr="009E0AC5">
        <w:rPr>
          <w:rFonts w:ascii="Times New Roman" w:hAnsi="Times New Roman" w:hint="eastAsia"/>
        </w:rPr>
        <w:t>Li</w:t>
      </w:r>
      <w:r w:rsidR="00541B2B" w:rsidRPr="009E0AC5">
        <w:rPr>
          <w:rFonts w:ascii="Times New Roman" w:hAnsi="Times New Roman" w:hint="eastAsia"/>
        </w:rPr>
        <w:t>等人</w:t>
      </w:r>
      <w:r w:rsidR="00DC73BE" w:rsidRPr="009E0AC5">
        <w:rPr>
          <w:rFonts w:ascii="Times New Roman" w:hAnsi="Times New Roman"/>
        </w:rPr>
        <w:fldChar w:fldCharType="begin" w:fldLock="1"/>
      </w:r>
      <w:r w:rsidR="00490F4E" w:rsidRPr="009E0AC5">
        <w:rPr>
          <w:rFonts w:ascii="Times New Roman" w:hAnsi="Times New Roman"/>
        </w:rPr>
        <w:instrText>ADDIN CSL_CITATION {"citationItems":[{"id":"ITEM-1","itemData":{"abstract":"The success of CNNs in various applications is accompanied by a significant increase in the computation and parameter storage costs. Recent efforts toward reducing these overheads involve pruning and compressing the weights of various layers without hurting original accuracy. However, magnitude-based pruning of weights reduces a significant number of parameters from the fully connected layers and may not adequately reduce the computation costs in the convolutional layers due to irregular sparsity in the pruned networks. We present an acceleration method for CNNs, where we prune filters from CNNs that are identified as having a small effect on the output accuracy. By removing whole filters in the network together with their connecting feature maps, the computation costs are reduced significantly. In contrast to pruning weights, this approach does not result in sparse connectivity patterns. Hence, it does not need the support of sparse convolution libraries and can work with existing efficient BLAS libraries for dense matrix multiplications. We show that even simple filter pruning techniques can reduce inference costs for VGG-16 by up to 34% and ResNet-110 by up to 38% on CIFAR10 while regaining close to the original accuracy by retraining the networks.","author":[{"dropping-particle":"","family":"Li","given":"Hao","non-dropping-particle":"","parse-names":false,"suffix":""},{"dropping-particle":"","family":"Samet","given":"Hanan","non-dropping-particle":"","parse-names":false,"suffix":""},{"dropping-particle":"","family":"Kadav","given":"Asim","non-dropping-particle":"","parse-names":false,"suffix":""},{"dropping-particle":"","family":"Durdanovic","given":"Igor","non-dropping-particle":"","parse-names":false,"suffix":""},{"dropping-particle":"","family":"Graf","given":"Hans Peter","non-dropping-particle":"","parse-names":false,"suffix":""}],"container-title":"5th International Conference on Learning Representations, ICLR 2017 - Conference Track Proceedings","id":"ITEM-1","issue":"December","issued":{"date-parts":[["2019"]]},"title":"Pruning filters for efficient convnets","type":"article-journal"},"uris":["http://www.mendeley.com/documents/?uuid=a7064470-4547-48d0-8958-6e453afd7312"]}],"mendeley":{"formattedCitation":"&lt;sup&gt;[16]&lt;/sup&gt;","plainTextFormattedCitation":"[16]","previouslyFormattedCitation":"&lt;sup&gt;[16]&lt;/sup&gt;"},"properties":{"noteIndex":0},"schema":"https://github.com/citation-style-language/schema/raw/master/csl-citation.json"}</w:instrText>
      </w:r>
      <w:r w:rsidR="00DC73BE" w:rsidRPr="009E0AC5">
        <w:rPr>
          <w:rFonts w:ascii="Times New Roman" w:hAnsi="Times New Roman"/>
        </w:rPr>
        <w:fldChar w:fldCharType="separate"/>
      </w:r>
      <w:r w:rsidR="0019423F" w:rsidRPr="009E0AC5">
        <w:rPr>
          <w:rFonts w:ascii="Times New Roman" w:hAnsi="Times New Roman"/>
          <w:noProof/>
          <w:vertAlign w:val="superscript"/>
        </w:rPr>
        <w:t>[16]</w:t>
      </w:r>
      <w:r w:rsidR="00DC73BE" w:rsidRPr="009E0AC5">
        <w:rPr>
          <w:rFonts w:ascii="Times New Roman" w:hAnsi="Times New Roman"/>
        </w:rPr>
        <w:fldChar w:fldCharType="end"/>
      </w:r>
      <w:r w:rsidR="00541B2B" w:rsidRPr="009E0AC5">
        <w:rPr>
          <w:rFonts w:ascii="Times New Roman" w:hAnsi="Times New Roman" w:hint="eastAsia"/>
        </w:rPr>
        <w:t>提出了滤波器剪枝，</w:t>
      </w:r>
      <w:r w:rsidR="00060E71" w:rsidRPr="009E0AC5">
        <w:rPr>
          <w:rFonts w:ascii="Times New Roman" w:hAnsi="Times New Roman" w:hint="eastAsia"/>
        </w:rPr>
        <w:t>通过剪枝对输出精度影响较小的滤波器，即</w:t>
      </w:r>
      <w:r w:rsidR="00D46E66" w:rsidRPr="009E0AC5">
        <w:rPr>
          <w:rFonts w:ascii="Times New Roman" w:hAnsi="Times New Roman" w:hint="eastAsia"/>
        </w:rPr>
        <w:t>移除网络中不重要的整个平面以及其相连的卷积核</w:t>
      </w:r>
      <w:r w:rsidR="008808AE" w:rsidRPr="009E0AC5">
        <w:rPr>
          <w:rFonts w:ascii="Times New Roman" w:hAnsi="Times New Roman" w:hint="eastAsia"/>
        </w:rPr>
        <w:t>，显著降低了计算开销。同样，</w:t>
      </w:r>
      <w:r w:rsidR="00B8361D" w:rsidRPr="009E0AC5">
        <w:rPr>
          <w:rFonts w:ascii="Times New Roman" w:hAnsi="Times New Roman" w:hint="eastAsia"/>
        </w:rPr>
        <w:t>Luo</w:t>
      </w:r>
      <w:r w:rsidR="00B8361D" w:rsidRPr="009E0AC5">
        <w:rPr>
          <w:rFonts w:ascii="Times New Roman" w:hAnsi="Times New Roman" w:hint="eastAsia"/>
        </w:rPr>
        <w:t>等人</w:t>
      </w:r>
      <w:r w:rsidR="003F7CC5" w:rsidRPr="009E0AC5">
        <w:rPr>
          <w:rFonts w:ascii="Times New Roman" w:hAnsi="Times New Roman" w:hint="eastAsia"/>
        </w:rPr>
        <w:t>基于滤波器级的剪枝方法提出了</w:t>
      </w:r>
      <w:r w:rsidR="00726234" w:rsidRPr="009E0AC5">
        <w:rPr>
          <w:rFonts w:ascii="Times New Roman" w:hAnsi="Times New Roman" w:hint="eastAsia"/>
        </w:rPr>
        <w:t>一种</w:t>
      </w:r>
      <w:r w:rsidR="003B6236" w:rsidRPr="009E0AC5">
        <w:rPr>
          <w:rFonts w:ascii="Times New Roman" w:hAnsi="Times New Roman" w:hint="eastAsia"/>
        </w:rPr>
        <w:t>称为</w:t>
      </w:r>
      <w:r w:rsidR="003B6236" w:rsidRPr="009E0AC5">
        <w:rPr>
          <w:rFonts w:ascii="Times New Roman" w:hAnsi="Times New Roman" w:hint="eastAsia"/>
        </w:rPr>
        <w:t>ThiNet</w:t>
      </w:r>
      <w:r w:rsidR="003B6236" w:rsidRPr="009E0AC5">
        <w:rPr>
          <w:rFonts w:ascii="Times New Roman" w:hAnsi="Times New Roman" w:hint="eastAsia"/>
        </w:rPr>
        <w:t>的</w:t>
      </w:r>
      <w:r w:rsidR="00726234" w:rsidRPr="009E0AC5">
        <w:rPr>
          <w:rFonts w:ascii="Times New Roman" w:hAnsi="Times New Roman" w:hint="eastAsia"/>
        </w:rPr>
        <w:t>统一框架</w:t>
      </w:r>
      <w:r w:rsidR="001D6AD6" w:rsidRPr="009E0AC5">
        <w:rPr>
          <w:rFonts w:ascii="Times New Roman" w:hAnsi="Times New Roman"/>
        </w:rPr>
        <w:fldChar w:fldCharType="begin" w:fldLock="1"/>
      </w:r>
      <w:r w:rsidR="00490F4E" w:rsidRPr="009E0AC5">
        <w:rPr>
          <w:rFonts w:ascii="Times New Roman" w:hAnsi="Times New Roman"/>
        </w:rPr>
        <w:instrText>ADDIN CSL_CITATION {"citationItems":[{"id":"ITEM-1","itemData":{"DOI":"10.1088/0029-5515/11/1/006","ISSN":"17414326","abstract":"The authors study the development of instability during a beam-plasma discharge under conditions where the density of the beam is close to that of the plasma. It is experimentally demonstrated that the rise of the space-charge waves at a certain distance from the input antenna is followed by damping. A possible mechanism is discussed by which the double-stream instability is stabilized. © 1971 American Mathematical Society.","author":[{"dropping-particle":"","family":"Fedorchenko","given":"V. D.","non-dropping-particle":"","parse-names":false,"suffix":""},{"dropping-particle":"","family":"Rutkevich","given":"B. N.","non-dropping-particle":"","parse-names":false,"suffix":""},{"dropping-particle":"","family":"Muratov","given":"V. I.","non-dropping-particle":"","parse-names":false,"suffix":""}],"container-title":"Nuclear Fusion","id":"ITEM-1","issue":"1","issued":{"date-parts":[["1971"]]},"page":"43-50","title":"ThiNet: A Filter Level Pruning Method for Deep Neural Network Compression","type":"article-journal","volume":"11"},"uris":["http://www.mendeley.com/documents/?uuid=fb85e40f-e305-40ff-9560-86bd9e813026"]}],"mendeley":{"formattedCitation":"&lt;sup&gt;[17]&lt;/sup&gt;","plainTextFormattedCitation":"[17]","previouslyFormattedCitation":"&lt;sup&gt;[17]&lt;/sup&gt;"},"properties":{"noteIndex":0},"schema":"https://github.com/citation-style-language/schema/raw/master/csl-citation.json"}</w:instrText>
      </w:r>
      <w:r w:rsidR="001D6AD6" w:rsidRPr="009E0AC5">
        <w:rPr>
          <w:rFonts w:ascii="Times New Roman" w:hAnsi="Times New Roman"/>
        </w:rPr>
        <w:fldChar w:fldCharType="separate"/>
      </w:r>
      <w:r w:rsidR="0019423F" w:rsidRPr="009E0AC5">
        <w:rPr>
          <w:rFonts w:ascii="Times New Roman" w:hAnsi="Times New Roman"/>
          <w:noProof/>
          <w:vertAlign w:val="superscript"/>
        </w:rPr>
        <w:t>[17]</w:t>
      </w:r>
      <w:r w:rsidR="001D6AD6" w:rsidRPr="009E0AC5">
        <w:rPr>
          <w:rFonts w:ascii="Times New Roman" w:hAnsi="Times New Roman"/>
        </w:rPr>
        <w:fldChar w:fldCharType="end"/>
      </w:r>
      <w:r w:rsidR="00DB6D33" w:rsidRPr="009E0AC5">
        <w:rPr>
          <w:rFonts w:ascii="Times New Roman" w:hAnsi="Times New Roman" w:hint="eastAsia"/>
        </w:rPr>
        <w:t>在训练和推理阶段同时加速和压缩</w:t>
      </w:r>
      <w:r w:rsidR="00BB0726" w:rsidRPr="009E0AC5">
        <w:rPr>
          <w:rFonts w:ascii="Times New Roman" w:hAnsi="Times New Roman" w:hint="eastAsia"/>
        </w:rPr>
        <w:t>卷积神经网络。他们</w:t>
      </w:r>
      <w:r w:rsidR="00F1239E" w:rsidRPr="009E0AC5">
        <w:rPr>
          <w:rFonts w:ascii="Times New Roman" w:hAnsi="Times New Roman" w:hint="eastAsia"/>
        </w:rPr>
        <w:t>根据</w:t>
      </w:r>
      <w:r w:rsidR="00BB0726" w:rsidRPr="009E0AC5">
        <w:rPr>
          <w:rFonts w:ascii="Times New Roman" w:hAnsi="Times New Roman" w:hint="eastAsia"/>
        </w:rPr>
        <w:t>从下一层计算</w:t>
      </w:r>
      <w:r w:rsidR="00D7460E" w:rsidRPr="009E0AC5">
        <w:rPr>
          <w:rFonts w:ascii="Times New Roman" w:hAnsi="Times New Roman" w:hint="eastAsia"/>
        </w:rPr>
        <w:t>当前层的统计信息以判断是否剪枝</w:t>
      </w:r>
      <w:r w:rsidR="00F1239E" w:rsidRPr="009E0AC5">
        <w:rPr>
          <w:rFonts w:ascii="Times New Roman" w:hAnsi="Times New Roman" w:hint="eastAsia"/>
        </w:rPr>
        <w:t>，这个策略的有效性得到了很好的证明，在</w:t>
      </w:r>
      <w:r w:rsidR="00F1239E" w:rsidRPr="009E0AC5">
        <w:rPr>
          <w:rFonts w:ascii="Times New Roman" w:hAnsi="Times New Roman" w:hint="eastAsia"/>
        </w:rPr>
        <w:t>VGG</w:t>
      </w:r>
      <w:r w:rsidR="0037426A" w:rsidRPr="009E0AC5">
        <w:rPr>
          <w:rFonts w:ascii="Times New Roman" w:hAnsi="Times New Roman" w:hint="eastAsia"/>
        </w:rPr>
        <w:t>和</w:t>
      </w:r>
      <w:r w:rsidR="0037426A" w:rsidRPr="009E0AC5">
        <w:rPr>
          <w:rFonts w:ascii="Times New Roman" w:hAnsi="Times New Roman" w:hint="eastAsia"/>
        </w:rPr>
        <w:t>ResNet</w:t>
      </w:r>
      <w:r w:rsidR="0037426A" w:rsidRPr="009E0AC5">
        <w:rPr>
          <w:rFonts w:ascii="Times New Roman" w:hAnsi="Times New Roman" w:hint="eastAsia"/>
        </w:rPr>
        <w:t>等经典网络上的实验</w:t>
      </w:r>
      <w:r w:rsidR="0008616E" w:rsidRPr="009E0AC5">
        <w:rPr>
          <w:rFonts w:ascii="Times New Roman" w:hAnsi="Times New Roman" w:hint="eastAsia"/>
        </w:rPr>
        <w:t>均达到了很好的加速和压缩的效果</w:t>
      </w:r>
      <w:r w:rsidR="00EA086C" w:rsidRPr="009E0AC5">
        <w:rPr>
          <w:rFonts w:ascii="Times New Roman" w:hAnsi="Times New Roman" w:hint="eastAsia"/>
        </w:rPr>
        <w:t>，并且没有造成太大的精度损失</w:t>
      </w:r>
      <w:r w:rsidR="0035389A" w:rsidRPr="009E0AC5">
        <w:rPr>
          <w:rFonts w:ascii="Times New Roman" w:hAnsi="Times New Roman" w:hint="eastAsia"/>
        </w:rPr>
        <w:t>。而</w:t>
      </w:r>
      <w:r w:rsidR="00FB78A6" w:rsidRPr="009E0AC5">
        <w:rPr>
          <w:rFonts w:ascii="Times New Roman" w:hAnsi="Times New Roman" w:hint="eastAsia"/>
        </w:rPr>
        <w:t>Yu</w:t>
      </w:r>
      <w:r w:rsidR="00FB78A6" w:rsidRPr="009E0AC5">
        <w:rPr>
          <w:rFonts w:ascii="Times New Roman" w:hAnsi="Times New Roman" w:hint="eastAsia"/>
        </w:rPr>
        <w:t>等人</w:t>
      </w:r>
      <w:r w:rsidR="00EA086C" w:rsidRPr="009E0AC5">
        <w:rPr>
          <w:rFonts w:ascii="Times New Roman" w:hAnsi="Times New Roman" w:hint="eastAsia"/>
        </w:rPr>
        <w:t>则提出了神经元重要性分数</w:t>
      </w:r>
      <w:r w:rsidR="00936F9C" w:rsidRPr="009E0AC5">
        <w:rPr>
          <w:rFonts w:ascii="Times New Roman" w:hAnsi="Times New Roman" w:hint="eastAsia"/>
        </w:rPr>
        <w:t>传播</w:t>
      </w:r>
      <w:r w:rsidR="00EA086C" w:rsidRPr="009E0AC5">
        <w:rPr>
          <w:rFonts w:ascii="Times New Roman" w:hAnsi="Times New Roman" w:hint="eastAsia"/>
        </w:rPr>
        <w:t>算法</w:t>
      </w:r>
      <w:r w:rsidR="00936F9C" w:rsidRPr="009E0AC5">
        <w:rPr>
          <w:rFonts w:ascii="Times New Roman" w:hAnsi="Times New Roman" w:hint="eastAsia"/>
        </w:rPr>
        <w:t>（</w:t>
      </w:r>
      <w:r w:rsidR="00C3423B" w:rsidRPr="009E0AC5">
        <w:rPr>
          <w:rFonts w:ascii="Times New Roman" w:hAnsi="Times New Roman" w:hint="eastAsia"/>
        </w:rPr>
        <w:t>Neural</w:t>
      </w:r>
      <w:r w:rsidR="00C3423B" w:rsidRPr="009E0AC5">
        <w:rPr>
          <w:rFonts w:ascii="Times New Roman" w:hAnsi="Times New Roman"/>
        </w:rPr>
        <w:t xml:space="preserve"> </w:t>
      </w:r>
      <w:r w:rsidR="00C3423B" w:rsidRPr="009E0AC5">
        <w:rPr>
          <w:rFonts w:ascii="Times New Roman" w:hAnsi="Times New Roman" w:hint="eastAsia"/>
        </w:rPr>
        <w:t>Importance</w:t>
      </w:r>
      <w:r w:rsidR="00C3423B" w:rsidRPr="009E0AC5">
        <w:rPr>
          <w:rFonts w:ascii="Times New Roman" w:hAnsi="Times New Roman"/>
        </w:rPr>
        <w:t xml:space="preserve"> </w:t>
      </w:r>
      <w:r w:rsidR="00C3423B" w:rsidRPr="009E0AC5">
        <w:rPr>
          <w:rFonts w:ascii="Times New Roman" w:hAnsi="Times New Roman" w:hint="eastAsia"/>
        </w:rPr>
        <w:t>Score</w:t>
      </w:r>
      <w:r w:rsidR="00C3423B" w:rsidRPr="009E0AC5">
        <w:rPr>
          <w:rFonts w:ascii="Times New Roman" w:hAnsi="Times New Roman"/>
        </w:rPr>
        <w:t xml:space="preserve"> </w:t>
      </w:r>
      <w:r w:rsidR="00C3423B" w:rsidRPr="009E0AC5">
        <w:rPr>
          <w:rFonts w:ascii="Times New Roman" w:hAnsi="Times New Roman" w:hint="eastAsia"/>
        </w:rPr>
        <w:t>Prop</w:t>
      </w:r>
      <w:r w:rsidR="005215C9" w:rsidRPr="009E0AC5">
        <w:rPr>
          <w:rFonts w:ascii="Times New Roman" w:hAnsi="Times New Roman"/>
        </w:rPr>
        <w:t>a</w:t>
      </w:r>
      <w:r w:rsidR="00C3423B" w:rsidRPr="009E0AC5">
        <w:rPr>
          <w:rFonts w:ascii="Times New Roman" w:hAnsi="Times New Roman" w:hint="eastAsia"/>
        </w:rPr>
        <w:t>gation</w:t>
      </w:r>
      <w:r w:rsidR="00C3423B" w:rsidRPr="009E0AC5">
        <w:rPr>
          <w:rFonts w:ascii="Times New Roman" w:hAnsi="Times New Roman"/>
        </w:rPr>
        <w:t>,</w:t>
      </w:r>
      <w:r w:rsidR="00936F9C" w:rsidRPr="009E0AC5">
        <w:rPr>
          <w:rFonts w:ascii="Times New Roman" w:hAnsi="Times New Roman" w:hint="eastAsia"/>
        </w:rPr>
        <w:t>NISP</w:t>
      </w:r>
      <w:r w:rsidR="00936F9C" w:rsidRPr="009E0AC5">
        <w:rPr>
          <w:rFonts w:ascii="Times New Roman" w:hAnsi="Times New Roman" w:hint="eastAsia"/>
        </w:rPr>
        <w:t>）</w:t>
      </w:r>
      <w:r w:rsidR="00C3423B" w:rsidRPr="009E0AC5">
        <w:rPr>
          <w:rFonts w:ascii="Times New Roman" w:hAnsi="Times New Roman"/>
        </w:rPr>
        <w:fldChar w:fldCharType="begin" w:fldLock="1"/>
      </w:r>
      <w:r w:rsidR="00490F4E" w:rsidRPr="009E0AC5">
        <w:rPr>
          <w:rFonts w:ascii="Times New Roman" w:hAnsi="Times New Roman"/>
        </w:rPr>
        <w:instrText>ADDIN CSL_CITATION {"citationItems":[{"id":"ITEM-1","itemData":{"abstract":"Despite their impressive predictive power on a wide range of tasks [6, 3, 5, 8], the redundancy in the param-eterization of deep learning models has been studied and demonstrated [2]. We present NISP to efficiently propagate the importance scores from final responses to all other neu-rons to guide network pruning to achieve acceleration and compression of a deep network. In the supplementary materials , we show details on how to propagate neuron importance from the final response layer, and some additional experiments.","author":[{"dropping-particle":"","family":"Yu","given":"Ruichi","non-dropping-particle":"","parse-names":false,"suffix":""},{"dropping-particle":"","family":"Li","given":"Ang","non-dropping-particle":"","parse-names":false,"suffix":""},{"dropping-particle":"","family":"Chen","given":"Chun-Fu","non-dropping-particle":"","parse-names":false,"suffix":""},{"dropping-particle":"","family":"Lai","given":"Jui-Hsin","non-dropping-particle":"","parse-names":false,"suffix":""},{"dropping-particle":"","family":"Vlad","given":"†","non-dropping-particle":"","parse-names":false,"suffix":""},{"dropping-particle":"","family":"Morariu","given":"I","non-dropping-particle":"","parse-names":false,"suffix":""},{"dropping-particle":"","family":"Han","given":"Xintong","non-dropping-particle":"","parse-names":false,"suffix":""},{"dropping-particle":"","family":"Gao","given":"Mingfei","non-dropping-particle":"","parse-names":false,"suffix":""},{"dropping-particle":"","family":"Lin","given":"Ching-Yung","non-dropping-particle":"","parse-names":false,"suffix":""},{"dropping-particle":"","family":"Larry","given":"†","non-dropping-particle":"","parse-names":false,"suffix":""},{"dropping-particle":"","family":"Davis","given":"S","non-dropping-particle":"","parse-names":false,"suffix":""}],"container-title":"Cvpr","id":"ITEM-1","issued":{"date-parts":[["2018"]]},"page":"9194-9203","title":"NISP: Pruning Networks using Neuron Importance Score Propagation","type":"article-journal"},"uris":["http://www.mendeley.com/documents/?uuid=5df9da99-42c2-46af-9748-7b150ae40a41"]}],"mendeley":{"formattedCitation":"&lt;sup&gt;[18]&lt;/sup&gt;","plainTextFormattedCitation":"[18]","previouslyFormattedCitation":"&lt;sup&gt;[18]&lt;/sup&gt;"},"properties":{"noteIndex":0},"schema":"https://github.com/citation-style-language/schema/raw/master/csl-citation.json"}</w:instrText>
      </w:r>
      <w:r w:rsidR="00C3423B" w:rsidRPr="009E0AC5">
        <w:rPr>
          <w:rFonts w:ascii="Times New Roman" w:hAnsi="Times New Roman"/>
        </w:rPr>
        <w:fldChar w:fldCharType="separate"/>
      </w:r>
      <w:r w:rsidR="0019423F" w:rsidRPr="009E0AC5">
        <w:rPr>
          <w:rFonts w:ascii="Times New Roman" w:hAnsi="Times New Roman"/>
          <w:noProof/>
          <w:vertAlign w:val="superscript"/>
        </w:rPr>
        <w:t>[18]</w:t>
      </w:r>
      <w:r w:rsidR="00C3423B" w:rsidRPr="009E0AC5">
        <w:rPr>
          <w:rFonts w:ascii="Times New Roman" w:hAnsi="Times New Roman"/>
        </w:rPr>
        <w:fldChar w:fldCharType="end"/>
      </w:r>
      <w:r w:rsidR="00936F9C" w:rsidRPr="009E0AC5">
        <w:rPr>
          <w:rFonts w:ascii="Times New Roman" w:hAnsi="Times New Roman" w:hint="eastAsia"/>
        </w:rPr>
        <w:t>，</w:t>
      </w:r>
      <w:r w:rsidR="008D0533" w:rsidRPr="009E0AC5">
        <w:rPr>
          <w:rFonts w:ascii="Times New Roman" w:hAnsi="Times New Roman" w:hint="eastAsia"/>
        </w:rPr>
        <w:t>将最终具有决定作用的重要性分数传播到每一个神经元，</w:t>
      </w:r>
      <w:r w:rsidR="004D559E" w:rsidRPr="009E0AC5">
        <w:rPr>
          <w:rFonts w:ascii="Times New Roman" w:hAnsi="Times New Roman" w:hint="eastAsia"/>
        </w:rPr>
        <w:t>进一步去除不重要的神经元以达到剪枝的效果。</w:t>
      </w:r>
      <w:r w:rsidR="00C012E3" w:rsidRPr="009E0AC5">
        <w:rPr>
          <w:rFonts w:ascii="Times New Roman" w:hAnsi="Times New Roman" w:hint="eastAsia"/>
        </w:rPr>
        <w:t>与以往的方法不同的是，该方法</w:t>
      </w:r>
      <w:r w:rsidR="00AF6601" w:rsidRPr="009E0AC5">
        <w:rPr>
          <w:rFonts w:ascii="Times New Roman" w:hAnsi="Times New Roman" w:hint="eastAsia"/>
        </w:rPr>
        <w:t>计算</w:t>
      </w:r>
      <w:r w:rsidR="00C012E3" w:rsidRPr="009E0AC5">
        <w:rPr>
          <w:rFonts w:ascii="Times New Roman" w:hAnsi="Times New Roman" w:hint="eastAsia"/>
        </w:rPr>
        <w:t>统计信息是基于整个网络的神经元而不是网络单层。</w:t>
      </w:r>
      <w:r w:rsidR="00E327D4" w:rsidRPr="009E0AC5">
        <w:rPr>
          <w:rFonts w:ascii="Times New Roman" w:hAnsi="Times New Roman" w:hint="eastAsia"/>
        </w:rPr>
        <w:t>最近，</w:t>
      </w:r>
      <w:r w:rsidR="00E327D4" w:rsidRPr="009E0AC5">
        <w:rPr>
          <w:rFonts w:ascii="Times New Roman" w:hAnsi="Times New Roman" w:hint="eastAsia"/>
        </w:rPr>
        <w:t>He</w:t>
      </w:r>
      <w:r w:rsidR="00564CE1" w:rsidRPr="009E0AC5">
        <w:rPr>
          <w:rFonts w:ascii="Times New Roman" w:hAnsi="Times New Roman"/>
        </w:rPr>
        <w:t xml:space="preserve"> </w:t>
      </w:r>
      <w:r w:rsidR="005215C9" w:rsidRPr="009E0AC5">
        <w:rPr>
          <w:rFonts w:ascii="Times New Roman" w:hAnsi="Times New Roman"/>
        </w:rPr>
        <w:fldChar w:fldCharType="begin" w:fldLock="1"/>
      </w:r>
      <w:r w:rsidR="00490F4E" w:rsidRPr="009E0AC5">
        <w:rPr>
          <w:rFonts w:ascii="Times New Roman" w:hAnsi="Times New Roman"/>
        </w:rPr>
        <w:instrText>ADDIN CSL_CITATION {"citationItems":[{"id":"ITEM-1","itemData":{"DOI":"10.1109/CVPR.2019.00447","ISBN":"9781728132938","ISSN":"10636919","abstract":"Previous works utilized 'smaller-norm-less-important' criterion to prune filters with smaller norm values in a convolutional neural network. In this paper, we analyze this norm-based criterion and point out that its effectiveness depends on two requirements that are not always met: (1) the norm deviation of the filters should be large; (2) the minimum norm of the filters should be small. To solve this problem, we propose a novel filter pruning method, namely Filter Pruning via Geometric Median (FPGM), to compress the model regardless of those two requirements. Unlike previous methods, FPGM compresses CNN models by pruning filters with redundancy, rather than those with'relatively less' importance. When applied to two image classification benchmarks, our method validates its usefulness and strengths. Notably, on CIFAR-10, FPGM reduces more than 52% FLOPs on ResNet-110 with even 2.69% relative accuracy improvement. Moreover, on ILSVRC-2012, FPGM reduces more than 42% FLOPs on ResNet-101 without top-5 accuracy drop, which has advanced the state-of-the-art. Code is publicly available on GitHub: Https://github.com/he-y/filter-pruning-geometric-median.","author":[{"dropping-particle":"","family":"He","given":"Yang","non-dropping-particle":"","parse-names":false,"suffix":""},{"dropping-particle":"","family":"Liu","given":"Ping","non-dropping-particle":"","parse-names":false,"suffix":""},{"dropping-particle":"","family":"Wang","given":"Ziwei","non-dropping-particle":"","parse-names":false,"suffix":""},{"dropping-particle":"","family":"Hu","given":"Zhilan","non-dropping-particle":"","parse-names":false,"suffix":""},{"dropping-particle":"","family":"Yang","given":"Yi","non-dropping-particle":"","parse-names":false,"suffix":""}],"container-title":"Proceedings of the IEEE Computer Society Conference on Computer Vision and Pattern Recognition","id":"ITEM-1","issued":{"date-parts":[["2019"]]},"page":"4335-4344","title":"Filter pruning via geometric median for deep convolutional neural networks acceleration","type":"article-journal","volume":"2019-June"},"uris":["http://www.mendeley.com/documents/?uuid=45b750b7-bdbf-4c50-8885-ff7401540201"]}],"mendeley":{"formattedCitation":"&lt;sup&gt;[19]&lt;/sup&gt;","plainTextFormattedCitation":"[19]","previouslyFormattedCitation":"&lt;sup&gt;[19]&lt;/sup&gt;"},"properties":{"noteIndex":0},"schema":"https://github.com/citation-style-language/schema/raw/master/csl-citation.json"}</w:instrText>
      </w:r>
      <w:r w:rsidR="005215C9" w:rsidRPr="009E0AC5">
        <w:rPr>
          <w:rFonts w:ascii="Times New Roman" w:hAnsi="Times New Roman"/>
        </w:rPr>
        <w:fldChar w:fldCharType="separate"/>
      </w:r>
      <w:r w:rsidR="0019423F" w:rsidRPr="009E0AC5">
        <w:rPr>
          <w:rFonts w:ascii="Times New Roman" w:hAnsi="Times New Roman"/>
          <w:noProof/>
          <w:vertAlign w:val="superscript"/>
        </w:rPr>
        <w:t>[19]</w:t>
      </w:r>
      <w:r w:rsidR="005215C9" w:rsidRPr="009E0AC5">
        <w:rPr>
          <w:rFonts w:ascii="Times New Roman" w:hAnsi="Times New Roman"/>
        </w:rPr>
        <w:fldChar w:fldCharType="end"/>
      </w:r>
      <w:r w:rsidR="00564CE1" w:rsidRPr="009E0AC5">
        <w:rPr>
          <w:rFonts w:ascii="Times New Roman" w:hAnsi="Times New Roman" w:hint="eastAsia"/>
        </w:rPr>
        <w:t xml:space="preserve"> </w:t>
      </w:r>
      <w:r w:rsidR="00564CE1" w:rsidRPr="009E0AC5">
        <w:rPr>
          <w:rFonts w:ascii="Times New Roman" w:hAnsi="Times New Roman" w:hint="eastAsia"/>
        </w:rPr>
        <w:t>等人</w:t>
      </w:r>
      <w:r w:rsidR="00E327D4" w:rsidRPr="009E0AC5">
        <w:rPr>
          <w:rFonts w:ascii="Times New Roman" w:hAnsi="Times New Roman" w:hint="eastAsia"/>
        </w:rPr>
        <w:t>指出已有剪枝方法</w:t>
      </w:r>
      <w:r w:rsidR="008E0D97" w:rsidRPr="009E0AC5">
        <w:rPr>
          <w:rFonts w:ascii="Times New Roman" w:hAnsi="Times New Roman" w:hint="eastAsia"/>
        </w:rPr>
        <w:t>所采用的“范数越小，重要性越小”的准则</w:t>
      </w:r>
      <w:r w:rsidR="00343536" w:rsidRPr="009E0AC5">
        <w:rPr>
          <w:rFonts w:ascii="Times New Roman" w:hAnsi="Times New Roman" w:hint="eastAsia"/>
        </w:rPr>
        <w:t>的有效性对网络</w:t>
      </w:r>
      <w:r w:rsidR="00DA1ABD" w:rsidRPr="009E0AC5">
        <w:rPr>
          <w:rFonts w:ascii="Times New Roman" w:hAnsi="Times New Roman" w:hint="eastAsia"/>
        </w:rPr>
        <w:t>过滤器</w:t>
      </w:r>
      <w:r w:rsidR="00343536" w:rsidRPr="009E0AC5">
        <w:rPr>
          <w:rFonts w:ascii="Times New Roman" w:hAnsi="Times New Roman" w:hint="eastAsia"/>
        </w:rPr>
        <w:t>本身有苛刻的要求，并提出了</w:t>
      </w:r>
      <w:r w:rsidR="00DA1ABD" w:rsidRPr="009E0AC5">
        <w:rPr>
          <w:rFonts w:ascii="Times New Roman" w:hAnsi="Times New Roman" w:hint="eastAsia"/>
        </w:rPr>
        <w:t>通过几何</w:t>
      </w:r>
      <w:r w:rsidR="009E43E1" w:rsidRPr="009E0AC5">
        <w:rPr>
          <w:rFonts w:ascii="Times New Roman" w:hAnsi="Times New Roman" w:hint="eastAsia"/>
        </w:rPr>
        <w:t>中值进行滤波器修剪的方法。</w:t>
      </w:r>
      <w:r w:rsidR="000249C2" w:rsidRPr="009E0AC5">
        <w:rPr>
          <w:rFonts w:ascii="Times New Roman" w:hAnsi="Times New Roman" w:hint="eastAsia"/>
        </w:rPr>
        <w:t>在</w:t>
      </w:r>
      <w:r w:rsidR="000249C2" w:rsidRPr="009E0AC5">
        <w:rPr>
          <w:rFonts w:ascii="Times New Roman" w:hAnsi="Times New Roman" w:hint="eastAsia"/>
        </w:rPr>
        <w:t>CIFAR-10</w:t>
      </w:r>
      <w:r w:rsidR="000249C2" w:rsidRPr="009E0AC5">
        <w:rPr>
          <w:rFonts w:ascii="Times New Roman" w:hAnsi="Times New Roman" w:hint="eastAsia"/>
        </w:rPr>
        <w:t>上对该方法进行验证</w:t>
      </w:r>
      <w:r w:rsidR="003B2950" w:rsidRPr="009E0AC5">
        <w:rPr>
          <w:rFonts w:ascii="Times New Roman" w:hAnsi="Times New Roman" w:hint="eastAsia"/>
        </w:rPr>
        <w:t>不仅减少了</w:t>
      </w:r>
      <w:r w:rsidR="003B2950" w:rsidRPr="009E0AC5">
        <w:rPr>
          <w:rFonts w:ascii="Times New Roman" w:hAnsi="Times New Roman" w:hint="eastAsia"/>
        </w:rPr>
        <w:t>ResNet</w:t>
      </w:r>
      <w:r w:rsidR="003B2950" w:rsidRPr="009E0AC5">
        <w:rPr>
          <w:rFonts w:ascii="Times New Roman" w:hAnsi="Times New Roman"/>
        </w:rPr>
        <w:t>-110</w:t>
      </w:r>
      <w:r w:rsidR="003B2950" w:rsidRPr="009E0AC5">
        <w:rPr>
          <w:rFonts w:ascii="Times New Roman" w:hAnsi="Times New Roman" w:hint="eastAsia"/>
        </w:rPr>
        <w:t>超过</w:t>
      </w:r>
      <w:r w:rsidR="003B2950" w:rsidRPr="009E0AC5">
        <w:rPr>
          <w:rFonts w:ascii="Times New Roman" w:hAnsi="Times New Roman" w:hint="eastAsia"/>
        </w:rPr>
        <w:t>52%</w:t>
      </w:r>
      <w:r w:rsidR="00B3653D" w:rsidRPr="009E0AC5">
        <w:rPr>
          <w:rFonts w:ascii="Times New Roman" w:hAnsi="Times New Roman" w:hint="eastAsia"/>
        </w:rPr>
        <w:t>的浮点计算，还带来了</w:t>
      </w:r>
      <w:r w:rsidR="00C87421" w:rsidRPr="009E0AC5">
        <w:rPr>
          <w:rFonts w:ascii="Times New Roman" w:hAnsi="Times New Roman" w:hint="eastAsia"/>
        </w:rPr>
        <w:t>2.69%</w:t>
      </w:r>
      <w:r w:rsidR="00C87421" w:rsidRPr="009E0AC5">
        <w:rPr>
          <w:rFonts w:ascii="Times New Roman" w:hAnsi="Times New Roman" w:hint="eastAsia"/>
        </w:rPr>
        <w:t>的</w:t>
      </w:r>
      <w:r w:rsidR="00B3653D" w:rsidRPr="009E0AC5">
        <w:rPr>
          <w:rFonts w:ascii="Times New Roman" w:hAnsi="Times New Roman" w:hint="eastAsia"/>
        </w:rPr>
        <w:t>相对精度</w:t>
      </w:r>
      <w:r w:rsidR="00C87421" w:rsidRPr="009E0AC5">
        <w:rPr>
          <w:rFonts w:ascii="Times New Roman" w:hAnsi="Times New Roman" w:hint="eastAsia"/>
        </w:rPr>
        <w:t>提升。</w:t>
      </w:r>
    </w:p>
    <w:p w14:paraId="02B3F193" w14:textId="031EAFD0" w:rsidR="00F43162" w:rsidRPr="009E0AC5" w:rsidRDefault="00F80F6E" w:rsidP="007743B0">
      <w:pPr>
        <w:pStyle w:val="my"/>
        <w:ind w:leftChars="0" w:left="0" w:firstLine="420"/>
        <w:rPr>
          <w:rFonts w:ascii="Times New Roman" w:hAnsi="Times New Roman"/>
        </w:rPr>
      </w:pPr>
      <w:r w:rsidRPr="009E0AC5">
        <w:rPr>
          <w:rFonts w:ascii="Times New Roman" w:hAnsi="Times New Roman" w:hint="eastAsia"/>
        </w:rPr>
        <w:t>以上研究以及更多并未提及的研究均展示了模型剪枝对压缩深度网络的有效性</w:t>
      </w:r>
      <w:r w:rsidR="00EE696E" w:rsidRPr="009E0AC5">
        <w:rPr>
          <w:rFonts w:ascii="Times New Roman" w:hAnsi="Times New Roman" w:hint="eastAsia"/>
        </w:rPr>
        <w:t>，并且由于</w:t>
      </w:r>
      <w:r w:rsidR="00ED5A81" w:rsidRPr="009E0AC5">
        <w:rPr>
          <w:rFonts w:ascii="Times New Roman" w:hAnsi="Times New Roman" w:hint="eastAsia"/>
        </w:rPr>
        <w:t>剪枝方法本身考虑</w:t>
      </w:r>
      <w:r w:rsidR="007743B0" w:rsidRPr="009E0AC5">
        <w:rPr>
          <w:rFonts w:ascii="Times New Roman" w:hAnsi="Times New Roman" w:hint="eastAsia"/>
        </w:rPr>
        <w:t>了</w:t>
      </w:r>
      <w:r w:rsidR="00ED5A81" w:rsidRPr="009E0AC5">
        <w:rPr>
          <w:rFonts w:ascii="Times New Roman" w:hAnsi="Times New Roman" w:hint="eastAsia"/>
        </w:rPr>
        <w:t>模型的冗余性，因此基于剪枝的压缩方法往往不会</w:t>
      </w:r>
      <w:r w:rsidR="007743B0" w:rsidRPr="009E0AC5">
        <w:rPr>
          <w:rFonts w:ascii="Times New Roman" w:hAnsi="Times New Roman" w:hint="eastAsia"/>
        </w:rPr>
        <w:t>对模型造成太大的精度损失</w:t>
      </w:r>
      <w:r w:rsidR="00EE696E" w:rsidRPr="009E0AC5">
        <w:rPr>
          <w:rFonts w:ascii="Times New Roman" w:hAnsi="Times New Roman" w:hint="eastAsia"/>
        </w:rPr>
        <w:t>。然而</w:t>
      </w:r>
      <w:r w:rsidR="009B5777" w:rsidRPr="009E0AC5">
        <w:rPr>
          <w:rFonts w:ascii="Times New Roman" w:hAnsi="Times New Roman" w:hint="eastAsia"/>
        </w:rPr>
        <w:t>如何判断</w:t>
      </w:r>
      <w:r w:rsidR="005D4245" w:rsidRPr="009E0AC5">
        <w:rPr>
          <w:rFonts w:ascii="Times New Roman" w:hAnsi="Times New Roman" w:hint="eastAsia"/>
        </w:rPr>
        <w:t>参数的重要性以及是否冗余并没有统一</w:t>
      </w:r>
      <w:r w:rsidR="00D064A8" w:rsidRPr="009E0AC5">
        <w:rPr>
          <w:rFonts w:ascii="Times New Roman" w:hAnsi="Times New Roman" w:hint="eastAsia"/>
        </w:rPr>
        <w:t>有效的方法</w:t>
      </w:r>
      <w:r w:rsidR="005D4245" w:rsidRPr="009E0AC5">
        <w:rPr>
          <w:rFonts w:ascii="Times New Roman" w:hAnsi="Times New Roman" w:hint="eastAsia"/>
        </w:rPr>
        <w:t>，因此在这个问题上往往需要耗费大量的人力物力</w:t>
      </w:r>
      <w:r w:rsidR="006D5022" w:rsidRPr="009E0AC5">
        <w:rPr>
          <w:rFonts w:ascii="Times New Roman" w:hAnsi="Times New Roman" w:hint="eastAsia"/>
        </w:rPr>
        <w:t>反复实验，这</w:t>
      </w:r>
      <w:r w:rsidR="000C541B">
        <w:rPr>
          <w:rFonts w:ascii="Times New Roman" w:hAnsi="Times New Roman" w:hint="eastAsia"/>
        </w:rPr>
        <w:t>会造成额外的</w:t>
      </w:r>
      <w:r w:rsidR="00F114A1">
        <w:rPr>
          <w:rFonts w:ascii="Times New Roman" w:hAnsi="Times New Roman" w:hint="eastAsia"/>
        </w:rPr>
        <w:t>开销和资源浪费，因此，仍需要大量更进一步的研究</w:t>
      </w:r>
      <w:r w:rsidR="00D064A8" w:rsidRPr="009E0AC5">
        <w:rPr>
          <w:rFonts w:ascii="Times New Roman" w:hAnsi="Times New Roman" w:hint="eastAsia"/>
        </w:rPr>
        <w:t>。</w:t>
      </w:r>
    </w:p>
    <w:p w14:paraId="2E296945" w14:textId="1FC84EA9" w:rsidR="00831C7A" w:rsidRPr="009E0AC5" w:rsidRDefault="00691925" w:rsidP="00691925">
      <w:pPr>
        <w:pStyle w:val="ac"/>
      </w:pPr>
      <w:bookmarkStart w:id="10" w:name="_Toc39501337"/>
      <w:r>
        <w:rPr>
          <w:rFonts w:hint="eastAsia"/>
        </w:rPr>
        <w:t>1.3.</w:t>
      </w:r>
      <w:r w:rsidR="00831C7A" w:rsidRPr="009E0AC5">
        <w:rPr>
          <w:rFonts w:hint="eastAsia"/>
        </w:rPr>
        <w:t>2</w:t>
      </w:r>
      <w:r>
        <w:t xml:space="preserve"> </w:t>
      </w:r>
      <w:r w:rsidR="00831C7A" w:rsidRPr="009E0AC5">
        <w:rPr>
          <w:rFonts w:hint="eastAsia"/>
        </w:rPr>
        <w:t>低秩分解</w:t>
      </w:r>
      <w:bookmarkEnd w:id="10"/>
    </w:p>
    <w:p w14:paraId="586E5D15" w14:textId="77777777" w:rsidR="00995645" w:rsidRDefault="002F4B2E" w:rsidP="00995645">
      <w:pPr>
        <w:pStyle w:val="my"/>
        <w:ind w:leftChars="0" w:left="0" w:firstLine="420"/>
        <w:rPr>
          <w:rFonts w:ascii="Times New Roman" w:hAnsi="Times New Roman"/>
        </w:rPr>
      </w:pPr>
      <w:r w:rsidRPr="009E0AC5">
        <w:rPr>
          <w:rFonts w:ascii="Times New Roman" w:hAnsi="Times New Roman" w:hint="eastAsia"/>
        </w:rPr>
        <w:t>基于低秩分解的压缩方法</w:t>
      </w:r>
      <w:r w:rsidR="00262135" w:rsidRPr="009E0AC5">
        <w:rPr>
          <w:rFonts w:ascii="Times New Roman" w:hAnsi="Times New Roman" w:hint="eastAsia"/>
        </w:rPr>
        <w:t>的基本思想是将高阶卷积核</w:t>
      </w:r>
      <w:r w:rsidR="00262135" w:rsidRPr="009E0AC5">
        <w:rPr>
          <w:rFonts w:ascii="Times New Roman" w:hAnsi="Times New Roman" w:hint="eastAsia"/>
        </w:rPr>
        <w:t>/</w:t>
      </w:r>
      <w:r w:rsidR="00262135" w:rsidRPr="009E0AC5">
        <w:rPr>
          <w:rFonts w:ascii="Times New Roman" w:hAnsi="Times New Roman" w:hint="eastAsia"/>
        </w:rPr>
        <w:t>张量分解为低阶卷积核</w:t>
      </w:r>
      <w:r w:rsidR="00262135" w:rsidRPr="009E0AC5">
        <w:rPr>
          <w:rFonts w:ascii="Times New Roman" w:hAnsi="Times New Roman" w:hint="eastAsia"/>
        </w:rPr>
        <w:t>/</w:t>
      </w:r>
      <w:r w:rsidR="00262135" w:rsidRPr="009E0AC5">
        <w:rPr>
          <w:rFonts w:ascii="Times New Roman" w:hAnsi="Times New Roman" w:hint="eastAsia"/>
        </w:rPr>
        <w:t>张量。这一方法主要是利用矩阵</w:t>
      </w:r>
      <w:r w:rsidR="00082565" w:rsidRPr="009E0AC5">
        <w:rPr>
          <w:rFonts w:ascii="Times New Roman" w:hAnsi="Times New Roman" w:hint="eastAsia"/>
        </w:rPr>
        <w:t>运算的一些数学特性</w:t>
      </w:r>
      <w:r w:rsidR="00AB2B77" w:rsidRPr="009E0AC5">
        <w:rPr>
          <w:rFonts w:ascii="Times New Roman" w:hAnsi="Times New Roman" w:hint="eastAsia"/>
        </w:rPr>
        <w:t>，例</w:t>
      </w:r>
      <w:r w:rsidR="00F129AA" w:rsidRPr="009E0AC5">
        <w:rPr>
          <w:rFonts w:ascii="Times New Roman" w:hAnsi="Times New Roman" w:hint="eastAsia"/>
        </w:rPr>
        <w:t>如</w:t>
      </w:r>
      <w:r w:rsidR="006446E8" w:rsidRPr="009E0AC5">
        <w:rPr>
          <w:rFonts w:ascii="Times New Roman" w:hAnsi="Times New Roman" w:hint="eastAsia"/>
        </w:rPr>
        <w:t>一个</w:t>
      </w:r>
      <w:r w:rsidR="00F129AA" w:rsidRPr="009E0AC5">
        <w:rPr>
          <w:rFonts w:ascii="Times New Roman" w:hAnsi="Times New Roman" w:hint="eastAsia"/>
        </w:rPr>
        <w:t>满秩矩阵可由</w:t>
      </w:r>
      <w:r w:rsidR="006446E8" w:rsidRPr="009E0AC5">
        <w:rPr>
          <w:rFonts w:ascii="Times New Roman" w:hAnsi="Times New Roman" w:hint="eastAsia"/>
        </w:rPr>
        <w:t>多个低秩矩阵来近似逼近</w:t>
      </w:r>
      <w:r w:rsidR="00AB2B77" w:rsidRPr="009E0AC5">
        <w:rPr>
          <w:rFonts w:ascii="Times New Roman" w:hAnsi="Times New Roman" w:hint="eastAsia"/>
        </w:rPr>
        <w:t>，从而</w:t>
      </w:r>
      <w:r w:rsidR="00F129AA" w:rsidRPr="009E0AC5">
        <w:rPr>
          <w:rFonts w:ascii="Times New Roman" w:hAnsi="Times New Roman" w:hint="eastAsia"/>
        </w:rPr>
        <w:t>达到减少参数和计算量的目的</w:t>
      </w:r>
      <w:r w:rsidR="00AB2B77" w:rsidRPr="009E0AC5">
        <w:rPr>
          <w:rFonts w:ascii="Times New Roman" w:hAnsi="Times New Roman" w:hint="eastAsia"/>
        </w:rPr>
        <w:t>，图</w:t>
      </w:r>
      <w:r w:rsidR="00AB2B77" w:rsidRPr="009E0AC5">
        <w:rPr>
          <w:rFonts w:ascii="Times New Roman" w:hAnsi="Times New Roman" w:hint="eastAsia"/>
        </w:rPr>
        <w:t>1.6</w:t>
      </w:r>
      <w:r w:rsidR="00AB2B77" w:rsidRPr="009E0AC5">
        <w:rPr>
          <w:rFonts w:ascii="Times New Roman" w:hAnsi="Times New Roman" w:hint="eastAsia"/>
        </w:rPr>
        <w:t>展示了</w:t>
      </w:r>
      <w:r w:rsidR="00024F60" w:rsidRPr="009E0AC5">
        <w:rPr>
          <w:rFonts w:ascii="Times New Roman" w:hAnsi="Times New Roman" w:hint="eastAsia"/>
        </w:rPr>
        <w:t>矩阵低秩分解的原理示意图</w:t>
      </w:r>
      <w:r w:rsidR="00F129AA" w:rsidRPr="009E0AC5">
        <w:rPr>
          <w:rFonts w:ascii="Times New Roman" w:hAnsi="Times New Roman" w:hint="eastAsia"/>
        </w:rPr>
        <w:t>。</w:t>
      </w:r>
    </w:p>
    <w:p w14:paraId="71FDD036" w14:textId="5E31C58A" w:rsidR="001051FA" w:rsidRPr="009E0AC5" w:rsidRDefault="00995645" w:rsidP="00995645">
      <w:pPr>
        <w:pStyle w:val="my"/>
        <w:ind w:leftChars="0" w:left="0" w:firstLine="420"/>
        <w:rPr>
          <w:rFonts w:ascii="Times New Roman" w:hAnsi="Times New Roman"/>
        </w:rPr>
      </w:pPr>
      <w:r w:rsidRPr="009E0AC5">
        <w:rPr>
          <w:rFonts w:ascii="Times New Roman" w:hAnsi="Times New Roman" w:hint="eastAsia"/>
        </w:rPr>
        <w:t>2014</w:t>
      </w:r>
      <w:r w:rsidRPr="009E0AC5">
        <w:rPr>
          <w:rFonts w:ascii="Times New Roman" w:hAnsi="Times New Roman" w:hint="eastAsia"/>
        </w:rPr>
        <w:t>年，</w:t>
      </w:r>
      <w:r w:rsidRPr="009E0AC5">
        <w:rPr>
          <w:rFonts w:ascii="Times New Roman" w:hAnsi="Times New Roman" w:hint="eastAsia"/>
        </w:rPr>
        <w:t>Jader</w:t>
      </w:r>
      <w:r w:rsidRPr="009E0AC5">
        <w:rPr>
          <w:rFonts w:ascii="Times New Roman" w:hAnsi="Times New Roman"/>
        </w:rPr>
        <w:t>berg Max</w:t>
      </w:r>
      <w:r w:rsidRPr="009E0AC5">
        <w:rPr>
          <w:rFonts w:ascii="Times New Roman" w:hAnsi="Times New Roman" w:hint="eastAsia"/>
        </w:rPr>
        <w:t>等人</w:t>
      </w:r>
      <w:r w:rsidRPr="009E0AC5">
        <w:rPr>
          <w:rFonts w:ascii="Times New Roman" w:hAnsi="Times New Roman"/>
        </w:rPr>
        <w:fldChar w:fldCharType="begin" w:fldLock="1"/>
      </w:r>
      <w:r w:rsidRPr="009E0AC5">
        <w:rPr>
          <w:rFonts w:ascii="Times New Roman" w:hAnsi="Times New Roman"/>
        </w:rPr>
        <w:instrText>ADDIN CSL_CITATION {"citationItems":[{"id":"ITEM-1","itemData":{"DOI":"10.5244/c.28.88","abstract":"The focus of this paper is speeding up the application of convolutional neural networks. While delivering impressive results across a range of computer vision and machine learning tasks, these networks are computationally demanding, limiting their deployability. Convolutional layers generally consume the bulk of the processing time, and so in this work we present two simple schemes for drastically speeding up these layers. This is achieved by exploiting cross-channel or filter redundancy to construct a low rank basis of filters that are rank-1 in the spatial domain. Our methods are architecture agnostic, and can be easily applied to existing CPU and GPU convolutional frameworks for tuneable speedup performance. We demonstrate this with a real world network designed for scene text character recognition [15], showing a possible 2.5× speedup with no loss in accuracy, and 4.5× speedup with less than 1% drop in accuracy, still achieving state-of-the-art on standard benchmarks.","author":[{"dropping-particle":"","family":"Jaderberg","given":"Max","non-dropping-particle":"","parse-names":false,"suffix":""},{"dropping-particle":"","family":"Vedaldi","given":"Andrea","non-dropping-particle":"","parse-names":false,"suffix":""},{"dropping-particle":"","family":"Zisserman","given":"Andrew","non-dropping-particle":"","parse-names":false,"suffix":""}],"container-title":"BMVC 2014 - Proceedings of the British Machine Vision Conference 2014","id":"ITEM-1","issued":{"date-parts":[["2014"]]},"title":"Speeding up convolutional neural networks with low rank expansions","type":"article-journal"},"uris":["http://www.mendeley.com/documents/?uuid=374500ef-1e8e-4944-af95-0af6a0f6316e"]}],"mendeley":{"formattedCitation":"&lt;sup&gt;[20]&lt;/sup&gt;","plainTextFormattedCitation":"[20]","previouslyFormattedCitation":"&lt;sup&gt;[20]&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[20]</w:t>
      </w:r>
      <w:r w:rsidRPr="009E0AC5">
        <w:rPr>
          <w:rFonts w:ascii="Times New Roman" w:hAnsi="Times New Roman"/>
        </w:rPr>
        <w:fldChar w:fldCharType="end"/>
      </w:r>
      <w:r w:rsidRPr="009E0AC5">
        <w:rPr>
          <w:rFonts w:ascii="Times New Roman" w:hAnsi="Times New Roman" w:hint="eastAsia"/>
        </w:rPr>
        <w:t>提出了不仅在空间滤波器执行将基本滤波器分解成一系列水平和垂直滤波器的操作，还利用跨通道冗余在通道维度上进行低</w:t>
      </w:r>
      <w:r w:rsidRPr="009E0AC5">
        <w:rPr>
          <w:rFonts w:ascii="Times New Roman" w:hAnsi="Times New Roman" w:hint="eastAsia"/>
        </w:rPr>
        <w:lastRenderedPageBreak/>
        <w:t>秩分解，从而使计算速度得到大幅提升。同年，</w:t>
      </w:r>
      <w:r w:rsidRPr="009E0AC5">
        <w:rPr>
          <w:rFonts w:ascii="Times New Roman" w:hAnsi="Times New Roman" w:hint="eastAsia"/>
        </w:rPr>
        <w:t>Lebedev</w:t>
      </w:r>
      <w:r w:rsidRPr="009E0AC5">
        <w:rPr>
          <w:rFonts w:ascii="Times New Roman" w:hAnsi="Times New Roman"/>
        </w:rPr>
        <w:t xml:space="preserve"> V</w:t>
      </w:r>
      <w:r w:rsidRPr="009E0AC5">
        <w:rPr>
          <w:rFonts w:ascii="Times New Roman" w:hAnsi="Times New Roman" w:hint="eastAsia"/>
        </w:rPr>
        <w:t>等人</w:t>
      </w:r>
      <w:r w:rsidRPr="009E0AC5">
        <w:rPr>
          <w:rFonts w:ascii="Times New Roman" w:hAnsi="Times New Roman"/>
        </w:rPr>
        <w:fldChar w:fldCharType="begin" w:fldLock="1"/>
      </w:r>
      <w:r w:rsidRPr="009E0AC5">
        <w:rPr>
          <w:rFonts w:ascii="Times New Roman" w:hAnsi="Times New Roman"/>
        </w:rPr>
        <w:instrText>ADDIN CSL_CITATION {"citationItems":[{"id":"ITEM-1","itemData":{"abstract":"We propose a simple two-step approach for speeding up convolution layers within large convolutional neural networks based on tensor decomposition and discriminative fine-tuning. Given a layer, we use non-linear least squares to compute a low-rank CP-decomposition of the 4D convolution kernel tensor into a sum of a small number of rank-one tensors. At the second step, this decomposition is used to replace the original convolutional layer with a sequence of four convolutional layers with small kernels. After such replacement, the entire network is fine-tuned on the training data using standard backpropagation process. We evaluate this approach on two CNNs and show that it is competitive with previous approaches, leading to higher obtained CPU speedups at the cost of lower accuracy drops for the smaller of the two networks. Thus, for the 36-class character classification CNN, our approach obtains a 8.5x CPU speedup of the whole network with only minor accuracy drop (1% from 91% to 90%). For the standard ImageNet architecture (AlexNet), the approach speeds up the second convolution layer by a factor of 4x at the cost of 1% increase of the overall top-5 classification error.","author":[{"dropping-particle":"","family":"Lebedev","given":"Vadim","non-dropping-particle":"","parse-names":false,"suffix":""},{"dropping-particle":"","family":"Ganin","given":"Yaroslav","non-dropping-particle":"","parse-names":false,"suffix":""},{"dropping-particle":"","family":"Rakhuba","given":"Maksim","non-dropping-particle":"","parse-names":false,"suffix":""},{"dropping-particle":"","family":"Oseledets","given":"Ivan","non-dropping-particle":"","parse-names":false,"suffix":""},{"dropping-particle":"","family":"Lempitsky","given":"Victor","non-dropping-particle":"","parse-names":false,"suffix":""}],"container-title":"3rd International Conference on Learning Representations, ICLR 2015 - Conference Track Proceedings","id":"ITEM-1","issue":"September","issued":{"date-parts":[["2015"]]},"title":"Speeding-up convolutional neural networks using fine-tuned CP-decomposition","type":"article-journal"},"uris":["http://www.mendeley.com/documents/?uuid=cdafde83-97e3-4a66-b3e5-563ce67a09f0"]}],"mendeley":{"formattedCitation":"&lt;sup&gt;[21]&lt;/sup&gt;","plainTextFormattedCitation":"[21]","previouslyFormattedCitation":"&lt;sup&gt;[21]&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[21]</w:t>
      </w:r>
      <w:r w:rsidRPr="009E0AC5">
        <w:rPr>
          <w:rFonts w:ascii="Times New Roman" w:hAnsi="Times New Roman"/>
        </w:rPr>
        <w:fldChar w:fldCharType="end"/>
      </w:r>
      <w:r w:rsidRPr="009E0AC5">
        <w:rPr>
          <w:rFonts w:ascii="Times New Roman" w:hAnsi="Times New Roman" w:hint="eastAsia"/>
        </w:rPr>
        <w:t>通过使用非线性最小二乘法将</w:t>
      </w:r>
      <w:r w:rsidRPr="009E0AC5">
        <w:rPr>
          <w:rFonts w:ascii="Times New Roman" w:hAnsi="Times New Roman" w:hint="eastAsia"/>
        </w:rPr>
        <w:t>4</w:t>
      </w:r>
      <w:r w:rsidRPr="009E0AC5">
        <w:rPr>
          <w:rFonts w:ascii="Times New Roman" w:hAnsi="Times New Roman" w:hint="eastAsia"/>
        </w:rPr>
        <w:t>维卷积核张量低秩</w:t>
      </w:r>
      <w:r w:rsidRPr="009E0AC5">
        <w:rPr>
          <w:rFonts w:ascii="Times New Roman" w:hAnsi="Times New Roman" w:hint="eastAsia"/>
        </w:rPr>
        <w:t>CP</w:t>
      </w:r>
      <w:r w:rsidRPr="009E0AC5">
        <w:rPr>
          <w:rFonts w:ascii="Times New Roman" w:hAnsi="Times New Roman" w:hint="eastAsia"/>
        </w:rPr>
        <w:t>分解为少量秩为一的张量之和，然后用此分解将</w:t>
      </w:r>
      <w:r w:rsidRPr="009E0AC5">
        <w:rPr>
          <w:rFonts w:ascii="Times New Roman" w:hAnsi="Times New Roman" w:hint="eastAsia"/>
        </w:rPr>
        <w:t>4</w:t>
      </w:r>
      <w:r w:rsidRPr="009E0AC5">
        <w:rPr>
          <w:rFonts w:ascii="Times New Roman" w:hAnsi="Times New Roman" w:hint="eastAsia"/>
        </w:rPr>
        <w:t>个具有小内核的卷积层序列替换原始卷积层。他们的方法获得了很大的</w:t>
      </w:r>
      <w:r w:rsidRPr="009E0AC5">
        <w:rPr>
          <w:rFonts w:ascii="Times New Roman" w:hAnsi="Times New Roman" w:hint="eastAsia"/>
        </w:rPr>
        <w:t>CPU</w:t>
      </w:r>
      <w:r w:rsidRPr="009E0AC5">
        <w:rPr>
          <w:rFonts w:ascii="Times New Roman" w:hAnsi="Times New Roman" w:hint="eastAsia"/>
        </w:rPr>
        <w:t>速度提升，同时</w:t>
      </w:r>
      <w:r w:rsidR="00D579BF">
        <w:rPr>
          <w:rFonts w:ascii="Times New Roman" w:hAnsi="Times New Roman" w:hint="eastAsia"/>
        </w:rPr>
        <w:t>只</w:t>
      </w:r>
      <w:r w:rsidRPr="009E0AC5">
        <w:rPr>
          <w:rFonts w:ascii="Times New Roman" w:hAnsi="Times New Roman" w:hint="eastAsia"/>
        </w:rPr>
        <w:t>带来了很小的精度下降。在</w:t>
      </w:r>
      <w:r w:rsidRPr="009E0AC5">
        <w:rPr>
          <w:rFonts w:ascii="Times New Roman" w:hAnsi="Times New Roman"/>
        </w:rPr>
        <w:fldChar w:fldCharType="begin" w:fldLock="1"/>
      </w:r>
      <w:r w:rsidRPr="009E0AC5">
        <w:rPr>
          <w:rFonts w:ascii="Times New Roman" w:hAnsi="Times New Roman"/>
        </w:rPr>
        <w:instrText>ADDIN CSL_CITATION {"citationItems":[{"id":"ITEM-1","itemData":{"abstract":"Although the latest high-end smartphone has powerful CPU and GPU, running deeper convolutional neural networks (CNNs) for complex tasks such as ImageNet classification on mobile devices is challenging. To deploy deep CNNs on mobile devices, we present a simple and effective scheme to compress the entire CNN, which we call one-shot whole network compression. The proposed scheme consists of three steps: (1) rank selection with variational Bayesian matrix factorization, (2) Tucker decomposition on kernel tensor, and (3) fine-tuning to recover accumulated loss of accuracy, and each step can be easily implemented using publicly available tools. We demonstrate the effectiveness of the proposed scheme by testing the performance of various compressed CNNs (AlexNet, VGGS, GoogLeNet, and VGG-16) on the smartphone. Significant reductions in model size, runtime, and energy consumption are obtained, at the cost of small loss in accuracy. In addition, we address the important implementation level issue on 1?1 convolution, which is a key operation of inception module of GoogLeNet as well as CNNs compressed by our proposed scheme","author":[{"dropping-particle":"","family":"Yong-Deok Kim","given":"Eunhyeok Park","non-dropping-particle":"","parse-names":false,"suffix":""}],"container-title":"Computer Science","id":"ITEM-1","issued":{"date-parts":[["2015"]]},"title":"Compression of deep convolutional neural networks for fast and low power mobile applications","type":"article-journal"},"uris":["http://www.mendeley.com/documents/?uuid=ecd53556-3b7d-48c0-a0e7-b97f038dc4d9"]}],"mendeley":{"formattedCitation":"&lt;sup&gt;[22]&lt;/sup&gt;","plainTextFormattedCitation":"[22]","previouslyFormattedCitation":"&lt;sup&gt;[22]&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[22]</w:t>
      </w:r>
      <w:r w:rsidRPr="009E0AC5">
        <w:rPr>
          <w:rFonts w:ascii="Times New Roman" w:hAnsi="Times New Roman"/>
        </w:rPr>
        <w:fldChar w:fldCharType="end"/>
      </w:r>
      <w:r w:rsidRPr="009E0AC5">
        <w:rPr>
          <w:rFonts w:ascii="Times New Roman" w:hAnsi="Times New Roman" w:hint="eastAsia"/>
        </w:rPr>
        <w:t>中，</w:t>
      </w:r>
      <w:r w:rsidRPr="009E0AC5">
        <w:rPr>
          <w:rFonts w:ascii="Times New Roman" w:hAnsi="Times New Roman" w:hint="eastAsia"/>
        </w:rPr>
        <w:t>Kim</w:t>
      </w:r>
      <w:r w:rsidRPr="009E0AC5">
        <w:rPr>
          <w:rFonts w:ascii="Times New Roman" w:hAnsi="Times New Roman" w:hint="eastAsia"/>
        </w:rPr>
        <w:t>等人利用核张量上的</w:t>
      </w:r>
      <w:r w:rsidRPr="009E0AC5">
        <w:rPr>
          <w:rFonts w:ascii="Times New Roman" w:hAnsi="Times New Roman" w:hint="eastAsia"/>
        </w:rPr>
        <w:t>Tucker</w:t>
      </w:r>
      <w:r w:rsidRPr="009E0AC5">
        <w:rPr>
          <w:rFonts w:ascii="Times New Roman" w:hAnsi="Times New Roman" w:hint="eastAsia"/>
        </w:rPr>
        <w:t>分解，大大压缩了模型，减少了模型的运行时间和能耗，同样只有很小的精度损失。在最近的研究中，</w:t>
      </w:r>
      <w:r w:rsidR="007E3583">
        <w:rPr>
          <w:rFonts w:ascii="Times New Roman" w:hAnsi="Times New Roman" w:hint="eastAsia"/>
        </w:rPr>
        <w:t>有人提出</w:t>
      </w:r>
      <w:r w:rsidRPr="009E0AC5">
        <w:rPr>
          <w:rFonts w:ascii="Times New Roman" w:hAnsi="Times New Roman" w:hint="eastAsia"/>
        </w:rPr>
        <w:t>使用</w:t>
      </w:r>
      <w:r w:rsidRPr="009E0AC5">
        <w:rPr>
          <w:rFonts w:ascii="Times New Roman" w:hAnsi="Times New Roman" w:hint="eastAsia"/>
        </w:rPr>
        <w:t>Tucker</w:t>
      </w:r>
      <w:r w:rsidRPr="009E0AC5">
        <w:rPr>
          <w:rFonts w:ascii="Times New Roman" w:hAnsi="Times New Roman" w:hint="eastAsia"/>
        </w:rPr>
        <w:t>分解与多种压缩技术相结合的方法，</w:t>
      </w:r>
      <w:r w:rsidR="007E3583">
        <w:rPr>
          <w:rFonts w:ascii="Times New Roman" w:hAnsi="Times New Roman" w:hint="eastAsia"/>
        </w:rPr>
        <w:t>以达到模型压缩、减少浮点计算</w:t>
      </w:r>
      <w:r w:rsidR="00FE627D">
        <w:rPr>
          <w:rFonts w:ascii="Times New Roman" w:hAnsi="Times New Roman" w:hint="eastAsia"/>
        </w:rPr>
        <w:t>、加快推理的目的。</w:t>
      </w:r>
    </w:p>
    <w:p w14:paraId="246BA862" w14:textId="3F791C47" w:rsidR="001051FA" w:rsidRPr="009E0AC5" w:rsidRDefault="00F33A81" w:rsidP="00333A2E">
      <w:pPr>
        <w:pStyle w:val="my"/>
        <w:ind w:leftChars="0" w:left="0"/>
        <w:jc w:val="center"/>
        <w:rPr>
          <w:rFonts w:ascii="Times New Roman" w:hAnsi="Times New Roman"/>
        </w:rPr>
      </w:pPr>
      <w:r w:rsidRPr="009E0AC5">
        <w:rPr>
          <w:rFonts w:ascii="Times New Roman" w:hAnsi="Times New Roman"/>
          <w:noProof/>
        </w:rPr>
        <w:drawing>
          <wp:inline distT="0" distB="0" distL="0" distR="0" wp14:anchorId="27BEEF63" wp14:editId="1CF47D7E">
            <wp:extent cx="5274310" cy="1057275"/>
            <wp:effectExtent l="0" t="0" r="254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057275"/>
                    </a:xfrm>
                    <a:prstGeom prst="rect">
                      <a:avLst/>
                    </a:prstGeom>
                    <a:noFill/>
                    <a:ln>
                      <a:noFill/>
                    </a:ln>
                  </pic:spPr>
                </pic:pic>
              </a:graphicData>
            </a:graphic>
          </wp:inline>
        </w:drawing>
      </w:r>
    </w:p>
    <w:p w14:paraId="18BA9F53" w14:textId="30330346" w:rsidR="001F43AE" w:rsidRPr="009E0AC5" w:rsidRDefault="001F43AE" w:rsidP="00333A2E">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00333A2E" w:rsidRPr="009E0AC5">
        <w:rPr>
          <w:rFonts w:ascii="Times New Roman" w:hAnsi="Times New Roman" w:hint="eastAsia"/>
          <w:sz w:val="21"/>
          <w:szCs w:val="21"/>
        </w:rPr>
        <w:t>1</w:t>
      </w:r>
      <w:r w:rsidRPr="009E0AC5">
        <w:rPr>
          <w:rFonts w:ascii="Times New Roman" w:hAnsi="Times New Roman" w:hint="eastAsia"/>
          <w:sz w:val="21"/>
          <w:szCs w:val="21"/>
        </w:rPr>
        <w:t>.</w:t>
      </w:r>
      <w:r w:rsidR="00333A2E" w:rsidRPr="009E0AC5">
        <w:rPr>
          <w:rFonts w:ascii="Times New Roman" w:hAnsi="Times New Roman" w:hint="eastAsia"/>
          <w:sz w:val="21"/>
          <w:szCs w:val="21"/>
        </w:rPr>
        <w:t>6</w:t>
      </w:r>
      <w:r w:rsidR="00333A2E" w:rsidRPr="009E0AC5">
        <w:rPr>
          <w:rFonts w:ascii="Times New Roman" w:hAnsi="Times New Roman"/>
          <w:sz w:val="21"/>
          <w:szCs w:val="21"/>
        </w:rPr>
        <w:t xml:space="preserve"> </w:t>
      </w:r>
      <w:r w:rsidR="00354B3F" w:rsidRPr="009E0AC5">
        <w:rPr>
          <w:rFonts w:ascii="Times New Roman" w:hAnsi="Times New Roman" w:hint="eastAsia"/>
          <w:sz w:val="21"/>
          <w:szCs w:val="21"/>
        </w:rPr>
        <w:t>矩阵分解原理示意图</w:t>
      </w:r>
      <w:r w:rsidR="00354B3F" w:rsidRPr="009E0AC5">
        <w:rPr>
          <w:rFonts w:ascii="Times New Roman" w:hAnsi="Times New Roman" w:hint="eastAsia"/>
          <w:sz w:val="21"/>
          <w:szCs w:val="21"/>
        </w:rPr>
        <w:t xml:space="preserve"> </w:t>
      </w:r>
    </w:p>
    <w:p w14:paraId="3C923F8C" w14:textId="3DE0DE89" w:rsidR="00005A3B" w:rsidRPr="009E0AC5" w:rsidRDefault="00220291" w:rsidP="00D95E14">
      <w:pPr>
        <w:pStyle w:val="my"/>
        <w:ind w:leftChars="0" w:left="0" w:firstLine="420"/>
        <w:rPr>
          <w:rFonts w:ascii="Times New Roman" w:hAnsi="Times New Roman"/>
        </w:rPr>
      </w:pPr>
      <w:r w:rsidRPr="009E0AC5">
        <w:rPr>
          <w:rFonts w:ascii="Times New Roman" w:hAnsi="Times New Roman" w:hint="eastAsia"/>
        </w:rPr>
        <w:t>基于分解的压缩方法</w:t>
      </w:r>
      <w:r w:rsidR="00FE627D">
        <w:rPr>
          <w:rFonts w:ascii="Times New Roman" w:hAnsi="Times New Roman" w:hint="eastAsia"/>
        </w:rPr>
        <w:t>由于有定量</w:t>
      </w:r>
      <w:r w:rsidR="00837054">
        <w:rPr>
          <w:rFonts w:ascii="Times New Roman" w:hAnsi="Times New Roman" w:hint="eastAsia"/>
        </w:rPr>
        <w:t>分析</w:t>
      </w:r>
      <w:r w:rsidR="00FE627D">
        <w:rPr>
          <w:rFonts w:ascii="Times New Roman" w:hAnsi="Times New Roman" w:hint="eastAsia"/>
        </w:rPr>
        <w:t>的</w:t>
      </w:r>
      <w:r w:rsidR="00837054">
        <w:rPr>
          <w:rFonts w:ascii="Times New Roman" w:hAnsi="Times New Roman" w:hint="eastAsia"/>
        </w:rPr>
        <w:t>理论</w:t>
      </w:r>
      <w:r w:rsidR="00FE627D">
        <w:rPr>
          <w:rFonts w:ascii="Times New Roman" w:hAnsi="Times New Roman" w:hint="eastAsia"/>
        </w:rPr>
        <w:t>，</w:t>
      </w:r>
      <w:r w:rsidRPr="009E0AC5">
        <w:rPr>
          <w:rFonts w:ascii="Times New Roman" w:hAnsi="Times New Roman" w:hint="eastAsia"/>
        </w:rPr>
        <w:t>发展至今相对其他方法较为成熟，但仍有</w:t>
      </w:r>
      <w:r w:rsidR="00837054">
        <w:rPr>
          <w:rFonts w:ascii="Times New Roman" w:hAnsi="Times New Roman" w:hint="eastAsia"/>
        </w:rPr>
        <w:t>大量</w:t>
      </w:r>
      <w:r w:rsidR="002A4D1F" w:rsidRPr="009E0AC5">
        <w:rPr>
          <w:rFonts w:ascii="Times New Roman" w:hAnsi="Times New Roman" w:hint="eastAsia"/>
        </w:rPr>
        <w:t>优化工作可以进行。</w:t>
      </w:r>
    </w:p>
    <w:p w14:paraId="1164EADB" w14:textId="39CBF6C7" w:rsidR="00831C7A" w:rsidRPr="000D25EF" w:rsidRDefault="000D25EF" w:rsidP="000D25EF">
      <w:pPr>
        <w:pStyle w:val="ac"/>
      </w:pPr>
      <w:bookmarkStart w:id="11" w:name="_Toc39501338"/>
      <w:r w:rsidRPr="000D25EF">
        <w:rPr>
          <w:rFonts w:hint="eastAsia"/>
        </w:rPr>
        <w:t>1.3.</w:t>
      </w:r>
      <w:r w:rsidR="00831C7A" w:rsidRPr="000D25EF">
        <w:rPr>
          <w:rFonts w:hint="eastAsia"/>
        </w:rPr>
        <w:t>3</w:t>
      </w:r>
      <w:r w:rsidRPr="000D25EF">
        <w:t xml:space="preserve"> </w:t>
      </w:r>
      <w:r w:rsidR="00831C7A" w:rsidRPr="000D25EF">
        <w:rPr>
          <w:rFonts w:hint="eastAsia"/>
        </w:rPr>
        <w:t>知识蒸馏</w:t>
      </w:r>
      <w:bookmarkEnd w:id="11"/>
    </w:p>
    <w:p w14:paraId="2C61D000" w14:textId="53FE5C8C" w:rsidR="00B653EA" w:rsidRPr="009E0AC5" w:rsidRDefault="0017111E" w:rsidP="00AA438E">
      <w:pPr>
        <w:pStyle w:val="my"/>
        <w:ind w:leftChars="0" w:left="0" w:firstLine="420"/>
        <w:rPr>
          <w:rFonts w:ascii="Times New Roman" w:hAnsi="Times New Roman"/>
        </w:rPr>
      </w:pPr>
      <w:r w:rsidRPr="009E0AC5">
        <w:rPr>
          <w:rFonts w:ascii="Times New Roman" w:hAnsi="Times New Roman" w:hint="eastAsia"/>
        </w:rPr>
        <w:t>知识</w:t>
      </w:r>
      <w:r w:rsidR="00952FBA" w:rsidRPr="009E0AC5">
        <w:rPr>
          <w:rFonts w:ascii="Times New Roman" w:hAnsi="Times New Roman" w:hint="eastAsia"/>
        </w:rPr>
        <w:t>蒸馏</w:t>
      </w:r>
      <w:r w:rsidR="00B0118E" w:rsidRPr="009E0AC5">
        <w:rPr>
          <w:rFonts w:ascii="Times New Roman" w:hAnsi="Times New Roman" w:hint="eastAsia"/>
        </w:rPr>
        <w:t>的基本思想是</w:t>
      </w:r>
      <w:r w:rsidR="00BB5CBD" w:rsidRPr="009E0AC5">
        <w:rPr>
          <w:rFonts w:ascii="Times New Roman" w:hAnsi="Times New Roman" w:hint="eastAsia"/>
        </w:rPr>
        <w:t>通过</w:t>
      </w:r>
      <w:r w:rsidR="00BB5CBD" w:rsidRPr="009E0AC5">
        <w:rPr>
          <w:rFonts w:ascii="Times New Roman" w:hAnsi="Times New Roman" w:hint="eastAsia"/>
        </w:rPr>
        <w:t>Softmax</w:t>
      </w:r>
      <w:r w:rsidR="00BB5CBD" w:rsidRPr="009E0AC5">
        <w:rPr>
          <w:rFonts w:ascii="Times New Roman" w:hAnsi="Times New Roman" w:hint="eastAsia"/>
        </w:rPr>
        <w:t>学习</w:t>
      </w:r>
      <w:r w:rsidR="00645574" w:rsidRPr="009E0AC5">
        <w:rPr>
          <w:rFonts w:ascii="Times New Roman" w:hAnsi="Times New Roman" w:hint="eastAsia"/>
        </w:rPr>
        <w:t>教师网络的</w:t>
      </w:r>
      <w:r w:rsidR="00BB5CBD" w:rsidRPr="009E0AC5">
        <w:rPr>
          <w:rFonts w:ascii="Times New Roman" w:hAnsi="Times New Roman" w:hint="eastAsia"/>
        </w:rPr>
        <w:t>类分布输出</w:t>
      </w:r>
      <w:r w:rsidR="00970A61" w:rsidRPr="009E0AC5">
        <w:rPr>
          <w:rFonts w:ascii="Times New Roman" w:hAnsi="Times New Roman" w:hint="eastAsia"/>
        </w:rPr>
        <w:t>，将大型教师</w:t>
      </w:r>
      <w:r w:rsidR="00041D0F" w:rsidRPr="009E0AC5">
        <w:rPr>
          <w:rFonts w:ascii="Times New Roman" w:hAnsi="Times New Roman" w:hint="eastAsia"/>
        </w:rPr>
        <w:t>网络学到的</w:t>
      </w:r>
      <w:r w:rsidR="00970A61" w:rsidRPr="009E0AC5">
        <w:rPr>
          <w:rFonts w:ascii="Times New Roman" w:hAnsi="Times New Roman" w:hint="eastAsia"/>
        </w:rPr>
        <w:t>信息</w:t>
      </w:r>
      <w:r w:rsidR="00041D0F" w:rsidRPr="009E0AC5">
        <w:rPr>
          <w:rFonts w:ascii="Times New Roman" w:hAnsi="Times New Roman" w:hint="eastAsia"/>
        </w:rPr>
        <w:t>精炼到小的</w:t>
      </w:r>
      <w:r w:rsidR="001E1255" w:rsidRPr="009E0AC5">
        <w:rPr>
          <w:rFonts w:ascii="Times New Roman" w:hAnsi="Times New Roman" w:hint="eastAsia"/>
        </w:rPr>
        <w:t>网络中</w:t>
      </w:r>
      <w:r w:rsidR="00675F94" w:rsidRPr="009E0AC5">
        <w:rPr>
          <w:rFonts w:ascii="Times New Roman" w:hAnsi="Times New Roman" w:hint="eastAsia"/>
        </w:rPr>
        <w:t>，其原理如图</w:t>
      </w:r>
      <w:r w:rsidR="00675F94" w:rsidRPr="009E0AC5">
        <w:rPr>
          <w:rFonts w:ascii="Times New Roman" w:hAnsi="Times New Roman" w:hint="eastAsia"/>
        </w:rPr>
        <w:t>1.7</w:t>
      </w:r>
      <w:r w:rsidR="00675F94" w:rsidRPr="009E0AC5">
        <w:rPr>
          <w:rFonts w:ascii="Times New Roman" w:hAnsi="Times New Roman" w:hint="eastAsia"/>
        </w:rPr>
        <w:t>所示</w:t>
      </w:r>
      <w:r w:rsidR="001E1255" w:rsidRPr="009E0AC5">
        <w:rPr>
          <w:rFonts w:ascii="Times New Roman" w:hAnsi="Times New Roman" w:hint="eastAsia"/>
        </w:rPr>
        <w:t>。</w:t>
      </w:r>
    </w:p>
    <w:p w14:paraId="119EC601" w14:textId="791095C3" w:rsidR="00B653EA" w:rsidRPr="009E0AC5" w:rsidRDefault="00741436" w:rsidP="00741436">
      <w:pPr>
        <w:pStyle w:val="my"/>
        <w:ind w:leftChars="0" w:left="0"/>
        <w:jc w:val="center"/>
        <w:rPr>
          <w:rFonts w:ascii="Times New Roman" w:hAnsi="Times New Roman"/>
        </w:rPr>
      </w:pPr>
      <w:r w:rsidRPr="009E0AC5">
        <w:rPr>
          <w:rFonts w:ascii="Times New Roman" w:hAnsi="Times New Roman"/>
          <w:noProof/>
        </w:rPr>
        <w:drawing>
          <wp:inline distT="0" distB="0" distL="0" distR="0" wp14:anchorId="047EB064" wp14:editId="5CE97156">
            <wp:extent cx="4057650" cy="2262827"/>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8415" cy="2285561"/>
                    </a:xfrm>
                    <a:prstGeom prst="rect">
                      <a:avLst/>
                    </a:prstGeom>
                    <a:noFill/>
                    <a:ln>
                      <a:noFill/>
                    </a:ln>
                  </pic:spPr>
                </pic:pic>
              </a:graphicData>
            </a:graphic>
          </wp:inline>
        </w:drawing>
      </w:r>
    </w:p>
    <w:p w14:paraId="2DEED3B0" w14:textId="0EF1E72C" w:rsidR="00B653EA" w:rsidRPr="009E0AC5" w:rsidRDefault="005D16D1" w:rsidP="00E35849">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图</w:t>
      </w:r>
      <w:r w:rsidR="00236289" w:rsidRPr="009E0AC5">
        <w:rPr>
          <w:rFonts w:ascii="Times New Roman" w:hAnsi="Times New Roman" w:hint="eastAsia"/>
          <w:sz w:val="21"/>
          <w:szCs w:val="21"/>
        </w:rPr>
        <w:t>1</w:t>
      </w:r>
      <w:r w:rsidRPr="009E0AC5">
        <w:rPr>
          <w:rFonts w:ascii="Times New Roman" w:hAnsi="Times New Roman" w:hint="eastAsia"/>
          <w:sz w:val="21"/>
          <w:szCs w:val="21"/>
        </w:rPr>
        <w:t>.</w:t>
      </w:r>
      <w:r w:rsidR="00236289" w:rsidRPr="009E0AC5">
        <w:rPr>
          <w:rFonts w:ascii="Times New Roman" w:hAnsi="Times New Roman" w:hint="eastAsia"/>
          <w:sz w:val="21"/>
          <w:szCs w:val="21"/>
        </w:rPr>
        <w:t>7</w:t>
      </w:r>
      <w:r w:rsidR="00236289" w:rsidRPr="009E0AC5">
        <w:rPr>
          <w:rFonts w:ascii="Times New Roman" w:hAnsi="Times New Roman"/>
          <w:sz w:val="21"/>
          <w:szCs w:val="21"/>
        </w:rPr>
        <w:t xml:space="preserve"> </w:t>
      </w:r>
      <w:r w:rsidR="00E35849" w:rsidRPr="009E0AC5">
        <w:rPr>
          <w:rFonts w:ascii="Times New Roman" w:hAnsi="Times New Roman" w:hint="eastAsia"/>
          <w:sz w:val="21"/>
          <w:szCs w:val="21"/>
        </w:rPr>
        <w:t>知识蒸馏原理示意图</w:t>
      </w:r>
      <w:r w:rsidR="00E35849" w:rsidRPr="009E0AC5">
        <w:rPr>
          <w:rFonts w:ascii="Times New Roman" w:hAnsi="Times New Roman" w:hint="eastAsia"/>
          <w:sz w:val="21"/>
          <w:szCs w:val="21"/>
        </w:rPr>
        <w:t xml:space="preserve"> </w:t>
      </w:r>
    </w:p>
    <w:p w14:paraId="274F3CED" w14:textId="4286451B" w:rsidR="009A3054" w:rsidRPr="009E0AC5" w:rsidRDefault="003A4967" w:rsidP="00AA438E">
      <w:pPr>
        <w:pStyle w:val="my"/>
        <w:ind w:leftChars="0" w:left="0" w:firstLine="420"/>
        <w:rPr>
          <w:rFonts w:ascii="Times New Roman" w:hAnsi="Times New Roman"/>
        </w:rPr>
      </w:pPr>
      <w:r w:rsidRPr="009E0AC5">
        <w:rPr>
          <w:rFonts w:ascii="Times New Roman" w:hAnsi="Times New Roman" w:hint="eastAsia"/>
        </w:rPr>
        <w:t>传统的知识蒸馏通常仅使用大型网络的输出，而在</w:t>
      </w:r>
      <w:r w:rsidR="004971A4" w:rsidRPr="009E0AC5">
        <w:rPr>
          <w:rFonts w:ascii="Times New Roman" w:hAnsi="Times New Roman"/>
        </w:rPr>
        <w:fldChar w:fldCharType="begin" w:fldLock="1"/>
      </w:r>
      <w:r w:rsidR="00490F4E" w:rsidRPr="009E0AC5">
        <w:rPr>
          <w:rFonts w:ascii="Times New Roman" w:hAnsi="Times New Roman"/>
        </w:rPr>
        <w:instrText>ADDIN CSL_CITATION {"citationItems":[{"id":"ITEM-1","itemData":{"abstract":"While depth tends to improve network performances, it also makes gradient-based training more difficult since deeper networks tend to be more non-linear. The re- cently proposed knowledge distillation approach is aimed at obtaining small and fast-to-execute models, and it has shown that a student network could imitate the soft output of a larger teacher network or ensemble of networks. In this paper, we extend this idea to allow the training of a student that is deeper and thinner than the teacher, using not only the outputs but also the intermediate represen- tations learned by the teacher as hints to improve the training process and final performance of the student. Because the student intermediate hidden layer will generally be smaller than the teacher’s intermediate hidden layer, additional pa- rameters are introduced to map the student hidden layer to the prediction of the teacher hidden layer. This allows one to train deeper students that can generalize better or run faster, a trade-off that is controlled by the chosen student capacity. For example, on CIFAR-10, a deep student network with almost 10.4 times less parameters outperforms a larger, state-of-the-art teacher network.","author":[{"dropping-particle":"","family":"Romero","given":"Adriana","non-dropping-particle":"","parse-names":false,"suffix":""},{"dropping-particle":"","family":"Kahou","given":"Samira Ebrahimi","non-dropping-particle":"","parse-names":false,"suffix":""}],"id":"ITEM-1","issue":"March 2015","issued":{"date-parts":[["2014"]]},"title":"FitNets : Hints for Thin Deep Nets","type":"article-journal"},"uris":["http://www.mendeley.com/documents/?uuid=34c5e022-9df1-4bc5-b17f-19dcf2ee69b2"]}],"mendeley":{"formattedCitation":"&lt;sup&gt;[24]&lt;/sup&gt;","plainTextFormattedCitation":"[24]","previouslyFormattedCitation":"&lt;sup&gt;[24]&lt;/sup&gt;"},"properties":{"noteIndex":0},"schema":"https://github.com/citation-style-language/schema/raw/master/csl-citation.json"}</w:instrText>
      </w:r>
      <w:r w:rsidR="004971A4" w:rsidRPr="009E0AC5">
        <w:rPr>
          <w:rFonts w:ascii="Times New Roman" w:hAnsi="Times New Roman"/>
        </w:rPr>
        <w:fldChar w:fldCharType="separate"/>
      </w:r>
      <w:r w:rsidR="0019423F" w:rsidRPr="009E0AC5">
        <w:rPr>
          <w:rFonts w:ascii="Times New Roman" w:hAnsi="Times New Roman"/>
          <w:noProof/>
          <w:vertAlign w:val="superscript"/>
        </w:rPr>
        <w:t>[24]</w:t>
      </w:r>
      <w:r w:rsidR="004971A4" w:rsidRPr="009E0AC5">
        <w:rPr>
          <w:rFonts w:ascii="Times New Roman" w:hAnsi="Times New Roman"/>
        </w:rPr>
        <w:fldChar w:fldCharType="end"/>
      </w:r>
      <w:r w:rsidR="003045D4" w:rsidRPr="009E0AC5">
        <w:rPr>
          <w:rFonts w:ascii="Times New Roman" w:hAnsi="Times New Roman" w:hint="eastAsia"/>
        </w:rPr>
        <w:t>中，</w:t>
      </w:r>
      <w:r w:rsidR="008B06F8" w:rsidRPr="009E0AC5">
        <w:rPr>
          <w:rFonts w:ascii="Times New Roman" w:hAnsi="Times New Roman" w:hint="eastAsia"/>
        </w:rPr>
        <w:t>R</w:t>
      </w:r>
      <w:r w:rsidR="008B06F8" w:rsidRPr="009E0AC5">
        <w:rPr>
          <w:rFonts w:ascii="Times New Roman" w:hAnsi="Times New Roman"/>
        </w:rPr>
        <w:t>omero</w:t>
      </w:r>
      <w:r w:rsidR="008B06F8" w:rsidRPr="009E0AC5">
        <w:rPr>
          <w:rFonts w:ascii="Times New Roman" w:hAnsi="Times New Roman" w:hint="eastAsia"/>
        </w:rPr>
        <w:t>等人</w:t>
      </w:r>
      <w:r w:rsidRPr="009E0AC5">
        <w:rPr>
          <w:rFonts w:ascii="Times New Roman" w:hAnsi="Times New Roman" w:hint="eastAsia"/>
        </w:rPr>
        <w:t>在此基础上还利用教师网络学到的中间</w:t>
      </w:r>
      <w:r w:rsidR="00D0492E" w:rsidRPr="009E0AC5">
        <w:rPr>
          <w:rFonts w:ascii="Times New Roman" w:hAnsi="Times New Roman" w:hint="eastAsia"/>
        </w:rPr>
        <w:t>表示来改善学生网络的训练过程和最终结果。</w:t>
      </w:r>
      <w:r w:rsidR="004A4FAF" w:rsidRPr="009E0AC5">
        <w:rPr>
          <w:rFonts w:ascii="Times New Roman" w:hAnsi="Times New Roman" w:hint="eastAsia"/>
        </w:rPr>
        <w:lastRenderedPageBreak/>
        <w:t>他们指出他们的方法训练出的网络参数</w:t>
      </w:r>
      <w:r w:rsidR="00C7186E" w:rsidRPr="009E0AC5">
        <w:rPr>
          <w:rFonts w:ascii="Times New Roman" w:hAnsi="Times New Roman" w:hint="eastAsia"/>
        </w:rPr>
        <w:t>约为</w:t>
      </w:r>
      <w:r w:rsidR="004A4FAF" w:rsidRPr="009E0AC5">
        <w:rPr>
          <w:rFonts w:ascii="Times New Roman" w:hAnsi="Times New Roman" w:hint="eastAsia"/>
        </w:rPr>
        <w:t>原教师网</w:t>
      </w:r>
      <w:r w:rsidR="00C7186E" w:rsidRPr="009E0AC5">
        <w:rPr>
          <w:rFonts w:ascii="Times New Roman" w:hAnsi="Times New Roman" w:hint="eastAsia"/>
        </w:rPr>
        <w:t>络的十分之一，且性能</w:t>
      </w:r>
      <w:r w:rsidR="00A96BB6" w:rsidRPr="009E0AC5">
        <w:rPr>
          <w:rFonts w:ascii="Times New Roman" w:hAnsi="Times New Roman" w:hint="eastAsia"/>
        </w:rPr>
        <w:t>优于</w:t>
      </w:r>
      <w:r w:rsidR="00C7186E" w:rsidRPr="009E0AC5">
        <w:rPr>
          <w:rFonts w:ascii="Times New Roman" w:hAnsi="Times New Roman" w:hint="eastAsia"/>
        </w:rPr>
        <w:t>当时</w:t>
      </w:r>
      <w:r w:rsidR="00995A1E" w:rsidRPr="009E0AC5">
        <w:rPr>
          <w:rFonts w:ascii="Times New Roman" w:hAnsi="Times New Roman" w:hint="eastAsia"/>
        </w:rPr>
        <w:t>最新的</w:t>
      </w:r>
      <w:r w:rsidR="00A96BB6" w:rsidRPr="009E0AC5">
        <w:rPr>
          <w:rFonts w:ascii="Times New Roman" w:hAnsi="Times New Roman" w:hint="eastAsia"/>
        </w:rPr>
        <w:t>大型教师网络</w:t>
      </w:r>
      <w:r w:rsidR="00995A1E" w:rsidRPr="009E0AC5">
        <w:rPr>
          <w:rFonts w:ascii="Times New Roman" w:hAnsi="Times New Roman" w:hint="eastAsia"/>
        </w:rPr>
        <w:t>。</w:t>
      </w:r>
      <w:r w:rsidR="004069AD" w:rsidRPr="009E0AC5">
        <w:rPr>
          <w:rFonts w:ascii="Times New Roman" w:hAnsi="Times New Roman" w:hint="eastAsia"/>
        </w:rPr>
        <w:t>Sau</w:t>
      </w:r>
      <w:r w:rsidR="00DB3525" w:rsidRPr="009E0AC5">
        <w:rPr>
          <w:rFonts w:ascii="Times New Roman" w:hAnsi="Times New Roman" w:hint="eastAsia"/>
        </w:rPr>
        <w:t>等人</w:t>
      </w:r>
      <w:r w:rsidR="004971A4" w:rsidRPr="009E0AC5">
        <w:rPr>
          <w:rFonts w:ascii="Times New Roman" w:hAnsi="Times New Roman"/>
        </w:rPr>
        <w:fldChar w:fldCharType="begin" w:fldLock="1"/>
      </w:r>
      <w:r w:rsidR="00490F4E" w:rsidRPr="009E0AC5">
        <w:rPr>
          <w:rFonts w:ascii="Times New Roman" w:hAnsi="Times New Roman"/>
        </w:rPr>
        <w:instrText>ADDIN CSL_CITATION {"citationItems":[{"id":"ITEM-1","itemData":{"ISSN":"0004-637X","abstract":"The remarkable successes of deep learning models across various applications have resulted in the design of deeper networks that can solve complex problems. However, the increasing depth of such models also results in a higher storage and runtime complexity, which restricts the deployability of such very deep models on mobile and portable devices, which have limited storage and battery capacity. While many methods have been proposed for deep model compression in recent years, almost all of them have focused on reducing storage complexity. In this work, we extend the teacher-student framework for deep model compression, since it has the potential to address runtime and train time complexity too. We propose a simple methodology to include a noise-based regularizer while training the student from the teacher, which provides a healthy improvement in the performance of the student network. Our experiments on the CIFAR-10, SVHN and MNIST datasets show promising improvement, with the best performance on the CIFAR-10 dataset. We also conduct a comprehensive empirical evaluation of the proposed method under related settings on the CIFAR-10 dataset to show the promise of the proposed approach.","author":[{"dropping-particle":"","family":"Sau","given":"Bharat Bhusan","non-dropping-particle":"","parse-names":false,"suffix":""},{"dropping-particle":"","family":"Balasubramanian","given":"Vineeth N.","non-dropping-particle":"","parse-names":false,"suffix":""}],"id":"ITEM-1","issue":"October 2016","issued":{"date-parts":[["2016"]]},"title":"Deep Model Compression: Distilling Knowledge from Noisy Teachers","type":"article-journal"},"uris":["http://www.mendeley.com/documents/?uuid=4903e8a6-3f69-4355-a0df-89baec4834b8"]}],"mendeley":{"formattedCitation":"&lt;sup&gt;[25]&lt;/sup&gt;","plainTextFormattedCitation":"[25]","previouslyFormattedCitation":"&lt;sup&gt;[25]&lt;/sup&gt;"},"properties":{"noteIndex":0},"schema":"https://github.com/citation-style-language/schema/raw/master/csl-citation.json"}</w:instrText>
      </w:r>
      <w:r w:rsidR="004971A4" w:rsidRPr="009E0AC5">
        <w:rPr>
          <w:rFonts w:ascii="Times New Roman" w:hAnsi="Times New Roman"/>
        </w:rPr>
        <w:fldChar w:fldCharType="separate"/>
      </w:r>
      <w:r w:rsidR="0019423F" w:rsidRPr="009E0AC5">
        <w:rPr>
          <w:rFonts w:ascii="Times New Roman" w:hAnsi="Times New Roman"/>
          <w:noProof/>
          <w:vertAlign w:val="superscript"/>
        </w:rPr>
        <w:t>[25]</w:t>
      </w:r>
      <w:r w:rsidR="004971A4" w:rsidRPr="009E0AC5">
        <w:rPr>
          <w:rFonts w:ascii="Times New Roman" w:hAnsi="Times New Roman"/>
        </w:rPr>
        <w:fldChar w:fldCharType="end"/>
      </w:r>
      <w:r w:rsidR="00DB3525" w:rsidRPr="009E0AC5">
        <w:rPr>
          <w:rFonts w:ascii="Times New Roman" w:hAnsi="Times New Roman" w:hint="eastAsia"/>
        </w:rPr>
        <w:t>提出的方法中，在训练学生网络时</w:t>
      </w:r>
      <w:r w:rsidR="00B24A5C" w:rsidRPr="009E0AC5">
        <w:rPr>
          <w:rFonts w:ascii="Times New Roman" w:hAnsi="Times New Roman" w:hint="eastAsia"/>
        </w:rPr>
        <w:t>包括一个基于噪声的调节器从而达到了可观的性能改进。</w:t>
      </w:r>
      <w:r w:rsidR="00AA438E" w:rsidRPr="009E0AC5">
        <w:rPr>
          <w:rFonts w:ascii="Times New Roman" w:hAnsi="Times New Roman" w:hint="eastAsia"/>
        </w:rPr>
        <w:t>在最新</w:t>
      </w:r>
      <w:r w:rsidR="002A1048" w:rsidRPr="009E0AC5">
        <w:rPr>
          <w:rFonts w:ascii="Times New Roman" w:hAnsi="Times New Roman" w:hint="eastAsia"/>
        </w:rPr>
        <w:t>的相关工作</w:t>
      </w:r>
      <w:r w:rsidR="00AA438E" w:rsidRPr="009E0AC5">
        <w:rPr>
          <w:rFonts w:ascii="Times New Roman" w:hAnsi="Times New Roman" w:hint="eastAsia"/>
        </w:rPr>
        <w:t>中，</w:t>
      </w:r>
      <w:r w:rsidR="0042175E" w:rsidRPr="009E0AC5">
        <w:rPr>
          <w:rFonts w:ascii="Times New Roman" w:hAnsi="Times New Roman" w:hint="eastAsia"/>
        </w:rPr>
        <w:t>F</w:t>
      </w:r>
      <w:r w:rsidR="0042175E" w:rsidRPr="009E0AC5">
        <w:rPr>
          <w:rFonts w:ascii="Times New Roman" w:hAnsi="Times New Roman"/>
        </w:rPr>
        <w:t>ukui</w:t>
      </w:r>
      <w:r w:rsidR="00AA438E" w:rsidRPr="009E0AC5">
        <w:rPr>
          <w:rFonts w:ascii="Times New Roman" w:hAnsi="Times New Roman" w:hint="eastAsia"/>
        </w:rPr>
        <w:t>等人</w:t>
      </w:r>
      <w:r w:rsidR="00C33ED7" w:rsidRPr="009E0AC5">
        <w:rPr>
          <w:rFonts w:ascii="Times New Roman" w:hAnsi="Times New Roman"/>
        </w:rPr>
        <w:fldChar w:fldCharType="begin" w:fldLock="1"/>
      </w:r>
      <w:r w:rsidR="00490F4E" w:rsidRPr="009E0AC5">
        <w:rPr>
          <w:rFonts w:ascii="Times New Roman" w:hAnsi="Times New Roman"/>
        </w:rPr>
        <w:instrText>ADDIN CSL_CITATION {"citationItems":[{"id":"ITEM-1","itemData":{"DOI":"10.1109/APSIPAASC47483.2019.9023120","ISBN":"9781728132488","abstract":"Deep neural networks (NNs) have shown high inference performance in the field of machine learning, but at the same time, researchers require their speeding-up and miniaturization methods due to the computational complexity. Distillation is drawing attention as one of the ways to overcome this problem. NNs usually have better expression power than its learning ability. Distillation bridges the gap between expressive power and learnability by training a small NN with additional information obtained from a larger already trained NN. This gap does not exist only in neural networks but also in other machine learning methods such as support vector machine, random forest, and gradient boosting decision tree. In this research, we propose a distillation method using information extracted from NNs for non-NN models. Experimental results show that distillation can improve the accuracies of other machine learning methods, and especially, the accuracy of SVM increases by 2.80%, 90.15% to 92.95%.","author":[{"dropping-particle":"","family":"Fukui","given":"Shota","non-dropping-particle":"","parse-names":false,"suffix":""},{"dropping-particle":"","family":"Yu","given":"Jaehoon","non-dropping-particle":"","parse-names":false,"suffix":""},{"dropping-particle":"","family":"Hashimoto","given":"Masanori","non-dropping-particle":"","parse-names":false,"suffix":""}],"container-title":"2019 Asia-Pacific Signal and Information Processing Association Annual Summit and Conference, APSIPA ASC 2019","id":"ITEM-1","issue":"November","issued":{"date-parts":[["2019"]]},"page":"1411-1416","title":"Distilling knowledge for non-neural networks","type":"article-journal"},"uris":["http://www.mendeley.com/documents/?uuid=a5799031-711b-4bad-b51f-4e8bbc5f8fbf"]}],"mendeley":{"formattedCitation":"&lt;sup&gt;[26]&lt;/sup&gt;","plainTextFormattedCitation":"[26]","previouslyFormattedCitation":"&lt;sup&gt;[26]&lt;/sup&gt;"},"properties":{"noteIndex":0},"schema":"https://github.com/citation-style-language/schema/raw/master/csl-citation.json"}</w:instrText>
      </w:r>
      <w:r w:rsidR="00C33ED7" w:rsidRPr="009E0AC5">
        <w:rPr>
          <w:rFonts w:ascii="Times New Roman" w:hAnsi="Times New Roman"/>
        </w:rPr>
        <w:fldChar w:fldCharType="separate"/>
      </w:r>
      <w:r w:rsidR="0019423F" w:rsidRPr="009E0AC5">
        <w:rPr>
          <w:rFonts w:ascii="Times New Roman" w:hAnsi="Times New Roman"/>
          <w:noProof/>
          <w:vertAlign w:val="superscript"/>
        </w:rPr>
        <w:t>[26]</w:t>
      </w:r>
      <w:r w:rsidR="00C33ED7" w:rsidRPr="009E0AC5">
        <w:rPr>
          <w:rFonts w:ascii="Times New Roman" w:hAnsi="Times New Roman"/>
        </w:rPr>
        <w:fldChar w:fldCharType="end"/>
      </w:r>
      <w:r w:rsidR="0042175E" w:rsidRPr="009E0AC5">
        <w:rPr>
          <w:rFonts w:ascii="Times New Roman" w:hAnsi="Times New Roman" w:hint="eastAsia"/>
        </w:rPr>
        <w:t>提出</w:t>
      </w:r>
      <w:r w:rsidR="002A1048" w:rsidRPr="009E0AC5">
        <w:rPr>
          <w:rFonts w:ascii="Times New Roman" w:hAnsi="Times New Roman" w:hint="eastAsia"/>
        </w:rPr>
        <w:t>了一种从</w:t>
      </w:r>
      <w:r w:rsidR="008158EB" w:rsidRPr="009E0AC5">
        <w:rPr>
          <w:rFonts w:ascii="Times New Roman" w:hAnsi="Times New Roman" w:hint="eastAsia"/>
        </w:rPr>
        <w:t>神经网络</w:t>
      </w:r>
      <w:r w:rsidR="002A1048" w:rsidRPr="009E0AC5">
        <w:rPr>
          <w:rFonts w:ascii="Times New Roman" w:hAnsi="Times New Roman" w:hint="eastAsia"/>
        </w:rPr>
        <w:t>中</w:t>
      </w:r>
      <w:r w:rsidR="008158EB" w:rsidRPr="009E0AC5">
        <w:rPr>
          <w:rFonts w:ascii="Times New Roman" w:hAnsi="Times New Roman" w:hint="eastAsia"/>
        </w:rPr>
        <w:t>提取信息用于</w:t>
      </w:r>
      <w:r w:rsidR="00F243BA" w:rsidRPr="009E0AC5">
        <w:rPr>
          <w:rFonts w:ascii="Times New Roman" w:hAnsi="Times New Roman" w:hint="eastAsia"/>
        </w:rPr>
        <w:t>非神经网络模型的蒸馏方法，大大提高了其他机器学习方法的准确性。</w:t>
      </w:r>
    </w:p>
    <w:p w14:paraId="6A1FEC7F" w14:textId="33369E76" w:rsidR="00B653EA" w:rsidRPr="009E0AC5" w:rsidRDefault="0035746A" w:rsidP="00675F94">
      <w:pPr>
        <w:pStyle w:val="my"/>
        <w:ind w:leftChars="0" w:left="0" w:firstLine="420"/>
        <w:rPr>
          <w:rFonts w:ascii="Times New Roman" w:hAnsi="Times New Roman"/>
        </w:rPr>
      </w:pPr>
      <w:r w:rsidRPr="009E0AC5">
        <w:rPr>
          <w:rFonts w:ascii="Times New Roman" w:hAnsi="Times New Roman" w:hint="eastAsia"/>
        </w:rPr>
        <w:t>由于知识蒸馏方法主要应用于分类任务，</w:t>
      </w:r>
      <w:r w:rsidR="00397BD4" w:rsidRPr="009E0AC5">
        <w:rPr>
          <w:rFonts w:ascii="Times New Roman" w:hAnsi="Times New Roman" w:hint="eastAsia"/>
        </w:rPr>
        <w:t>难以应用到更复杂的检测分割任务，</w:t>
      </w:r>
      <w:r w:rsidRPr="009E0AC5">
        <w:rPr>
          <w:rFonts w:ascii="Times New Roman" w:hAnsi="Times New Roman" w:hint="eastAsia"/>
        </w:rPr>
        <w:t>并且学生网</w:t>
      </w:r>
      <w:r w:rsidR="003956C6" w:rsidRPr="009E0AC5">
        <w:rPr>
          <w:rFonts w:ascii="Times New Roman" w:hAnsi="Times New Roman" w:hint="eastAsia"/>
        </w:rPr>
        <w:t>络模型的设计往往</w:t>
      </w:r>
      <w:r w:rsidR="0078365F" w:rsidRPr="009E0AC5">
        <w:rPr>
          <w:rFonts w:ascii="Times New Roman" w:hAnsi="Times New Roman" w:hint="eastAsia"/>
        </w:rPr>
        <w:t>需要</w:t>
      </w:r>
      <w:r w:rsidR="003956C6" w:rsidRPr="009E0AC5">
        <w:rPr>
          <w:rFonts w:ascii="Times New Roman" w:hAnsi="Times New Roman" w:hint="eastAsia"/>
        </w:rPr>
        <w:t>重要的指导信息，否则难以训练成功</w:t>
      </w:r>
      <w:r w:rsidR="0078365F" w:rsidRPr="009E0AC5">
        <w:rPr>
          <w:rFonts w:ascii="Times New Roman" w:hAnsi="Times New Roman" w:hint="eastAsia"/>
        </w:rPr>
        <w:t>，这些问题都导致了知识蒸馏难以成为主流的压缩方法。</w:t>
      </w:r>
    </w:p>
    <w:p w14:paraId="445DCCEE" w14:textId="523835BF" w:rsidR="007567FD" w:rsidRPr="000D25EF" w:rsidRDefault="000D25EF" w:rsidP="000D25EF">
      <w:pPr>
        <w:pStyle w:val="ac"/>
      </w:pPr>
      <w:bookmarkStart w:id="12" w:name="_Toc39501339"/>
      <w:r>
        <w:rPr>
          <w:rFonts w:hint="eastAsia"/>
        </w:rPr>
        <w:t>1.3.</w:t>
      </w:r>
      <w:r w:rsidR="005E1FAB" w:rsidRPr="009E0AC5">
        <w:rPr>
          <w:rFonts w:hint="eastAsia"/>
        </w:rPr>
        <w:t>4</w:t>
      </w:r>
      <w:r w:rsidR="005E1FAB" w:rsidRPr="009E0AC5">
        <w:t xml:space="preserve"> </w:t>
      </w:r>
      <w:r w:rsidR="007567FD" w:rsidRPr="009E0AC5">
        <w:rPr>
          <w:rFonts w:hint="eastAsia"/>
        </w:rPr>
        <w:t>量化压缩</w:t>
      </w:r>
      <w:bookmarkEnd w:id="12"/>
    </w:p>
    <w:p w14:paraId="4F6FF1BD" w14:textId="39AE2C88" w:rsidR="00B71614" w:rsidRPr="009E0AC5" w:rsidRDefault="00E30316" w:rsidP="00621AC6">
      <w:pPr>
        <w:pStyle w:val="my"/>
        <w:ind w:leftChars="0" w:left="0"/>
        <w:rPr>
          <w:rFonts w:ascii="Times New Roman" w:hAnsi="Times New Roman"/>
        </w:rPr>
      </w:pPr>
      <w:r w:rsidRPr="009E0AC5">
        <w:rPr>
          <w:rFonts w:ascii="Times New Roman" w:hAnsi="Times New Roman"/>
        </w:rPr>
        <w:tab/>
      </w:r>
      <w:r w:rsidRPr="009E0AC5">
        <w:rPr>
          <w:rFonts w:ascii="Times New Roman" w:hAnsi="Times New Roman" w:hint="eastAsia"/>
        </w:rPr>
        <w:t>基于量化的压缩</w:t>
      </w:r>
      <w:r w:rsidR="00370696" w:rsidRPr="009E0AC5">
        <w:rPr>
          <w:rFonts w:ascii="Times New Roman" w:hAnsi="Times New Roman" w:hint="eastAsia"/>
        </w:rPr>
        <w:t>方法由于</w:t>
      </w:r>
      <w:r w:rsidR="001A0E7E" w:rsidRPr="009E0AC5">
        <w:rPr>
          <w:rFonts w:ascii="Times New Roman" w:hAnsi="Times New Roman" w:hint="eastAsia"/>
        </w:rPr>
        <w:t>实现方法简单以及对于模型压缩的有效性</w:t>
      </w:r>
      <w:r w:rsidR="000C2395" w:rsidRPr="009E0AC5">
        <w:rPr>
          <w:rFonts w:ascii="Times New Roman" w:hAnsi="Times New Roman" w:hint="eastAsia"/>
        </w:rPr>
        <w:t>受到了</w:t>
      </w:r>
      <w:r w:rsidR="00334CA6" w:rsidRPr="009E0AC5">
        <w:rPr>
          <w:rFonts w:ascii="Times New Roman" w:hAnsi="Times New Roman" w:hint="eastAsia"/>
        </w:rPr>
        <w:t>学术界和工业界</w:t>
      </w:r>
      <w:r w:rsidR="000C2395" w:rsidRPr="009E0AC5">
        <w:rPr>
          <w:rFonts w:ascii="Times New Roman" w:hAnsi="Times New Roman" w:hint="eastAsia"/>
        </w:rPr>
        <w:t>的青睐</w:t>
      </w:r>
      <w:r w:rsidR="00E370AA" w:rsidRPr="009E0AC5">
        <w:rPr>
          <w:rFonts w:ascii="Times New Roman" w:hAnsi="Times New Roman" w:hint="eastAsia"/>
        </w:rPr>
        <w:t>。</w:t>
      </w:r>
      <w:r w:rsidR="00F913B8" w:rsidRPr="009E0AC5">
        <w:rPr>
          <w:rFonts w:ascii="Times New Roman" w:hAnsi="Times New Roman" w:hint="eastAsia"/>
        </w:rPr>
        <w:t>本节小节将简要介绍量化压缩的研究现状</w:t>
      </w:r>
      <w:r w:rsidR="00BF11AD" w:rsidRPr="009E0AC5">
        <w:rPr>
          <w:rFonts w:ascii="Times New Roman" w:hAnsi="Times New Roman" w:hint="eastAsia"/>
        </w:rPr>
        <w:t>。</w:t>
      </w:r>
    </w:p>
    <w:p w14:paraId="5408E4ED" w14:textId="79B61EDD" w:rsidR="00F846EE" w:rsidRPr="009E0AC5" w:rsidRDefault="00BF11AD" w:rsidP="00621AC6">
      <w:pPr>
        <w:pStyle w:val="my"/>
        <w:ind w:leftChars="0" w:left="0"/>
        <w:rPr>
          <w:rFonts w:ascii="Times New Roman" w:hAnsi="Times New Roman"/>
        </w:rPr>
      </w:pPr>
      <w:r w:rsidRPr="009E0AC5">
        <w:rPr>
          <w:rFonts w:ascii="Times New Roman" w:hAnsi="Times New Roman"/>
        </w:rPr>
        <w:tab/>
      </w:r>
      <w:r w:rsidR="00F832D1" w:rsidRPr="009E0AC5">
        <w:rPr>
          <w:rFonts w:ascii="Times New Roman" w:hAnsi="Times New Roman" w:hint="eastAsia"/>
        </w:rPr>
        <w:t>神经网络中涉及到的计算主要是乘法和累加运算</w:t>
      </w:r>
      <w:r w:rsidR="00E425D5" w:rsidRPr="009E0AC5">
        <w:rPr>
          <w:rFonts w:ascii="Times New Roman" w:hAnsi="Times New Roman" w:hint="eastAsia"/>
        </w:rPr>
        <w:t>，基于</w:t>
      </w:r>
      <w:r w:rsidR="00F832D1" w:rsidRPr="009E0AC5">
        <w:rPr>
          <w:rFonts w:ascii="Times New Roman" w:hAnsi="Times New Roman" w:hint="eastAsia"/>
        </w:rPr>
        <w:t>这样一个事实</w:t>
      </w:r>
      <w:r w:rsidR="00EC4141" w:rsidRPr="009E0AC5">
        <w:rPr>
          <w:rFonts w:ascii="Times New Roman" w:hAnsi="Times New Roman" w:hint="eastAsia"/>
        </w:rPr>
        <w:t>，</w:t>
      </w:r>
      <w:r w:rsidR="00E425D5" w:rsidRPr="009E0AC5">
        <w:rPr>
          <w:rFonts w:ascii="Times New Roman" w:hAnsi="Times New Roman" w:hint="eastAsia"/>
        </w:rPr>
        <w:t>二值网络被提出</w:t>
      </w:r>
      <w:r w:rsidR="00E26E06" w:rsidRPr="009E0AC5">
        <w:rPr>
          <w:rFonts w:ascii="Times New Roman" w:hAnsi="Times New Roman" w:hint="eastAsia"/>
        </w:rPr>
        <w:t>。</w:t>
      </w:r>
      <w:r w:rsidR="002877D9" w:rsidRPr="009E0AC5">
        <w:rPr>
          <w:rFonts w:ascii="Times New Roman" w:hAnsi="Times New Roman"/>
        </w:rPr>
        <w:fldChar w:fldCharType="begin" w:fldLock="1"/>
      </w:r>
      <w:r w:rsidR="00490F4E" w:rsidRPr="009E0AC5">
        <w:rPr>
          <w:rFonts w:ascii="Times New Roman" w:hAnsi="Times New Roman"/>
        </w:rPr>
        <w:instrText xml:space="preserve">ADDIN CSL_CITATION {"citationItems":[{"id":"ITEM-1","itemData":{"DOI":"arXiv: 1412.7024","ISSN":"10495258","abstract":"Multipliers are the most space and power-hungry arithmetic operators of the digital implementation of deep neural networks. We train a set of state-of-the-art neural networks (Maxout networks) on three benchmark datasets: MNIST, CIFAR-10 and SVHN. They are trained with three distinct formats: floating point, fixed point and dynamic fixed point. For each of those datasets and for each of those formats, we assess the impact of the precision of the multiplications on the final error after training. We find that very low precision is sufficient not just for running trained networks but also for training them. For example, it is possible to train Maxout networks with 10 bits multiplications.","author":[{"dropping-particle":"","family":"Courbariaux","given":"Matthieu","non-dropping-particle":"","parse-names":false,"suffix":""},{"dropping-particle":"","family":"Bengio","given":"Yoshua","non-dropping-particle":"","parse-names":false,"suffix":""},{"dropping-particle":"","family":"David","given":"Jean-Pierre","non-dropping-particle":"","parse-names":false,"suffix":""}],"container-title":"Iclr","id":"ITEM-1","issue":"Section 5","issued":{"date-parts":[["2015"]]},"page":"10","title":"BinaryConnect: Training Deep Neural Networks with binary weights during propagations","type":"article-journal"},"uris":["http://www.mendeley.com/documents/?uuid=ba7c6f00-8416-4e7f-973a-81daf910faec"]},{"id":"ITEM-2","itemData":{"author":[{"dropping-particle":"","family":"Courbariaux","given":"Matthieu","non-dropping-particle":"","parse-names":false,"suffix":""},{"dropping-particle":"","family":"Courbariaux","given":"Matthieu","non-dropping-particle":"","parse-names":false,"suffix":""},{"dropping-particle":"","family":"Com","given":"Gmail","non-dropping-particle":"","parse-names":false,"suffix":""},{"dropping-particle":"","family":"Umontreal","given":"Yoshua","non-dropping-particle":"","parse-names":false,"suffix":""},{"dropping-particle":"","family":"Com","given":"Gmail","non-dropping-particle":"","parse-names":false,"suffix":""}],"id":"ITEM-2","issued":{"date-parts":[["2016"]]},"title":"BinaryNet: Training Deep Neural Networks with Weights and Activations Constrained to +1 or </w:instrText>
      </w:r>
      <w:r w:rsidR="00490F4E" w:rsidRPr="009E0AC5">
        <w:rPr>
          <w:rFonts w:ascii="微软雅黑" w:eastAsia="微软雅黑" w:hAnsi="微软雅黑" w:cs="微软雅黑" w:hint="eastAsia"/>
        </w:rPr>
        <w:instrText>−</w:instrText>
      </w:r>
      <w:r w:rsidR="00490F4E" w:rsidRPr="009E0AC5">
        <w:rPr>
          <w:rFonts w:ascii="Times New Roman" w:hAnsi="Times New Roman"/>
        </w:rPr>
        <w:instrText>1","type":"article-journal"},"uris":["http://www.mendeley.com/documents/?uuid=22d3c1af-8bcb-4ba1-a102-4824e7b02449"]},{"id":"ITEM-3","itemData":{"DOI":"10.1007/978-3-319-46493-0_32","ISBN":"9783319464923","ISSN":"16113349","abstract":"We propose two efficient approximations to standard convolutional neural networks: Binary-Weight-Networks and XNORNetworks. In Binary-Weight-Networks, the filters are approximated with binary values resulting in 32× memory saving. In XNOR-Networks, both the filters and the input to convolutional layers are binary. XNORNetworks approximate convolutions using primarily binary operations. This results in 58× faster convolutional operations (in terms of number of the high precision operations) and 32× memory savings. XNORNets offer the possibility of running state-of-the-art networks on CPUs (rather than GPUs) in real-time. Our binary networks are simple, accurate, efficient, and work on challenging visual tasks. We evaluate our approach on the ImageNet classification task. The classification accuracy with a Binary-Weight-Network version of AlexNet is the same as the full-precision AlexNet. We compare our method with recent network binarization methods, BinaryConnect and BinaryNets, and outperform these methods by large margins on ImageNet, more than 16% in top-1 accuracy.","author":[{"dropping-particle":"","family":"Rastegari","given":"Mohammad","non-dropping-particle":"","parse-names":false,"suffix":""},{"dropping-particle":"","family":"Ordonez","given":"Vicente","non-dropping-particle":"","parse-names":false,"suffix":""},{"dropping-particle":"","family":"Redmon","given":"Joseph","non-dropping-particle":"","parse-names":false,"suffix":""},{"dropping-particle":"","family":"Farhadi","given":"Ali","non-dropping-particle":"","parse-names":false,"suffix":""}],"container-title":"Lecture Notes in Computer Science (including subseries Lecture Notes in Artificial Intelligence and Lecture Notes in Bioinformatics)","id":"ITEM-3","issued":{"date-parts":[["2016"]]},"page":"525-542","title":"XNOR-net: Imagenet classification using binary convolutional neural networks","type":"article-journal","volume":"9908 LNCS"},"uris":["http://www.mendeley.com/documents/?uuid=131b3782-e46b-46ec-9014-1fc7126fd066"]}],"mendeley":{"formattedCitation":"&lt;sup&gt;[27–29]&lt;/sup&gt;","plainTextFormattedCitation":"[27–29]","previouslyFormattedCitation":"&lt;sup&gt;[27–29]&lt;/sup&gt;"},"properties":{"noteIndex":0},"schema":"https://github.com/citation-style-language/schema/raw/master/csl-citation.json"}</w:instrText>
      </w:r>
      <w:r w:rsidR="002877D9" w:rsidRPr="009E0AC5">
        <w:rPr>
          <w:rFonts w:ascii="Times New Roman" w:hAnsi="Times New Roman"/>
        </w:rPr>
        <w:fldChar w:fldCharType="separate"/>
      </w:r>
      <w:r w:rsidR="0019423F" w:rsidRPr="009E0AC5">
        <w:rPr>
          <w:rFonts w:ascii="Times New Roman" w:hAnsi="Times New Roman"/>
          <w:noProof/>
          <w:vertAlign w:val="superscript"/>
        </w:rPr>
        <w:t>[27–29]</w:t>
      </w:r>
      <w:r w:rsidR="002877D9" w:rsidRPr="009E0AC5">
        <w:rPr>
          <w:rFonts w:ascii="Times New Roman" w:hAnsi="Times New Roman"/>
        </w:rPr>
        <w:fldChar w:fldCharType="end"/>
      </w:r>
      <w:r w:rsidR="00AB33B4" w:rsidRPr="009E0AC5">
        <w:rPr>
          <w:rFonts w:ascii="Times New Roman" w:hAnsi="Times New Roman" w:hint="eastAsia"/>
        </w:rPr>
        <w:t>的工作中</w:t>
      </w:r>
      <w:r w:rsidR="00B336D8" w:rsidRPr="009E0AC5">
        <w:rPr>
          <w:rFonts w:ascii="Times New Roman" w:hAnsi="Times New Roman" w:hint="eastAsia"/>
        </w:rPr>
        <w:t>均采用将网络权值</w:t>
      </w:r>
      <w:r w:rsidR="008D127E" w:rsidRPr="009E0AC5">
        <w:rPr>
          <w:rFonts w:ascii="Times New Roman" w:hAnsi="Times New Roman" w:hint="eastAsia"/>
        </w:rPr>
        <w:t>进行二值化的方式</w:t>
      </w:r>
      <w:r w:rsidR="00237D33" w:rsidRPr="009E0AC5">
        <w:rPr>
          <w:rFonts w:ascii="Times New Roman" w:hAnsi="Times New Roman" w:hint="eastAsia"/>
        </w:rPr>
        <w:t>，并用二进制位操作代替</w:t>
      </w:r>
      <w:r w:rsidR="00E4032C" w:rsidRPr="009E0AC5">
        <w:rPr>
          <w:rFonts w:ascii="Times New Roman" w:hAnsi="Times New Roman" w:hint="eastAsia"/>
        </w:rPr>
        <w:t>全精度网络中复杂的乘法运算，</w:t>
      </w:r>
      <w:r w:rsidR="008D127E" w:rsidRPr="009E0AC5">
        <w:rPr>
          <w:rFonts w:ascii="Times New Roman" w:hAnsi="Times New Roman" w:hint="eastAsia"/>
        </w:rPr>
        <w:t>使网络压缩率达到了</w:t>
      </w:r>
      <w:r w:rsidR="00314FF2" w:rsidRPr="009E0AC5">
        <w:rPr>
          <w:rFonts w:ascii="Times New Roman" w:hAnsi="Times New Roman" w:hint="eastAsia"/>
        </w:rPr>
        <w:t>32</w:t>
      </w:r>
      <w:r w:rsidR="00314FF2" w:rsidRPr="009E0AC5">
        <w:rPr>
          <w:rFonts w:ascii="Times New Roman" w:hAnsi="Times New Roman" w:hint="eastAsia"/>
        </w:rPr>
        <w:t>倍之多</w:t>
      </w:r>
      <w:r w:rsidR="00FA5355" w:rsidRPr="009E0AC5">
        <w:rPr>
          <w:rFonts w:ascii="Times New Roman" w:hAnsi="Times New Roman" w:hint="eastAsia"/>
        </w:rPr>
        <w:t>，训练速度也有大幅提升</w:t>
      </w:r>
      <w:r w:rsidR="00B336D8" w:rsidRPr="009E0AC5">
        <w:rPr>
          <w:rFonts w:ascii="Times New Roman" w:hAnsi="Times New Roman" w:hint="eastAsia"/>
        </w:rPr>
        <w:t>。</w:t>
      </w:r>
      <w:r w:rsidR="00D765A9" w:rsidRPr="009E0AC5">
        <w:rPr>
          <w:rFonts w:ascii="Times New Roman" w:hAnsi="Times New Roman" w:hint="eastAsia"/>
        </w:rPr>
        <w:t>但要获得如此高的压缩率往往需要以降低网络精度为代价，同时还存在诸如训练不稳定，收敛速度慢等问题。</w:t>
      </w:r>
      <w:r w:rsidR="007C1770" w:rsidRPr="009E0AC5">
        <w:rPr>
          <w:rFonts w:ascii="Times New Roman" w:hAnsi="Times New Roman" w:hint="eastAsia"/>
        </w:rPr>
        <w:t>Li</w:t>
      </w:r>
      <w:r w:rsidR="00AB33B4" w:rsidRPr="009E0AC5">
        <w:rPr>
          <w:rFonts w:ascii="Times New Roman" w:hAnsi="Times New Roman"/>
        </w:rPr>
        <w:fldChar w:fldCharType="begin" w:fldLock="1"/>
      </w:r>
      <w:r w:rsidR="00490F4E" w:rsidRPr="009E0AC5">
        <w:rPr>
          <w:rFonts w:ascii="Times New Roman" w:hAnsi="Times New Roman"/>
        </w:rPr>
        <w:instrText>ADDIN CSL_CITATION {"citationItems":[{"id":"ITEM-1","itemData":{"abstract":"We introduce ternary weight networks (TWNs) - neural networks with weights constrained to +1, 0 and -1. The Euclidian distance between full (float or double) precision weights and the ternary weights along with a scaling factor is minimized. Besides, a threshold-based ternary function is optimized to get an approximated solution which can be fast and easily computed. TWNs have stronger expressive abilities than the recently proposed binary precision counterparts and are thus more effective than the latter. Meanwhile, TWNs achieve up to 16$\\times$ or 32$\\times$ model compression rate and need fewer multiplications compared with the full precision counterparts. Benchmarks on MNIST, CIFAR-10, and large scale ImageNet datasets show that the performance of TWNs is only slightly worse than the full precision counterparts but outperforms the analogous binary precision counterparts a lot.","author":[{"dropping-particle":"","family":"Li","given":"Fengfu","non-dropping-particle":"","parse-names":false,"suffix":""},{"dropping-particle":"","family":"Zhang","given":"Bo","non-dropping-particle":"","parse-names":false,"suffix":""},{"dropping-particle":"","family":"Liu","given":"Bin","non-dropping-particle":"","parse-names":false,"suffix":""}],"id":"ITEM-1","issue":"August","issued":{"date-parts":[["2016"]]},"title":"Ternary Weight Networks","type":"article-journal"},"uris":["http://www.mendeley.com/documents/?uuid=83bbdcd6-380a-4dbb-9018-4911dcbdea3b"]}],"mendeley":{"formattedCitation":"&lt;sup&gt;[30]&lt;/sup&gt;","plainTextFormattedCitation":"[30]","previouslyFormattedCitation":"&lt;sup&gt;[30]&lt;/sup&gt;"},"properties":{"noteIndex":0},"schema":"https://github.com/citation-style-language/schema/raw/master/csl-citation.json"}</w:instrText>
      </w:r>
      <w:r w:rsidR="00AB33B4" w:rsidRPr="009E0AC5">
        <w:rPr>
          <w:rFonts w:ascii="Times New Roman" w:hAnsi="Times New Roman"/>
        </w:rPr>
        <w:fldChar w:fldCharType="separate"/>
      </w:r>
      <w:r w:rsidR="0019423F" w:rsidRPr="009E0AC5">
        <w:rPr>
          <w:rFonts w:ascii="Times New Roman" w:hAnsi="Times New Roman"/>
          <w:noProof/>
          <w:vertAlign w:val="superscript"/>
        </w:rPr>
        <w:t>[30]</w:t>
      </w:r>
      <w:r w:rsidR="00AB33B4" w:rsidRPr="009E0AC5">
        <w:rPr>
          <w:rFonts w:ascii="Times New Roman" w:hAnsi="Times New Roman"/>
        </w:rPr>
        <w:fldChar w:fldCharType="end"/>
      </w:r>
      <w:r w:rsidR="00EA6404" w:rsidRPr="009E0AC5">
        <w:rPr>
          <w:rFonts w:ascii="Times New Roman" w:hAnsi="Times New Roman" w:hint="eastAsia"/>
        </w:rPr>
        <w:t>,</w:t>
      </w:r>
      <w:r w:rsidR="00EA6404" w:rsidRPr="009E0AC5">
        <w:rPr>
          <w:rFonts w:ascii="Times New Roman" w:hAnsi="Times New Roman" w:hint="eastAsia"/>
        </w:rPr>
        <w:t>试图在全精度网络和二值网络之间</w:t>
      </w:r>
      <w:r w:rsidR="00A11E2C" w:rsidRPr="009E0AC5">
        <w:rPr>
          <w:rFonts w:ascii="Times New Roman" w:hAnsi="Times New Roman" w:hint="eastAsia"/>
        </w:rPr>
        <w:t>实现平衡。</w:t>
      </w:r>
      <w:r w:rsidR="00B64CAE" w:rsidRPr="009E0AC5">
        <w:rPr>
          <w:rFonts w:ascii="Times New Roman" w:hAnsi="Times New Roman" w:hint="eastAsia"/>
        </w:rPr>
        <w:t>他们提出的三值网络较二值网络精度有所提高，但仍难以达到</w:t>
      </w:r>
      <w:r w:rsidR="00DA7079" w:rsidRPr="009E0AC5">
        <w:rPr>
          <w:rFonts w:ascii="Times New Roman" w:hAnsi="Times New Roman" w:hint="eastAsia"/>
        </w:rPr>
        <w:t>严格的要求。</w:t>
      </w:r>
      <w:r w:rsidR="00DA0BF0" w:rsidRPr="009E0AC5">
        <w:rPr>
          <w:rFonts w:ascii="Times New Roman" w:hAnsi="Times New Roman" w:hint="eastAsia"/>
        </w:rPr>
        <w:t>以上工作表明高压缩率的量化网络往往也伴随着较严重的网络精度下降，为了解决这个问题，</w:t>
      </w:r>
      <w:r w:rsidR="00DA0BF0" w:rsidRPr="009E0AC5">
        <w:rPr>
          <w:rFonts w:ascii="Times New Roman" w:hAnsi="Times New Roman"/>
        </w:rPr>
        <w:t>Han</w:t>
      </w:r>
      <w:r w:rsidR="00B17023" w:rsidRPr="009E0AC5">
        <w:rPr>
          <w:rFonts w:ascii="Times New Roman" w:hAnsi="Times New Roman"/>
        </w:rPr>
        <w:fldChar w:fldCharType="begin" w:fldLock="1"/>
      </w:r>
      <w:r w:rsidR="00490F4E" w:rsidRPr="009E0AC5">
        <w:rPr>
          <w:rFonts w:ascii="Times New Roman" w:hAnsi="Times New Roman"/>
        </w:rPr>
        <w:instrText>ADDIN CSL_CITATION {"citationItems":[{"id":"ITEM-1","itemData":{"abstract":"Neural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Quantization then reduces the number of bits that represent each connection from 32 to 5. On the ImageNet dataset, our method reduced the storage required by AlexNet by 35×,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author":[{"dropping-particle":"","family":"Han","given":"Song","non-dropping-particle":"","parse-names":false,"suffix":""},{"dropping-particle":"","family":"Mao","given":"Huizi","non-dropping-particle":"","parse-names":false,"suffix":""},{"dropping-particle":"","family":"Dally","given":"William J.","non-dropping-particle":"","parse-names":false,"suffix":""}],"container-title":"4th International Conference on Learning Representations, ICLR 2016 - Conference Track Proceedings","id":"ITEM-1","issued":{"date-parts":[["2016"]]},"page":"1-14","title":"Deep compression: Compressing deep neural networks with pruning, trained quantization and Huffman coding","type":"article-journal"},"uris":["http://www.mendeley.com/documents/?uuid=b09ea1ce-860d-4ba7-8f9a-e03dcfb7ec83"]}],"mendeley":{"formattedCitation":"&lt;sup&gt;[31]&lt;/sup&gt;","plainTextFormattedCitation":"[31]","previouslyFormattedCitation":"&lt;sup&gt;[31]&lt;/sup&gt;"},"properties":{"noteIndex":0},"schema":"https://github.com/citation-style-language/schema/raw/master/csl-citation.json"}</w:instrText>
      </w:r>
      <w:r w:rsidR="00B17023" w:rsidRPr="009E0AC5">
        <w:rPr>
          <w:rFonts w:ascii="Times New Roman" w:hAnsi="Times New Roman"/>
        </w:rPr>
        <w:fldChar w:fldCharType="separate"/>
      </w:r>
      <w:r w:rsidR="0019423F" w:rsidRPr="009E0AC5">
        <w:rPr>
          <w:rFonts w:ascii="Times New Roman" w:hAnsi="Times New Roman"/>
          <w:noProof/>
          <w:vertAlign w:val="superscript"/>
        </w:rPr>
        <w:t>[31]</w:t>
      </w:r>
      <w:r w:rsidR="00B17023" w:rsidRPr="009E0AC5">
        <w:rPr>
          <w:rFonts w:ascii="Times New Roman" w:hAnsi="Times New Roman"/>
        </w:rPr>
        <w:fldChar w:fldCharType="end"/>
      </w:r>
      <w:r w:rsidR="00DA0BF0" w:rsidRPr="009E0AC5">
        <w:rPr>
          <w:rFonts w:ascii="Times New Roman" w:hAnsi="Times New Roman" w:hint="eastAsia"/>
        </w:rPr>
        <w:t>等人</w:t>
      </w:r>
      <w:r w:rsidR="00891851" w:rsidRPr="009E0AC5">
        <w:rPr>
          <w:rFonts w:ascii="Times New Roman" w:hAnsi="Times New Roman" w:hint="eastAsia"/>
        </w:rPr>
        <w:t>把</w:t>
      </w:r>
      <w:r w:rsidR="00CA0B0A" w:rsidRPr="009E0AC5">
        <w:rPr>
          <w:rFonts w:ascii="Times New Roman" w:hAnsi="Times New Roman" w:hint="eastAsia"/>
        </w:rPr>
        <w:t>剪枝、量化和编码</w:t>
      </w:r>
      <w:r w:rsidR="00891851" w:rsidRPr="009E0AC5">
        <w:rPr>
          <w:rFonts w:ascii="Times New Roman" w:hAnsi="Times New Roman" w:hint="eastAsia"/>
        </w:rPr>
        <w:t>集中压缩方式</w:t>
      </w:r>
      <w:r w:rsidR="00CA0B0A" w:rsidRPr="009E0AC5">
        <w:rPr>
          <w:rFonts w:ascii="Times New Roman" w:hAnsi="Times New Roman" w:hint="eastAsia"/>
        </w:rPr>
        <w:t>相结合，</w:t>
      </w:r>
      <w:r w:rsidR="00891851" w:rsidRPr="009E0AC5">
        <w:rPr>
          <w:rFonts w:ascii="Times New Roman" w:hAnsi="Times New Roman" w:hint="eastAsia"/>
        </w:rPr>
        <w:t>在不影响网络精度的</w:t>
      </w:r>
      <w:r w:rsidR="00772661" w:rsidRPr="009E0AC5">
        <w:rPr>
          <w:rFonts w:ascii="Times New Roman" w:hAnsi="Times New Roman" w:hint="eastAsia"/>
        </w:rPr>
        <w:t>前提</w:t>
      </w:r>
      <w:r w:rsidR="00891851" w:rsidRPr="009E0AC5">
        <w:rPr>
          <w:rFonts w:ascii="Times New Roman" w:hAnsi="Times New Roman" w:hint="eastAsia"/>
        </w:rPr>
        <w:t>下将</w:t>
      </w:r>
      <w:r w:rsidR="00772661" w:rsidRPr="009E0AC5">
        <w:rPr>
          <w:rFonts w:ascii="Times New Roman" w:hAnsi="Times New Roman" w:hint="eastAsia"/>
        </w:rPr>
        <w:t>AlexNet</w:t>
      </w:r>
      <w:r w:rsidR="00772661" w:rsidRPr="009E0AC5">
        <w:rPr>
          <w:rFonts w:ascii="Times New Roman" w:hAnsi="Times New Roman" w:hint="eastAsia"/>
        </w:rPr>
        <w:t>的参数量减少到了原来的</w:t>
      </w:r>
      <w:r w:rsidR="00772661" w:rsidRPr="009E0AC5">
        <w:rPr>
          <w:rFonts w:ascii="Times New Roman" w:hAnsi="Times New Roman" w:hint="eastAsia"/>
        </w:rPr>
        <w:t>1/35</w:t>
      </w:r>
      <w:r w:rsidR="00772661" w:rsidRPr="009E0AC5">
        <w:rPr>
          <w:rFonts w:ascii="Times New Roman" w:hAnsi="Times New Roman" w:hint="eastAsia"/>
        </w:rPr>
        <w:t>，将</w:t>
      </w:r>
      <w:r w:rsidR="00772661" w:rsidRPr="009E0AC5">
        <w:rPr>
          <w:rFonts w:ascii="Times New Roman" w:hAnsi="Times New Roman" w:hint="eastAsia"/>
        </w:rPr>
        <w:t>VGG-16</w:t>
      </w:r>
      <w:r w:rsidR="00772661" w:rsidRPr="009E0AC5">
        <w:rPr>
          <w:rFonts w:ascii="Times New Roman" w:hAnsi="Times New Roman" w:hint="eastAsia"/>
        </w:rPr>
        <w:t>的参数量减少到了原来的</w:t>
      </w:r>
      <w:r w:rsidR="00772661" w:rsidRPr="009E0AC5">
        <w:rPr>
          <w:rFonts w:ascii="Times New Roman" w:hAnsi="Times New Roman" w:hint="eastAsia"/>
        </w:rPr>
        <w:t>1/49</w:t>
      </w:r>
      <w:r w:rsidR="00772661" w:rsidRPr="009E0AC5">
        <w:rPr>
          <w:rFonts w:ascii="Times New Roman" w:hAnsi="Times New Roman" w:hint="eastAsia"/>
        </w:rPr>
        <w:t>，运行速度和能耗</w:t>
      </w:r>
      <w:r w:rsidR="003A0C07" w:rsidRPr="009E0AC5">
        <w:rPr>
          <w:rFonts w:ascii="Times New Roman" w:hAnsi="Times New Roman" w:hint="eastAsia"/>
        </w:rPr>
        <w:t>方面</w:t>
      </w:r>
      <w:r w:rsidR="00772661" w:rsidRPr="009E0AC5">
        <w:rPr>
          <w:rFonts w:ascii="Times New Roman" w:hAnsi="Times New Roman" w:hint="eastAsia"/>
        </w:rPr>
        <w:t>也得到了很大程度的改善。</w:t>
      </w:r>
      <w:r w:rsidR="009507B6" w:rsidRPr="009E0AC5">
        <w:rPr>
          <w:rFonts w:ascii="Times New Roman" w:hAnsi="Times New Roman" w:hint="eastAsia"/>
        </w:rPr>
        <w:t>通常线性量化方法往往忽略了权重数据本身的分布特点对量化模型的精度损失产生的影响，</w:t>
      </w:r>
      <w:r w:rsidR="00EC7915" w:rsidRPr="009E0AC5">
        <w:rPr>
          <w:rFonts w:ascii="Times New Roman" w:hAnsi="Times New Roman" w:hint="eastAsia"/>
        </w:rPr>
        <w:t>在</w:t>
      </w:r>
      <w:r w:rsidR="00242B5C">
        <w:rPr>
          <w:rFonts w:ascii="Times New Roman" w:hAnsi="Times New Roman"/>
        </w:rPr>
        <w:fldChar w:fldCharType="begin" w:fldLock="1"/>
      </w:r>
      <w:r w:rsidR="00CB5926">
        <w:rPr>
          <w:rFonts w:ascii="Times New Roman" w:hAnsi="Times New Roman"/>
        </w:rPr>
        <w:instrText>ADDIN CSL_CITATION {"citationItems":[{"id":"ITEM-1","itemData":{"DOI":"10.1109/CVPR.2017.761","ISBN":"9781538604571","abstract":"Quantization is considered as one of the most effective methods to optimize the inference cost of neural network models for their deployment to mobile and embedded systems, which have tight resource constraints. In such approaches, it is critical to provide low-cost quantization under a tight accuracy loss constraint (e.g., 1%). In this paper, we propose a novel method for quantizing weights and activations based on the concept of weighted entropy. Unlike recent work on binary-weight neural networks, our approach is multi-bit quantization, in which weights and activations can be quantized by any number of bits depending on the target accuracy. This facilitates much more flexible exploitation of accuracy-performance trade-off provided by different levels of quantization. Moreover, our scheme provides an automated quantization flow based on conventional training algorithms, which greatly reduces the design-time effort to quantize the network. According to our extensive evaluations based on practical neural network models for image classification (AlexNet, GoogLeNet and ResNet-50/101), object detection (R-FCN with ResNet-50), and language modeling (an LSTM network), our method achieves significant reductions in both the model size and the amount of computation with minimal accuracy loss. Also, compared to existing quantization schemes, ours provides higher accuracy with a similar resource constraint and requires much lower design effort.","author":[{"dropping-particle":"","family":"Park","given":"Eunhyeok","non-dropping-particle":"","parse-names":false,"suffix":""},{"dropping-particle":"","family":"Ahn","given":"Junwhan","non-dropping-particle":"","parse-names":false,"suffix":""},{"dropping-particle":"","family":"Yoo","given":"Sungjoo","non-dropping-particle":"","parse-names":false,"suffix":""}],"container-title":"Proceedings - 30th IEEE Conference on Computer Vision and Pattern Recognition, CVPR 2017","id":"ITEM-1","issued":{"date-parts":[["2017"]]},"page":"7197-7205","title":"Weighted-entropy-based quantization for deep neural networks","type":"article-journal","volume":"2017-Janua"},"uris":["http://www.mendeley.com/documents/?uuid=fa9f004e-3748-43d9-b66f-33f1a7c81541"]},{"id":"ITEM-2","itemData":{"DOI":"10.1109/IJCNN.2019.8851699","ISBN":"9781728119854","abstract":"Data quantization has been proved to be an effective method to compress deep neural networks (DNNs) by using less bits to represent the parameters and intermediate data. The bit width of the data directly affects the memory footprint, computing capability, and energy consumption during the computation of the DNN models. Although there have been numerous existing studies on data quantization, there is still no quantitative analysis of the existing quantization methods, which results in empirical quantization with unpredictable DNN accuracy loss. To address this problem, we propose an effective method, called ultra-low loss quantization (μL2Q), to provide DNN quantization schemes based on comprehensive quantitative data analysis. μL2Q builds the transformation of the original data to a data space with standard normal distribution, and then find the optimal parameters to minimize the loss of the quantization of a targeted bit width. In addition, we integrate the proposed μL2Q into a popular machine learning framework Caffe for convenient end-to-end DNN design and training. By comparing to the state-of-the-art DNN compression designs, μL2Q shows the greatest ability to maintain DNN accuracy after quantization. In the experiments, our proposed method can deliver 4.42%, 16.70%, 1.95%, 8.26% and 5.63% accuracy improvements on Lenet-5, Cifarnet, VGG7-64 and Resnet-18 (Top1/5), respectively, compared to the state-of-the-art solutions with the same compression ratio.","author":[{"dropping-particle":"","family":"Gong","given":"Cheng","non-dropping-particle":"","parse-names":false,"suffix":""},{"dropping-particle":"","family":"Li","given":"Tao","non-dropping-particle":"","parse-names":false,"suffix":""},{"dropping-particle":"","family":"Lu","given":"Ye","non-dropping-particle":"","parse-names":false,"suffix":""},{"dropping-particle":"","family":"Hao","given":"Cong","non-dropping-particle":"","parse-names":false,"suffix":""},{"dropping-particle":"","family":"Zhang","given":"Xiaofan","non-dropping-particle":"","parse-names":false,"suffix":""},{"dropping-particle":"","family":"Chen","given":"Deming","non-dropping-particle":"","parse-names":false,"suffix":""},{"dropping-particle":"","family":"Chen","given":"Yao","non-dropping-particle":"","parse-names":false,"suffix":""}],"container-title":"Proceedings of the International Joint Conference on Neural Networks","id":"ITEM-2","issue":"61872200","issued":{"date-parts":[["2019"]]},"title":"μl2Q: An Ultra-Low Loss Quantization Method for DNN Compression","type":"article-journal","volume":"2019-July"},"uris":["http://www.mendeley.com/documents/?uuid=a5db9210-8a6d-43ef-b30d-c693521e5f60"]}],"mendeley":{"formattedCitation":"&lt;sup&gt;[32,33]&lt;/sup&gt;","plainTextFormattedCitation":"[32,33]","previouslyFormattedCitation":"&lt;sup&gt;[32,33]&lt;/sup&gt;"},"properties":{"noteIndex":0},"schema":"https://github.com/citation-style-language/schema/raw/master/csl-citation.json"}</w:instrText>
      </w:r>
      <w:r w:rsidR="00242B5C">
        <w:rPr>
          <w:rFonts w:ascii="Times New Roman" w:hAnsi="Times New Roman"/>
        </w:rPr>
        <w:fldChar w:fldCharType="separate"/>
      </w:r>
      <w:r w:rsidR="00242B5C" w:rsidRPr="00242B5C">
        <w:rPr>
          <w:rFonts w:ascii="Times New Roman" w:hAnsi="Times New Roman"/>
          <w:noProof/>
          <w:vertAlign w:val="superscript"/>
        </w:rPr>
        <w:t>[32,33]</w:t>
      </w:r>
      <w:r w:rsidR="00242B5C">
        <w:rPr>
          <w:rFonts w:ascii="Times New Roman" w:hAnsi="Times New Roman"/>
        </w:rPr>
        <w:fldChar w:fldCharType="end"/>
      </w:r>
      <w:r w:rsidR="00EC7915" w:rsidRPr="009E0AC5">
        <w:rPr>
          <w:rFonts w:ascii="Times New Roman" w:hAnsi="Times New Roman" w:hint="eastAsia"/>
        </w:rPr>
        <w:t>的工作中</w:t>
      </w:r>
      <w:r w:rsidR="00987562" w:rsidRPr="009E0AC5">
        <w:rPr>
          <w:rFonts w:ascii="Times New Roman" w:hAnsi="Times New Roman" w:hint="eastAsia"/>
        </w:rPr>
        <w:t>深入研究了数据权重数据分布规律对量化误差的影响</w:t>
      </w:r>
      <w:r w:rsidR="00EC7915" w:rsidRPr="009E0AC5">
        <w:rPr>
          <w:rFonts w:ascii="Times New Roman" w:hAnsi="Times New Roman" w:hint="eastAsia"/>
        </w:rPr>
        <w:t>，分别从</w:t>
      </w:r>
      <w:r w:rsidR="00987562" w:rsidRPr="009E0AC5">
        <w:rPr>
          <w:rFonts w:ascii="Times New Roman" w:hAnsi="Times New Roman" w:hint="eastAsia"/>
        </w:rPr>
        <w:t>权重熵（</w:t>
      </w:r>
      <w:r w:rsidR="00987562" w:rsidRPr="009E0AC5">
        <w:rPr>
          <w:rFonts w:ascii="Times New Roman" w:hAnsi="Times New Roman" w:hint="eastAsia"/>
        </w:rPr>
        <w:t>weight</w:t>
      </w:r>
      <w:r w:rsidR="00987562" w:rsidRPr="009E0AC5">
        <w:rPr>
          <w:rFonts w:ascii="Times New Roman" w:hAnsi="Times New Roman"/>
        </w:rPr>
        <w:t xml:space="preserve"> </w:t>
      </w:r>
      <w:r w:rsidR="00987562" w:rsidRPr="009E0AC5">
        <w:rPr>
          <w:rFonts w:ascii="Times New Roman" w:hAnsi="Times New Roman" w:hint="eastAsia"/>
        </w:rPr>
        <w:t>entropy</w:t>
      </w:r>
      <w:r w:rsidR="00987562" w:rsidRPr="009E0AC5">
        <w:rPr>
          <w:rFonts w:ascii="Times New Roman" w:hAnsi="Times New Roman" w:hint="eastAsia"/>
        </w:rPr>
        <w:t>）和量化位宽与量化损失之间的内在联系两个角度出发，制定了有效的策略保证了量化网络的精度。</w:t>
      </w:r>
    </w:p>
    <w:p w14:paraId="394D8F5E" w14:textId="3CCBC602" w:rsidR="00987562" w:rsidRPr="009E0AC5" w:rsidRDefault="00FA2EBD" w:rsidP="00345EA0">
      <w:pPr>
        <w:pStyle w:val="my"/>
        <w:ind w:leftChars="0" w:left="0" w:firstLine="420"/>
        <w:rPr>
          <w:rFonts w:ascii="Times New Roman" w:hAnsi="Times New Roman"/>
        </w:rPr>
      </w:pPr>
      <w:r w:rsidRPr="009E0AC5">
        <w:rPr>
          <w:rFonts w:ascii="Times New Roman" w:hAnsi="Times New Roman" w:hint="eastAsia"/>
        </w:rPr>
        <w:t>尽管上文提到了大量</w:t>
      </w:r>
      <w:r w:rsidR="00D34898" w:rsidRPr="009E0AC5">
        <w:rPr>
          <w:rFonts w:ascii="Times New Roman" w:hAnsi="Times New Roman" w:hint="eastAsia"/>
        </w:rPr>
        <w:t>关于</w:t>
      </w:r>
      <w:r w:rsidRPr="009E0AC5">
        <w:rPr>
          <w:rFonts w:ascii="Times New Roman" w:hAnsi="Times New Roman" w:hint="eastAsia"/>
        </w:rPr>
        <w:t>二值</w:t>
      </w:r>
      <w:r w:rsidR="00D34898" w:rsidRPr="009E0AC5">
        <w:rPr>
          <w:rFonts w:ascii="Times New Roman" w:hAnsi="Times New Roman" w:hint="eastAsia"/>
        </w:rPr>
        <w:t>网络、</w:t>
      </w:r>
      <w:r w:rsidRPr="009E0AC5">
        <w:rPr>
          <w:rFonts w:ascii="Times New Roman" w:hAnsi="Times New Roman" w:hint="eastAsia"/>
        </w:rPr>
        <w:t>三值网络的研究，然而</w:t>
      </w:r>
      <w:r w:rsidR="00D34898" w:rsidRPr="009E0AC5">
        <w:rPr>
          <w:rFonts w:ascii="Times New Roman" w:hAnsi="Times New Roman" w:hint="eastAsia"/>
        </w:rPr>
        <w:t>真正</w:t>
      </w:r>
      <w:r w:rsidRPr="009E0AC5">
        <w:rPr>
          <w:rFonts w:ascii="Times New Roman" w:hAnsi="Times New Roman" w:hint="eastAsia"/>
        </w:rPr>
        <w:t>被工业界广泛接受</w:t>
      </w:r>
      <w:r w:rsidR="00D34898" w:rsidRPr="009E0AC5">
        <w:rPr>
          <w:rFonts w:ascii="Times New Roman" w:hAnsi="Times New Roman" w:hint="eastAsia"/>
        </w:rPr>
        <w:t>量化方案多为</w:t>
      </w:r>
      <w:r w:rsidR="00D34898" w:rsidRPr="009E0AC5">
        <w:rPr>
          <w:rFonts w:ascii="Times New Roman" w:hAnsi="Times New Roman" w:hint="eastAsia"/>
        </w:rPr>
        <w:t>8bit</w:t>
      </w:r>
      <w:r w:rsidR="00D34898" w:rsidRPr="009E0AC5">
        <w:rPr>
          <w:rFonts w:ascii="Times New Roman" w:hAnsi="Times New Roman" w:hint="eastAsia"/>
        </w:rPr>
        <w:t>量化，例如</w:t>
      </w:r>
      <w:r w:rsidR="00D34898" w:rsidRPr="009E0AC5">
        <w:rPr>
          <w:rFonts w:ascii="Times New Roman" w:hAnsi="Times New Roman" w:hint="eastAsia"/>
        </w:rPr>
        <w:t>NVIDIA</w:t>
      </w:r>
      <w:r w:rsidR="00D34898" w:rsidRPr="009E0AC5">
        <w:rPr>
          <w:rFonts w:ascii="Times New Roman" w:hAnsi="Times New Roman" w:hint="eastAsia"/>
        </w:rPr>
        <w:t>的</w:t>
      </w:r>
      <w:r w:rsidR="00D34898" w:rsidRPr="009E0AC5">
        <w:rPr>
          <w:rFonts w:ascii="Times New Roman" w:hAnsi="Times New Roman" w:hint="eastAsia"/>
        </w:rPr>
        <w:t>tensorRT</w:t>
      </w:r>
      <w:r w:rsidR="00D34898" w:rsidRPr="009E0AC5">
        <w:rPr>
          <w:rFonts w:ascii="Times New Roman" w:hAnsi="Times New Roman" w:hint="eastAsia"/>
        </w:rPr>
        <w:t>方案以及</w:t>
      </w:r>
      <w:r w:rsidR="00D34898" w:rsidRPr="009E0AC5">
        <w:rPr>
          <w:rFonts w:ascii="Times New Roman" w:hAnsi="Times New Roman" w:hint="eastAsia"/>
        </w:rPr>
        <w:t>Google</w:t>
      </w:r>
      <w:r w:rsidR="00D34898" w:rsidRPr="009E0AC5">
        <w:rPr>
          <w:rFonts w:ascii="Times New Roman" w:hAnsi="Times New Roman" w:hint="eastAsia"/>
        </w:rPr>
        <w:t>的张量处理单元（</w:t>
      </w:r>
      <w:r w:rsidR="00D34898" w:rsidRPr="009E0AC5">
        <w:rPr>
          <w:rFonts w:ascii="Times New Roman" w:hAnsi="Times New Roman" w:hint="eastAsia"/>
        </w:rPr>
        <w:t>Tensor</w:t>
      </w:r>
      <w:r w:rsidR="00D34898" w:rsidRPr="009E0AC5">
        <w:rPr>
          <w:rFonts w:ascii="Times New Roman" w:hAnsi="Times New Roman"/>
        </w:rPr>
        <w:t xml:space="preserve"> Process Units,</w:t>
      </w:r>
      <w:r w:rsidR="00D34898" w:rsidRPr="009E0AC5">
        <w:rPr>
          <w:rFonts w:ascii="Times New Roman" w:hAnsi="Times New Roman" w:hint="eastAsia"/>
        </w:rPr>
        <w:t>TPU</w:t>
      </w:r>
      <w:r w:rsidR="00D34898" w:rsidRPr="009E0AC5">
        <w:rPr>
          <w:rFonts w:ascii="Times New Roman" w:hAnsi="Times New Roman" w:hint="eastAsia"/>
        </w:rPr>
        <w:t>）。</w:t>
      </w:r>
      <w:r w:rsidR="00812F8C" w:rsidRPr="009E0AC5">
        <w:rPr>
          <w:rFonts w:ascii="Times New Roman" w:hAnsi="Times New Roman" w:hint="eastAsia"/>
        </w:rPr>
        <w:t>但不可否认的是，</w:t>
      </w:r>
      <w:r w:rsidR="00345EA0" w:rsidRPr="009E0AC5">
        <w:rPr>
          <w:rFonts w:ascii="Times New Roman" w:hAnsi="Times New Roman" w:hint="eastAsia"/>
        </w:rPr>
        <w:t>深度网络在量化压缩</w:t>
      </w:r>
      <w:r w:rsidR="00345EA0" w:rsidRPr="009E0AC5">
        <w:rPr>
          <w:rFonts w:ascii="Times New Roman" w:hAnsi="Times New Roman" w:hint="eastAsia"/>
        </w:rPr>
        <w:lastRenderedPageBreak/>
        <w:t>方面的研究已经取得巨大的进展，更多的工作也仍在进行，本文将在第二章对量化压缩中的关键技术作进一步的说明。</w:t>
      </w:r>
    </w:p>
    <w:p w14:paraId="3C363DAF" w14:textId="22E5AE31" w:rsidR="00C90337" w:rsidRPr="009E0AC5" w:rsidRDefault="00C90337" w:rsidP="000D25EF">
      <w:pPr>
        <w:pStyle w:val="aa"/>
      </w:pPr>
      <w:bookmarkStart w:id="13" w:name="_Toc39501340"/>
      <w:r w:rsidRPr="009E0AC5">
        <w:rPr>
          <w:rFonts w:hint="eastAsia"/>
        </w:rPr>
        <w:t>第</w:t>
      </w:r>
      <w:r w:rsidR="004C221A" w:rsidRPr="009E0AC5">
        <w:rPr>
          <w:rFonts w:hint="eastAsia"/>
        </w:rPr>
        <w:t>四</w:t>
      </w:r>
      <w:r w:rsidRPr="009E0AC5">
        <w:rPr>
          <w:rFonts w:hint="eastAsia"/>
        </w:rPr>
        <w:t>节</w:t>
      </w:r>
      <w:r w:rsidRPr="009E0AC5">
        <w:rPr>
          <w:rFonts w:hint="eastAsia"/>
        </w:rPr>
        <w:t xml:space="preserve"> </w:t>
      </w:r>
      <w:r w:rsidRPr="009E0AC5">
        <w:rPr>
          <w:rFonts w:hint="eastAsia"/>
        </w:rPr>
        <w:t>本文的</w:t>
      </w:r>
      <w:r w:rsidR="00E3348B" w:rsidRPr="009E0AC5">
        <w:rPr>
          <w:rFonts w:hint="eastAsia"/>
        </w:rPr>
        <w:t>主要研究工作</w:t>
      </w:r>
      <w:r w:rsidR="00CB150B" w:rsidRPr="009E0AC5">
        <w:rPr>
          <w:rFonts w:hint="eastAsia"/>
        </w:rPr>
        <w:t>和</w:t>
      </w:r>
      <w:r w:rsidRPr="009E0AC5">
        <w:rPr>
          <w:rFonts w:hint="eastAsia"/>
        </w:rPr>
        <w:t>组织结构</w:t>
      </w:r>
      <w:bookmarkEnd w:id="13"/>
    </w:p>
    <w:p w14:paraId="386C2C3C" w14:textId="57B91617" w:rsidR="00CB150B" w:rsidRPr="009E0AC5" w:rsidRDefault="00CB150B" w:rsidP="00E22043">
      <w:pPr>
        <w:pStyle w:val="my"/>
        <w:ind w:leftChars="0" w:left="0" w:firstLine="420"/>
        <w:rPr>
          <w:rFonts w:ascii="Times New Roman" w:hAnsi="Times New Roman"/>
        </w:rPr>
      </w:pPr>
      <w:r w:rsidRPr="009E0AC5">
        <w:rPr>
          <w:rFonts w:ascii="Times New Roman" w:hAnsi="Times New Roman" w:hint="eastAsia"/>
        </w:rPr>
        <w:t>本文从深度神经网络模型的压缩出发</w:t>
      </w:r>
      <w:r w:rsidR="00DC0537" w:rsidRPr="009E0AC5">
        <w:rPr>
          <w:rFonts w:ascii="Times New Roman" w:hAnsi="Times New Roman" w:hint="eastAsia"/>
        </w:rPr>
        <w:t>，简述了神经网络的发展历程</w:t>
      </w:r>
      <w:r w:rsidR="004D2255" w:rsidRPr="009E0AC5">
        <w:rPr>
          <w:rFonts w:ascii="Times New Roman" w:hAnsi="Times New Roman" w:hint="eastAsia"/>
        </w:rPr>
        <w:t>；说明了</w:t>
      </w:r>
      <w:r w:rsidRPr="009E0AC5">
        <w:rPr>
          <w:rFonts w:ascii="Times New Roman" w:hAnsi="Times New Roman" w:hint="eastAsia"/>
        </w:rPr>
        <w:t>模型压缩必要性的背景</w:t>
      </w:r>
      <w:r w:rsidR="004D2255" w:rsidRPr="009E0AC5">
        <w:rPr>
          <w:rFonts w:ascii="Times New Roman" w:hAnsi="Times New Roman" w:hint="eastAsia"/>
        </w:rPr>
        <w:t>和重大意义；</w:t>
      </w:r>
      <w:r w:rsidRPr="009E0AC5">
        <w:rPr>
          <w:rFonts w:ascii="Times New Roman" w:hAnsi="Times New Roman" w:hint="eastAsia"/>
        </w:rPr>
        <w:t>总结了当前已有</w:t>
      </w:r>
      <w:r w:rsidR="00DC0537" w:rsidRPr="009E0AC5">
        <w:rPr>
          <w:rFonts w:ascii="Times New Roman" w:hAnsi="Times New Roman" w:hint="eastAsia"/>
        </w:rPr>
        <w:t>的压缩方法及具体工作</w:t>
      </w:r>
      <w:r w:rsidR="004D2255" w:rsidRPr="009E0AC5">
        <w:rPr>
          <w:rFonts w:ascii="Times New Roman" w:hAnsi="Times New Roman" w:hint="eastAsia"/>
        </w:rPr>
        <w:t>；并</w:t>
      </w:r>
      <w:r w:rsidR="00186DEB" w:rsidRPr="009E0AC5">
        <w:rPr>
          <w:rFonts w:ascii="Times New Roman" w:hAnsi="Times New Roman" w:hint="eastAsia"/>
        </w:rPr>
        <w:t>结合</w:t>
      </w:r>
      <w:r w:rsidR="004D2255" w:rsidRPr="009E0AC5">
        <w:rPr>
          <w:rFonts w:ascii="Times New Roman" w:hAnsi="Times New Roman" w:hint="eastAsia"/>
        </w:rPr>
        <w:t>前人</w:t>
      </w:r>
      <w:r w:rsidR="00186DEB" w:rsidRPr="009E0AC5">
        <w:rPr>
          <w:rFonts w:ascii="Times New Roman" w:hAnsi="Times New Roman" w:hint="eastAsia"/>
        </w:rPr>
        <w:t>所做的工作，以</w:t>
      </w:r>
      <w:r w:rsidRPr="009E0AC5">
        <w:rPr>
          <w:rFonts w:ascii="Times New Roman" w:hAnsi="Times New Roman" w:hint="eastAsia"/>
        </w:rPr>
        <w:t>定点量化压缩方法</w:t>
      </w:r>
      <w:r w:rsidR="00186DEB" w:rsidRPr="009E0AC5">
        <w:rPr>
          <w:rFonts w:ascii="Times New Roman" w:hAnsi="Times New Roman" w:hint="eastAsia"/>
        </w:rPr>
        <w:t>为基础，提出了一种</w:t>
      </w:r>
      <w:r w:rsidR="003F41C7" w:rsidRPr="009E0AC5">
        <w:rPr>
          <w:rFonts w:ascii="Times New Roman" w:hAnsi="Times New Roman" w:hint="eastAsia"/>
        </w:rPr>
        <w:t>深度网络低损失量化压缩方法，通过理论与实验分析论证了该方法的有效性</w:t>
      </w:r>
      <w:r w:rsidR="00E22043" w:rsidRPr="009E0AC5">
        <w:rPr>
          <w:rFonts w:ascii="Times New Roman" w:hAnsi="Times New Roman" w:hint="eastAsia"/>
        </w:rPr>
        <w:t>。</w:t>
      </w:r>
    </w:p>
    <w:p w14:paraId="6DE817E0" w14:textId="7895134C" w:rsidR="003B20EC" w:rsidRPr="009E0AC5" w:rsidRDefault="004C7944" w:rsidP="003B20EC">
      <w:pPr>
        <w:pStyle w:val="my"/>
        <w:rPr>
          <w:rFonts w:ascii="Times New Roman" w:hAnsi="Times New Roman"/>
        </w:rPr>
      </w:pPr>
      <w:r w:rsidRPr="009E0AC5">
        <w:rPr>
          <w:rFonts w:ascii="Times New Roman" w:hAnsi="Times New Roman" w:hint="eastAsia"/>
        </w:rPr>
        <w:t>具体地，</w:t>
      </w:r>
      <w:r w:rsidR="003B20EC" w:rsidRPr="009E0AC5">
        <w:rPr>
          <w:rFonts w:ascii="Times New Roman" w:hAnsi="Times New Roman" w:hint="eastAsia"/>
        </w:rPr>
        <w:t>本文</w:t>
      </w:r>
      <w:r w:rsidRPr="009E0AC5">
        <w:rPr>
          <w:rFonts w:ascii="Times New Roman" w:hAnsi="Times New Roman" w:hint="eastAsia"/>
        </w:rPr>
        <w:t>的</w:t>
      </w:r>
      <w:r w:rsidR="003B20EC" w:rsidRPr="009E0AC5">
        <w:rPr>
          <w:rFonts w:ascii="Times New Roman" w:hAnsi="Times New Roman" w:hint="eastAsia"/>
        </w:rPr>
        <w:t>组织结构如下：</w:t>
      </w:r>
    </w:p>
    <w:p w14:paraId="35D5B16D" w14:textId="3716D16A" w:rsidR="003B20EC" w:rsidRPr="009E0AC5" w:rsidRDefault="003B20EC" w:rsidP="00171EC5">
      <w:pPr>
        <w:pStyle w:val="my"/>
        <w:ind w:leftChars="0" w:left="0" w:firstLine="420"/>
        <w:rPr>
          <w:rFonts w:ascii="Times New Roman" w:hAnsi="Times New Roman"/>
        </w:rPr>
      </w:pPr>
      <w:r w:rsidRPr="009E0AC5">
        <w:rPr>
          <w:rFonts w:ascii="Times New Roman" w:hAnsi="Times New Roman" w:hint="eastAsia"/>
        </w:rPr>
        <w:t>第一章绪论，</w:t>
      </w:r>
      <w:r w:rsidR="00E24B23" w:rsidRPr="009E0AC5">
        <w:rPr>
          <w:rFonts w:ascii="Times New Roman" w:hAnsi="Times New Roman" w:hint="eastAsia"/>
        </w:rPr>
        <w:t>介绍了</w:t>
      </w:r>
      <w:r w:rsidRPr="009E0AC5">
        <w:rPr>
          <w:rFonts w:ascii="Times New Roman" w:hAnsi="Times New Roman" w:hint="eastAsia"/>
        </w:rPr>
        <w:t>本文的研究背景</w:t>
      </w:r>
      <w:r w:rsidR="00E24B23" w:rsidRPr="009E0AC5">
        <w:rPr>
          <w:rFonts w:ascii="Times New Roman" w:hAnsi="Times New Roman" w:hint="eastAsia"/>
        </w:rPr>
        <w:t>及</w:t>
      </w:r>
      <w:r w:rsidR="00B90976" w:rsidRPr="009E0AC5">
        <w:rPr>
          <w:rFonts w:ascii="Times New Roman" w:hAnsi="Times New Roman" w:hint="eastAsia"/>
        </w:rPr>
        <w:t>研究意义</w:t>
      </w:r>
      <w:r w:rsidR="00E24B23" w:rsidRPr="009E0AC5">
        <w:rPr>
          <w:rFonts w:ascii="Times New Roman" w:hAnsi="Times New Roman" w:hint="eastAsia"/>
        </w:rPr>
        <w:t>，概述了</w:t>
      </w:r>
      <w:r w:rsidR="00D37654" w:rsidRPr="009E0AC5">
        <w:rPr>
          <w:rFonts w:ascii="Times New Roman" w:hAnsi="Times New Roman" w:hint="eastAsia"/>
        </w:rPr>
        <w:t>DNN</w:t>
      </w:r>
      <w:r w:rsidR="00D37654" w:rsidRPr="009E0AC5">
        <w:rPr>
          <w:rFonts w:ascii="Times New Roman" w:hAnsi="Times New Roman" w:hint="eastAsia"/>
        </w:rPr>
        <w:t>的发展历程并深入分析</w:t>
      </w:r>
      <w:r w:rsidR="00D37654" w:rsidRPr="009E0AC5">
        <w:rPr>
          <w:rFonts w:ascii="Times New Roman" w:hAnsi="Times New Roman" w:hint="eastAsia"/>
        </w:rPr>
        <w:t>DNN</w:t>
      </w:r>
      <w:r w:rsidR="00D37654" w:rsidRPr="009E0AC5">
        <w:rPr>
          <w:rFonts w:ascii="Times New Roman" w:hAnsi="Times New Roman" w:hint="eastAsia"/>
        </w:rPr>
        <w:t>目前所面临的巨大问题，然后介绍了</w:t>
      </w:r>
      <w:r w:rsidR="00B90976" w:rsidRPr="009E0AC5">
        <w:rPr>
          <w:rFonts w:ascii="Times New Roman" w:hAnsi="Times New Roman" w:hint="eastAsia"/>
        </w:rPr>
        <w:t>国内外</w:t>
      </w:r>
      <w:r w:rsidR="00D37654" w:rsidRPr="009E0AC5">
        <w:rPr>
          <w:rFonts w:ascii="Times New Roman" w:hAnsi="Times New Roman" w:hint="eastAsia"/>
        </w:rPr>
        <w:t>在</w:t>
      </w:r>
      <w:r w:rsidR="00D37654" w:rsidRPr="009E0AC5">
        <w:rPr>
          <w:rFonts w:ascii="Times New Roman" w:hAnsi="Times New Roman" w:hint="eastAsia"/>
        </w:rPr>
        <w:t>DNN</w:t>
      </w:r>
      <w:r w:rsidR="00D37654" w:rsidRPr="009E0AC5">
        <w:rPr>
          <w:rFonts w:ascii="Times New Roman" w:hAnsi="Times New Roman" w:hint="eastAsia"/>
        </w:rPr>
        <w:t>模型</w:t>
      </w:r>
      <w:r w:rsidR="007A489A">
        <w:rPr>
          <w:rFonts w:ascii="Times New Roman" w:hAnsi="Times New Roman" w:hint="eastAsia"/>
        </w:rPr>
        <w:t>压缩</w:t>
      </w:r>
      <w:r w:rsidR="00D37654" w:rsidRPr="009E0AC5">
        <w:rPr>
          <w:rFonts w:ascii="Times New Roman" w:hAnsi="Times New Roman" w:hint="eastAsia"/>
        </w:rPr>
        <w:t>方面的</w:t>
      </w:r>
      <w:r w:rsidR="00B90976" w:rsidRPr="009E0AC5">
        <w:rPr>
          <w:rFonts w:ascii="Times New Roman" w:hAnsi="Times New Roman" w:hint="eastAsia"/>
        </w:rPr>
        <w:t>研究现状</w:t>
      </w:r>
      <w:r w:rsidR="006310B9" w:rsidRPr="009E0AC5">
        <w:rPr>
          <w:rFonts w:ascii="Times New Roman" w:hAnsi="Times New Roman" w:hint="eastAsia"/>
        </w:rPr>
        <w:t>以及本文主要研究工作和本文的组织结构</w:t>
      </w:r>
      <w:r w:rsidR="00E22043" w:rsidRPr="009E0AC5">
        <w:rPr>
          <w:rFonts w:ascii="Times New Roman" w:hAnsi="Times New Roman" w:hint="eastAsia"/>
        </w:rPr>
        <w:t>。</w:t>
      </w:r>
    </w:p>
    <w:p w14:paraId="315DB988" w14:textId="2B2CD67B" w:rsidR="00171EC5" w:rsidRPr="009E0AC5" w:rsidRDefault="00171EC5" w:rsidP="00171EC5">
      <w:pPr>
        <w:pStyle w:val="my"/>
        <w:ind w:leftChars="0" w:left="0" w:firstLine="420"/>
        <w:rPr>
          <w:rFonts w:ascii="Times New Roman" w:hAnsi="Times New Roman"/>
        </w:rPr>
      </w:pPr>
      <w:r w:rsidRPr="009E0AC5">
        <w:rPr>
          <w:rFonts w:ascii="Times New Roman" w:hAnsi="Times New Roman" w:hint="eastAsia"/>
        </w:rPr>
        <w:t>第二章</w:t>
      </w:r>
      <w:r w:rsidR="00A877A5" w:rsidRPr="009E0AC5">
        <w:rPr>
          <w:rFonts w:ascii="Times New Roman" w:hAnsi="Times New Roman" w:hint="eastAsia"/>
        </w:rPr>
        <w:t>量化背景知识简介</w:t>
      </w:r>
      <w:r w:rsidR="00BC1996" w:rsidRPr="009E0AC5">
        <w:rPr>
          <w:rFonts w:ascii="Times New Roman" w:hAnsi="Times New Roman" w:hint="eastAsia"/>
        </w:rPr>
        <w:t>，</w:t>
      </w:r>
      <w:r w:rsidR="00A877A5" w:rsidRPr="009E0AC5">
        <w:rPr>
          <w:rFonts w:ascii="Times New Roman" w:hAnsi="Times New Roman" w:hint="eastAsia"/>
        </w:rPr>
        <w:t>首先介绍量化压缩中采用的两种</w:t>
      </w:r>
      <w:r w:rsidR="007A489A">
        <w:rPr>
          <w:rFonts w:ascii="Times New Roman" w:hAnsi="Times New Roman" w:hint="eastAsia"/>
        </w:rPr>
        <w:t>关键</w:t>
      </w:r>
      <w:r w:rsidR="00A877A5" w:rsidRPr="009E0AC5">
        <w:rPr>
          <w:rFonts w:ascii="Times New Roman" w:hAnsi="Times New Roman" w:hint="eastAsia"/>
        </w:rPr>
        <w:t>策略，然后具体分析目前已有的</w:t>
      </w:r>
      <w:r w:rsidR="00FB302D" w:rsidRPr="009E0AC5">
        <w:rPr>
          <w:rFonts w:ascii="Times New Roman" w:hAnsi="Times New Roman" w:hint="eastAsia"/>
        </w:rPr>
        <w:t>一些量化压缩方法，并对这些方法做了简单的总结和对比</w:t>
      </w:r>
      <w:r w:rsidR="00107F74" w:rsidRPr="009E0AC5">
        <w:rPr>
          <w:rFonts w:ascii="Times New Roman" w:hAnsi="Times New Roman" w:hint="eastAsia"/>
        </w:rPr>
        <w:t>。</w:t>
      </w:r>
    </w:p>
    <w:p w14:paraId="6FBB02D9" w14:textId="27E89C54" w:rsidR="00580FE2" w:rsidRPr="009E0AC5" w:rsidRDefault="00580FE2" w:rsidP="00171EC5">
      <w:pPr>
        <w:pStyle w:val="my"/>
        <w:ind w:leftChars="0" w:left="0" w:firstLine="420"/>
        <w:rPr>
          <w:rFonts w:ascii="Times New Roman" w:hAnsi="Times New Roman"/>
        </w:rPr>
      </w:pPr>
      <w:r w:rsidRPr="009E0AC5">
        <w:rPr>
          <w:rFonts w:ascii="Times New Roman" w:hAnsi="Times New Roman" w:hint="eastAsia"/>
        </w:rPr>
        <w:t>第三章</w:t>
      </w:r>
      <w:r w:rsidR="00FD6FED" w:rsidRPr="009E0AC5">
        <w:rPr>
          <w:rFonts w:ascii="Times New Roman" w:hAnsi="Times New Roman" w:hint="eastAsia"/>
        </w:rPr>
        <w:t>DNN</w:t>
      </w:r>
      <w:r w:rsidR="00FD6FED" w:rsidRPr="009E0AC5">
        <w:rPr>
          <w:rFonts w:ascii="Times New Roman" w:hAnsi="Times New Roman" w:hint="eastAsia"/>
        </w:rPr>
        <w:t>量化</w:t>
      </w:r>
      <w:r w:rsidR="00237315" w:rsidRPr="009E0AC5">
        <w:rPr>
          <w:rFonts w:ascii="Times New Roman" w:hAnsi="Times New Roman" w:hint="eastAsia"/>
        </w:rPr>
        <w:t>方法</w:t>
      </w:r>
      <w:r w:rsidR="00B2041F" w:rsidRPr="009E0AC5">
        <w:rPr>
          <w:rFonts w:ascii="Times New Roman" w:hAnsi="Times New Roman" w:hint="eastAsia"/>
        </w:rPr>
        <w:t>，</w:t>
      </w:r>
      <w:r w:rsidR="00237315" w:rsidRPr="009E0AC5">
        <w:rPr>
          <w:rFonts w:ascii="Times New Roman" w:hAnsi="Times New Roman" w:hint="eastAsia"/>
        </w:rPr>
        <w:t>说明了本文采用的量化方法的</w:t>
      </w:r>
      <w:r w:rsidR="00D172AB" w:rsidRPr="009E0AC5">
        <w:rPr>
          <w:rFonts w:ascii="Times New Roman" w:hAnsi="Times New Roman" w:hint="eastAsia"/>
        </w:rPr>
        <w:t>原理，具体分析了量化方法的实现方式</w:t>
      </w:r>
      <w:r w:rsidR="00237315" w:rsidRPr="009E0AC5">
        <w:rPr>
          <w:rFonts w:ascii="Times New Roman" w:hAnsi="Times New Roman" w:hint="eastAsia"/>
        </w:rPr>
        <w:t>，理论分析了本文采用的量化方法</w:t>
      </w:r>
      <w:r w:rsidR="00D172AB" w:rsidRPr="009E0AC5">
        <w:rPr>
          <w:rFonts w:ascii="Times New Roman" w:hAnsi="Times New Roman" w:hint="eastAsia"/>
        </w:rPr>
        <w:t>对</w:t>
      </w:r>
      <w:r w:rsidR="00D172AB" w:rsidRPr="009E0AC5">
        <w:rPr>
          <w:rFonts w:ascii="Times New Roman" w:hAnsi="Times New Roman" w:hint="eastAsia"/>
        </w:rPr>
        <w:t>DNN</w:t>
      </w:r>
      <w:r w:rsidR="00D172AB" w:rsidRPr="009E0AC5">
        <w:rPr>
          <w:rFonts w:ascii="Times New Roman" w:hAnsi="Times New Roman" w:hint="eastAsia"/>
        </w:rPr>
        <w:t>压缩加速的有效性</w:t>
      </w:r>
      <w:r w:rsidR="006C4F4E" w:rsidRPr="009E0AC5">
        <w:rPr>
          <w:rFonts w:ascii="Times New Roman" w:hAnsi="Times New Roman" w:hint="eastAsia"/>
        </w:rPr>
        <w:t>。</w:t>
      </w:r>
    </w:p>
    <w:p w14:paraId="241706E9" w14:textId="31C9F96B" w:rsidR="006C4F4E" w:rsidRPr="009E0AC5" w:rsidRDefault="006C4F4E" w:rsidP="00171EC5">
      <w:pPr>
        <w:pStyle w:val="my"/>
        <w:ind w:leftChars="0" w:left="0" w:firstLine="420"/>
        <w:rPr>
          <w:rFonts w:ascii="Times New Roman" w:hAnsi="Times New Roman"/>
        </w:rPr>
      </w:pPr>
      <w:r w:rsidRPr="009E0AC5">
        <w:rPr>
          <w:rFonts w:ascii="Times New Roman" w:hAnsi="Times New Roman" w:hint="eastAsia"/>
        </w:rPr>
        <w:t>第四章</w:t>
      </w:r>
      <w:r w:rsidR="00B2041F" w:rsidRPr="009E0AC5">
        <w:rPr>
          <w:rFonts w:ascii="Times New Roman" w:hAnsi="Times New Roman" w:hint="eastAsia"/>
        </w:rPr>
        <w:t>实验结果及分析，</w:t>
      </w:r>
      <w:r w:rsidR="00744BE8" w:rsidRPr="009E0AC5">
        <w:rPr>
          <w:rFonts w:ascii="Times New Roman" w:hAnsi="Times New Roman" w:hint="eastAsia"/>
        </w:rPr>
        <w:t>给出了大量实验结果，并通过对比分析从</w:t>
      </w:r>
      <w:r w:rsidR="001A3865" w:rsidRPr="009E0AC5">
        <w:rPr>
          <w:rFonts w:ascii="Times New Roman" w:hAnsi="Times New Roman" w:hint="eastAsia"/>
        </w:rPr>
        <w:t>实验角度</w:t>
      </w:r>
      <w:r w:rsidR="00744BE8" w:rsidRPr="009E0AC5">
        <w:rPr>
          <w:rFonts w:ascii="Times New Roman" w:hAnsi="Times New Roman" w:hint="eastAsia"/>
        </w:rPr>
        <w:t>证明了</w:t>
      </w:r>
      <w:r w:rsidR="001A3865" w:rsidRPr="009E0AC5">
        <w:rPr>
          <w:rFonts w:ascii="Times New Roman" w:hAnsi="Times New Roman" w:hint="eastAsia"/>
        </w:rPr>
        <w:t>在</w:t>
      </w:r>
      <w:r w:rsidR="00744BE8" w:rsidRPr="009E0AC5">
        <w:rPr>
          <w:rFonts w:ascii="Times New Roman" w:hAnsi="Times New Roman" w:hint="eastAsia"/>
        </w:rPr>
        <w:t>第三章</w:t>
      </w:r>
      <w:r w:rsidR="001A3865" w:rsidRPr="009E0AC5">
        <w:rPr>
          <w:rFonts w:ascii="Times New Roman" w:hAnsi="Times New Roman" w:hint="eastAsia"/>
        </w:rPr>
        <w:t>中提出量化方法的有效性</w:t>
      </w:r>
      <w:r w:rsidR="00497576" w:rsidRPr="009E0AC5">
        <w:rPr>
          <w:rFonts w:ascii="Times New Roman" w:hAnsi="Times New Roman" w:hint="eastAsia"/>
        </w:rPr>
        <w:t>。</w:t>
      </w:r>
    </w:p>
    <w:p w14:paraId="59D7EDAB" w14:textId="0C7C64AE" w:rsidR="003042A1" w:rsidRPr="009E0AC5" w:rsidRDefault="00984D44" w:rsidP="00D07566">
      <w:pPr>
        <w:pStyle w:val="my"/>
        <w:ind w:leftChars="0" w:left="0" w:firstLine="420"/>
        <w:rPr>
          <w:rFonts w:ascii="Times New Roman" w:hAnsi="Times New Roman"/>
        </w:rPr>
      </w:pPr>
      <w:r w:rsidRPr="009E0AC5">
        <w:rPr>
          <w:rFonts w:ascii="Times New Roman" w:hAnsi="Times New Roman" w:hint="eastAsia"/>
        </w:rPr>
        <w:t>第五章总结与展望</w:t>
      </w:r>
      <w:r w:rsidR="003B75AF" w:rsidRPr="009E0AC5">
        <w:rPr>
          <w:rFonts w:ascii="Times New Roman" w:hAnsi="Times New Roman" w:hint="eastAsia"/>
        </w:rPr>
        <w:t>，对本文内容作了简要总结</w:t>
      </w:r>
      <w:r w:rsidR="003D778C" w:rsidRPr="009E0AC5">
        <w:rPr>
          <w:rFonts w:ascii="Times New Roman" w:hAnsi="Times New Roman" w:hint="eastAsia"/>
        </w:rPr>
        <w:t>以及根据当前存在的不足提出新的展望。</w:t>
      </w:r>
    </w:p>
    <w:p w14:paraId="41D1B469" w14:textId="77777777" w:rsidR="003E3512" w:rsidRPr="009E0AC5" w:rsidRDefault="003E3512" w:rsidP="007D2D3D">
      <w:pPr>
        <w:pStyle w:val="my"/>
        <w:ind w:leftChars="0" w:left="0"/>
        <w:rPr>
          <w:rFonts w:ascii="Times New Roman" w:hAnsi="Times New Roman"/>
        </w:rPr>
        <w:sectPr w:rsidR="003E3512" w:rsidRPr="009E0AC5" w:rsidSect="009773E1">
          <w:headerReference w:type="default" r:id="rId20"/>
          <w:pgSz w:w="11906" w:h="16838"/>
          <w:pgMar w:top="1440" w:right="1800" w:bottom="1440" w:left="1800" w:header="851" w:footer="992" w:gutter="0"/>
          <w:pgNumType w:start="1"/>
          <w:cols w:space="425"/>
          <w:docGrid w:type="lines" w:linePitch="312"/>
        </w:sectPr>
      </w:pPr>
    </w:p>
    <w:p w14:paraId="641B1158" w14:textId="4573C03C" w:rsidR="00AC6343" w:rsidRPr="009E0AC5" w:rsidRDefault="00DC56BE" w:rsidP="000D25EF">
      <w:pPr>
        <w:pStyle w:val="a8"/>
      </w:pPr>
      <w:bookmarkStart w:id="14" w:name="_Toc39501341"/>
      <w:r w:rsidRPr="009E0AC5">
        <w:rPr>
          <w:rFonts w:hint="eastAsia"/>
        </w:rPr>
        <w:lastRenderedPageBreak/>
        <w:t>第二章</w:t>
      </w:r>
      <w:r w:rsidRPr="009E0AC5">
        <w:rPr>
          <w:rFonts w:hint="eastAsia"/>
        </w:rPr>
        <w:t xml:space="preserve"> </w:t>
      </w:r>
      <w:r w:rsidR="00240F80" w:rsidRPr="009E0AC5">
        <w:rPr>
          <w:rFonts w:hint="eastAsia"/>
        </w:rPr>
        <w:t>量化背景知识简介</w:t>
      </w:r>
      <w:bookmarkEnd w:id="14"/>
    </w:p>
    <w:p w14:paraId="4326945E" w14:textId="21870C2D" w:rsidR="00307263" w:rsidRPr="009E0AC5" w:rsidRDefault="00B66D62" w:rsidP="00B66D62">
      <w:pPr>
        <w:pStyle w:val="my"/>
        <w:ind w:leftChars="0" w:left="0" w:firstLine="420"/>
        <w:rPr>
          <w:rFonts w:ascii="Times New Roman" w:hAnsi="Times New Roman"/>
        </w:rPr>
      </w:pPr>
      <w:r w:rsidRPr="009E0AC5">
        <w:rPr>
          <w:rFonts w:ascii="Times New Roman" w:hAnsi="Times New Roman" w:hint="eastAsia"/>
        </w:rPr>
        <w:t>通常情况下，神经网络的权重、偏置和激活值普遍采用</w:t>
      </w:r>
      <w:r w:rsidRPr="009E0AC5">
        <w:rPr>
          <w:rFonts w:ascii="Times New Roman" w:hAnsi="Times New Roman" w:hint="eastAsia"/>
        </w:rPr>
        <w:t>32</w:t>
      </w:r>
      <w:r w:rsidRPr="009E0AC5">
        <w:rPr>
          <w:rFonts w:ascii="Times New Roman" w:hAnsi="Times New Roman" w:hint="eastAsia"/>
        </w:rPr>
        <w:t>位的单精度浮点类型（</w:t>
      </w:r>
      <w:r w:rsidRPr="009E0AC5">
        <w:rPr>
          <w:rFonts w:ascii="Times New Roman" w:hAnsi="Times New Roman" w:hint="eastAsia"/>
        </w:rPr>
        <w:t>float32</w:t>
      </w:r>
      <w:r w:rsidRPr="009E0AC5">
        <w:rPr>
          <w:rFonts w:ascii="Times New Roman" w:hAnsi="Times New Roman" w:hint="eastAsia"/>
        </w:rPr>
        <w:t>）表示，部分精度要求高的网络采用双精度的</w:t>
      </w:r>
      <w:r w:rsidRPr="009E0AC5">
        <w:rPr>
          <w:rFonts w:ascii="Times New Roman" w:hAnsi="Times New Roman" w:hint="eastAsia"/>
        </w:rPr>
        <w:t>float</w:t>
      </w:r>
      <w:r w:rsidRPr="009E0AC5">
        <w:rPr>
          <w:rFonts w:ascii="Times New Roman" w:hAnsi="Times New Roman"/>
        </w:rPr>
        <w:t>64</w:t>
      </w:r>
      <w:r w:rsidRPr="009E0AC5">
        <w:rPr>
          <w:rFonts w:ascii="Times New Roman" w:hAnsi="Times New Roman" w:hint="eastAsia"/>
        </w:rPr>
        <w:t>表示，由于应用对精度的需求，这在网络的训练阶段通常是不可避免的。然而大量工作表明，在网络的推理阶段并没有如此高的精度需求，例如在谷歌著名的张量处理单元（</w:t>
      </w:r>
      <w:r w:rsidRPr="009E0AC5">
        <w:rPr>
          <w:rFonts w:ascii="Times New Roman" w:hAnsi="Times New Roman" w:hint="eastAsia"/>
        </w:rPr>
        <w:t>Tensor</w:t>
      </w:r>
      <w:r w:rsidRPr="009E0AC5">
        <w:rPr>
          <w:rFonts w:ascii="Times New Roman" w:hAnsi="Times New Roman"/>
        </w:rPr>
        <w:t xml:space="preserve"> Processing Unit,TPU</w:t>
      </w:r>
      <w:r w:rsidRPr="009E0AC5">
        <w:rPr>
          <w:rFonts w:ascii="Times New Roman" w:hAnsi="Times New Roman" w:hint="eastAsia"/>
        </w:rPr>
        <w:t>）</w:t>
      </w:r>
      <w:r w:rsidRPr="009E0AC5">
        <w:rPr>
          <w:rFonts w:ascii="Times New Roman" w:hAnsi="Times New Roman"/>
        </w:rPr>
        <w:fldChar w:fldCharType="begin" w:fldLock="1"/>
      </w:r>
      <w:r w:rsidRPr="009E0AC5">
        <w:rPr>
          <w:rFonts w:ascii="Times New Roman" w:hAnsi="Times New Roman"/>
        </w:rPr>
        <w:instrText>ADDIN CSL_CITATION {"citationItems":[{"id":"ITEM-1","itemData":{"DOI":"10.1145/3079856.3080212","ISBN":"9781450348928","ISSN":"10636897","abstract":"High-performance architectures are over-provisioned with resources to extract the maximum achievable performance out of applications. Two sources of avoidable power dissipation are the leakage power from underutilized resources, along with clock power from the clock hierarchy that feeds these resources. Most reconfguration mechanisms either focus solely on power gating execution resources alone or in addition, simply turn off the immediate clock tree segment which supplied the clock to those resources. These proposals neither attempt to gate further up the clock hierarchy nor do they involve the clock hierarchy in in?uencing the reconfguration decisions. The primary contribution of CHARSTAR is optimizing reconfguration mechanisms to become clock hierarchy aware. Resource gating decisions are cognizant of the power consumed by each node in the clock hierarchy and additionally, entire branches of the clock tree are greedily shut down whenever possible. The CHARSTAR design is further optimized for balanced spatiotemporal reconfguration and also enables effcient joint control of resource and frequency scaling. The proposal is implemented by leveraging the inherent advantages of spatial architectures, utilizing a control mechanism driven by a lightweight of?ine trained neural predictor. CHARSTAR, when deployed on the CRIB tiled microarchitecture, improves processor energy effciency by 20-25%, with effciency improvements of roughly 2x in comparison to a naive power gating mechanism. Alternatively, it improves performance by 10-20% under varying power and energy constraints.","author":[{"dropping-particle":"","family":"Norman P. Jouppi, Cliff Young, Nishant Patil, David Patterson, Gaurav Agrawal, Raminder Bajwa, Sarah Bates, Suresh Bhatia, Nan Boden, Al Borchers, Rick Boyle, Pierre-luc Cantin, Clifford Chao, Chris Clark, Jeremy Coriell, Mike Daley, Matt Dau, Jeffrey Dea","given":"and Doe Hyun Yoon","non-dropping-particle":"","parse-names":false,"suffix":""}],"container-title":"Proceedings - International Symposium on Computer Architecture","id":"ITEM-1","issued":{"date-parts":[["2017"]]},"page":"147-160","title":"In-Datacenter Performance Analysis of a Tensor Processing Unit","type":"article-journal","volume":"Part F1286"},"uris":["http://www.mendeley.com/documents/?uuid=ba4883e0-ad68-4fa4-b672-8d35b7ba3d3a"]}],"mendeley":{"formattedCitation":"&lt;sup&gt;[34]&lt;/sup&gt;","plainTextFormattedCitation":"[34]","previouslyFormattedCitation":"&lt;sup&gt;[34]&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[34]</w:t>
      </w:r>
      <w:r w:rsidRPr="009E0AC5">
        <w:rPr>
          <w:rFonts w:ascii="Times New Roman" w:hAnsi="Times New Roman"/>
        </w:rPr>
        <w:fldChar w:fldCharType="end"/>
      </w:r>
      <w:r w:rsidRPr="009E0AC5">
        <w:rPr>
          <w:rFonts w:ascii="Times New Roman" w:hAnsi="Times New Roman" w:hint="eastAsia"/>
        </w:rPr>
        <w:t>的相关论文中就明确表示</w:t>
      </w:r>
      <w:r w:rsidRPr="009E0AC5">
        <w:rPr>
          <w:rFonts w:ascii="Times New Roman" w:hAnsi="Times New Roman" w:hint="eastAsia"/>
        </w:rPr>
        <w:t>8</w:t>
      </w:r>
      <w:r w:rsidRPr="009E0AC5">
        <w:rPr>
          <w:rFonts w:ascii="Times New Roman" w:hAnsi="Times New Roman" w:hint="eastAsia"/>
        </w:rPr>
        <w:t>位整数对于神经网络的推理阶段通常是足够的，因此目前的量化压缩方法主要用于预训练模型，也有少量工作试图把量化压缩用在模型训练阶段</w:t>
      </w:r>
      <w:r w:rsidRPr="009E0AC5">
        <w:rPr>
          <w:rFonts w:ascii="Times New Roman" w:hAnsi="Times New Roman"/>
        </w:rPr>
        <w:fldChar w:fldCharType="begin" w:fldLock="1"/>
      </w:r>
      <w:r w:rsidRPr="009E0AC5">
        <w:rPr>
          <w:rFonts w:ascii="Times New Roman" w:hAnsi="Times New Roman"/>
        </w:rPr>
        <w:instrText xml:space="preserve">ADDIN CSL_CITATION {"citationItems":[{"id":"ITEM-1","itemData":{"author":[{"dropping-particle":"","family":"Courbariaux","given":"Matthieu","non-dropping-particle":"","parse-names":false,"suffix":""},{"dropping-particle":"","family":"Courbariaux","given":"Matthieu","non-dropping-particle":"","parse-names":false,"suffix":""},{"dropping-particle":"","family":"Com","given":"Gmail","non-dropping-particle":"","parse-names":false,"suffix":""},{"dropping-particle":"","family":"Umontreal","given":"Yoshua","non-dropping-particle":"","parse-names":false,"suffix":""},{"dropping-particle":"","family":"Com","given":"Gmail","non-dropping-particle":"","parse-names":false,"suffix":""}],"id":"ITEM-1","issued":{"date-parts":[["2016"]]},"title":"BinaryNet: Training Deep Neural Networks with Weights and Activations Constrained to +1 or </w:instrText>
      </w:r>
      <w:r w:rsidRPr="009E0AC5">
        <w:rPr>
          <w:rFonts w:ascii="微软雅黑" w:eastAsia="微软雅黑" w:hAnsi="微软雅黑" w:cs="微软雅黑" w:hint="eastAsia"/>
        </w:rPr>
        <w:instrText>−</w:instrText>
      </w:r>
      <w:r w:rsidRPr="009E0AC5">
        <w:rPr>
          <w:rFonts w:ascii="Times New Roman" w:hAnsi="Times New Roman"/>
        </w:rPr>
        <w:instrText>1","type":"article-journal"},"uris":["http://www.mendeley.com/documents/?uuid=22d3c1af-8bcb-4ba1-a102-4824e7b02449"]}],"mendeley":{"formattedCitation":"&lt;sup&gt;[28]&lt;/sup&gt;","plainTextFormattedCitation":"[28]","previouslyFormattedCitation":"&lt;sup&gt;[28]&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[28]</w:t>
      </w:r>
      <w:r w:rsidRPr="009E0AC5">
        <w:rPr>
          <w:rFonts w:ascii="Times New Roman" w:hAnsi="Times New Roman"/>
        </w:rPr>
        <w:fldChar w:fldCharType="end"/>
      </w:r>
      <w:r w:rsidRPr="009E0AC5">
        <w:rPr>
          <w:rFonts w:ascii="Times New Roman" w:hAnsi="Times New Roman" w:hint="eastAsia"/>
        </w:rPr>
        <w:t>，尽管在研究工作中给出了不错的结果，但却难以在工业界得到实际的应用。</w:t>
      </w:r>
    </w:p>
    <w:p w14:paraId="363CB8C9" w14:textId="1F6C7885" w:rsidR="001D3F0C" w:rsidRPr="009E0AC5" w:rsidRDefault="00F105A7" w:rsidP="003144B9">
      <w:pPr>
        <w:pStyle w:val="my"/>
        <w:ind w:leftChars="0" w:left="0" w:firstLine="420"/>
        <w:rPr>
          <w:rFonts w:ascii="Times New Roman" w:hAnsi="Times New Roman"/>
        </w:rPr>
      </w:pPr>
      <w:r w:rsidRPr="009E0AC5">
        <w:rPr>
          <w:rFonts w:ascii="Times New Roman" w:hAnsi="Times New Roman" w:hint="eastAsia"/>
        </w:rPr>
        <w:t>本章内容首先</w:t>
      </w:r>
      <w:r w:rsidR="00C36777" w:rsidRPr="009E0AC5">
        <w:rPr>
          <w:rFonts w:ascii="Times New Roman" w:hAnsi="Times New Roman" w:hint="eastAsia"/>
        </w:rPr>
        <w:t>介绍目前量化压缩中采用的</w:t>
      </w:r>
      <w:r w:rsidRPr="009E0AC5">
        <w:rPr>
          <w:rFonts w:ascii="Times New Roman" w:hAnsi="Times New Roman" w:hint="eastAsia"/>
        </w:rPr>
        <w:t>两种</w:t>
      </w:r>
      <w:r w:rsidR="00C36777" w:rsidRPr="009E0AC5">
        <w:rPr>
          <w:rFonts w:ascii="Times New Roman" w:hAnsi="Times New Roman" w:hint="eastAsia"/>
        </w:rPr>
        <w:t>关键技术，即</w:t>
      </w:r>
      <w:r w:rsidR="003144B9" w:rsidRPr="009E0AC5">
        <w:rPr>
          <w:rFonts w:ascii="Times New Roman" w:hAnsi="Times New Roman" w:hint="eastAsia"/>
        </w:rPr>
        <w:t>权值共享和权值精简</w:t>
      </w:r>
      <w:r w:rsidR="006A23F4" w:rsidRPr="009E0AC5">
        <w:rPr>
          <w:rFonts w:ascii="Times New Roman" w:hAnsi="Times New Roman" w:hint="eastAsia"/>
        </w:rPr>
        <w:t>；</w:t>
      </w:r>
      <w:r w:rsidR="00440298" w:rsidRPr="009E0AC5">
        <w:rPr>
          <w:rFonts w:ascii="Times New Roman" w:hAnsi="Times New Roman" w:hint="eastAsia"/>
        </w:rPr>
        <w:t>然后</w:t>
      </w:r>
      <w:r w:rsidR="006A23F4" w:rsidRPr="009E0AC5">
        <w:rPr>
          <w:rFonts w:ascii="Times New Roman" w:hAnsi="Times New Roman" w:hint="eastAsia"/>
        </w:rPr>
        <w:t>，</w:t>
      </w:r>
      <w:r w:rsidR="00160672" w:rsidRPr="009E0AC5">
        <w:rPr>
          <w:rFonts w:ascii="Times New Roman" w:hAnsi="Times New Roman" w:hint="eastAsia"/>
        </w:rPr>
        <w:t>对现有的主流量化压缩方法进行分类总结，并对各类型</w:t>
      </w:r>
      <w:r w:rsidR="00B5303F" w:rsidRPr="009E0AC5">
        <w:rPr>
          <w:rFonts w:ascii="Times New Roman" w:hAnsi="Times New Roman" w:hint="eastAsia"/>
        </w:rPr>
        <w:t>量化</w:t>
      </w:r>
      <w:r w:rsidR="00160672" w:rsidRPr="009E0AC5">
        <w:rPr>
          <w:rFonts w:ascii="Times New Roman" w:hAnsi="Times New Roman" w:hint="eastAsia"/>
        </w:rPr>
        <w:t>方法</w:t>
      </w:r>
      <w:r w:rsidR="003C1AE3" w:rsidRPr="009E0AC5">
        <w:rPr>
          <w:rFonts w:ascii="Times New Roman" w:hAnsi="Times New Roman" w:hint="eastAsia"/>
        </w:rPr>
        <w:t>的</w:t>
      </w:r>
      <w:r w:rsidR="005D0260" w:rsidRPr="009E0AC5">
        <w:rPr>
          <w:rFonts w:ascii="Times New Roman" w:hAnsi="Times New Roman" w:hint="eastAsia"/>
        </w:rPr>
        <w:t>精度、效率等</w:t>
      </w:r>
      <w:r w:rsidR="003C1AE3" w:rsidRPr="009E0AC5">
        <w:rPr>
          <w:rFonts w:ascii="Times New Roman" w:hAnsi="Times New Roman" w:hint="eastAsia"/>
        </w:rPr>
        <w:t>进行</w:t>
      </w:r>
      <w:r w:rsidR="0053075B" w:rsidRPr="009E0AC5">
        <w:rPr>
          <w:rFonts w:ascii="Times New Roman" w:hAnsi="Times New Roman" w:hint="eastAsia"/>
        </w:rPr>
        <w:t>对比，</w:t>
      </w:r>
      <w:r w:rsidR="00B5303F" w:rsidRPr="009E0AC5">
        <w:rPr>
          <w:rFonts w:ascii="Times New Roman" w:hAnsi="Times New Roman" w:hint="eastAsia"/>
        </w:rPr>
        <w:t>以便</w:t>
      </w:r>
      <w:r w:rsidR="00203B17" w:rsidRPr="009E0AC5">
        <w:rPr>
          <w:rFonts w:ascii="Times New Roman" w:hAnsi="Times New Roman" w:hint="eastAsia"/>
        </w:rPr>
        <w:t>本文及未来的研究工作能够更好的选择</w:t>
      </w:r>
      <w:r w:rsidR="00D33396" w:rsidRPr="009E0AC5">
        <w:rPr>
          <w:rFonts w:ascii="Times New Roman" w:hAnsi="Times New Roman" w:hint="eastAsia"/>
        </w:rPr>
        <w:t>最符合</w:t>
      </w:r>
      <w:r w:rsidR="003D44B3">
        <w:rPr>
          <w:rFonts w:ascii="Times New Roman" w:hAnsi="Times New Roman" w:hint="eastAsia"/>
        </w:rPr>
        <w:t>某些特定</w:t>
      </w:r>
      <w:r w:rsidR="00D33396" w:rsidRPr="009E0AC5">
        <w:rPr>
          <w:rFonts w:ascii="Times New Roman" w:hAnsi="Times New Roman" w:hint="eastAsia"/>
        </w:rPr>
        <w:t>目标的</w:t>
      </w:r>
      <w:r w:rsidR="003C1AE3" w:rsidRPr="009E0AC5">
        <w:rPr>
          <w:rFonts w:ascii="Times New Roman" w:hAnsi="Times New Roman" w:hint="eastAsia"/>
        </w:rPr>
        <w:t>量化</w:t>
      </w:r>
      <w:r w:rsidR="00A16603" w:rsidRPr="009E0AC5">
        <w:rPr>
          <w:rFonts w:ascii="Times New Roman" w:hAnsi="Times New Roman" w:hint="eastAsia"/>
        </w:rPr>
        <w:t>压缩方</w:t>
      </w:r>
      <w:r w:rsidR="00D33396" w:rsidRPr="009E0AC5">
        <w:rPr>
          <w:rFonts w:ascii="Times New Roman" w:hAnsi="Times New Roman" w:hint="eastAsia"/>
        </w:rPr>
        <w:t>法</w:t>
      </w:r>
      <w:r w:rsidR="00160672" w:rsidRPr="009E0AC5">
        <w:rPr>
          <w:rFonts w:ascii="Times New Roman" w:hAnsi="Times New Roman" w:hint="eastAsia"/>
        </w:rPr>
        <w:t>。</w:t>
      </w:r>
    </w:p>
    <w:p w14:paraId="249632E0" w14:textId="27F5FC64" w:rsidR="007F1FB6" w:rsidRPr="009E0AC5" w:rsidRDefault="007F1FB6" w:rsidP="000D25EF">
      <w:pPr>
        <w:pStyle w:val="aa"/>
      </w:pPr>
      <w:bookmarkStart w:id="15" w:name="_Toc39501342"/>
      <w:r w:rsidRPr="009E0AC5">
        <w:rPr>
          <w:rFonts w:hint="eastAsia"/>
        </w:rPr>
        <w:t>第一节</w:t>
      </w:r>
      <w:r w:rsidRPr="009E0AC5">
        <w:rPr>
          <w:rFonts w:hint="eastAsia"/>
        </w:rPr>
        <w:t xml:space="preserve"> </w:t>
      </w:r>
      <w:r w:rsidR="00C166FF" w:rsidRPr="009E0AC5">
        <w:rPr>
          <w:rFonts w:hint="eastAsia"/>
        </w:rPr>
        <w:t>关键量化技术</w:t>
      </w:r>
      <w:bookmarkEnd w:id="15"/>
    </w:p>
    <w:p w14:paraId="22E057C1" w14:textId="55063770" w:rsidR="00C166FF" w:rsidRPr="009E0AC5" w:rsidRDefault="00C166FF" w:rsidP="00C166FF">
      <w:pPr>
        <w:pStyle w:val="my"/>
        <w:ind w:leftChars="0" w:left="0" w:firstLine="420"/>
        <w:rPr>
          <w:rFonts w:ascii="Times New Roman" w:hAnsi="Times New Roman"/>
        </w:rPr>
      </w:pPr>
      <w:r w:rsidRPr="009E0AC5">
        <w:rPr>
          <w:rFonts w:ascii="Times New Roman" w:hAnsi="Times New Roman" w:hint="eastAsia"/>
        </w:rPr>
        <w:t>目前的量化工作有两个主要的研究方向，即权值共享和权值精简。本小节将从权值共享、权值精简两个角度介绍深度网络压缩的关键技术。</w:t>
      </w:r>
    </w:p>
    <w:p w14:paraId="1DDA9DE5" w14:textId="0B348791" w:rsidR="0026283E" w:rsidRPr="000D25EF" w:rsidRDefault="007F1FB6" w:rsidP="000D25EF">
      <w:pPr>
        <w:pStyle w:val="ac"/>
      </w:pPr>
      <w:bookmarkStart w:id="16" w:name="_Toc39501343"/>
      <w:r w:rsidRPr="009E0AC5">
        <w:rPr>
          <w:rFonts w:hint="eastAsia"/>
        </w:rPr>
        <w:t>2.1.1</w:t>
      </w:r>
      <w:r w:rsidR="0026283E" w:rsidRPr="009E0AC5">
        <w:t xml:space="preserve"> </w:t>
      </w:r>
      <w:r w:rsidR="00877609" w:rsidRPr="009E0AC5">
        <w:rPr>
          <w:rFonts w:hint="eastAsia"/>
        </w:rPr>
        <w:t>权值共享</w:t>
      </w:r>
      <w:bookmarkEnd w:id="16"/>
    </w:p>
    <w:p w14:paraId="6D51EEC5" w14:textId="2FE81C88" w:rsidR="00B52309" w:rsidRPr="009E0AC5" w:rsidRDefault="00700841" w:rsidP="00492DF9">
      <w:pPr>
        <w:pStyle w:val="my"/>
        <w:ind w:leftChars="0" w:left="0" w:firstLine="420"/>
        <w:rPr>
          <w:rFonts w:ascii="Times New Roman" w:hAnsi="Times New Roman"/>
        </w:rPr>
      </w:pPr>
      <w:r w:rsidRPr="009E0AC5">
        <w:rPr>
          <w:rFonts w:ascii="Times New Roman" w:hAnsi="Times New Roman" w:hint="eastAsia"/>
        </w:rPr>
        <w:t>权值共享的</w:t>
      </w:r>
      <w:r w:rsidR="00A4040D" w:rsidRPr="009E0AC5">
        <w:rPr>
          <w:rFonts w:ascii="Times New Roman" w:hAnsi="Times New Roman" w:hint="eastAsia"/>
        </w:rPr>
        <w:t>基本思路是让网络中的多个连接共享一个权值</w:t>
      </w:r>
      <w:r w:rsidR="00C8378F" w:rsidRPr="009E0AC5">
        <w:rPr>
          <w:rFonts w:ascii="Times New Roman" w:hAnsi="Times New Roman" w:hint="eastAsia"/>
        </w:rPr>
        <w:t>。事实上，相对于全连接网络而言，</w:t>
      </w:r>
      <w:r w:rsidR="00C8378F" w:rsidRPr="009E0AC5">
        <w:rPr>
          <w:rFonts w:ascii="Times New Roman" w:hAnsi="Times New Roman" w:hint="eastAsia"/>
        </w:rPr>
        <w:t>CNN</w:t>
      </w:r>
      <w:r w:rsidR="00C8378F" w:rsidRPr="009E0AC5">
        <w:rPr>
          <w:rFonts w:ascii="Times New Roman" w:hAnsi="Times New Roman" w:hint="eastAsia"/>
        </w:rPr>
        <w:t>本身的结构就体现了权值共享的思想</w:t>
      </w:r>
      <w:r w:rsidR="00AB2E34" w:rsidRPr="009E0AC5">
        <w:rPr>
          <w:rFonts w:ascii="Times New Roman" w:hAnsi="Times New Roman" w:hint="eastAsia"/>
        </w:rPr>
        <w:t>：每一层的每个</w:t>
      </w:r>
      <w:r w:rsidR="003819C2" w:rsidRPr="009E0AC5">
        <w:rPr>
          <w:rFonts w:ascii="Times New Roman" w:hAnsi="Times New Roman" w:hint="eastAsia"/>
        </w:rPr>
        <w:t>卷积核被</w:t>
      </w:r>
      <w:r w:rsidR="00AB2E34" w:rsidRPr="009E0AC5">
        <w:rPr>
          <w:rFonts w:ascii="Times New Roman" w:hAnsi="Times New Roman" w:hint="eastAsia"/>
        </w:rPr>
        <w:t>该层</w:t>
      </w:r>
      <w:r w:rsidR="003819C2" w:rsidRPr="009E0AC5">
        <w:rPr>
          <w:rFonts w:ascii="Times New Roman" w:hAnsi="Times New Roman" w:hint="eastAsia"/>
        </w:rPr>
        <w:t>的</w:t>
      </w:r>
      <w:r w:rsidR="00AB2E34" w:rsidRPr="009E0AC5">
        <w:rPr>
          <w:rFonts w:ascii="Times New Roman" w:hAnsi="Times New Roman" w:hint="eastAsia"/>
        </w:rPr>
        <w:t>所有</w:t>
      </w:r>
      <w:r w:rsidR="003819C2" w:rsidRPr="009E0AC5">
        <w:rPr>
          <w:rFonts w:ascii="Times New Roman" w:hAnsi="Times New Roman" w:hint="eastAsia"/>
        </w:rPr>
        <w:t>输入共享</w:t>
      </w:r>
      <w:r w:rsidR="00AB2E34" w:rsidRPr="009E0AC5">
        <w:rPr>
          <w:rFonts w:ascii="Times New Roman" w:hAnsi="Times New Roman" w:hint="eastAsia"/>
        </w:rPr>
        <w:t>，</w:t>
      </w:r>
      <w:r w:rsidR="00BF4A99" w:rsidRPr="009E0AC5">
        <w:rPr>
          <w:rFonts w:ascii="Times New Roman" w:hAnsi="Times New Roman" w:hint="eastAsia"/>
        </w:rPr>
        <w:t>这是使得</w:t>
      </w:r>
      <w:r w:rsidR="00BF4A99" w:rsidRPr="009E0AC5">
        <w:rPr>
          <w:rFonts w:ascii="Times New Roman" w:hAnsi="Times New Roman" w:hint="eastAsia"/>
        </w:rPr>
        <w:t>CNN</w:t>
      </w:r>
      <w:r w:rsidR="00BF4A99" w:rsidRPr="009E0AC5">
        <w:rPr>
          <w:rFonts w:ascii="Times New Roman" w:hAnsi="Times New Roman" w:hint="eastAsia"/>
        </w:rPr>
        <w:t>的发展远远超过一般全连接网络的重要原因</w:t>
      </w:r>
      <w:r w:rsidR="00AF0640" w:rsidRPr="009E0AC5">
        <w:rPr>
          <w:rFonts w:ascii="Times New Roman" w:hAnsi="Times New Roman" w:hint="eastAsia"/>
        </w:rPr>
        <w:t>。基于权值共享的压缩方法就是进一步利用了这一原理，让更多的神经元共享</w:t>
      </w:r>
      <w:r w:rsidR="00CB4EFA" w:rsidRPr="009E0AC5">
        <w:rPr>
          <w:rFonts w:ascii="Times New Roman" w:hAnsi="Times New Roman" w:hint="eastAsia"/>
        </w:rPr>
        <w:t>同一权值</w:t>
      </w:r>
      <w:r w:rsidR="00A4040D" w:rsidRPr="009E0AC5">
        <w:rPr>
          <w:rFonts w:ascii="Times New Roman" w:hAnsi="Times New Roman" w:hint="eastAsia"/>
        </w:rPr>
        <w:t>。</w:t>
      </w:r>
      <w:r w:rsidR="002B3071" w:rsidRPr="009E0AC5">
        <w:rPr>
          <w:rFonts w:ascii="Times New Roman" w:hAnsi="Times New Roman" w:hint="eastAsia"/>
        </w:rPr>
        <w:t>主流的共享方式有聚类共享和哈希共享。</w:t>
      </w:r>
    </w:p>
    <w:p w14:paraId="299B139F" w14:textId="72FD91D2" w:rsidR="00A4040D" w:rsidRPr="009E0AC5" w:rsidRDefault="00324E28" w:rsidP="00527E1C">
      <w:pPr>
        <w:pStyle w:val="my"/>
        <w:ind w:leftChars="0" w:left="0" w:firstLine="420"/>
        <w:rPr>
          <w:rFonts w:ascii="Times New Roman" w:hAnsi="Times New Roman"/>
        </w:rPr>
      </w:pPr>
      <w:r w:rsidRPr="009E0AC5">
        <w:rPr>
          <w:rFonts w:ascii="Times New Roman" w:hAnsi="Times New Roman"/>
        </w:rPr>
        <w:t>K-means</w:t>
      </w:r>
      <w:r w:rsidRPr="009E0AC5">
        <w:rPr>
          <w:rFonts w:ascii="Times New Roman" w:hAnsi="Times New Roman" w:hint="eastAsia"/>
        </w:rPr>
        <w:t>聚类算法是基于权值共享的量化方法中</w:t>
      </w:r>
      <w:r w:rsidR="00363ED0">
        <w:rPr>
          <w:rFonts w:ascii="Times New Roman" w:hAnsi="Times New Roman" w:hint="eastAsia"/>
        </w:rPr>
        <w:t>极其</w:t>
      </w:r>
      <w:r w:rsidRPr="009E0AC5">
        <w:rPr>
          <w:rFonts w:ascii="Times New Roman" w:hAnsi="Times New Roman" w:hint="eastAsia"/>
        </w:rPr>
        <w:t>常用的</w:t>
      </w:r>
      <w:r w:rsidR="00527E1C" w:rsidRPr="009E0AC5">
        <w:rPr>
          <w:rFonts w:ascii="Times New Roman" w:hAnsi="Times New Roman" w:hint="eastAsia"/>
        </w:rPr>
        <w:t>算法</w:t>
      </w:r>
      <w:r w:rsidRPr="009E0AC5">
        <w:rPr>
          <w:rFonts w:ascii="Times New Roman" w:hAnsi="Times New Roman"/>
        </w:rPr>
        <w:t>,</w:t>
      </w:r>
      <w:r w:rsidR="00527E1C" w:rsidRPr="009E0AC5">
        <w:rPr>
          <w:rFonts w:ascii="Times New Roman" w:hAnsi="Times New Roman"/>
        </w:rPr>
        <w:fldChar w:fldCharType="begin" w:fldLock="1"/>
      </w:r>
      <w:r w:rsidR="00527E1C" w:rsidRPr="009E0AC5">
        <w:rPr>
          <w:rFonts w:ascii="Times New Roman" w:hAnsi="Times New Roman"/>
        </w:rPr>
        <w:instrText>ADDIN CSL_CITATION {"citationItems":[{"id":"ITEM-1","itemData":{"abstract":"Neural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Quantization then reduces the number of bits that represent each connection from 32 to 5. On the ImageNet dataset, our method reduced the storage required by AlexNet by 35×,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author":[{"dropping-particle":"","family":"Han","given":"Song","non-dropping-particle":"","parse-names":false,"suffix":""},{"dropping-particle":"","family":"Mao","given":"Huizi","non-dropping-particle":"","parse-names":false,"suffix":""},{"dropping-particle":"","family":"Dally","given":"William J.","non-dropping-particle":"","parse-names":false,"suffix":""}],"container-title":"4th International Conference on Learning Representations, ICLR 2016 - Conference Track Proceedings","id":"ITEM-1","issued":{"date-parts":[["2016"]]},"page":"1-14","title":"Deep compression: Compressing deep neural networks with pruning, trained quantization and Huffman coding","type":"article-journal"},"uris":["http://www.mendeley.com/documents/?uuid=b09ea1ce-860d-4ba7-8f9a-e03dcfb7ec83"]},{"id":"ITEM-2","itemData":{"DOI":"10.1109/CVPR.2016.521","ISBN":"9781467388504","ISSN":"10636919","abstract":"Recently, convolutional neural networks (CNN) have demonstrated impressive performance in various computer vision tasks. However, high performance hardware is typically indispensable for the application of CNN models due to the high computation complexity, which prohibits their further extensions. In this paper, we propose an efficient framework, namely Quantized CNN, to simultaneously speed-up the computation and reduce the storage and memory overhead of CNN models. Both filter kernels in convolutional layers and weighting matrices in fully-connected layers are quantized, aiming at minimizing the estimation error of each layer's response. Extensive experiments on the ILSVRC-12 benchmark demonstrate 4 ~ 6× speed-up and 15 ~ 20× compression with merely one percentage loss of classification accuracy. With our quantized CNN model, even mobile devices can accurately classify images within one second.","author":[{"dropping-particle":"","family":"Wu","given":"Jiaxiang","non-dropping-particle":"","parse-names":false,"suffix":""},{"dropping-particle":"","family":"Leng","given":"Cong","non-dropping-particle":"","parse-names":false,"suffix":""},{"dropping-particle":"","family":"Wang","given":"Yuhang","non-dropping-particle":"","parse-names":false,"suffix":""},{"dropping-particle":"","family":"Hu","given":"Qinghao","non-dropping-particle":"","parse-names":false,"suffix":""},{"dropping-particle":"","family":"Cheng","given":"Jian","non-dropping-particle":"","parse-names":false,"suffix":""}],"container-title":"Proceedings of the IEEE Computer Society Conference on Computer Vision and Pattern Recognition","id":"ITEM-2","issued":{"date-parts":[["2016"]]},"page":"4820-4828","publisher":"IEEE","title":"Quantized convolutional neural networks for mobile devices","type":"article-journal","volume":"2016-Decem"},"uris":["http://www.mendeley.com/documents/?uuid=02cba2d8-9d89-4ac1-b87e-faf1d2acb46a"]}],"mendeley":{"formattedCitation":"&lt;sup&gt;[31,35]&lt;/sup&gt;","plainTextFormattedCitation":"[31,35]","previouslyFormattedCitation":"&lt;sup&gt;[31,35]&lt;/sup&gt;"},"properties":{"noteIndex":0},"schema":"https://github.com/citation-style-language/schema/raw/master/csl-citation.json"}</w:instrText>
      </w:r>
      <w:r w:rsidR="00527E1C" w:rsidRPr="009E0AC5">
        <w:rPr>
          <w:rFonts w:ascii="Times New Roman" w:hAnsi="Times New Roman"/>
        </w:rPr>
        <w:fldChar w:fldCharType="separate"/>
      </w:r>
      <w:r w:rsidR="00527E1C" w:rsidRPr="009E0AC5">
        <w:rPr>
          <w:rFonts w:ascii="Times New Roman" w:hAnsi="Times New Roman"/>
          <w:noProof/>
          <w:vertAlign w:val="superscript"/>
        </w:rPr>
        <w:t>[31,35]</w:t>
      </w:r>
      <w:r w:rsidR="00527E1C" w:rsidRPr="009E0AC5">
        <w:rPr>
          <w:rFonts w:ascii="Times New Roman" w:hAnsi="Times New Roman"/>
        </w:rPr>
        <w:fldChar w:fldCharType="end"/>
      </w:r>
      <w:r w:rsidR="00527E1C" w:rsidRPr="009E0AC5">
        <w:rPr>
          <w:rFonts w:ascii="Times New Roman" w:hAnsi="Times New Roman" w:hint="eastAsia"/>
        </w:rPr>
        <w:t>均采用了</w:t>
      </w:r>
      <w:r w:rsidR="00527E1C" w:rsidRPr="009E0AC5">
        <w:rPr>
          <w:rFonts w:ascii="Times New Roman" w:hAnsi="Times New Roman" w:hint="eastAsia"/>
        </w:rPr>
        <w:t>K</w:t>
      </w:r>
      <w:r w:rsidR="00527E1C" w:rsidRPr="009E0AC5">
        <w:rPr>
          <w:rFonts w:ascii="Times New Roman" w:hAnsi="Times New Roman"/>
        </w:rPr>
        <w:t>-means</w:t>
      </w:r>
      <w:r w:rsidR="00527E1C" w:rsidRPr="009E0AC5">
        <w:rPr>
          <w:rFonts w:ascii="Times New Roman" w:hAnsi="Times New Roman" w:hint="eastAsia"/>
        </w:rPr>
        <w:t>聚类算法</w:t>
      </w:r>
      <w:r w:rsidR="008527A8" w:rsidRPr="009E0AC5">
        <w:rPr>
          <w:rFonts w:ascii="Times New Roman" w:hAnsi="Times New Roman" w:hint="eastAsia"/>
        </w:rPr>
        <w:t>。</w:t>
      </w:r>
      <w:r w:rsidR="0033170D" w:rsidRPr="009E0AC5">
        <w:rPr>
          <w:rFonts w:ascii="Times New Roman" w:hAnsi="Times New Roman" w:hint="eastAsia"/>
        </w:rPr>
        <w:t>在</w:t>
      </w:r>
      <w:r w:rsidR="0033170D" w:rsidRPr="009E0AC5">
        <w:rPr>
          <w:rFonts w:ascii="Times New Roman" w:hAnsi="Times New Roman" w:hint="eastAsia"/>
        </w:rPr>
        <w:t>Han</w:t>
      </w:r>
      <w:r w:rsidR="0033170D" w:rsidRPr="009E0AC5">
        <w:rPr>
          <w:rFonts w:ascii="Times New Roman" w:hAnsi="Times New Roman" w:hint="eastAsia"/>
        </w:rPr>
        <w:t>等人的工作中</w:t>
      </w:r>
      <w:r w:rsidR="008527A8" w:rsidRPr="009E0AC5">
        <w:rPr>
          <w:rFonts w:ascii="Times New Roman" w:hAnsi="Times New Roman" w:hint="eastAsia"/>
        </w:rPr>
        <w:t>量化步骤的核心内容</w:t>
      </w:r>
      <w:r w:rsidR="00005E48" w:rsidRPr="009E0AC5">
        <w:rPr>
          <w:rFonts w:ascii="Times New Roman" w:hAnsi="Times New Roman" w:hint="eastAsia"/>
        </w:rPr>
        <w:t>如图</w:t>
      </w:r>
      <w:r w:rsidR="00005E48" w:rsidRPr="009E0AC5">
        <w:rPr>
          <w:rFonts w:ascii="Times New Roman" w:hAnsi="Times New Roman" w:hint="eastAsia"/>
        </w:rPr>
        <w:t>2.1</w:t>
      </w:r>
      <w:r w:rsidR="00005E48" w:rsidRPr="009E0AC5">
        <w:rPr>
          <w:rFonts w:ascii="Times New Roman" w:hAnsi="Times New Roman" w:hint="eastAsia"/>
        </w:rPr>
        <w:t>所</w:t>
      </w:r>
      <w:r w:rsidR="00005E48" w:rsidRPr="009E0AC5">
        <w:rPr>
          <w:rFonts w:ascii="Times New Roman" w:hAnsi="Times New Roman" w:hint="eastAsia"/>
        </w:rPr>
        <w:lastRenderedPageBreak/>
        <w:t>示</w:t>
      </w:r>
      <w:r w:rsidR="00121764" w:rsidRPr="009E0AC5">
        <w:rPr>
          <w:rFonts w:ascii="Times New Roman" w:hAnsi="Times New Roman" w:hint="eastAsia"/>
        </w:rPr>
        <w:t>，</w:t>
      </w:r>
      <w:r w:rsidR="0029493A" w:rsidRPr="009E0AC5">
        <w:rPr>
          <w:rFonts w:ascii="Times New Roman" w:hAnsi="Times New Roman" w:hint="eastAsia"/>
        </w:rPr>
        <w:t>首先用</w:t>
      </w:r>
      <w:r w:rsidR="0029493A" w:rsidRPr="009E0AC5">
        <w:rPr>
          <w:rFonts w:ascii="Times New Roman" w:hAnsi="Times New Roman" w:hint="eastAsia"/>
        </w:rPr>
        <w:t>K-means</w:t>
      </w:r>
      <w:r w:rsidR="0029493A" w:rsidRPr="009E0AC5">
        <w:rPr>
          <w:rFonts w:ascii="Times New Roman" w:hAnsi="Times New Roman" w:hint="eastAsia"/>
        </w:rPr>
        <w:t>聚类算法把网络每一层的权重矩阵聚类成若干个</w:t>
      </w:r>
      <w:r w:rsidR="000A0162" w:rsidRPr="009E0AC5">
        <w:rPr>
          <w:rFonts w:ascii="Times New Roman" w:hAnsi="Times New Roman" w:hint="eastAsia"/>
        </w:rPr>
        <w:t>簇，每个簇中的权重均由该簇的聚类中心值</w:t>
      </w:r>
      <w:r w:rsidR="00D23138" w:rsidRPr="009E0AC5">
        <w:rPr>
          <w:rFonts w:ascii="Times New Roman" w:hAnsi="Times New Roman" w:hint="eastAsia"/>
        </w:rPr>
        <w:t>代替</w:t>
      </w:r>
      <w:r w:rsidR="005946C8" w:rsidRPr="009E0AC5">
        <w:rPr>
          <w:rFonts w:ascii="Times New Roman" w:hAnsi="Times New Roman" w:hint="eastAsia"/>
        </w:rPr>
        <w:t>，并通过微调对权重进行补偿以减少精度损失。</w:t>
      </w:r>
      <w:r w:rsidR="00F31CB8" w:rsidRPr="009E0AC5">
        <w:rPr>
          <w:rFonts w:ascii="Times New Roman" w:hAnsi="Times New Roman" w:hint="eastAsia"/>
        </w:rPr>
        <w:t>Chen</w:t>
      </w:r>
      <w:r w:rsidR="00F31CB8" w:rsidRPr="009E0AC5">
        <w:rPr>
          <w:rFonts w:ascii="Times New Roman" w:hAnsi="Times New Roman"/>
        </w:rPr>
        <w:fldChar w:fldCharType="begin" w:fldLock="1"/>
      </w:r>
      <w:r w:rsidR="00E70320" w:rsidRPr="009E0AC5">
        <w:rPr>
          <w:rFonts w:ascii="Times New Roman" w:hAnsi="Times New Roman"/>
        </w:rPr>
        <w:instrText>ADDIN CSL_CITATION {"citationItems":[{"id":"ITEM-1","itemData":{"ISBN":"9781510810587","abstract":"As deep nets are increasingly used in applications suited for mobile devices, a fundamental dilemma becomes apparent: the trend in deep learning is to grow models to absorb ever-increasing data set sizes; however mobile devices are designed with very little memory and cannot store such large models. We present a novel network architecture, HashedNets, that exploits inherent redundancy in neural networks to achieve drastic reductions in model sizes. HashedNets uses a low-cost hash function to randomly group connection weights into hash buckets, and all connections within the same hash bucket share a single parameter value. These parameters are tuned to adjust to the HashedNets weight sharing architecture with standard backprop during training. Our hashing procedure introduces no additional memory overhead, and we demonstrate on several benchmark data sets that HashedNets shrink the storage requirements of neural networks substantially while mostly preserving generalization performance.","author":[{"dropping-particle":"","family":"Chen","given":"Wenlin","non-dropping-particle":"","parse-names":false,"suffix":""},{"dropping-particle":"","family":"Wilson","given":"James T.","non-dropping-particle":"","parse-names":false,"suffix":""},{"dropping-particle":"","family":"Tyree","given":"Stephen","non-dropping-particle":"","parse-names":false,"suffix":""},{"dropping-particle":"","family":"Weinberger","given":"Kilian Q.","non-dropping-particle":"","parse-names":false,"suffix":""},{"dropping-particle":"","family":"Chen","given":"Yixin","non-dropping-particle":"","parse-names":false,"suffix":""}],"container-title":"32nd International Conference on Machine Learning, ICML 2015","id":"ITEM-1","issue":"January","issued":{"date-parts":[["2015"]]},"page":"2275-2284","title":"Compressing neural networks with the hashing trick","type":"article-journal","volume":"3"},"uris":["http://www.mendeley.com/documents/?uuid=f62f1048-32a0-4173-a555-ff376fce41e5"]}],"mendeley":{"formattedCitation":"&lt;sup&gt;[36]&lt;/sup&gt;","plainTextFormattedCitation":"[36]","previouslyFormattedCitation":"&lt;sup&gt;[36]&lt;/sup&gt;"},"properties":{"noteIndex":0},"schema":"https://github.com/citation-style-language/schema/raw/master/csl-citation.json"}</w:instrText>
      </w:r>
      <w:r w:rsidR="00F31CB8" w:rsidRPr="009E0AC5">
        <w:rPr>
          <w:rFonts w:ascii="Times New Roman" w:hAnsi="Times New Roman"/>
        </w:rPr>
        <w:fldChar w:fldCharType="separate"/>
      </w:r>
      <w:r w:rsidR="0002777B" w:rsidRPr="009E0AC5">
        <w:rPr>
          <w:rFonts w:ascii="Times New Roman" w:hAnsi="Times New Roman"/>
          <w:noProof/>
          <w:vertAlign w:val="superscript"/>
        </w:rPr>
        <w:t>[36]</w:t>
      </w:r>
      <w:r w:rsidR="00F31CB8" w:rsidRPr="009E0AC5">
        <w:rPr>
          <w:rFonts w:ascii="Times New Roman" w:hAnsi="Times New Roman"/>
        </w:rPr>
        <w:fldChar w:fldCharType="end"/>
      </w:r>
      <w:r w:rsidR="00F31CB8" w:rsidRPr="009E0AC5">
        <w:rPr>
          <w:rFonts w:ascii="Times New Roman" w:hAnsi="Times New Roman" w:hint="eastAsia"/>
        </w:rPr>
        <w:t>等人则采用哈希共享的方式</w:t>
      </w:r>
      <w:r w:rsidR="00701DC9" w:rsidRPr="009E0AC5">
        <w:rPr>
          <w:rFonts w:ascii="Times New Roman" w:hAnsi="Times New Roman" w:hint="eastAsia"/>
        </w:rPr>
        <w:t>提出了</w:t>
      </w:r>
      <w:r w:rsidR="007816AA" w:rsidRPr="009E0AC5">
        <w:rPr>
          <w:rFonts w:ascii="Times New Roman" w:hAnsi="Times New Roman" w:hint="eastAsia"/>
        </w:rPr>
        <w:t>一种命名为</w:t>
      </w:r>
      <w:r w:rsidR="00701DC9" w:rsidRPr="009E0AC5">
        <w:rPr>
          <w:rFonts w:ascii="Times New Roman" w:hAnsi="Times New Roman" w:hint="eastAsia"/>
        </w:rPr>
        <w:t>Hash</w:t>
      </w:r>
      <w:r w:rsidR="007816AA" w:rsidRPr="009E0AC5">
        <w:rPr>
          <w:rFonts w:ascii="Times New Roman" w:hAnsi="Times New Roman" w:hint="eastAsia"/>
        </w:rPr>
        <w:t>ed</w:t>
      </w:r>
      <w:r w:rsidR="00701DC9" w:rsidRPr="009E0AC5">
        <w:rPr>
          <w:rFonts w:ascii="Times New Roman" w:hAnsi="Times New Roman" w:hint="eastAsia"/>
        </w:rPr>
        <w:t>Net</w:t>
      </w:r>
      <w:r w:rsidR="007816AA" w:rsidRPr="009E0AC5">
        <w:rPr>
          <w:rFonts w:ascii="Times New Roman" w:hAnsi="Times New Roman"/>
        </w:rPr>
        <w:t>s</w:t>
      </w:r>
      <w:r w:rsidR="007816AA" w:rsidRPr="009E0AC5">
        <w:rPr>
          <w:rFonts w:ascii="Times New Roman" w:hAnsi="Times New Roman" w:hint="eastAsia"/>
        </w:rPr>
        <w:t>的</w:t>
      </w:r>
      <w:r w:rsidR="00701DC9" w:rsidRPr="009E0AC5">
        <w:rPr>
          <w:rFonts w:ascii="Times New Roman" w:hAnsi="Times New Roman" w:hint="eastAsia"/>
        </w:rPr>
        <w:t>新型网络架构</w:t>
      </w:r>
      <w:r w:rsidR="007816AA" w:rsidRPr="009E0AC5">
        <w:rPr>
          <w:rFonts w:ascii="Times New Roman" w:hAnsi="Times New Roman" w:hint="eastAsia"/>
        </w:rPr>
        <w:t>，该架构使用</w:t>
      </w:r>
      <w:r w:rsidR="00933275" w:rsidRPr="009E0AC5">
        <w:rPr>
          <w:rFonts w:ascii="Times New Roman" w:hAnsi="Times New Roman" w:hint="eastAsia"/>
        </w:rPr>
        <w:t>哈希函数将</w:t>
      </w:r>
      <w:r w:rsidR="00AB2F51" w:rsidRPr="009E0AC5">
        <w:rPr>
          <w:rFonts w:ascii="Times New Roman" w:hAnsi="Times New Roman" w:hint="eastAsia"/>
        </w:rPr>
        <w:t>网络连接中的权重随机分组到哈希桶</w:t>
      </w:r>
      <w:r w:rsidR="007F10ED" w:rsidRPr="009E0AC5">
        <w:rPr>
          <w:rFonts w:ascii="Times New Roman" w:hAnsi="Times New Roman" w:hint="eastAsia"/>
        </w:rPr>
        <w:t>（</w:t>
      </w:r>
      <w:r w:rsidR="007F10ED" w:rsidRPr="009E0AC5">
        <w:rPr>
          <w:rFonts w:ascii="Times New Roman" w:hAnsi="Times New Roman" w:hint="eastAsia"/>
        </w:rPr>
        <w:t>hash</w:t>
      </w:r>
      <w:r w:rsidR="007F10ED" w:rsidRPr="009E0AC5">
        <w:rPr>
          <w:rFonts w:ascii="Times New Roman" w:hAnsi="Times New Roman"/>
        </w:rPr>
        <w:t xml:space="preserve"> buckets</w:t>
      </w:r>
      <w:r w:rsidR="007F10ED" w:rsidRPr="009E0AC5">
        <w:rPr>
          <w:rFonts w:ascii="Times New Roman" w:hAnsi="Times New Roman" w:hint="eastAsia"/>
        </w:rPr>
        <w:t>）</w:t>
      </w:r>
      <w:r w:rsidR="00AB2F51" w:rsidRPr="009E0AC5">
        <w:rPr>
          <w:rFonts w:ascii="Times New Roman" w:hAnsi="Times New Roman" w:hint="eastAsia"/>
        </w:rPr>
        <w:t>中</w:t>
      </w:r>
      <w:r w:rsidR="007F10ED" w:rsidRPr="009E0AC5">
        <w:rPr>
          <w:rFonts w:ascii="Times New Roman" w:hAnsi="Times New Roman" w:hint="eastAsia"/>
        </w:rPr>
        <w:t>,</w:t>
      </w:r>
      <w:r w:rsidR="007F10ED" w:rsidRPr="009E0AC5">
        <w:rPr>
          <w:rFonts w:ascii="Times New Roman" w:hAnsi="Times New Roman" w:hint="eastAsia"/>
        </w:rPr>
        <w:t>同一哈希桶中的网络连接共享</w:t>
      </w:r>
      <w:r w:rsidR="002B094F" w:rsidRPr="009E0AC5">
        <w:rPr>
          <w:rFonts w:ascii="Times New Roman" w:hAnsi="Times New Roman" w:hint="eastAsia"/>
        </w:rPr>
        <w:t>一个相同的权值，图</w:t>
      </w:r>
      <w:r w:rsidR="003B466C" w:rsidRPr="009E0AC5">
        <w:rPr>
          <w:rFonts w:ascii="Times New Roman" w:hAnsi="Times New Roman" w:hint="eastAsia"/>
        </w:rPr>
        <w:t>2.</w:t>
      </w:r>
      <w:r w:rsidR="00005E48" w:rsidRPr="009E0AC5">
        <w:rPr>
          <w:rFonts w:ascii="Times New Roman" w:hAnsi="Times New Roman" w:hint="eastAsia"/>
        </w:rPr>
        <w:t>2</w:t>
      </w:r>
      <w:r w:rsidR="00B52309" w:rsidRPr="009E0AC5">
        <w:rPr>
          <w:rFonts w:ascii="Times New Roman" w:hAnsi="Times New Roman" w:hint="eastAsia"/>
        </w:rPr>
        <w:t>清晰表达了这一架构的主要思想。</w:t>
      </w:r>
    </w:p>
    <w:p w14:paraId="2B6B9DE2" w14:textId="370C58CF" w:rsidR="0047719E" w:rsidRPr="009E0AC5" w:rsidRDefault="0047719E" w:rsidP="00ED5734">
      <w:pPr>
        <w:pStyle w:val="my"/>
        <w:ind w:leftChars="0" w:left="0"/>
        <w:jc w:val="center"/>
        <w:rPr>
          <w:rFonts w:ascii="Times New Roman" w:hAnsi="Times New Roman"/>
        </w:rPr>
      </w:pPr>
      <w:r w:rsidRPr="009E0AC5">
        <w:rPr>
          <w:rFonts w:ascii="Times New Roman" w:hAnsi="Times New Roman"/>
          <w:noProof/>
        </w:rPr>
        <w:drawing>
          <wp:inline distT="0" distB="0" distL="0" distR="0" wp14:anchorId="000E492D" wp14:editId="6F344B9A">
            <wp:extent cx="3213613" cy="2112101"/>
            <wp:effectExtent l="0" t="0" r="635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7402" cy="2114591"/>
                    </a:xfrm>
                    <a:prstGeom prst="rect">
                      <a:avLst/>
                    </a:prstGeom>
                  </pic:spPr>
                </pic:pic>
              </a:graphicData>
            </a:graphic>
          </wp:inline>
        </w:drawing>
      </w:r>
    </w:p>
    <w:p w14:paraId="6FB7D324" w14:textId="0B2B0232" w:rsidR="00F31CB8" w:rsidRPr="009E0AC5" w:rsidRDefault="00F31CB8" w:rsidP="00ED5734">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00ED5734" w:rsidRPr="009E0AC5">
        <w:rPr>
          <w:rFonts w:ascii="Times New Roman" w:hAnsi="Times New Roman" w:hint="eastAsia"/>
          <w:sz w:val="21"/>
          <w:szCs w:val="21"/>
        </w:rPr>
        <w:t>2.1</w:t>
      </w:r>
      <w:r w:rsidR="00ED5734" w:rsidRPr="009E0AC5">
        <w:rPr>
          <w:rFonts w:ascii="Times New Roman" w:hAnsi="Times New Roman"/>
          <w:sz w:val="21"/>
          <w:szCs w:val="21"/>
        </w:rPr>
        <w:t xml:space="preserve"> </w:t>
      </w:r>
      <w:r w:rsidR="003B466C" w:rsidRPr="009E0AC5">
        <w:rPr>
          <w:rFonts w:ascii="Times New Roman" w:hAnsi="Times New Roman" w:hint="eastAsia"/>
          <w:sz w:val="21"/>
          <w:szCs w:val="21"/>
        </w:rPr>
        <w:t>K</w:t>
      </w:r>
      <w:r w:rsidR="003B466C" w:rsidRPr="009E0AC5">
        <w:rPr>
          <w:rFonts w:ascii="Times New Roman" w:hAnsi="Times New Roman"/>
          <w:sz w:val="21"/>
          <w:szCs w:val="21"/>
        </w:rPr>
        <w:t>-means</w:t>
      </w:r>
      <w:r w:rsidR="00701DC9" w:rsidRPr="009E0AC5">
        <w:rPr>
          <w:rFonts w:ascii="Times New Roman" w:hAnsi="Times New Roman" w:hint="eastAsia"/>
          <w:sz w:val="21"/>
          <w:szCs w:val="21"/>
        </w:rPr>
        <w:t>聚类共享</w:t>
      </w:r>
      <w:r w:rsidR="003B466C" w:rsidRPr="009E0AC5">
        <w:rPr>
          <w:rFonts w:ascii="Times New Roman" w:hAnsi="Times New Roman" w:hint="eastAsia"/>
          <w:sz w:val="21"/>
          <w:szCs w:val="21"/>
        </w:rPr>
        <w:t>示意图</w:t>
      </w:r>
      <w:r w:rsidR="006F0737">
        <w:rPr>
          <w:rFonts w:ascii="Times New Roman" w:hAnsi="Times New Roman"/>
          <w:sz w:val="21"/>
          <w:szCs w:val="21"/>
        </w:rPr>
        <w:fldChar w:fldCharType="begin" w:fldLock="1"/>
      </w:r>
      <w:r w:rsidR="006F0737">
        <w:rPr>
          <w:rFonts w:ascii="Times New Roman" w:hAnsi="Times New Roman"/>
          <w:sz w:val="21"/>
          <w:szCs w:val="21"/>
        </w:rPr>
        <w:instrText>ADDIN CSL_CITATION {"citationItems":[{"id":"ITEM-1","itemData":{"abstract":"Neural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Quantization then reduces the number of bits that represent each connection from 32 to 5. On the ImageNet dataset, our method reduced the storage required by AlexNet by 35×,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author":[{"dropping-particle":"","family":"Han","given":"Song","non-dropping-particle":"","parse-names":false,"suffix":""},{"dropping-particle":"","family":"Mao","given":"Huizi","non-dropping-particle":"","parse-names":false,"suffix":""},{"dropping-particle":"","family":"Dally","given":"William J.","non-dropping-particle":"","parse-names":false,"suffix":""}],"container-title":"4th International Conference on Learning Representations, ICLR 2016 - Conference Track Proceedings","id":"ITEM-1","issued":{"date-parts":[["2016"]]},"page":"1-14","title":"Deep compression: Compressing deep neural networks with pruning, trained quantization and Huffman coding","type":"article-journal"},"uris":["http://www.mendeley.com/documents/?uuid=b09ea1ce-860d-4ba7-8f9a-e03dcfb7ec83"]}],"mendeley":{"formattedCitation":"&lt;sup&gt;[31]&lt;/sup&gt;","plainTextFormattedCitation":"[31]","previouslyFormattedCitation":"&lt;sup&gt;[31]&lt;/sup&gt;"},"properties":{"noteIndex":0},"schema":"https://github.com/citation-style-language/schema/raw/master/csl-citation.json"}</w:instrText>
      </w:r>
      <w:r w:rsidR="006F0737">
        <w:rPr>
          <w:rFonts w:ascii="Times New Roman" w:hAnsi="Times New Roman"/>
          <w:sz w:val="21"/>
          <w:szCs w:val="21"/>
        </w:rPr>
        <w:fldChar w:fldCharType="separate"/>
      </w:r>
      <w:r w:rsidR="006F0737" w:rsidRPr="006F0737">
        <w:rPr>
          <w:rFonts w:ascii="Times New Roman" w:hAnsi="Times New Roman"/>
          <w:noProof/>
          <w:sz w:val="21"/>
          <w:szCs w:val="21"/>
          <w:vertAlign w:val="superscript"/>
        </w:rPr>
        <w:t>[31]</w:t>
      </w:r>
      <w:r w:rsidR="006F0737">
        <w:rPr>
          <w:rFonts w:ascii="Times New Roman" w:hAnsi="Times New Roman"/>
          <w:sz w:val="21"/>
          <w:szCs w:val="21"/>
        </w:rPr>
        <w:fldChar w:fldCharType="end"/>
      </w:r>
    </w:p>
    <w:p w14:paraId="3E418FDB" w14:textId="77DC5FF0" w:rsidR="0033170D" w:rsidRPr="009E0AC5" w:rsidRDefault="0033170D" w:rsidP="0033170D">
      <w:pPr>
        <w:pStyle w:val="my"/>
        <w:ind w:leftChars="0" w:left="0"/>
        <w:rPr>
          <w:rFonts w:ascii="Times New Roman" w:hAnsi="Times New Roman"/>
        </w:rPr>
      </w:pPr>
    </w:p>
    <w:p w14:paraId="5C596050" w14:textId="0CD87784" w:rsidR="00B52309" w:rsidRPr="009E0AC5" w:rsidRDefault="00B52309" w:rsidP="003B466C">
      <w:pPr>
        <w:pStyle w:val="my"/>
        <w:ind w:leftChars="0" w:left="0"/>
        <w:jc w:val="center"/>
        <w:rPr>
          <w:rFonts w:ascii="Times New Roman" w:hAnsi="Times New Roman"/>
        </w:rPr>
      </w:pPr>
      <w:r w:rsidRPr="009E0AC5">
        <w:rPr>
          <w:rFonts w:ascii="Times New Roman" w:hAnsi="Times New Roman"/>
          <w:noProof/>
        </w:rPr>
        <w:drawing>
          <wp:inline distT="0" distB="0" distL="0" distR="0" wp14:anchorId="44119209" wp14:editId="0A65CB27">
            <wp:extent cx="3224185" cy="1862466"/>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7412" cy="1864330"/>
                    </a:xfrm>
                    <a:prstGeom prst="rect">
                      <a:avLst/>
                    </a:prstGeom>
                  </pic:spPr>
                </pic:pic>
              </a:graphicData>
            </a:graphic>
          </wp:inline>
        </w:drawing>
      </w:r>
    </w:p>
    <w:p w14:paraId="676DA98A" w14:textId="28208BFA" w:rsidR="00B52309" w:rsidRPr="009E0AC5" w:rsidRDefault="00B52309" w:rsidP="005D74D0">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005D74D0" w:rsidRPr="009E0AC5">
        <w:rPr>
          <w:rFonts w:ascii="Times New Roman" w:hAnsi="Times New Roman" w:hint="eastAsia"/>
          <w:sz w:val="21"/>
          <w:szCs w:val="21"/>
        </w:rPr>
        <w:t>2.2</w:t>
      </w:r>
      <w:r w:rsidRPr="009E0AC5">
        <w:rPr>
          <w:rFonts w:ascii="Times New Roman" w:hAnsi="Times New Roman" w:hint="eastAsia"/>
          <w:sz w:val="21"/>
          <w:szCs w:val="21"/>
        </w:rPr>
        <w:t>哈希共享</w:t>
      </w:r>
      <w:r w:rsidR="00354B3F" w:rsidRPr="009E0AC5">
        <w:rPr>
          <w:rFonts w:ascii="Times New Roman" w:hAnsi="Times New Roman" w:hint="eastAsia"/>
          <w:sz w:val="21"/>
          <w:szCs w:val="21"/>
        </w:rPr>
        <w:t>示意图</w:t>
      </w:r>
      <w:r w:rsidR="006F0737">
        <w:rPr>
          <w:rFonts w:ascii="Times New Roman" w:hAnsi="Times New Roman"/>
          <w:sz w:val="21"/>
          <w:szCs w:val="21"/>
        </w:rPr>
        <w:fldChar w:fldCharType="begin" w:fldLock="1"/>
      </w:r>
      <w:r w:rsidR="00242B5C">
        <w:rPr>
          <w:rFonts w:ascii="Times New Roman" w:hAnsi="Times New Roman"/>
          <w:sz w:val="21"/>
          <w:szCs w:val="21"/>
        </w:rPr>
        <w:instrText>ADDIN CSL_CITATION {"citationItems":[{"id":"ITEM-1","itemData":{"ISBN":"9781510810587","abstract":"As deep nets are increasingly used in applications suited for mobile devices, a fundamental dilemma becomes apparent: the trend in deep learning is to grow models to absorb ever-increasing data set sizes; however mobile devices are designed with very little memory and cannot store such large models. We present a novel network architecture, HashedNets, that exploits inherent redundancy in neural networks to achieve drastic reductions in model sizes. HashedNets uses a low-cost hash function to randomly group connection weights into hash buckets, and all connections within the same hash bucket share a single parameter value. These parameters are tuned to adjust to the HashedNets weight sharing architecture with standard backprop during training. Our hashing procedure introduces no additional memory overhead, and we demonstrate on several benchmark data sets that HashedNets shrink the storage requirements of neural networks substantially while mostly preserving generalization performance.","author":[{"dropping-particle":"","family":"Chen","given":"Wenlin","non-dropping-particle":"","parse-names":false,"suffix":""},{"dropping-particle":"","family":"Wilson","given":"James T.","non-dropping-particle":"","parse-names":false,"suffix":""},{"dropping-particle":"","family":"Tyree","given":"Stephen","non-dropping-particle":"","parse-names":false,"suffix":""},{"dropping-particle":"","family":"Weinberger","given":"Kilian Q.","non-dropping-particle":"","parse-names":false,"suffix":""},{"dropping-particle":"","family":"Chen","given":"Yixin","non-dropping-particle":"","parse-names":false,"suffix":""}],"container-title":"32nd International Conference on Machine Learning, ICML 2015","id":"ITEM-1","issue":"January","issued":{"date-parts":[["2015"]]},"page":"2275-2284","title":"Compressing neural networks with the hashing trick","type":"article-journal","volume":"3"},"uris":["http://www.mendeley.com/documents/?uuid=f62f1048-32a0-4173-a555-ff376fce41e5"]}],"mendeley":{"formattedCitation":"&lt;sup&gt;[36]&lt;/sup&gt;","plainTextFormattedCitation":"[36]","previouslyFormattedCitation":"&lt;sup&gt;[36]&lt;/sup&gt;"},"properties":{"noteIndex":0},"schema":"https://github.com/citation-style-language/schema/raw/master/csl-citation.json"}</w:instrText>
      </w:r>
      <w:r w:rsidR="006F0737">
        <w:rPr>
          <w:rFonts w:ascii="Times New Roman" w:hAnsi="Times New Roman"/>
          <w:sz w:val="21"/>
          <w:szCs w:val="21"/>
        </w:rPr>
        <w:fldChar w:fldCharType="separate"/>
      </w:r>
      <w:r w:rsidR="006F0737" w:rsidRPr="006F0737">
        <w:rPr>
          <w:rFonts w:ascii="Times New Roman" w:hAnsi="Times New Roman"/>
          <w:noProof/>
          <w:sz w:val="21"/>
          <w:szCs w:val="21"/>
          <w:vertAlign w:val="superscript"/>
        </w:rPr>
        <w:t>[36]</w:t>
      </w:r>
      <w:r w:rsidR="006F0737">
        <w:rPr>
          <w:rFonts w:ascii="Times New Roman" w:hAnsi="Times New Roman"/>
          <w:sz w:val="21"/>
          <w:szCs w:val="21"/>
        </w:rPr>
        <w:fldChar w:fldCharType="end"/>
      </w:r>
    </w:p>
    <w:p w14:paraId="1BF5105D" w14:textId="2318F3D6" w:rsidR="00380F72" w:rsidRPr="009E0AC5" w:rsidRDefault="00380F72" w:rsidP="0033170D">
      <w:pPr>
        <w:pStyle w:val="my"/>
        <w:ind w:leftChars="0" w:left="0"/>
        <w:rPr>
          <w:rFonts w:ascii="Times New Roman" w:hAnsi="Times New Roman"/>
        </w:rPr>
      </w:pPr>
      <w:r w:rsidRPr="009E0AC5">
        <w:rPr>
          <w:rFonts w:ascii="Times New Roman" w:hAnsi="Times New Roman"/>
        </w:rPr>
        <w:tab/>
      </w:r>
      <w:r w:rsidRPr="009E0AC5">
        <w:rPr>
          <w:rFonts w:ascii="Times New Roman" w:hAnsi="Times New Roman" w:hint="eastAsia"/>
        </w:rPr>
        <w:t>权值共享的方式通常能够</w:t>
      </w:r>
      <w:r w:rsidR="007835A3" w:rsidRPr="009E0AC5">
        <w:rPr>
          <w:rFonts w:ascii="Times New Roman" w:hAnsi="Times New Roman" w:hint="eastAsia"/>
        </w:rPr>
        <w:t>大幅</w:t>
      </w:r>
      <w:r w:rsidR="00447591" w:rsidRPr="009E0AC5">
        <w:rPr>
          <w:rFonts w:ascii="Times New Roman" w:hAnsi="Times New Roman" w:hint="eastAsia"/>
        </w:rPr>
        <w:t>减小模型</w:t>
      </w:r>
      <w:r w:rsidR="0054018B" w:rsidRPr="009E0AC5">
        <w:rPr>
          <w:rFonts w:ascii="Times New Roman" w:hAnsi="Times New Roman" w:hint="eastAsia"/>
        </w:rPr>
        <w:t>的</w:t>
      </w:r>
      <w:r w:rsidR="00447591" w:rsidRPr="009E0AC5">
        <w:rPr>
          <w:rFonts w:ascii="Times New Roman" w:hAnsi="Times New Roman" w:hint="eastAsia"/>
        </w:rPr>
        <w:t>体积，同时不会对网络的输出精度造成太大的影响</w:t>
      </w:r>
      <w:r w:rsidR="00773F63" w:rsidRPr="009E0AC5">
        <w:rPr>
          <w:rFonts w:ascii="Times New Roman" w:hAnsi="Times New Roman" w:hint="eastAsia"/>
        </w:rPr>
        <w:t>。但是权值共享</w:t>
      </w:r>
      <w:r w:rsidR="007835A3" w:rsidRPr="009E0AC5">
        <w:rPr>
          <w:rFonts w:ascii="Times New Roman" w:hAnsi="Times New Roman" w:hint="eastAsia"/>
        </w:rPr>
        <w:t>并不能有效减少网络计算过程中的乘加操作</w:t>
      </w:r>
      <w:r w:rsidR="0054018B" w:rsidRPr="009E0AC5">
        <w:rPr>
          <w:rFonts w:ascii="Times New Roman" w:hAnsi="Times New Roman" w:hint="eastAsia"/>
        </w:rPr>
        <w:t>以达到显著的加速计算的作用。</w:t>
      </w:r>
    </w:p>
    <w:p w14:paraId="412E5D25" w14:textId="093E6F82" w:rsidR="002F5597" w:rsidRPr="000D25EF" w:rsidRDefault="007F1FB6" w:rsidP="000D25EF">
      <w:pPr>
        <w:pStyle w:val="ac"/>
      </w:pPr>
      <w:bookmarkStart w:id="17" w:name="_Toc39501344"/>
      <w:r w:rsidRPr="009E0AC5">
        <w:rPr>
          <w:rFonts w:hint="eastAsia"/>
        </w:rPr>
        <w:t>2.1.2</w:t>
      </w:r>
      <w:r w:rsidR="00877609" w:rsidRPr="009E0AC5">
        <w:t xml:space="preserve"> </w:t>
      </w:r>
      <w:r w:rsidR="00877609" w:rsidRPr="009E0AC5">
        <w:rPr>
          <w:rFonts w:hint="eastAsia"/>
        </w:rPr>
        <w:t>权值</w:t>
      </w:r>
      <w:r w:rsidR="00775D32" w:rsidRPr="009E0AC5">
        <w:rPr>
          <w:rFonts w:hint="eastAsia"/>
        </w:rPr>
        <w:t>精简</w:t>
      </w:r>
      <w:bookmarkEnd w:id="17"/>
    </w:p>
    <w:p w14:paraId="6DE7B78A" w14:textId="1CDC6F79" w:rsidR="003864AF" w:rsidRPr="009E0AC5" w:rsidRDefault="00775D32" w:rsidP="003864AF">
      <w:pPr>
        <w:pStyle w:val="my"/>
        <w:ind w:leftChars="0" w:left="0" w:firstLine="420"/>
        <w:rPr>
          <w:rFonts w:ascii="Times New Roman" w:hAnsi="Times New Roman"/>
        </w:rPr>
      </w:pPr>
      <w:r w:rsidRPr="009E0AC5">
        <w:rPr>
          <w:rFonts w:ascii="Times New Roman" w:hAnsi="Times New Roman" w:hint="eastAsia"/>
        </w:rPr>
        <w:t>权值精简</w:t>
      </w:r>
      <w:r w:rsidR="002B6EF1" w:rsidRPr="009E0AC5">
        <w:rPr>
          <w:rFonts w:ascii="Times New Roman" w:hAnsi="Times New Roman" w:hint="eastAsia"/>
        </w:rPr>
        <w:t>的</w:t>
      </w:r>
      <w:r w:rsidR="00535285" w:rsidRPr="009E0AC5">
        <w:rPr>
          <w:rFonts w:ascii="Times New Roman" w:hAnsi="Times New Roman" w:hint="eastAsia"/>
        </w:rPr>
        <w:t>基本思想是用低比特位宽代替原始的全精度网络</w:t>
      </w:r>
      <w:r w:rsidR="0054018B" w:rsidRPr="009E0AC5">
        <w:rPr>
          <w:rFonts w:ascii="Times New Roman" w:hAnsi="Times New Roman" w:hint="eastAsia"/>
        </w:rPr>
        <w:t>。</w:t>
      </w:r>
      <w:r w:rsidR="002B6EF1" w:rsidRPr="009E0AC5">
        <w:rPr>
          <w:rFonts w:ascii="Times New Roman" w:hAnsi="Times New Roman" w:hint="eastAsia"/>
        </w:rPr>
        <w:t>常规的模型通</w:t>
      </w:r>
      <w:r w:rsidR="002B6EF1" w:rsidRPr="009E0AC5">
        <w:rPr>
          <w:rFonts w:ascii="Times New Roman" w:hAnsi="Times New Roman" w:hint="eastAsia"/>
        </w:rPr>
        <w:lastRenderedPageBreak/>
        <w:t>常使用</w:t>
      </w:r>
      <w:r w:rsidR="002B6EF1" w:rsidRPr="009E0AC5">
        <w:rPr>
          <w:rFonts w:ascii="Times New Roman" w:hAnsi="Times New Roman" w:hint="eastAsia"/>
        </w:rPr>
        <w:t>32</w:t>
      </w:r>
      <w:r w:rsidR="002B6EF1" w:rsidRPr="009E0AC5">
        <w:rPr>
          <w:rFonts w:ascii="Times New Roman" w:hAnsi="Times New Roman" w:hint="eastAsia"/>
        </w:rPr>
        <w:t>位或者</w:t>
      </w:r>
      <w:r w:rsidR="002B6EF1" w:rsidRPr="009E0AC5">
        <w:rPr>
          <w:rFonts w:ascii="Times New Roman" w:hAnsi="Times New Roman" w:hint="eastAsia"/>
        </w:rPr>
        <w:t>64</w:t>
      </w:r>
      <w:r w:rsidR="002B6EF1" w:rsidRPr="009E0AC5">
        <w:rPr>
          <w:rFonts w:ascii="Times New Roman" w:hAnsi="Times New Roman" w:hint="eastAsia"/>
        </w:rPr>
        <w:t>位</w:t>
      </w:r>
      <w:r w:rsidR="00834F4E" w:rsidRPr="009E0AC5">
        <w:rPr>
          <w:rFonts w:ascii="Times New Roman" w:hAnsi="Times New Roman" w:hint="eastAsia"/>
        </w:rPr>
        <w:t>浮点型数据存储权重数据</w:t>
      </w:r>
      <w:r w:rsidR="00865118" w:rsidRPr="009E0AC5">
        <w:rPr>
          <w:rFonts w:ascii="Times New Roman" w:hAnsi="Times New Roman" w:hint="eastAsia"/>
        </w:rPr>
        <w:t>，经过权值精简的模型则采用低精度数据</w:t>
      </w:r>
      <w:r w:rsidR="00EA45C6" w:rsidRPr="009E0AC5">
        <w:rPr>
          <w:rFonts w:ascii="Times New Roman" w:hAnsi="Times New Roman" w:hint="eastAsia"/>
        </w:rPr>
        <w:t>（如</w:t>
      </w:r>
      <w:r w:rsidR="00EA45C6" w:rsidRPr="009E0AC5">
        <w:rPr>
          <w:rFonts w:ascii="Times New Roman" w:hAnsi="Times New Roman" w:hint="eastAsia"/>
        </w:rPr>
        <w:t>8</w:t>
      </w:r>
      <w:r w:rsidR="00EA45C6" w:rsidRPr="009E0AC5">
        <w:rPr>
          <w:rFonts w:ascii="Times New Roman" w:hAnsi="Times New Roman" w:hint="eastAsia"/>
        </w:rPr>
        <w:t>位定点整数）来</w:t>
      </w:r>
      <w:r w:rsidR="00792D41" w:rsidRPr="009E0AC5">
        <w:rPr>
          <w:rFonts w:ascii="Times New Roman" w:hAnsi="Times New Roman" w:hint="eastAsia"/>
        </w:rPr>
        <w:t>存储权重数据</w:t>
      </w:r>
      <w:r w:rsidR="00F7386F" w:rsidRPr="009E0AC5">
        <w:rPr>
          <w:rFonts w:ascii="Times New Roman" w:hAnsi="Times New Roman" w:hint="eastAsia"/>
        </w:rPr>
        <w:t>，图</w:t>
      </w:r>
      <w:r w:rsidR="004A46EE" w:rsidRPr="009E0AC5">
        <w:rPr>
          <w:rFonts w:ascii="Times New Roman" w:hAnsi="Times New Roman" w:hint="eastAsia"/>
        </w:rPr>
        <w:t>2.3</w:t>
      </w:r>
      <w:r w:rsidR="00F7386F" w:rsidRPr="009E0AC5">
        <w:rPr>
          <w:rFonts w:ascii="Times New Roman" w:hAnsi="Times New Roman" w:hint="eastAsia"/>
        </w:rPr>
        <w:t>体现了基本的量化过程</w:t>
      </w:r>
      <w:r w:rsidR="00834F4E" w:rsidRPr="009E0AC5">
        <w:rPr>
          <w:rFonts w:ascii="Times New Roman" w:hAnsi="Times New Roman" w:hint="eastAsia"/>
        </w:rPr>
        <w:t>。</w:t>
      </w:r>
      <w:r w:rsidR="00F1433B" w:rsidRPr="009E0AC5">
        <w:rPr>
          <w:rFonts w:ascii="Times New Roman" w:hAnsi="Times New Roman" w:hint="eastAsia"/>
        </w:rPr>
        <w:t>本文在</w:t>
      </w:r>
      <w:r w:rsidR="00F1433B" w:rsidRPr="009E0AC5">
        <w:rPr>
          <w:rFonts w:ascii="Times New Roman" w:hAnsi="Times New Roman" w:hint="eastAsia"/>
        </w:rPr>
        <w:t>1.2.2</w:t>
      </w:r>
      <w:r w:rsidR="00F1433B" w:rsidRPr="009E0AC5">
        <w:rPr>
          <w:rFonts w:ascii="Times New Roman" w:hAnsi="Times New Roman" w:hint="eastAsia"/>
        </w:rPr>
        <w:t>节介绍了大量</w:t>
      </w:r>
      <w:r w:rsidR="00DD27A8" w:rsidRPr="009E0AC5">
        <w:rPr>
          <w:rFonts w:ascii="Times New Roman" w:hAnsi="Times New Roman" w:hint="eastAsia"/>
        </w:rPr>
        <w:t>定点量化工作，学术界广泛研究</w:t>
      </w:r>
      <w:r w:rsidR="00B65AEA" w:rsidRPr="009E0AC5">
        <w:rPr>
          <w:rFonts w:ascii="Times New Roman" w:hAnsi="Times New Roman" w:hint="eastAsia"/>
        </w:rPr>
        <w:t>了</w:t>
      </w:r>
      <w:r w:rsidR="00DD27A8" w:rsidRPr="009E0AC5">
        <w:rPr>
          <w:rFonts w:ascii="Times New Roman" w:hAnsi="Times New Roman" w:hint="eastAsia"/>
        </w:rPr>
        <w:t>1</w:t>
      </w:r>
      <w:r w:rsidR="00DD27A8" w:rsidRPr="009E0AC5">
        <w:rPr>
          <w:rFonts w:ascii="Times New Roman" w:hAnsi="Times New Roman" w:hint="eastAsia"/>
        </w:rPr>
        <w:t>比特位宽、</w:t>
      </w:r>
      <w:r w:rsidR="00DD27A8" w:rsidRPr="009E0AC5">
        <w:rPr>
          <w:rFonts w:ascii="Times New Roman" w:hAnsi="Times New Roman" w:hint="eastAsia"/>
        </w:rPr>
        <w:t>2</w:t>
      </w:r>
      <w:r w:rsidR="00DD27A8" w:rsidRPr="009E0AC5">
        <w:rPr>
          <w:rFonts w:ascii="Times New Roman" w:hAnsi="Times New Roman" w:hint="eastAsia"/>
        </w:rPr>
        <w:t>比特位宽</w:t>
      </w:r>
      <w:r w:rsidR="00B65AEA" w:rsidRPr="009E0AC5">
        <w:rPr>
          <w:rFonts w:ascii="Times New Roman" w:hAnsi="Times New Roman" w:hint="eastAsia"/>
        </w:rPr>
        <w:t>的超低精度量化方法，但工业界</w:t>
      </w:r>
      <w:r w:rsidR="003735B7" w:rsidRPr="009E0AC5">
        <w:rPr>
          <w:rFonts w:ascii="Times New Roman" w:hAnsi="Times New Roman" w:hint="eastAsia"/>
        </w:rPr>
        <w:t>普遍</w:t>
      </w:r>
      <w:r w:rsidR="00786DE9" w:rsidRPr="009E0AC5">
        <w:rPr>
          <w:rFonts w:ascii="Times New Roman" w:hAnsi="Times New Roman" w:hint="eastAsia"/>
        </w:rPr>
        <w:t>采用</w:t>
      </w:r>
      <w:r w:rsidR="003735B7" w:rsidRPr="009E0AC5">
        <w:rPr>
          <w:rFonts w:ascii="Times New Roman" w:hAnsi="Times New Roman" w:hint="eastAsia"/>
        </w:rPr>
        <w:t>的是</w:t>
      </w:r>
      <w:r w:rsidR="00327AD5" w:rsidRPr="009E0AC5">
        <w:rPr>
          <w:rFonts w:ascii="Times New Roman" w:hAnsi="Times New Roman" w:hint="eastAsia"/>
        </w:rPr>
        <w:t>8</w:t>
      </w:r>
      <w:r w:rsidR="00327AD5" w:rsidRPr="009E0AC5">
        <w:rPr>
          <w:rFonts w:ascii="Times New Roman" w:hAnsi="Times New Roman" w:hint="eastAsia"/>
        </w:rPr>
        <w:t>位定点</w:t>
      </w:r>
      <w:r w:rsidR="003735B7" w:rsidRPr="009E0AC5">
        <w:rPr>
          <w:rFonts w:ascii="Times New Roman" w:hAnsi="Times New Roman" w:hint="eastAsia"/>
        </w:rPr>
        <w:t>化</w:t>
      </w:r>
      <w:r w:rsidR="00160F74" w:rsidRPr="009E0AC5">
        <w:rPr>
          <w:rFonts w:ascii="Times New Roman" w:hAnsi="Times New Roman" w:hint="eastAsia"/>
        </w:rPr>
        <w:t>方法</w:t>
      </w:r>
      <w:r w:rsidR="0062074C" w:rsidRPr="009E0AC5">
        <w:rPr>
          <w:rFonts w:ascii="Times New Roman" w:hAnsi="Times New Roman" w:hint="eastAsia"/>
        </w:rPr>
        <w:t>以达到预期的精度要求</w:t>
      </w:r>
      <w:r w:rsidR="0031010D" w:rsidRPr="009E0AC5">
        <w:rPr>
          <w:rFonts w:ascii="Times New Roman" w:hAnsi="Times New Roman" w:hint="eastAsia"/>
        </w:rPr>
        <w:t>。</w:t>
      </w:r>
      <w:r w:rsidR="003864AF" w:rsidRPr="009E0AC5">
        <w:rPr>
          <w:rFonts w:ascii="Times New Roman" w:hAnsi="Times New Roman" w:hint="eastAsia"/>
        </w:rPr>
        <w:t>基于权值精简的量化方法的</w:t>
      </w:r>
      <w:r w:rsidR="002035D3" w:rsidRPr="009E0AC5">
        <w:rPr>
          <w:rFonts w:ascii="Times New Roman" w:hAnsi="Times New Roman" w:hint="eastAsia"/>
        </w:rPr>
        <w:t>具体</w:t>
      </w:r>
      <w:r w:rsidR="003864AF" w:rsidRPr="009E0AC5">
        <w:rPr>
          <w:rFonts w:ascii="Times New Roman" w:hAnsi="Times New Roman" w:hint="eastAsia"/>
        </w:rPr>
        <w:t>实现</w:t>
      </w:r>
      <w:r w:rsidR="00740607" w:rsidRPr="009E0AC5">
        <w:rPr>
          <w:rFonts w:ascii="Times New Roman" w:hAnsi="Times New Roman" w:hint="eastAsia"/>
        </w:rPr>
        <w:t>方式</w:t>
      </w:r>
      <w:r w:rsidR="003864AF" w:rsidRPr="009E0AC5">
        <w:rPr>
          <w:rFonts w:ascii="Times New Roman" w:hAnsi="Times New Roman" w:hint="eastAsia"/>
        </w:rPr>
        <w:t>将在本章第三节</w:t>
      </w:r>
      <w:r w:rsidR="00740607" w:rsidRPr="009E0AC5">
        <w:rPr>
          <w:rFonts w:ascii="Times New Roman" w:hAnsi="Times New Roman" w:hint="eastAsia"/>
        </w:rPr>
        <w:t>详细说明</w:t>
      </w:r>
      <w:r w:rsidR="003864AF" w:rsidRPr="009E0AC5">
        <w:rPr>
          <w:rFonts w:ascii="Times New Roman" w:hAnsi="Times New Roman" w:hint="eastAsia"/>
        </w:rPr>
        <w:t>。</w:t>
      </w:r>
    </w:p>
    <w:p w14:paraId="07F199A2" w14:textId="328CD136" w:rsidR="00492DF9" w:rsidRPr="009E0AC5" w:rsidRDefault="009F5C20" w:rsidP="00006C96">
      <w:pPr>
        <w:pStyle w:val="my"/>
        <w:ind w:leftChars="0" w:left="0"/>
        <w:jc w:val="center"/>
        <w:rPr>
          <w:rFonts w:ascii="Times New Roman" w:hAnsi="Times New Roman"/>
        </w:rPr>
      </w:pPr>
      <w:r>
        <w:rPr>
          <w:noProof/>
        </w:rPr>
        <w:drawing>
          <wp:inline distT="0" distB="0" distL="0" distR="0" wp14:anchorId="3DE0443A" wp14:editId="5D557596">
            <wp:extent cx="4065270" cy="19272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5270" cy="1927225"/>
                    </a:xfrm>
                    <a:prstGeom prst="rect">
                      <a:avLst/>
                    </a:prstGeom>
                    <a:noFill/>
                    <a:ln>
                      <a:noFill/>
                    </a:ln>
                  </pic:spPr>
                </pic:pic>
              </a:graphicData>
            </a:graphic>
          </wp:inline>
        </w:drawing>
      </w:r>
    </w:p>
    <w:p w14:paraId="586504C2" w14:textId="3A55DFB0" w:rsidR="00D32F3F" w:rsidRPr="0059181E" w:rsidRDefault="00F466B9" w:rsidP="0059181E">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00020A3F" w:rsidRPr="009E0AC5">
        <w:rPr>
          <w:rFonts w:ascii="Times New Roman" w:hAnsi="Times New Roman" w:hint="eastAsia"/>
          <w:sz w:val="21"/>
          <w:szCs w:val="21"/>
        </w:rPr>
        <w:t>2.3</w:t>
      </w:r>
      <w:r w:rsidRPr="009E0AC5">
        <w:rPr>
          <w:rFonts w:ascii="Times New Roman" w:hAnsi="Times New Roman" w:hint="eastAsia"/>
          <w:sz w:val="21"/>
          <w:szCs w:val="21"/>
        </w:rPr>
        <w:t>量化示意图</w:t>
      </w:r>
    </w:p>
    <w:p w14:paraId="761027C3" w14:textId="4933CAF8" w:rsidR="005176FB" w:rsidRPr="009E0AC5" w:rsidRDefault="00185CE2" w:rsidP="000D25EF">
      <w:pPr>
        <w:pStyle w:val="aa"/>
      </w:pPr>
      <w:bookmarkStart w:id="18" w:name="_Toc39501345"/>
      <w:r w:rsidRPr="009E0AC5">
        <w:rPr>
          <w:rFonts w:hint="eastAsia"/>
        </w:rPr>
        <w:t>第</w:t>
      </w:r>
      <w:r w:rsidR="00D32F3F" w:rsidRPr="009E0AC5">
        <w:rPr>
          <w:rFonts w:hint="eastAsia"/>
        </w:rPr>
        <w:t>二</w:t>
      </w:r>
      <w:r w:rsidRPr="009E0AC5">
        <w:rPr>
          <w:rFonts w:hint="eastAsia"/>
        </w:rPr>
        <w:t>节</w:t>
      </w:r>
      <w:r w:rsidR="00420176" w:rsidRPr="009E0AC5">
        <w:t xml:space="preserve"> </w:t>
      </w:r>
      <w:r w:rsidR="00420176" w:rsidRPr="009E0AC5">
        <w:rPr>
          <w:rFonts w:hint="eastAsia"/>
        </w:rPr>
        <w:t>量化方法</w:t>
      </w:r>
      <w:r w:rsidR="005176FB" w:rsidRPr="009E0AC5">
        <w:rPr>
          <w:rFonts w:hint="eastAsia"/>
        </w:rPr>
        <w:t>的</w:t>
      </w:r>
      <w:r w:rsidR="00420176" w:rsidRPr="009E0AC5">
        <w:rPr>
          <w:rFonts w:hint="eastAsia"/>
        </w:rPr>
        <w:t>分类</w:t>
      </w:r>
      <w:r w:rsidR="005176FB" w:rsidRPr="009E0AC5">
        <w:rPr>
          <w:rFonts w:hint="eastAsia"/>
        </w:rPr>
        <w:t>及</w:t>
      </w:r>
      <w:r w:rsidR="00420176" w:rsidRPr="009E0AC5">
        <w:rPr>
          <w:rFonts w:hint="eastAsia"/>
        </w:rPr>
        <w:t>对比</w:t>
      </w:r>
      <w:bookmarkEnd w:id="18"/>
    </w:p>
    <w:p w14:paraId="1443D050" w14:textId="166642DD" w:rsidR="00C66F86" w:rsidRPr="009E0AC5" w:rsidRDefault="00113C09" w:rsidP="00473A1C">
      <w:pPr>
        <w:pStyle w:val="my"/>
        <w:ind w:leftChars="0" w:left="0" w:firstLine="420"/>
        <w:rPr>
          <w:rFonts w:ascii="Times New Roman" w:hAnsi="Times New Roman"/>
        </w:rPr>
      </w:pPr>
      <w:r w:rsidRPr="009E0AC5">
        <w:rPr>
          <w:rFonts w:ascii="Times New Roman" w:hAnsi="Times New Roman" w:hint="eastAsia"/>
        </w:rPr>
        <w:t>目前</w:t>
      </w:r>
      <w:r w:rsidR="002F7FCE" w:rsidRPr="009E0AC5">
        <w:rPr>
          <w:rFonts w:ascii="Times New Roman" w:hAnsi="Times New Roman" w:hint="eastAsia"/>
        </w:rPr>
        <w:t>在</w:t>
      </w:r>
      <w:r w:rsidR="00780FD1" w:rsidRPr="009E0AC5">
        <w:rPr>
          <w:rFonts w:ascii="Times New Roman" w:hAnsi="Times New Roman" w:hint="eastAsia"/>
        </w:rPr>
        <w:t>量化方法的分类</w:t>
      </w:r>
      <w:r w:rsidR="002F7FCE" w:rsidRPr="009E0AC5">
        <w:rPr>
          <w:rFonts w:ascii="Times New Roman" w:hAnsi="Times New Roman" w:hint="eastAsia"/>
        </w:rPr>
        <w:t>问题上</w:t>
      </w:r>
      <w:r w:rsidRPr="009E0AC5">
        <w:rPr>
          <w:rFonts w:ascii="Times New Roman" w:hAnsi="Times New Roman" w:hint="eastAsia"/>
        </w:rPr>
        <w:t>并</w:t>
      </w:r>
      <w:r w:rsidR="000F0621" w:rsidRPr="009E0AC5">
        <w:rPr>
          <w:rFonts w:ascii="Times New Roman" w:hAnsi="Times New Roman" w:hint="eastAsia"/>
        </w:rPr>
        <w:t>没</w:t>
      </w:r>
      <w:r w:rsidRPr="009E0AC5">
        <w:rPr>
          <w:rFonts w:ascii="Times New Roman" w:hAnsi="Times New Roman" w:hint="eastAsia"/>
        </w:rPr>
        <w:t>有</w:t>
      </w:r>
      <w:r w:rsidR="00780FD1" w:rsidRPr="009E0AC5">
        <w:rPr>
          <w:rFonts w:ascii="Times New Roman" w:hAnsi="Times New Roman" w:hint="eastAsia"/>
        </w:rPr>
        <w:t>统一的标准</w:t>
      </w:r>
      <w:r w:rsidR="00DC71A1" w:rsidRPr="009E0AC5">
        <w:rPr>
          <w:rFonts w:ascii="Times New Roman" w:hAnsi="Times New Roman" w:hint="eastAsia"/>
        </w:rPr>
        <w:t>，</w:t>
      </w:r>
      <w:r w:rsidR="009C552E" w:rsidRPr="009E0AC5">
        <w:rPr>
          <w:rFonts w:ascii="Times New Roman" w:hAnsi="Times New Roman" w:hint="eastAsia"/>
        </w:rPr>
        <w:t>在一些理论研究中将量化</w:t>
      </w:r>
      <w:r w:rsidR="003C379F" w:rsidRPr="009E0AC5">
        <w:rPr>
          <w:rFonts w:ascii="Times New Roman" w:hAnsi="Times New Roman" w:hint="eastAsia"/>
        </w:rPr>
        <w:t>视为一种参数共享的方式，即将原始数据聚类为若干</w:t>
      </w:r>
      <w:r w:rsidR="00A56878" w:rsidRPr="009E0AC5">
        <w:rPr>
          <w:rFonts w:ascii="Times New Roman" w:hAnsi="Times New Roman" w:hint="eastAsia"/>
        </w:rPr>
        <w:t>类。本文借助这种分类方式</w:t>
      </w:r>
      <w:r w:rsidRPr="009E0AC5">
        <w:rPr>
          <w:rFonts w:ascii="Times New Roman" w:hAnsi="Times New Roman" w:hint="eastAsia"/>
        </w:rPr>
        <w:t>，</w:t>
      </w:r>
      <w:r w:rsidR="00A56878" w:rsidRPr="009E0AC5">
        <w:rPr>
          <w:rFonts w:ascii="Times New Roman" w:hAnsi="Times New Roman" w:hint="eastAsia"/>
        </w:rPr>
        <w:t>并根据</w:t>
      </w:r>
      <w:r w:rsidR="00857B38" w:rsidRPr="009E0AC5">
        <w:rPr>
          <w:rFonts w:ascii="Times New Roman" w:hAnsi="Times New Roman" w:hint="eastAsia"/>
        </w:rPr>
        <w:t>聚类中心是否分布均匀把</w:t>
      </w:r>
      <w:r w:rsidR="0051367C" w:rsidRPr="009E0AC5">
        <w:rPr>
          <w:rFonts w:ascii="Times New Roman" w:hAnsi="Times New Roman" w:hint="eastAsia"/>
        </w:rPr>
        <w:t>对</w:t>
      </w:r>
      <w:r w:rsidR="0051367C" w:rsidRPr="009E0AC5">
        <w:rPr>
          <w:rFonts w:ascii="Times New Roman" w:hAnsi="Times New Roman" w:hint="eastAsia"/>
        </w:rPr>
        <w:t>DNN</w:t>
      </w:r>
      <w:r w:rsidR="0051367C" w:rsidRPr="009E0AC5">
        <w:rPr>
          <w:rFonts w:ascii="Times New Roman" w:hAnsi="Times New Roman" w:hint="eastAsia"/>
        </w:rPr>
        <w:t>的</w:t>
      </w:r>
      <w:r w:rsidR="00857B38" w:rsidRPr="009E0AC5">
        <w:rPr>
          <w:rFonts w:ascii="Times New Roman" w:hAnsi="Times New Roman" w:hint="eastAsia"/>
        </w:rPr>
        <w:t>量化</w:t>
      </w:r>
      <w:r w:rsidR="0051367C" w:rsidRPr="009E0AC5">
        <w:rPr>
          <w:rFonts w:ascii="Times New Roman" w:hAnsi="Times New Roman" w:hint="eastAsia"/>
        </w:rPr>
        <w:t>分为</w:t>
      </w:r>
      <w:r w:rsidR="002F7FCE" w:rsidRPr="009E0AC5">
        <w:rPr>
          <w:rFonts w:ascii="Times New Roman" w:hAnsi="Times New Roman" w:hint="eastAsia"/>
        </w:rPr>
        <w:t>线性量化</w:t>
      </w:r>
      <w:r w:rsidR="001A435B" w:rsidRPr="009E0AC5">
        <w:rPr>
          <w:rFonts w:ascii="Times New Roman" w:hAnsi="Times New Roman" w:hint="eastAsia"/>
        </w:rPr>
        <w:t>与</w:t>
      </w:r>
      <w:r w:rsidR="002F7FCE" w:rsidRPr="009E0AC5">
        <w:rPr>
          <w:rFonts w:ascii="Times New Roman" w:hAnsi="Times New Roman" w:hint="eastAsia"/>
        </w:rPr>
        <w:t>非线性量化</w:t>
      </w:r>
      <w:r w:rsidR="001A435B" w:rsidRPr="009E0AC5">
        <w:rPr>
          <w:rFonts w:ascii="Times New Roman" w:hAnsi="Times New Roman" w:hint="eastAsia"/>
        </w:rPr>
        <w:t>两大类，并就此</w:t>
      </w:r>
      <w:r w:rsidR="002F7FCE" w:rsidRPr="009E0AC5">
        <w:rPr>
          <w:rFonts w:ascii="Times New Roman" w:hAnsi="Times New Roman" w:hint="eastAsia"/>
        </w:rPr>
        <w:t>展开</w:t>
      </w:r>
      <w:r w:rsidR="00C66F86" w:rsidRPr="009E0AC5">
        <w:rPr>
          <w:rFonts w:ascii="Times New Roman" w:hAnsi="Times New Roman" w:hint="eastAsia"/>
        </w:rPr>
        <w:t>对目前已有的量化方案</w:t>
      </w:r>
      <w:r w:rsidR="00BC6A7B" w:rsidRPr="009E0AC5">
        <w:rPr>
          <w:rFonts w:ascii="Times New Roman" w:hAnsi="Times New Roman" w:hint="eastAsia"/>
        </w:rPr>
        <w:t>的</w:t>
      </w:r>
      <w:r w:rsidR="00C66F86" w:rsidRPr="009E0AC5">
        <w:rPr>
          <w:rFonts w:ascii="Times New Roman" w:hAnsi="Times New Roman" w:hint="eastAsia"/>
        </w:rPr>
        <w:t>分类对比，希望能</w:t>
      </w:r>
      <w:r w:rsidR="00BC6A7B" w:rsidRPr="009E0AC5">
        <w:rPr>
          <w:rFonts w:ascii="Times New Roman" w:hAnsi="Times New Roman" w:hint="eastAsia"/>
        </w:rPr>
        <w:t>够</w:t>
      </w:r>
      <w:r w:rsidR="00C66F86" w:rsidRPr="009E0AC5">
        <w:rPr>
          <w:rFonts w:ascii="Times New Roman" w:hAnsi="Times New Roman" w:hint="eastAsia"/>
        </w:rPr>
        <w:t>对未来</w:t>
      </w:r>
      <w:r w:rsidR="00E868E7" w:rsidRPr="009E0AC5">
        <w:rPr>
          <w:rFonts w:ascii="Times New Roman" w:hAnsi="Times New Roman" w:hint="eastAsia"/>
        </w:rPr>
        <w:t>DNN</w:t>
      </w:r>
      <w:r w:rsidR="00E868E7" w:rsidRPr="009E0AC5">
        <w:rPr>
          <w:rFonts w:ascii="Times New Roman" w:hAnsi="Times New Roman" w:hint="eastAsia"/>
        </w:rPr>
        <w:t>模型在</w:t>
      </w:r>
      <w:r w:rsidR="00C66F86" w:rsidRPr="009E0AC5">
        <w:rPr>
          <w:rFonts w:ascii="Times New Roman" w:hAnsi="Times New Roman" w:hint="eastAsia"/>
        </w:rPr>
        <w:t>量化</w:t>
      </w:r>
      <w:r w:rsidR="00E868E7" w:rsidRPr="009E0AC5">
        <w:rPr>
          <w:rFonts w:ascii="Times New Roman" w:hAnsi="Times New Roman" w:hint="eastAsia"/>
        </w:rPr>
        <w:t>压缩</w:t>
      </w:r>
      <w:r w:rsidR="00C66F86" w:rsidRPr="009E0AC5">
        <w:rPr>
          <w:rFonts w:ascii="Times New Roman" w:hAnsi="Times New Roman" w:hint="eastAsia"/>
        </w:rPr>
        <w:t>方面的工作提供一定的参考价值。</w:t>
      </w:r>
    </w:p>
    <w:p w14:paraId="62215D9C" w14:textId="45D79FB2" w:rsidR="005176FB" w:rsidRPr="000D25EF" w:rsidRDefault="005176FB" w:rsidP="000D25EF">
      <w:pPr>
        <w:pStyle w:val="ac"/>
      </w:pPr>
      <w:bookmarkStart w:id="19" w:name="_Toc39501346"/>
      <w:r w:rsidRPr="009E0AC5">
        <w:rPr>
          <w:rFonts w:hint="eastAsia"/>
        </w:rPr>
        <w:t>2.</w:t>
      </w:r>
      <w:r w:rsidR="000D25EF">
        <w:rPr>
          <w:rFonts w:hint="eastAsia"/>
        </w:rPr>
        <w:t>2</w:t>
      </w:r>
      <w:r w:rsidRPr="009E0AC5">
        <w:rPr>
          <w:rFonts w:hint="eastAsia"/>
        </w:rPr>
        <w:t>.1</w:t>
      </w:r>
      <w:r w:rsidRPr="009E0AC5">
        <w:t xml:space="preserve"> </w:t>
      </w:r>
      <w:r w:rsidRPr="009E0AC5">
        <w:rPr>
          <w:rFonts w:hint="eastAsia"/>
        </w:rPr>
        <w:t>线性量化</w:t>
      </w:r>
      <w:bookmarkEnd w:id="19"/>
    </w:p>
    <w:p w14:paraId="55CF6E42" w14:textId="03785632" w:rsidR="00A87A52" w:rsidRPr="009E0AC5" w:rsidRDefault="00AC7649" w:rsidP="004B6D06">
      <w:pPr>
        <w:pStyle w:val="my"/>
        <w:ind w:leftChars="0" w:left="0" w:firstLine="420"/>
        <w:rPr>
          <w:rFonts w:ascii="Times New Roman" w:hAnsi="Times New Roman"/>
        </w:rPr>
      </w:pPr>
      <w:r w:rsidRPr="009E0AC5">
        <w:rPr>
          <w:rFonts w:ascii="Times New Roman" w:hAnsi="Times New Roman" w:hint="eastAsia"/>
        </w:rPr>
        <w:t>线性量化</w:t>
      </w:r>
      <w:r w:rsidR="00A74F18" w:rsidRPr="009E0AC5">
        <w:rPr>
          <w:rFonts w:ascii="Times New Roman" w:hAnsi="Times New Roman" w:hint="eastAsia"/>
        </w:rPr>
        <w:t>的聚类中心呈</w:t>
      </w:r>
      <w:r w:rsidRPr="009E0AC5">
        <w:rPr>
          <w:rFonts w:ascii="Times New Roman" w:hAnsi="Times New Roman" w:hint="eastAsia"/>
        </w:rPr>
        <w:t>均匀分布，</w:t>
      </w:r>
      <w:r w:rsidR="00B66D62" w:rsidRPr="009E0AC5">
        <w:rPr>
          <w:rFonts w:ascii="Times New Roman" w:hAnsi="Times New Roman" w:hint="eastAsia"/>
        </w:rPr>
        <w:t>原始</w:t>
      </w:r>
      <w:r w:rsidR="00C62861" w:rsidRPr="009E0AC5">
        <w:rPr>
          <w:rFonts w:ascii="Times New Roman" w:hAnsi="Times New Roman" w:hint="eastAsia"/>
        </w:rPr>
        <w:t>的全精度</w:t>
      </w:r>
      <w:r w:rsidR="00B66D62" w:rsidRPr="009E0AC5">
        <w:rPr>
          <w:rFonts w:ascii="Times New Roman" w:hAnsi="Times New Roman" w:hint="eastAsia"/>
        </w:rPr>
        <w:t>数据与量化后的数据</w:t>
      </w:r>
      <w:r w:rsidR="00C62861" w:rsidRPr="009E0AC5">
        <w:rPr>
          <w:rFonts w:ascii="Times New Roman" w:hAnsi="Times New Roman" w:hint="eastAsia"/>
        </w:rPr>
        <w:t>存在一种简单的</w:t>
      </w:r>
      <w:r w:rsidR="00883CD8" w:rsidRPr="009E0AC5">
        <w:rPr>
          <w:rFonts w:ascii="Times New Roman" w:hAnsi="Times New Roman" w:hint="eastAsia"/>
        </w:rPr>
        <w:t>线性</w:t>
      </w:r>
      <w:r w:rsidR="00C62861" w:rsidRPr="009E0AC5">
        <w:rPr>
          <w:rFonts w:ascii="Times New Roman" w:hAnsi="Times New Roman" w:hint="eastAsia"/>
        </w:rPr>
        <w:t>映射关系。</w:t>
      </w:r>
      <w:r w:rsidR="003E2085" w:rsidRPr="009E0AC5">
        <w:rPr>
          <w:rFonts w:ascii="Times New Roman" w:hAnsi="Times New Roman" w:hint="eastAsia"/>
        </w:rPr>
        <w:t>经过线性量化的网络其计算直接采用量化值进行计算，</w:t>
      </w:r>
      <w:r w:rsidR="004720BD" w:rsidRPr="009E0AC5">
        <w:rPr>
          <w:rFonts w:ascii="Times New Roman" w:hAnsi="Times New Roman" w:hint="eastAsia"/>
        </w:rPr>
        <w:t>没有将在下一节介绍的非线性量化中所存在的计算数据的</w:t>
      </w:r>
      <w:r w:rsidR="00814B81" w:rsidRPr="009E0AC5">
        <w:rPr>
          <w:rFonts w:ascii="Times New Roman" w:hAnsi="Times New Roman" w:hint="eastAsia"/>
        </w:rPr>
        <w:t>查表</w:t>
      </w:r>
      <w:r w:rsidR="004720BD" w:rsidRPr="009E0AC5">
        <w:rPr>
          <w:rFonts w:ascii="Times New Roman" w:hAnsi="Times New Roman" w:hint="eastAsia"/>
        </w:rPr>
        <w:t>索引问题</w:t>
      </w:r>
      <w:r w:rsidR="00814B81" w:rsidRPr="009E0AC5">
        <w:rPr>
          <w:rFonts w:ascii="Times New Roman" w:hAnsi="Times New Roman" w:hint="eastAsia"/>
        </w:rPr>
        <w:t>，并且由于量化后数据的特征（如二值化网络</w:t>
      </w:r>
      <w:r w:rsidR="007B46DF" w:rsidRPr="009E0AC5">
        <w:rPr>
          <w:rFonts w:ascii="Times New Roman" w:hAnsi="Times New Roman" w:hint="eastAsia"/>
        </w:rPr>
        <w:t>可用</w:t>
      </w:r>
      <w:r w:rsidR="00C51DF6" w:rsidRPr="009E0AC5">
        <w:rPr>
          <w:rFonts w:ascii="Times New Roman" w:hAnsi="Times New Roman" w:hint="eastAsia"/>
        </w:rPr>
        <w:t>二进制</w:t>
      </w:r>
      <w:r w:rsidR="007B46DF" w:rsidRPr="009E0AC5">
        <w:rPr>
          <w:rFonts w:ascii="Times New Roman" w:hAnsi="Times New Roman" w:hint="eastAsia"/>
        </w:rPr>
        <w:t>位操作替代原来的乘法操作</w:t>
      </w:r>
      <w:r w:rsidR="00814B81" w:rsidRPr="009E0AC5">
        <w:rPr>
          <w:rFonts w:ascii="Times New Roman" w:hAnsi="Times New Roman" w:hint="eastAsia"/>
        </w:rPr>
        <w:t>）</w:t>
      </w:r>
      <w:r w:rsidR="007B46DF" w:rsidRPr="009E0AC5">
        <w:rPr>
          <w:rFonts w:ascii="Times New Roman" w:hAnsi="Times New Roman" w:hint="eastAsia"/>
        </w:rPr>
        <w:t>能够在压</w:t>
      </w:r>
      <w:r w:rsidR="006F6B8A" w:rsidRPr="009E0AC5">
        <w:rPr>
          <w:rFonts w:ascii="Times New Roman" w:hAnsi="Times New Roman" w:hint="eastAsia"/>
        </w:rPr>
        <w:t>缩</w:t>
      </w:r>
      <w:r w:rsidR="007B46DF" w:rsidRPr="009E0AC5">
        <w:rPr>
          <w:rFonts w:ascii="Times New Roman" w:hAnsi="Times New Roman" w:hint="eastAsia"/>
        </w:rPr>
        <w:t>模型</w:t>
      </w:r>
      <w:r w:rsidR="006F6B8A" w:rsidRPr="009E0AC5">
        <w:rPr>
          <w:rFonts w:ascii="Times New Roman" w:hAnsi="Times New Roman" w:hint="eastAsia"/>
        </w:rPr>
        <w:t>大小的同时带来明显的速度提升。</w:t>
      </w:r>
    </w:p>
    <w:p w14:paraId="56EE4B42" w14:textId="77777777" w:rsidR="009A0FA0" w:rsidRPr="009E0AC5" w:rsidRDefault="00A87A52" w:rsidP="00A87A52">
      <w:pPr>
        <w:pStyle w:val="my"/>
        <w:ind w:leftChars="0" w:left="0" w:firstLine="420"/>
        <w:rPr>
          <w:rFonts w:ascii="Times New Roman" w:hAnsi="Times New Roman"/>
        </w:rPr>
      </w:pPr>
      <w:r w:rsidRPr="009E0AC5">
        <w:rPr>
          <w:rFonts w:ascii="Times New Roman" w:hAnsi="Times New Roman" w:hint="eastAsia"/>
        </w:rPr>
        <w:t>主流的</w:t>
      </w:r>
      <w:r w:rsidR="004B6D06" w:rsidRPr="009E0AC5">
        <w:rPr>
          <w:rFonts w:ascii="Times New Roman" w:hAnsi="Times New Roman" w:hint="eastAsia"/>
        </w:rPr>
        <w:t>线性</w:t>
      </w:r>
      <w:r w:rsidRPr="009E0AC5">
        <w:rPr>
          <w:rFonts w:ascii="Times New Roman" w:hAnsi="Times New Roman" w:hint="eastAsia"/>
        </w:rPr>
        <w:t>量化压缩方法大致可分为二值量化、三值量化</w:t>
      </w:r>
      <w:r w:rsidR="004B6D06" w:rsidRPr="009E0AC5">
        <w:rPr>
          <w:rFonts w:ascii="Times New Roman" w:hAnsi="Times New Roman" w:hint="eastAsia"/>
        </w:rPr>
        <w:t>以及</w:t>
      </w:r>
      <w:r w:rsidRPr="009E0AC5">
        <w:rPr>
          <w:rFonts w:ascii="Times New Roman" w:hAnsi="Times New Roman" w:hint="eastAsia"/>
        </w:rPr>
        <w:t>定点量化。</w:t>
      </w:r>
    </w:p>
    <w:p w14:paraId="2A5B2FFA" w14:textId="48019592" w:rsidR="001F0F26" w:rsidRPr="009E0AC5" w:rsidRDefault="00A87A52" w:rsidP="00DD584B">
      <w:pPr>
        <w:pStyle w:val="my"/>
        <w:ind w:leftChars="0" w:left="0" w:firstLine="420"/>
        <w:rPr>
          <w:rFonts w:ascii="Times New Roman" w:hAnsi="Times New Roman"/>
        </w:rPr>
      </w:pPr>
      <w:r w:rsidRPr="009E0AC5">
        <w:rPr>
          <w:rFonts w:ascii="Times New Roman" w:hAnsi="Times New Roman" w:hint="eastAsia"/>
        </w:rPr>
        <w:t>二值量化用</w:t>
      </w:r>
      <w:r w:rsidRPr="009E0AC5">
        <w:rPr>
          <w:rFonts w:ascii="Times New Roman" w:hAnsi="Times New Roman" w:hint="eastAsia"/>
        </w:rPr>
        <w:t>1</w:t>
      </w:r>
      <w:r w:rsidRPr="009E0AC5">
        <w:rPr>
          <w:rFonts w:ascii="Times New Roman" w:hAnsi="Times New Roman" w:hint="eastAsia"/>
        </w:rPr>
        <w:t>比特位宽</w:t>
      </w:r>
      <w:r w:rsidR="0006724D" w:rsidRPr="009E0AC5">
        <w:rPr>
          <w:rFonts w:ascii="Times New Roman" w:hAnsi="Times New Roman" w:hint="eastAsia"/>
        </w:rPr>
        <w:t>的数据</w:t>
      </w:r>
      <w:r w:rsidRPr="009E0AC5">
        <w:rPr>
          <w:rFonts w:ascii="Times New Roman" w:hAnsi="Times New Roman" w:hint="eastAsia"/>
        </w:rPr>
        <w:t>来</w:t>
      </w:r>
      <w:r w:rsidR="0006724D" w:rsidRPr="009E0AC5">
        <w:rPr>
          <w:rFonts w:ascii="Times New Roman" w:hAnsi="Times New Roman" w:hint="eastAsia"/>
        </w:rPr>
        <w:t>代替</w:t>
      </w:r>
      <w:r w:rsidRPr="009E0AC5">
        <w:rPr>
          <w:rFonts w:ascii="Times New Roman" w:hAnsi="Times New Roman" w:hint="eastAsia"/>
        </w:rPr>
        <w:t>原始全精度</w:t>
      </w:r>
      <w:r w:rsidR="0006724D" w:rsidRPr="009E0AC5">
        <w:rPr>
          <w:rFonts w:ascii="Times New Roman" w:hAnsi="Times New Roman" w:hint="eastAsia"/>
        </w:rPr>
        <w:t>网络的浮点</w:t>
      </w:r>
      <w:r w:rsidRPr="009E0AC5">
        <w:rPr>
          <w:rFonts w:ascii="Times New Roman" w:hAnsi="Times New Roman" w:hint="eastAsia"/>
        </w:rPr>
        <w:t>数</w:t>
      </w:r>
      <w:r w:rsidR="004F7782" w:rsidRPr="009E0AC5">
        <w:rPr>
          <w:rFonts w:ascii="Times New Roman" w:hAnsi="Times New Roman" w:hint="eastAsia"/>
        </w:rPr>
        <w:t>据</w:t>
      </w:r>
      <w:r w:rsidR="001F0F26" w:rsidRPr="009E0AC5">
        <w:rPr>
          <w:rFonts w:ascii="Times New Roman" w:hAnsi="Times New Roman" w:hint="eastAsia"/>
        </w:rPr>
        <w:t>，通常可由</w:t>
      </w:r>
      <w:r w:rsidR="001F0F26" w:rsidRPr="009E0AC5">
        <w:rPr>
          <w:rFonts w:ascii="Times New Roman" w:hAnsi="Times New Roman" w:hint="eastAsia"/>
        </w:rPr>
        <w:lastRenderedPageBreak/>
        <w:t>公式</w:t>
      </w:r>
      <w:r w:rsidR="007F17B8" w:rsidRPr="009E0AC5">
        <w:rPr>
          <w:rFonts w:ascii="Times New Roman" w:hAnsi="Times New Roman"/>
        </w:rPr>
        <w:t>2</w:t>
      </w:r>
      <w:r w:rsidR="00783BEA" w:rsidRPr="009E0AC5">
        <w:rPr>
          <w:rFonts w:ascii="Times New Roman" w:hAnsi="Times New Roman"/>
        </w:rPr>
        <w:t>.1</w:t>
      </w:r>
      <w:r w:rsidR="001F0F26" w:rsidRPr="009E0AC5">
        <w:rPr>
          <w:rFonts w:ascii="Times New Roman" w:hAnsi="Times New Roman" w:hint="eastAsia"/>
        </w:rPr>
        <w:t>表示：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A701B2" w:rsidRPr="009E0AC5" w14:paraId="7C145206" w14:textId="77777777" w:rsidTr="00A701B2">
        <w:tc>
          <w:tcPr>
            <w:tcW w:w="2765" w:type="dxa"/>
          </w:tcPr>
          <w:p w14:paraId="2B88B7E8" w14:textId="77777777" w:rsidR="00A701B2" w:rsidRPr="009E0AC5" w:rsidRDefault="00A701B2" w:rsidP="00A701B2">
            <w:pPr>
              <w:pStyle w:val="my"/>
              <w:ind w:leftChars="0" w:left="0"/>
              <w:rPr>
                <w:rFonts w:ascii="Times New Roman" w:hAnsi="Times New Roman"/>
              </w:rPr>
            </w:pPr>
          </w:p>
        </w:tc>
        <w:tc>
          <w:tcPr>
            <w:tcW w:w="2765" w:type="dxa"/>
          </w:tcPr>
          <w:p w14:paraId="3703FE86" w14:textId="73D3825A" w:rsidR="00A701B2" w:rsidRPr="009E0AC5" w:rsidRDefault="00587675" w:rsidP="00A701B2">
            <w:pPr>
              <w:pStyle w:val="my"/>
              <w:ind w:leftChars="0" w:left="0"/>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hint="eastAsia"/>
                      </w:rPr>
                      <m:t>w</m:t>
                    </m:r>
                  </m:e>
                  <m:sub>
                    <m:r>
                      <w:rPr>
                        <w:rFonts w:ascii="Cambria Math" w:hAnsi="Cambria Math"/>
                      </w:rPr>
                      <m:t>b</m:t>
                    </m:r>
                  </m:sub>
                </m:sSub>
                <m:r>
                  <w:rPr>
                    <w:rFonts w:ascii="Cambria Math" w:hAnsi="Cambria Math"/>
                  </w:rPr>
                  <m:t>=α×sign(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oMath>
            </m:oMathPara>
          </w:p>
        </w:tc>
        <w:tc>
          <w:tcPr>
            <w:tcW w:w="2766" w:type="dxa"/>
          </w:tcPr>
          <w:p w14:paraId="2F4819D8" w14:textId="081ADD0A" w:rsidR="00A701B2" w:rsidRPr="009E0AC5" w:rsidRDefault="00A701B2" w:rsidP="00A701B2">
            <w:pPr>
              <w:pStyle w:val="my"/>
              <w:ind w:leftChars="0" w:left="0"/>
              <w:jc w:val="right"/>
              <w:rPr>
                <w:rFonts w:ascii="Times New Roman" w:hAnsi="Times New Roman"/>
              </w:rPr>
            </w:pPr>
            <w:r w:rsidRPr="009E0AC5">
              <w:rPr>
                <w:rFonts w:ascii="Times New Roman" w:hAnsi="Times New Roman"/>
              </w:rPr>
              <w:t>(2.1)</w:t>
            </w:r>
          </w:p>
        </w:tc>
      </w:tr>
    </w:tbl>
    <w:p w14:paraId="7DE5A50F" w14:textId="27EBC1E5" w:rsidR="00D614FD" w:rsidRPr="009E0AC5" w:rsidRDefault="00726BB6" w:rsidP="001F0F26">
      <w:pPr>
        <w:pStyle w:val="my"/>
        <w:ind w:leftChars="0" w:left="0"/>
        <w:rPr>
          <w:rFonts w:ascii="Times New Roman" w:hAnsi="Times New Roman"/>
        </w:rPr>
      </w:pPr>
      <w:r w:rsidRPr="009E0AC5">
        <w:rPr>
          <w:rFonts w:ascii="Times New Roman" w:hAnsi="Times New Roman" w:hint="eastAsia"/>
        </w:rPr>
        <w:t>其中</w:t>
      </w:r>
      <m:oMath>
        <m:sSub>
          <m:sSubPr>
            <m:ctrlPr>
              <w:rPr>
                <w:rFonts w:ascii="Cambria Math" w:hAnsi="Cambria Math"/>
                <w:i/>
              </w:rPr>
            </m:ctrlPr>
          </m:sSubPr>
          <m:e>
            <m:r>
              <w:rPr>
                <w:rFonts w:ascii="Cambria Math" w:hAnsi="Cambria Math" w:hint="eastAsia"/>
              </w:rPr>
              <m:t>w</m:t>
            </m:r>
          </m:e>
          <m:sub>
            <m:r>
              <w:rPr>
                <w:rFonts w:ascii="Cambria Math" w:hAnsi="Cambria Math"/>
              </w:rPr>
              <m:t>b</m:t>
            </m:r>
          </m:sub>
        </m:sSub>
      </m:oMath>
      <w:r w:rsidRPr="009E0AC5">
        <w:rPr>
          <w:rFonts w:ascii="Times New Roman" w:hAnsi="Times New Roman" w:hint="eastAsia"/>
        </w:rPr>
        <w:t>表示二值化权值，</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9E0AC5">
        <w:rPr>
          <w:rFonts w:ascii="Times New Roman" w:hAnsi="Times New Roman" w:hint="eastAsia"/>
        </w:rPr>
        <w:t>表示原始全精度数据，</w:t>
      </w:r>
      <m:oMath>
        <m:r>
          <w:rPr>
            <w:rFonts w:ascii="Cambria Math" w:hAnsi="Cambria Math"/>
          </w:rPr>
          <m:t>α</m:t>
        </m:r>
      </m:oMath>
      <w:r w:rsidRPr="009E0AC5">
        <w:rPr>
          <w:rFonts w:ascii="Times New Roman" w:hAnsi="Times New Roman" w:hint="eastAsia"/>
        </w:rPr>
        <w:t>是缩放参数，</w:t>
      </w:r>
      <m:oMath>
        <m:r>
          <w:rPr>
            <w:rFonts w:ascii="Cambria Math" w:hAnsi="Cambria Math"/>
          </w:rPr>
          <m:t>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oMath>
      <w:r w:rsidR="00E51AA3" w:rsidRPr="009E0AC5">
        <w:rPr>
          <w:rFonts w:ascii="Times New Roman" w:hAnsi="Times New Roman" w:hint="eastAsia"/>
        </w:rPr>
        <w:t>的取值</w:t>
      </w:r>
      <w:r w:rsidR="006600CA" w:rsidRPr="009E0AC5">
        <w:rPr>
          <w:rFonts w:ascii="Times New Roman" w:hAnsi="Times New Roman" w:hint="eastAsia"/>
        </w:rPr>
        <w:t>可</w:t>
      </w:r>
      <w:r w:rsidR="00E51AA3" w:rsidRPr="009E0AC5">
        <w:rPr>
          <w:rFonts w:ascii="Times New Roman" w:hAnsi="Times New Roman" w:hint="eastAsia"/>
        </w:rPr>
        <w:t>为</w:t>
      </w:r>
      <m:oMath>
        <m:r>
          <w:rPr>
            <w:rFonts w:ascii="Cambria Math" w:hAnsi="Cambria Math" w:hint="eastAsia"/>
          </w:rPr>
          <m:t>+1</m:t>
        </m:r>
        <m:r>
          <w:rPr>
            <w:rFonts w:ascii="Cambria Math" w:hAnsi="Cambria Math" w:hint="eastAsia"/>
          </w:rPr>
          <m:t>或</m:t>
        </m:r>
        <m:r>
          <w:rPr>
            <w:rFonts w:ascii="微软雅黑" w:eastAsia="微软雅黑" w:hAnsi="微软雅黑" w:cs="微软雅黑" w:hint="eastAsia"/>
          </w:rPr>
          <m:t>-</m:t>
        </m:r>
        <m:r>
          <w:rPr>
            <w:rFonts w:ascii="Cambria Math" w:hAnsi="Cambria Math" w:hint="eastAsia"/>
          </w:rPr>
          <m:t>1</m:t>
        </m:r>
      </m:oMath>
      <w:r w:rsidRPr="009E0AC5">
        <w:rPr>
          <w:rFonts w:ascii="Times New Roman" w:hAnsi="Times New Roman" w:hint="eastAsia"/>
        </w:rPr>
        <w:t>。</w:t>
      </w:r>
      <w:r w:rsidR="006600CA" w:rsidRPr="009E0AC5">
        <w:rPr>
          <w:rFonts w:ascii="Times New Roman" w:hAnsi="Times New Roman" w:hint="eastAsia"/>
        </w:rPr>
        <w:t>根据</w:t>
      </w:r>
      <m:oMath>
        <m:r>
          <w:rPr>
            <w:rFonts w:ascii="Cambria Math" w:hAnsi="Cambria Math"/>
          </w:rPr>
          <m:t>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oMath>
      <w:r w:rsidR="006600CA" w:rsidRPr="009E0AC5">
        <w:rPr>
          <w:rFonts w:ascii="Times New Roman" w:hAnsi="Times New Roman" w:hint="eastAsia"/>
        </w:rPr>
        <w:t>的取值方式不同，</w:t>
      </w:r>
      <w:r w:rsidR="00B41038" w:rsidRPr="009E0AC5">
        <w:rPr>
          <w:rFonts w:ascii="Times New Roman" w:hAnsi="Times New Roman" w:hint="eastAsia"/>
        </w:rPr>
        <w:t>二值</w:t>
      </w:r>
      <w:r w:rsidR="00D05B5F" w:rsidRPr="009E0AC5">
        <w:rPr>
          <w:rFonts w:ascii="Times New Roman" w:hAnsi="Times New Roman" w:hint="eastAsia"/>
        </w:rPr>
        <w:t>量化可分为</w:t>
      </w:r>
      <w:r w:rsidR="00B41038" w:rsidRPr="009E0AC5">
        <w:rPr>
          <w:rFonts w:ascii="Times New Roman" w:hAnsi="Times New Roman" w:hint="eastAsia"/>
        </w:rPr>
        <w:t>确定式二值化和随机式二值化</w:t>
      </w:r>
      <w:r w:rsidR="001724BD" w:rsidRPr="009E0AC5">
        <w:rPr>
          <w:rFonts w:ascii="Times New Roman" w:hAnsi="Times New Roman" w:hint="eastAsia"/>
        </w:rPr>
        <w:t>两种方法</w:t>
      </w:r>
      <w:r w:rsidRPr="009E0AC5">
        <w:rPr>
          <w:rFonts w:ascii="Times New Roman" w:hAnsi="Times New Roman" w:hint="eastAsia"/>
        </w:rPr>
        <w:t>，</w:t>
      </w:r>
      <w:r w:rsidR="005E7649" w:rsidRPr="009E0AC5">
        <w:rPr>
          <w:rFonts w:ascii="Times New Roman" w:hAnsi="Times New Roman" w:hint="eastAsia"/>
        </w:rPr>
        <w:t>确定</w:t>
      </w:r>
      <w:r w:rsidR="00D05B5F" w:rsidRPr="009E0AC5">
        <w:rPr>
          <w:rFonts w:ascii="Times New Roman" w:hAnsi="Times New Roman" w:hint="eastAsia"/>
        </w:rPr>
        <w:t>式</w:t>
      </w:r>
      <w:r w:rsidR="005E7649" w:rsidRPr="009E0AC5">
        <w:rPr>
          <w:rFonts w:ascii="Times New Roman" w:hAnsi="Times New Roman" w:hint="eastAsia"/>
        </w:rPr>
        <w:t>二值</w:t>
      </w:r>
      <w:r w:rsidR="00D05B5F" w:rsidRPr="009E0AC5">
        <w:rPr>
          <w:rFonts w:ascii="Times New Roman" w:hAnsi="Times New Roman" w:hint="eastAsia"/>
        </w:rPr>
        <w:t>的取值方式如</w:t>
      </w:r>
      <w:r w:rsidR="005E7649" w:rsidRPr="009E0AC5">
        <w:rPr>
          <w:rFonts w:ascii="Times New Roman" w:hAnsi="Times New Roman" w:hint="eastAsia"/>
        </w:rPr>
        <w:t>公式</w:t>
      </w:r>
      <w:r w:rsidR="007F17B8" w:rsidRPr="009E0AC5">
        <w:rPr>
          <w:rFonts w:ascii="Times New Roman" w:hAnsi="Times New Roman"/>
        </w:rPr>
        <w:t>2</w:t>
      </w:r>
      <w:r w:rsidR="00783BEA" w:rsidRPr="009E0AC5">
        <w:rPr>
          <w:rFonts w:ascii="Times New Roman" w:hAnsi="Times New Roman"/>
        </w:rPr>
        <w:t>.2</w:t>
      </w:r>
      <w:r w:rsidR="00D614FD" w:rsidRPr="009E0AC5">
        <w:rPr>
          <w:rFonts w:ascii="Times New Roman" w:hAnsi="Times New Roman" w:hint="eastAsia"/>
        </w:rPr>
        <w:t>的</w:t>
      </w:r>
      <w:r w:rsidR="00D05B5F" w:rsidRPr="009E0AC5">
        <w:rPr>
          <w:rFonts w:ascii="Times New Roman" w:hAnsi="Times New Roman" w:hint="eastAsia"/>
        </w:rPr>
        <w:t>所示</w:t>
      </w:r>
      <w:r w:rsidR="00D614FD"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638"/>
      </w:tblGrid>
      <w:tr w:rsidR="00E869E4" w:rsidRPr="009E0AC5" w14:paraId="46094826" w14:textId="77777777" w:rsidTr="00FA7911">
        <w:tc>
          <w:tcPr>
            <w:tcW w:w="1555" w:type="dxa"/>
          </w:tcPr>
          <w:p w14:paraId="0EDCCC80" w14:textId="77777777" w:rsidR="00E869E4" w:rsidRPr="009E0AC5" w:rsidRDefault="00E869E4" w:rsidP="001F0F26">
            <w:pPr>
              <w:pStyle w:val="my"/>
              <w:ind w:leftChars="0" w:left="0"/>
              <w:rPr>
                <w:rFonts w:ascii="Times New Roman" w:hAnsi="Times New Roman"/>
              </w:rPr>
            </w:pPr>
          </w:p>
        </w:tc>
        <w:tc>
          <w:tcPr>
            <w:tcW w:w="5103" w:type="dxa"/>
          </w:tcPr>
          <w:p w14:paraId="479E0219" w14:textId="27354423" w:rsidR="00E869E4" w:rsidRPr="009E0AC5" w:rsidRDefault="00E869E4" w:rsidP="001F0F26">
            <w:pPr>
              <w:pStyle w:val="my"/>
              <w:ind w:leftChars="0" w:left="0"/>
              <w:rPr>
                <w:rFonts w:ascii="Times New Roman" w:hAnsi="Times New Roman"/>
              </w:rPr>
            </w:pPr>
            <m:oMathPara>
              <m:oMath>
                <m:r>
                  <w:rPr>
                    <w:rFonts w:ascii="Cambria Math" w:hAnsi="Cambria Math"/>
                  </w:rPr>
                  <m:t>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if </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≥0</m:t>
                        </m:r>
                      </m:e>
                      <m:e>
                        <m:r>
                          <w:rPr>
                            <w:rFonts w:ascii="Cambria Math" w:hAnsi="Cambria Math"/>
                          </w:rPr>
                          <m:t>-1   otherwise .</m:t>
                        </m:r>
                      </m:e>
                    </m:eqArr>
                  </m:e>
                </m:d>
              </m:oMath>
            </m:oMathPara>
          </w:p>
        </w:tc>
        <w:tc>
          <w:tcPr>
            <w:tcW w:w="1638" w:type="dxa"/>
          </w:tcPr>
          <w:p w14:paraId="13C34A62" w14:textId="6704A6F0" w:rsidR="00E869E4" w:rsidRPr="009E0AC5" w:rsidRDefault="00E869E4" w:rsidP="00E869E4">
            <w:pPr>
              <w:pStyle w:val="my"/>
              <w:ind w:leftChars="0" w:left="0"/>
              <w:jc w:val="right"/>
              <w:rPr>
                <w:rFonts w:ascii="Times New Roman" w:hAnsi="Times New Roman"/>
              </w:rPr>
            </w:pPr>
            <w:r w:rsidRPr="009E0AC5">
              <w:rPr>
                <w:rFonts w:ascii="Times New Roman" w:hAnsi="Times New Roman"/>
              </w:rPr>
              <w:t>(2.</w:t>
            </w:r>
            <w:r w:rsidRPr="009E0AC5">
              <w:rPr>
                <w:rFonts w:ascii="Times New Roman" w:hAnsi="Times New Roman" w:hint="eastAsia"/>
              </w:rPr>
              <w:t>2</w:t>
            </w:r>
            <w:r w:rsidRPr="009E0AC5">
              <w:rPr>
                <w:rFonts w:ascii="Times New Roman" w:hAnsi="Times New Roman"/>
              </w:rPr>
              <w:t>)</w:t>
            </w:r>
          </w:p>
        </w:tc>
      </w:tr>
    </w:tbl>
    <w:p w14:paraId="46C7A3C8" w14:textId="33477E92" w:rsidR="00E6619B" w:rsidRPr="009E0AC5" w:rsidRDefault="00AD6AED" w:rsidP="00FA7911">
      <w:pPr>
        <w:pStyle w:val="my"/>
        <w:ind w:leftChars="0" w:left="0"/>
        <w:rPr>
          <w:rFonts w:ascii="Times New Roman" w:hAnsi="Times New Roman"/>
        </w:rPr>
      </w:pPr>
      <w:r w:rsidRPr="009E0AC5">
        <w:rPr>
          <w:rFonts w:ascii="Times New Roman" w:hAnsi="Times New Roman" w:hint="eastAsia"/>
        </w:rPr>
        <w:t>其中</w:t>
      </w:r>
      <m:oMath>
        <m:r>
          <w:rPr>
            <w:rFonts w:ascii="Cambria Math" w:hAnsi="Cambria Math"/>
          </w:rPr>
          <m:t xml:space="preserve"> if</m:t>
        </m:r>
      </m:oMath>
      <w:r w:rsidR="003375CF" w:rsidRPr="009E0AC5">
        <w:rPr>
          <w:rFonts w:ascii="Times New Roman" w:hAnsi="Times New Roman" w:hint="eastAsia"/>
        </w:rPr>
        <w:t>指定的条件会根据具体的二值量化方案有所不同</w:t>
      </w:r>
      <w:r w:rsidR="00154753" w:rsidRPr="009E0AC5">
        <w:rPr>
          <w:rFonts w:ascii="Times New Roman" w:hAnsi="Times New Roman" w:hint="eastAsia"/>
        </w:rPr>
        <w:t>。</w:t>
      </w:r>
      <w:r w:rsidR="003375CF" w:rsidRPr="009E0AC5">
        <w:rPr>
          <w:rFonts w:ascii="Times New Roman" w:hAnsi="Times New Roman" w:hint="eastAsia"/>
        </w:rPr>
        <w:t>随机</w:t>
      </w:r>
      <w:r w:rsidR="00DF32E7" w:rsidRPr="009E0AC5">
        <w:rPr>
          <w:rFonts w:ascii="Times New Roman" w:hAnsi="Times New Roman" w:hint="eastAsia"/>
        </w:rPr>
        <w:t>二值化即以一定的概率随机将原始数据量化到二值数据，</w:t>
      </w:r>
      <w:r w:rsidRPr="009E0AC5">
        <w:rPr>
          <w:rFonts w:ascii="Times New Roman" w:hAnsi="Times New Roman" w:hint="eastAsia"/>
        </w:rPr>
        <w:t>其</w:t>
      </w:r>
      <m:oMath>
        <m:r>
          <w:rPr>
            <w:rFonts w:ascii="Cambria Math" w:hAnsi="Cambria Math"/>
          </w:rPr>
          <m:t>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oMath>
      <w:r w:rsidR="009306B6" w:rsidRPr="009E0AC5">
        <w:rPr>
          <w:rFonts w:ascii="Times New Roman" w:hAnsi="Times New Roman" w:hint="eastAsia"/>
        </w:rPr>
        <w:t>的定义</w:t>
      </w:r>
      <w:r w:rsidR="00DF32E7" w:rsidRPr="009E0AC5">
        <w:rPr>
          <w:rFonts w:ascii="Times New Roman" w:hAnsi="Times New Roman" w:hint="eastAsia"/>
        </w:rPr>
        <w:t>如公式</w:t>
      </w:r>
      <w:r w:rsidR="007F17B8" w:rsidRPr="009E0AC5">
        <w:rPr>
          <w:rFonts w:ascii="Times New Roman" w:hAnsi="Times New Roman"/>
        </w:rPr>
        <w:t>2</w:t>
      </w:r>
      <w:r w:rsidR="00783BEA" w:rsidRPr="009E0AC5">
        <w:rPr>
          <w:rFonts w:ascii="Times New Roman" w:hAnsi="Times New Roman"/>
        </w:rPr>
        <w:t>.3</w:t>
      </w:r>
      <w:r w:rsidR="00DF32E7" w:rsidRPr="009E0AC5">
        <w:rPr>
          <w:rFonts w:ascii="Times New Roman" w:hAnsi="Times New Roman" w:hint="eastAsia"/>
        </w:rPr>
        <w:t>所示：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095"/>
        <w:gridCol w:w="1213"/>
      </w:tblGrid>
      <w:tr w:rsidR="00FA7911" w:rsidRPr="009E0AC5" w14:paraId="66D73B51" w14:textId="77777777" w:rsidTr="00EE667E">
        <w:tc>
          <w:tcPr>
            <w:tcW w:w="988" w:type="dxa"/>
          </w:tcPr>
          <w:p w14:paraId="03148F0E" w14:textId="77777777" w:rsidR="00FA7911" w:rsidRPr="009E0AC5" w:rsidRDefault="00FA7911" w:rsidP="00FA7911">
            <w:pPr>
              <w:pStyle w:val="my"/>
              <w:ind w:leftChars="0" w:left="0"/>
              <w:rPr>
                <w:rFonts w:ascii="Times New Roman" w:hAnsi="Times New Roman"/>
              </w:rPr>
            </w:pPr>
          </w:p>
        </w:tc>
        <w:tc>
          <w:tcPr>
            <w:tcW w:w="6095" w:type="dxa"/>
          </w:tcPr>
          <w:p w14:paraId="46C0CAF3" w14:textId="4F220361" w:rsidR="00FA7911" w:rsidRPr="009E0AC5" w:rsidRDefault="00EE667E" w:rsidP="00FA7911">
            <w:pPr>
              <w:pStyle w:val="my"/>
              <w:ind w:leftChars="0" w:left="0"/>
              <w:rPr>
                <w:rFonts w:ascii="Times New Roman" w:hAnsi="Times New Roman"/>
              </w:rPr>
            </w:pPr>
            <m:oMathPara>
              <m:oMathParaPr>
                <m:jc m:val="center"/>
              </m:oMathParaPr>
              <m:oMath>
                <m:r>
                  <w:rPr>
                    <w:rFonts w:ascii="Cambria Math" w:hAnsi="Cambria Math"/>
                  </w:rPr>
                  <m:t>sign(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with probability  p=σ(</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e>
                      <m:e>
                        <m:r>
                          <w:rPr>
                            <w:rFonts w:ascii="Cambria Math" w:hAnsi="Cambria Math"/>
                          </w:rPr>
                          <m:t xml:space="preserve">-1    with probability  1-p           </m:t>
                        </m:r>
                      </m:e>
                    </m:eqArr>
                  </m:e>
                </m:d>
              </m:oMath>
            </m:oMathPara>
          </w:p>
        </w:tc>
        <w:tc>
          <w:tcPr>
            <w:tcW w:w="1213" w:type="dxa"/>
          </w:tcPr>
          <w:p w14:paraId="6D36B554" w14:textId="52F351B4" w:rsidR="00FA7911" w:rsidRPr="009E0AC5" w:rsidRDefault="00EE667E" w:rsidP="00EE667E">
            <w:pPr>
              <w:pStyle w:val="my"/>
              <w:ind w:leftChars="0" w:left="0"/>
              <w:jc w:val="right"/>
              <w:rPr>
                <w:rFonts w:ascii="Times New Roman" w:hAnsi="Times New Roman"/>
              </w:rPr>
            </w:pPr>
            <w:r w:rsidRPr="009E0AC5">
              <w:rPr>
                <w:rFonts w:ascii="Times New Roman" w:hAnsi="Times New Roman"/>
              </w:rPr>
              <w:t>(2.</w:t>
            </w:r>
            <w:r w:rsidRPr="009E0AC5">
              <w:rPr>
                <w:rFonts w:ascii="Times New Roman" w:hAnsi="Times New Roman" w:hint="eastAsia"/>
              </w:rPr>
              <w:t>3</w:t>
            </w:r>
            <w:r w:rsidRPr="009E0AC5">
              <w:rPr>
                <w:rFonts w:ascii="Times New Roman" w:hAnsi="Times New Roman"/>
              </w:rPr>
              <w:t>)</w:t>
            </w:r>
          </w:p>
        </w:tc>
      </w:tr>
    </w:tbl>
    <w:p w14:paraId="617DB07D" w14:textId="509064DA" w:rsidR="0035755B" w:rsidRPr="009E0AC5" w:rsidRDefault="00740AE1" w:rsidP="00B1677B">
      <w:pPr>
        <w:pStyle w:val="my"/>
        <w:ind w:leftChars="0" w:left="0"/>
        <w:rPr>
          <w:rFonts w:ascii="Times New Roman" w:hAnsi="Times New Roman"/>
        </w:rPr>
      </w:pPr>
      <w:r w:rsidRPr="009E0AC5">
        <w:rPr>
          <w:rFonts w:ascii="Times New Roman" w:hAnsi="Times New Roman" w:hint="eastAsia"/>
        </w:rPr>
        <w:t>其中</w:t>
      </w:r>
      <w:r w:rsidR="0035755B"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237"/>
        <w:gridCol w:w="930"/>
      </w:tblGrid>
      <w:tr w:rsidR="002A63D9" w:rsidRPr="009E0AC5" w14:paraId="45BA8F46" w14:textId="77777777" w:rsidTr="002A63D9">
        <w:tc>
          <w:tcPr>
            <w:tcW w:w="1129" w:type="dxa"/>
          </w:tcPr>
          <w:p w14:paraId="1A0F5376" w14:textId="77777777" w:rsidR="002A63D9" w:rsidRPr="009E0AC5" w:rsidRDefault="002A63D9" w:rsidP="00B1677B">
            <w:pPr>
              <w:pStyle w:val="my"/>
              <w:ind w:leftChars="0" w:left="0"/>
              <w:rPr>
                <w:rFonts w:ascii="Times New Roman" w:hAnsi="Times New Roman"/>
              </w:rPr>
            </w:pPr>
          </w:p>
        </w:tc>
        <w:tc>
          <w:tcPr>
            <w:tcW w:w="6237" w:type="dxa"/>
          </w:tcPr>
          <w:p w14:paraId="59019AF3" w14:textId="5A70B182" w:rsidR="002A63D9" w:rsidRPr="009E0AC5" w:rsidRDefault="002A63D9" w:rsidP="00B1677B">
            <w:pPr>
              <w:pStyle w:val="my"/>
              <w:ind w:leftChars="0" w:left="0"/>
              <w:rPr>
                <w:rFonts w:ascii="Times New Roman" w:hAnsi="Times New Roman"/>
              </w:rPr>
            </w:pPr>
            <m:oMathPara>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=clip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hint="eastAsia"/>
                          </w:rPr>
                          <m:t>+1</m:t>
                        </m:r>
                      </m:num>
                      <m:den>
                        <m:r>
                          <w:rPr>
                            <w:rFonts w:ascii="Cambria Math" w:hAnsi="Cambria Math" w:hint="eastAsia"/>
                          </w:rPr>
                          <m:t>2</m:t>
                        </m:r>
                      </m:den>
                    </m:f>
                    <m:r>
                      <w:rPr>
                        <w:rFonts w:ascii="Cambria Math" w:hAnsi="Cambria Math"/>
                      </w:rPr>
                      <m:t>,0,1</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+1</m:t>
                                    </m:r>
                                  </m:num>
                                  <m:den>
                                    <m:r>
                                      <w:rPr>
                                        <w:rFonts w:ascii="Cambria Math" w:hAnsi="Cambria Math"/>
                                      </w:rPr>
                                      <m:t>2</m:t>
                                    </m:r>
                                  </m:den>
                                </m:f>
                              </m:e>
                            </m:d>
                          </m:e>
                        </m:func>
                      </m:e>
                    </m:d>
                  </m:e>
                </m:func>
              </m:oMath>
            </m:oMathPara>
          </w:p>
        </w:tc>
        <w:tc>
          <w:tcPr>
            <w:tcW w:w="930" w:type="dxa"/>
          </w:tcPr>
          <w:p w14:paraId="2DA24840" w14:textId="554CD22B" w:rsidR="002A63D9" w:rsidRPr="009E0AC5" w:rsidRDefault="002A63D9" w:rsidP="00B1677B">
            <w:pPr>
              <w:pStyle w:val="my"/>
              <w:ind w:leftChars="0" w:left="0"/>
              <w:rPr>
                <w:rFonts w:ascii="Times New Roman" w:hAnsi="Times New Roman"/>
              </w:rPr>
            </w:pPr>
            <w:r w:rsidRPr="009E0AC5">
              <w:rPr>
                <w:rFonts w:ascii="Times New Roman" w:hAnsi="Times New Roman"/>
              </w:rPr>
              <w:t>(2.4)</w:t>
            </w:r>
          </w:p>
        </w:tc>
      </w:tr>
    </w:tbl>
    <w:p w14:paraId="70DCC679" w14:textId="66DCF265" w:rsidR="009A0FA0" w:rsidRPr="009E0AC5" w:rsidRDefault="00C42B0A" w:rsidP="002A63D9">
      <w:pPr>
        <w:pStyle w:val="my"/>
        <w:ind w:leftChars="0" w:left="0"/>
        <w:rPr>
          <w:rFonts w:ascii="Times New Roman" w:hAnsi="Times New Roman"/>
        </w:rPr>
      </w:pPr>
      <w:r w:rsidRPr="009E0AC5">
        <w:rPr>
          <w:rFonts w:ascii="Times New Roman" w:hAnsi="Times New Roman" w:hint="eastAsia"/>
        </w:rPr>
        <w:t>随机式量化</w:t>
      </w:r>
      <w:r w:rsidR="00127ADE" w:rsidRPr="009E0AC5">
        <w:rPr>
          <w:rFonts w:ascii="Times New Roman" w:hAnsi="Times New Roman" w:hint="eastAsia"/>
        </w:rPr>
        <w:t>会由于概率的计算而</w:t>
      </w:r>
      <w:r w:rsidRPr="009E0AC5">
        <w:rPr>
          <w:rFonts w:ascii="Times New Roman" w:hAnsi="Times New Roman" w:hint="eastAsia"/>
        </w:rPr>
        <w:t>带来额外</w:t>
      </w:r>
      <w:r w:rsidR="00127ADE" w:rsidRPr="009E0AC5">
        <w:rPr>
          <w:rFonts w:ascii="Times New Roman" w:hAnsi="Times New Roman" w:hint="eastAsia"/>
        </w:rPr>
        <w:t>的计算开销，因此，二值量化中一般使用</w:t>
      </w:r>
      <w:r w:rsidR="00BB0893" w:rsidRPr="009E0AC5">
        <w:rPr>
          <w:rFonts w:ascii="Times New Roman" w:hAnsi="Times New Roman" w:hint="eastAsia"/>
        </w:rPr>
        <w:t>确定式二值化。</w:t>
      </w:r>
      <w:r w:rsidR="007043CA" w:rsidRPr="009E0AC5">
        <w:rPr>
          <w:rFonts w:ascii="Times New Roman" w:hAnsi="Times New Roman" w:hint="eastAsia"/>
        </w:rPr>
        <w:t>二值量化</w:t>
      </w:r>
      <w:r w:rsidR="00A87A52" w:rsidRPr="009E0AC5">
        <w:rPr>
          <w:rFonts w:ascii="Times New Roman" w:hAnsi="Times New Roman" w:hint="eastAsia"/>
        </w:rPr>
        <w:t>能够达到</w:t>
      </w:r>
      <w:r w:rsidR="007043CA" w:rsidRPr="009E0AC5">
        <w:rPr>
          <w:rFonts w:ascii="Times New Roman" w:hAnsi="Times New Roman" w:hint="eastAsia"/>
        </w:rPr>
        <w:t>极高</w:t>
      </w:r>
      <w:r w:rsidR="00A87A52" w:rsidRPr="009E0AC5">
        <w:rPr>
          <w:rFonts w:ascii="Times New Roman" w:hAnsi="Times New Roman" w:hint="eastAsia"/>
        </w:rPr>
        <w:t>高的压缩</w:t>
      </w:r>
      <w:r w:rsidR="007043CA" w:rsidRPr="009E0AC5">
        <w:rPr>
          <w:rFonts w:ascii="Times New Roman" w:hAnsi="Times New Roman" w:hint="eastAsia"/>
        </w:rPr>
        <w:t>率，</w:t>
      </w:r>
      <w:r w:rsidR="002E4162" w:rsidRPr="009E0AC5">
        <w:rPr>
          <w:rFonts w:ascii="Times New Roman" w:hAnsi="Times New Roman" w:hint="eastAsia"/>
        </w:rPr>
        <w:t>以</w:t>
      </w:r>
      <w:r w:rsidR="002E4162" w:rsidRPr="009E0AC5">
        <w:rPr>
          <w:rFonts w:ascii="Times New Roman" w:hAnsi="Times New Roman" w:hint="eastAsia"/>
        </w:rPr>
        <w:t>32</w:t>
      </w:r>
      <w:r w:rsidR="002E4162" w:rsidRPr="009E0AC5">
        <w:rPr>
          <w:rFonts w:ascii="Times New Roman" w:hAnsi="Times New Roman" w:hint="eastAsia"/>
        </w:rPr>
        <w:t>位浮点型的原始全精度网络为例，二值量化可达到</w:t>
      </w:r>
      <w:r w:rsidR="002E4162" w:rsidRPr="009E0AC5">
        <w:rPr>
          <w:rFonts w:ascii="Times New Roman" w:hAnsi="Times New Roman" w:hint="eastAsia"/>
        </w:rPr>
        <w:t>32</w:t>
      </w:r>
      <w:r w:rsidR="002E4162" w:rsidRPr="009E0AC5">
        <w:rPr>
          <w:rFonts w:ascii="Times New Roman" w:hAnsi="Times New Roman" w:hint="eastAsia"/>
        </w:rPr>
        <w:t>倍</w:t>
      </w:r>
      <w:r w:rsidR="00545632" w:rsidRPr="009E0AC5">
        <w:rPr>
          <w:rFonts w:ascii="Times New Roman" w:hAnsi="Times New Roman" w:hint="eastAsia"/>
        </w:rPr>
        <w:t>的压缩率</w:t>
      </w:r>
      <w:r w:rsidR="00A87A52" w:rsidRPr="009E0AC5">
        <w:rPr>
          <w:rFonts w:ascii="Times New Roman" w:hAnsi="Times New Roman" w:hint="eastAsia"/>
        </w:rPr>
        <w:t>，但也由于数据位宽过低容易造成</w:t>
      </w:r>
      <w:r w:rsidR="002E4162" w:rsidRPr="009E0AC5">
        <w:rPr>
          <w:rFonts w:ascii="Times New Roman" w:hAnsi="Times New Roman" w:hint="eastAsia"/>
        </w:rPr>
        <w:t>难以接受的</w:t>
      </w:r>
      <w:r w:rsidR="00A87A52" w:rsidRPr="009E0AC5">
        <w:rPr>
          <w:rFonts w:ascii="Times New Roman" w:hAnsi="Times New Roman" w:hint="eastAsia"/>
        </w:rPr>
        <w:t>精度损失</w:t>
      </w:r>
      <w:r w:rsidR="00545632" w:rsidRPr="009E0AC5">
        <w:rPr>
          <w:rFonts w:ascii="Times New Roman" w:hAnsi="Times New Roman" w:hint="eastAsia"/>
        </w:rPr>
        <w:t>。</w:t>
      </w:r>
    </w:p>
    <w:p w14:paraId="0EE65F15" w14:textId="454C0D7E" w:rsidR="00324A65" w:rsidRPr="009E0AC5" w:rsidRDefault="00A87A52" w:rsidP="00A87A52">
      <w:pPr>
        <w:pStyle w:val="my"/>
        <w:ind w:leftChars="0" w:left="0" w:firstLine="420"/>
        <w:rPr>
          <w:rFonts w:ascii="Times New Roman" w:hAnsi="Times New Roman"/>
        </w:rPr>
      </w:pPr>
      <w:r w:rsidRPr="009E0AC5">
        <w:rPr>
          <w:rFonts w:ascii="Times New Roman" w:hAnsi="Times New Roman" w:hint="eastAsia"/>
        </w:rPr>
        <w:t>三值量化与二值量化较为类似，它使用</w:t>
      </w:r>
      <w:r w:rsidRPr="009E0AC5">
        <w:rPr>
          <w:rFonts w:ascii="Times New Roman" w:hAnsi="Times New Roman" w:hint="eastAsia"/>
        </w:rPr>
        <w:t>2</w:t>
      </w:r>
      <w:r w:rsidRPr="009E0AC5">
        <w:rPr>
          <w:rFonts w:ascii="Times New Roman" w:hAnsi="Times New Roman" w:hint="eastAsia"/>
        </w:rPr>
        <w:t>比特位宽</w:t>
      </w:r>
      <w:r w:rsidR="00C336A2" w:rsidRPr="009E0AC5">
        <w:rPr>
          <w:rFonts w:ascii="Times New Roman" w:hAnsi="Times New Roman" w:hint="eastAsia"/>
        </w:rPr>
        <w:t>的数据</w:t>
      </w:r>
      <w:r w:rsidRPr="009E0AC5">
        <w:rPr>
          <w:rFonts w:ascii="Times New Roman" w:hAnsi="Times New Roman" w:hint="eastAsia"/>
        </w:rPr>
        <w:t>来替代原始全精度网络</w:t>
      </w:r>
      <w:r w:rsidR="00C336A2" w:rsidRPr="009E0AC5">
        <w:rPr>
          <w:rFonts w:ascii="Times New Roman" w:hAnsi="Times New Roman" w:hint="eastAsia"/>
        </w:rPr>
        <w:t>的</w:t>
      </w:r>
      <w:r w:rsidRPr="009E0AC5">
        <w:rPr>
          <w:rFonts w:ascii="Times New Roman" w:hAnsi="Times New Roman" w:hint="eastAsia"/>
        </w:rPr>
        <w:t>数</w:t>
      </w:r>
      <w:r w:rsidR="008440F0" w:rsidRPr="009E0AC5">
        <w:rPr>
          <w:rFonts w:ascii="Times New Roman" w:hAnsi="Times New Roman" w:hint="eastAsia"/>
        </w:rPr>
        <w:t>据</w:t>
      </w:r>
      <w:r w:rsidR="004364FC" w:rsidRPr="009E0AC5">
        <w:rPr>
          <w:rFonts w:ascii="Times New Roman" w:hAnsi="Times New Roman" w:hint="eastAsia"/>
        </w:rPr>
        <w:t>。三值量化</w:t>
      </w:r>
      <w:r w:rsidR="00324A65" w:rsidRPr="009E0AC5">
        <w:rPr>
          <w:rFonts w:ascii="Times New Roman" w:hAnsi="Times New Roman" w:hint="eastAsia"/>
        </w:rPr>
        <w:t>利</w:t>
      </w:r>
      <w:r w:rsidR="004364FC" w:rsidRPr="009E0AC5">
        <w:rPr>
          <w:rFonts w:ascii="Times New Roman" w:hAnsi="Times New Roman" w:hint="eastAsia"/>
        </w:rPr>
        <w:t>用三个基础值</w:t>
      </w:r>
      <m:oMath>
        <m:r>
          <w:rPr>
            <w:rFonts w:ascii="Cambria Math" w:hAnsi="Cambria Math"/>
          </w:rPr>
          <m:t>{-1,0,+1}</m:t>
        </m:r>
      </m:oMath>
      <w:r w:rsidR="00324A65" w:rsidRPr="009E0AC5">
        <w:rPr>
          <w:rFonts w:ascii="Times New Roman" w:hAnsi="Times New Roman" w:hint="eastAsia"/>
        </w:rPr>
        <w:t>并结合缩放参数对权值数据进行量化</w:t>
      </w:r>
      <w:r w:rsidR="00061D07" w:rsidRPr="009E0AC5">
        <w:rPr>
          <w:rFonts w:ascii="Times New Roman" w:hAnsi="Times New Roman"/>
        </w:rPr>
        <w:fldChar w:fldCharType="begin" w:fldLock="1"/>
      </w:r>
      <w:r w:rsidR="00C2168F" w:rsidRPr="009E0AC5">
        <w:rPr>
          <w:rFonts w:ascii="Times New Roman" w:hAnsi="Times New Roman"/>
        </w:rPr>
        <w:instrText>ADDIN CSL_CITATION {"citationItems":[{"id":"ITEM-1","itemData":{"abstract":"We introduce ternary weight networks (TWNs) - neural networks with weights constrained to +1, 0 and -1. The Euclidian distance between full (float or double) precision weights and the ternary weights along with a scaling factor is minimized. Besides, a threshold-based ternary function is optimized to get an approximated solution which can be fast and easily computed. TWNs have stronger expressive abilities than the recently proposed binary precision counterparts and are thus more effective than the latter. Meanwhile, TWNs achieve up to 16$\\times$ or 32$\\times$ model compression rate and need fewer multiplications compared with the full precision counterparts. Benchmarks on MNIST, CIFAR-10, and large scale ImageNet datasets show that the performance of TWNs is only slightly worse than the full precision counterparts but outperforms the analogous binary precision counterparts a lot.","author":[{"dropping-particle":"","family":"Li","given":"Fengfu","non-dropping-particle":"","parse-names":false,"suffix":""},{"dropping-particle":"","family":"Zhang","given":"Bo","non-dropping-particle":"","parse-names":false,"suffix":""},{"dropping-particle":"","family":"Liu","given":"Bin","non-dropping-particle":"","parse-names":false,"suffix":""}],"id":"ITEM-1","issue":"August","issued":{"date-parts":[["2016"]]},"title":"Ternary Weight Networks","type":"article-journal"},"uris":["http://www.mendeley.com/documents/?uuid=83bbdcd6-380a-4dbb-9018-4911dcbdea3b"]}],"mendeley":{"formattedCitation":"&lt;sup&gt;[30]&lt;/sup&gt;","plainTextFormattedCitation":"[30]","previouslyFormattedCitation":"&lt;sup&gt;[30]&lt;/sup&gt;"},"properties":{"noteIndex":0},"schema":"https://github.com/citation-style-language/schema/raw/master/csl-citation.json"}</w:instrText>
      </w:r>
      <w:r w:rsidR="00061D07" w:rsidRPr="009E0AC5">
        <w:rPr>
          <w:rFonts w:ascii="Times New Roman" w:hAnsi="Times New Roman"/>
        </w:rPr>
        <w:fldChar w:fldCharType="separate"/>
      </w:r>
      <w:r w:rsidR="00061D07" w:rsidRPr="009E0AC5">
        <w:rPr>
          <w:rFonts w:ascii="Times New Roman" w:hAnsi="Times New Roman"/>
          <w:noProof/>
          <w:vertAlign w:val="superscript"/>
        </w:rPr>
        <w:t>[30]</w:t>
      </w:r>
      <w:r w:rsidR="00061D07" w:rsidRPr="009E0AC5">
        <w:rPr>
          <w:rFonts w:ascii="Times New Roman" w:hAnsi="Times New Roman"/>
        </w:rPr>
        <w:fldChar w:fldCharType="end"/>
      </w:r>
      <w:r w:rsidR="00324A65" w:rsidRPr="009E0AC5">
        <w:rPr>
          <w:rFonts w:ascii="Times New Roman" w:hAnsi="Times New Roman" w:hint="eastAsia"/>
        </w:rPr>
        <w:t>，其量化过程可由公式</w:t>
      </w:r>
      <w:r w:rsidR="007F17B8" w:rsidRPr="009E0AC5">
        <w:rPr>
          <w:rFonts w:ascii="Times New Roman" w:hAnsi="Times New Roman"/>
        </w:rPr>
        <w:t>2</w:t>
      </w:r>
      <w:r w:rsidR="00783BEA" w:rsidRPr="009E0AC5">
        <w:rPr>
          <w:rFonts w:ascii="Times New Roman" w:hAnsi="Times New Roman"/>
        </w:rPr>
        <w:t>.5</w:t>
      </w:r>
      <w:r w:rsidR="00324A65" w:rsidRPr="009E0AC5">
        <w:rPr>
          <w:rFonts w:ascii="Times New Roman" w:hAnsi="Times New Roman" w:hint="eastAsia"/>
        </w:rPr>
        <w:t>表示：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5925"/>
        <w:gridCol w:w="1186"/>
      </w:tblGrid>
      <w:tr w:rsidR="002A63D9" w:rsidRPr="009E0AC5" w14:paraId="7C1AE82E" w14:textId="77777777" w:rsidTr="009418B6">
        <w:tc>
          <w:tcPr>
            <w:tcW w:w="1185" w:type="dxa"/>
          </w:tcPr>
          <w:p w14:paraId="0F367893" w14:textId="77777777" w:rsidR="002A63D9" w:rsidRPr="009E0AC5" w:rsidRDefault="002A63D9" w:rsidP="002A63D9">
            <w:pPr>
              <w:pStyle w:val="my"/>
              <w:ind w:leftChars="0" w:left="0"/>
              <w:rPr>
                <w:rFonts w:ascii="Times New Roman" w:hAnsi="Times New Roman"/>
              </w:rPr>
            </w:pPr>
          </w:p>
        </w:tc>
        <w:tc>
          <w:tcPr>
            <w:tcW w:w="5925" w:type="dxa"/>
          </w:tcPr>
          <w:p w14:paraId="550FBCF4" w14:textId="269B2F2B" w:rsidR="002A63D9" w:rsidRPr="009E0AC5" w:rsidRDefault="00587675" w:rsidP="002A63D9">
            <w:pPr>
              <w:pStyle w:val="my"/>
              <w:ind w:leftChars="0" w:left="0"/>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+scale :</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&gt;∆</m:t>
                        </m:r>
                      </m:e>
                      <m:e>
                        <m:r>
                          <w:rPr>
                            <w:rFonts w:ascii="Cambria Math" w:hAnsi="Cambria Math" w:hint="eastAsia"/>
                          </w:rPr>
                          <m:t>0</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e>
                      <m:e>
                        <m:r>
                          <w:rPr>
                            <w:rFonts w:ascii="Cambria Math" w:hAnsi="Cambria Math"/>
                          </w:rPr>
                          <m:t xml:space="preserve">-scale </m:t>
                        </m:r>
                        <m:sSub>
                          <m:sSubPr>
                            <m:ctrlPr>
                              <w:rPr>
                                <w:rFonts w:ascii="Cambria Math" w:hAnsi="Cambria Math"/>
                                <w:i/>
                              </w:rPr>
                            </m:ctrlPr>
                          </m:sSubPr>
                          <m:e>
                            <m:r>
                              <w:rPr>
                                <w:rFonts w:ascii="Cambria Math" w:hAnsi="Cambria Math"/>
                              </w:rPr>
                              <m:t>:  w</m:t>
                            </m:r>
                          </m:e>
                          <m:sub>
                            <m:r>
                              <w:rPr>
                                <w:rFonts w:ascii="Cambria Math" w:hAnsi="Cambria Math"/>
                              </w:rPr>
                              <m:t>f</m:t>
                            </m:r>
                          </m:sub>
                        </m:sSub>
                        <m:r>
                          <w:rPr>
                            <w:rFonts w:ascii="Cambria Math" w:hAnsi="Cambria Math"/>
                          </w:rPr>
                          <m:t>&lt;-∆</m:t>
                        </m:r>
                      </m:e>
                    </m:eqArr>
                  </m:e>
                </m:d>
              </m:oMath>
            </m:oMathPara>
          </w:p>
        </w:tc>
        <w:tc>
          <w:tcPr>
            <w:tcW w:w="1186" w:type="dxa"/>
          </w:tcPr>
          <w:p w14:paraId="610DF822" w14:textId="77777777" w:rsidR="009418B6" w:rsidRPr="009E0AC5" w:rsidRDefault="009418B6" w:rsidP="002A63D9">
            <w:pPr>
              <w:pStyle w:val="my"/>
              <w:ind w:leftChars="0" w:left="0"/>
              <w:rPr>
                <w:rFonts w:ascii="Times New Roman" w:hAnsi="Times New Roman"/>
              </w:rPr>
            </w:pPr>
          </w:p>
          <w:p w14:paraId="57D0B0C9" w14:textId="3B059ABC" w:rsidR="002A63D9" w:rsidRPr="009E0AC5" w:rsidRDefault="002A63D9" w:rsidP="002A63D9">
            <w:pPr>
              <w:pStyle w:val="my"/>
              <w:ind w:leftChars="0" w:left="0"/>
              <w:rPr>
                <w:rFonts w:ascii="Times New Roman" w:hAnsi="Times New Roman"/>
              </w:rPr>
            </w:pPr>
            <w:r w:rsidRPr="009E0AC5">
              <w:rPr>
                <w:rFonts w:ascii="Times New Roman" w:hAnsi="Times New Roman"/>
              </w:rPr>
              <w:t>(2.5)</w:t>
            </w:r>
          </w:p>
        </w:tc>
      </w:tr>
    </w:tbl>
    <w:p w14:paraId="6B9F3527" w14:textId="6FF52862" w:rsidR="005C3EE2" w:rsidRPr="009E0AC5" w:rsidRDefault="004F38A9" w:rsidP="00324A65">
      <w:pPr>
        <w:pStyle w:val="my"/>
        <w:ind w:leftChars="0" w:left="0"/>
        <w:rPr>
          <w:rFonts w:ascii="Times New Roman" w:hAnsi="Times New Roman"/>
        </w:rPr>
      </w:pPr>
      <w:r w:rsidRPr="009E0AC5">
        <w:rPr>
          <w:rFonts w:ascii="Times New Roman" w:hAnsi="Times New Roman" w:hint="eastAsia"/>
        </w:rPr>
        <w:t>其中</w:t>
      </w:r>
      <m:oMath>
        <m:sSub>
          <m:sSubPr>
            <m:ctrlPr>
              <w:rPr>
                <w:rFonts w:ascii="Cambria Math" w:hAnsi="Cambria Math"/>
                <w:i/>
              </w:rPr>
            </m:ctrlPr>
          </m:sSubPr>
          <m:e>
            <m:r>
              <w:rPr>
                <w:rFonts w:ascii="Cambria Math" w:hAnsi="Cambria Math" w:hint="eastAsia"/>
              </w:rPr>
              <m:t>w</m:t>
            </m:r>
          </m:e>
          <m:sub>
            <m:r>
              <w:rPr>
                <w:rFonts w:ascii="Cambria Math" w:hAnsi="Cambria Math"/>
              </w:rPr>
              <m:t>t</m:t>
            </m:r>
          </m:sub>
        </m:sSub>
      </m:oMath>
      <w:r w:rsidR="00037BBD" w:rsidRPr="009E0AC5">
        <w:rPr>
          <w:rFonts w:ascii="Times New Roman" w:hAnsi="Times New Roman" w:hint="eastAsia"/>
        </w:rPr>
        <w:t>是三值量化后的权值</w:t>
      </w:r>
      <w:r w:rsidR="00431EBB" w:rsidRPr="009E0AC5">
        <w:rPr>
          <w:rFonts w:ascii="Times New Roman" w:hAnsi="Times New Roman" w:hint="eastAsia"/>
        </w:rPr>
        <w:t>，</w:t>
      </w:r>
      <m:oMath>
        <m:sSub>
          <m:sSubPr>
            <m:ctrlPr>
              <w:rPr>
                <w:rFonts w:ascii="Cambria Math" w:hAnsi="Cambria Math"/>
                <w:i/>
              </w:rPr>
            </m:ctrlPr>
          </m:sSubPr>
          <m:e>
            <m:r>
              <w:rPr>
                <w:rFonts w:ascii="Cambria Math" w:hAnsi="Cambria Math" w:hint="eastAsia"/>
              </w:rPr>
              <m:t>w</m:t>
            </m:r>
          </m:e>
          <m:sub>
            <m:r>
              <w:rPr>
                <w:rFonts w:ascii="Cambria Math" w:hAnsi="Cambria Math" w:hint="eastAsia"/>
              </w:rPr>
              <m:t>f</m:t>
            </m:r>
          </m:sub>
        </m:sSub>
      </m:oMath>
      <w:r w:rsidR="00431EBB" w:rsidRPr="009E0AC5">
        <w:rPr>
          <w:rFonts w:ascii="Times New Roman" w:hAnsi="Times New Roman" w:hint="eastAsia"/>
        </w:rPr>
        <w:t>是原始全精度权值</w:t>
      </w:r>
      <w:r w:rsidR="005C3EE2" w:rsidRPr="009E0AC5">
        <w:rPr>
          <w:rFonts w:ascii="Times New Roman" w:hAnsi="Times New Roman" w:hint="eastAsia"/>
        </w:rPr>
        <w:t>。</w:t>
      </w:r>
      <m:oMath>
        <m:r>
          <w:rPr>
            <w:rFonts w:ascii="Cambria Math" w:hAnsi="Cambria Math"/>
          </w:rPr>
          <m:t>∆</m:t>
        </m:r>
      </m:oMath>
      <w:r w:rsidR="00865B84" w:rsidRPr="009E0AC5">
        <w:rPr>
          <w:rFonts w:ascii="Times New Roman" w:hAnsi="Times New Roman" w:hint="eastAsia"/>
        </w:rPr>
        <w:t>和</w:t>
      </w:r>
      <m:oMath>
        <m:r>
          <w:rPr>
            <w:rFonts w:ascii="Cambria Math" w:hAnsi="Cambria Math"/>
          </w:rPr>
          <m:t>scale</m:t>
        </m:r>
      </m:oMath>
      <w:r w:rsidR="00C2168F" w:rsidRPr="009E0AC5">
        <w:rPr>
          <w:rFonts w:ascii="Times New Roman" w:hAnsi="Times New Roman" w:hint="eastAsia"/>
        </w:rPr>
        <w:t>分别代表</w:t>
      </w:r>
      <w:r w:rsidR="00865B84" w:rsidRPr="009E0AC5">
        <w:rPr>
          <w:rFonts w:ascii="Times New Roman" w:hAnsi="Times New Roman" w:hint="eastAsia"/>
        </w:rPr>
        <w:t>阈值和</w:t>
      </w:r>
      <w:r w:rsidR="00C2168F" w:rsidRPr="009E0AC5">
        <w:rPr>
          <w:rFonts w:ascii="Times New Roman" w:hAnsi="Times New Roman" w:hint="eastAsia"/>
        </w:rPr>
        <w:t>缩放参数，在文献</w:t>
      </w:r>
      <w:r w:rsidR="00C2168F" w:rsidRPr="009E0AC5">
        <w:rPr>
          <w:rFonts w:ascii="Times New Roman" w:hAnsi="Times New Roman"/>
        </w:rPr>
        <w:fldChar w:fldCharType="begin" w:fldLock="1"/>
      </w:r>
      <w:r w:rsidR="00644D3A" w:rsidRPr="009E0AC5">
        <w:rPr>
          <w:rFonts w:ascii="Times New Roman" w:hAnsi="Times New Roman"/>
        </w:rPr>
        <w:instrText>ADDIN CSL_CITATION {"citationItems":[{"id":"ITEM-1","itemData":{"abstract":"We introduce ternary weight networks (TWNs) - neural networks with weights constrained to +1, 0 and -1. The Euclidian distance between full (float or double) precision weights and the ternary weights along with a scaling factor is minimized. Besides, a threshold-based ternary function is optimized to get an approximated solution which can be fast and easily computed. TWNs have stronger expressive abilities than the recently proposed binary precision counterparts and are thus more effective than the latter. Meanwhile, TWNs achieve up to 16$\\times$ or 32$\\times$ model compression rate and need fewer multiplications compared with the full precision counterparts. Benchmarks on MNIST, CIFAR-10, and large scale ImageNet datasets show that the performance of TWNs is only slightly worse than the full precision counterparts but outperforms the analogous binary precision counterparts a lot.","author":[{"dropping-particle":"","family":"Li","given":"Fengfu","non-dropping-particle":"","parse-names":false,"suffix":""},{"dropping-particle":"","family":"Zhang","given":"Bo","non-dropping-particle":"","parse-names":false,"suffix":""},{"dropping-particle":"","family":"Liu","given":"Bin","non-dropping-particle":"","parse-names":false,"suffix":""}],"id":"ITEM-1","issue":"August","issued":{"date-parts":[["2016"]]},"title":"Ternary Weight Networks","type":"article-journal"},"uris":["http://www.mendeley.com/documents/?uuid=83bbdcd6-380a-4dbb-9018-4911dcbdea3b"]}],"mendeley":{"formattedCitation":"&lt;sup&gt;[30]&lt;/sup&gt;","plainTextFormattedCitation":"[30]","previouslyFormattedCitation":"&lt;sup&gt;[30]&lt;/sup&gt;"},"properties":{"noteIndex":0},"schema":"https://github.com/citation-style-language/schema/raw/master/csl-citation.json"}</w:instrText>
      </w:r>
      <w:r w:rsidR="00C2168F" w:rsidRPr="009E0AC5">
        <w:rPr>
          <w:rFonts w:ascii="Times New Roman" w:hAnsi="Times New Roman"/>
        </w:rPr>
        <w:fldChar w:fldCharType="separate"/>
      </w:r>
      <w:r w:rsidR="00C2168F" w:rsidRPr="009E0AC5">
        <w:rPr>
          <w:rFonts w:ascii="Times New Roman" w:hAnsi="Times New Roman"/>
          <w:noProof/>
          <w:vertAlign w:val="superscript"/>
        </w:rPr>
        <w:t>[30]</w:t>
      </w:r>
      <w:r w:rsidR="00C2168F" w:rsidRPr="009E0AC5">
        <w:rPr>
          <w:rFonts w:ascii="Times New Roman" w:hAnsi="Times New Roman"/>
        </w:rPr>
        <w:fldChar w:fldCharType="end"/>
      </w:r>
      <w:r w:rsidR="00C2168F" w:rsidRPr="009E0AC5">
        <w:rPr>
          <w:rFonts w:ascii="Times New Roman" w:hAnsi="Times New Roman" w:hint="eastAsia"/>
        </w:rPr>
        <w:t>中，</w:t>
      </w:r>
      <w:r w:rsidR="005C3EE2" w:rsidRPr="009E0AC5">
        <w:rPr>
          <w:rFonts w:ascii="Times New Roman" w:hAnsi="Times New Roman" w:hint="eastAsia"/>
        </w:rPr>
        <w:t>它们的计算方式如下：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106"/>
        <w:gridCol w:w="2765"/>
        <w:gridCol w:w="1106"/>
        <w:gridCol w:w="1660"/>
      </w:tblGrid>
      <w:tr w:rsidR="009418B6" w:rsidRPr="009E0AC5" w14:paraId="28E66D57" w14:textId="77777777" w:rsidTr="009418B6">
        <w:tc>
          <w:tcPr>
            <w:tcW w:w="2765" w:type="dxa"/>
            <w:gridSpan w:val="2"/>
          </w:tcPr>
          <w:p w14:paraId="7C58C894" w14:textId="77777777" w:rsidR="009418B6" w:rsidRPr="009E0AC5" w:rsidRDefault="009418B6" w:rsidP="00324A65">
            <w:pPr>
              <w:pStyle w:val="my"/>
              <w:ind w:leftChars="0" w:left="0"/>
              <w:rPr>
                <w:rFonts w:ascii="Times New Roman" w:hAnsi="Times New Roman"/>
              </w:rPr>
            </w:pPr>
          </w:p>
        </w:tc>
        <w:tc>
          <w:tcPr>
            <w:tcW w:w="2765" w:type="dxa"/>
          </w:tcPr>
          <w:p w14:paraId="7513BF7D" w14:textId="32D93B38" w:rsidR="009418B6" w:rsidRPr="009E0AC5" w:rsidRDefault="009418B6" w:rsidP="00324A65">
            <w:pPr>
              <w:pStyle w:val="my"/>
              <w:ind w:leftChars="0" w:left="0"/>
              <w:rPr>
                <w:rFonts w:ascii="Times New Roman" w:hAnsi="Times New Roman"/>
              </w:rPr>
            </w:pPr>
            <m:oMathPara>
              <m:oMath>
                <m:r>
                  <w:rPr>
                    <w:rFonts w:ascii="Cambria Math" w:hAnsi="Cambria Math"/>
                  </w:rPr>
                  <m:t>∆=0.7 E(|</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(i)|)</m:t>
                </m:r>
              </m:oMath>
            </m:oMathPara>
          </w:p>
        </w:tc>
        <w:tc>
          <w:tcPr>
            <w:tcW w:w="2766" w:type="dxa"/>
            <w:gridSpan w:val="2"/>
          </w:tcPr>
          <w:p w14:paraId="11A603A4" w14:textId="30AC8FE0" w:rsidR="009418B6" w:rsidRPr="009E0AC5" w:rsidRDefault="009418B6" w:rsidP="009418B6">
            <w:pPr>
              <w:pStyle w:val="my"/>
              <w:ind w:leftChars="0" w:left="0"/>
              <w:jc w:val="right"/>
              <w:rPr>
                <w:rFonts w:ascii="Times New Roman" w:hAnsi="Times New Roman"/>
              </w:rPr>
            </w:pPr>
            <w:r w:rsidRPr="009E0AC5">
              <w:rPr>
                <w:rFonts w:ascii="Times New Roman" w:hAnsi="Times New Roman"/>
              </w:rPr>
              <w:t>(2.6)</w:t>
            </w:r>
          </w:p>
        </w:tc>
      </w:tr>
      <w:tr w:rsidR="00A52ADE" w:rsidRPr="009E0AC5" w14:paraId="2A65C5F9" w14:textId="77777777" w:rsidTr="00B70842">
        <w:tc>
          <w:tcPr>
            <w:tcW w:w="1659" w:type="dxa"/>
          </w:tcPr>
          <w:p w14:paraId="6BB318D6" w14:textId="77777777" w:rsidR="00A52ADE" w:rsidRPr="009E0AC5" w:rsidRDefault="00A52ADE" w:rsidP="00324A65">
            <w:pPr>
              <w:pStyle w:val="my"/>
              <w:ind w:leftChars="0" w:left="0"/>
              <w:rPr>
                <w:rFonts w:ascii="Times New Roman" w:hAnsi="Times New Roman"/>
              </w:rPr>
            </w:pPr>
          </w:p>
        </w:tc>
        <w:tc>
          <w:tcPr>
            <w:tcW w:w="4977" w:type="dxa"/>
            <w:gridSpan w:val="3"/>
          </w:tcPr>
          <w:p w14:paraId="30FA2BFA" w14:textId="77777777" w:rsidR="00A52ADE" w:rsidRPr="009E0AC5" w:rsidRDefault="00A52ADE" w:rsidP="00324A65">
            <w:pPr>
              <w:pStyle w:val="my"/>
              <w:ind w:leftChars="0" w:left="0"/>
              <w:rPr>
                <w:rFonts w:ascii="Times New Roman" w:hAnsi="Times New Roman"/>
              </w:rPr>
            </w:pPr>
            <m:oMathPara>
              <m:oMath>
                <m:r>
                  <w:rPr>
                    <w:rFonts w:ascii="Cambria Math" w:hAnsi="Cambria Math"/>
                  </w:rPr>
                  <m:t>scale=E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d>
                          <m:dPr>
                            <m:ctrlPr>
                              <w:rPr>
                                <w:rFonts w:ascii="Cambria Math" w:hAnsi="Cambria Math"/>
                                <w:i/>
                              </w:rPr>
                            </m:ctrlPr>
                          </m:dPr>
                          <m:e>
                            <m:r>
                              <w:rPr>
                                <w:rFonts w:ascii="Cambria Math" w:hAnsi="Cambria Math"/>
                              </w:rPr>
                              <m:t>i</m:t>
                            </m:r>
                          </m:e>
                        </m:d>
                      </m:e>
                    </m:d>
                  </m:e>
                </m:d>
              </m:oMath>
            </m:oMathPara>
          </w:p>
          <w:p w14:paraId="5F5086CB" w14:textId="2DCBAB56" w:rsidR="00A52ADE" w:rsidRPr="009E0AC5" w:rsidRDefault="00A52ADE" w:rsidP="00324A65">
            <w:pPr>
              <w:pStyle w:val="my"/>
              <w:ind w:leftChars="0" w:left="0"/>
              <w:rPr>
                <w:rFonts w:ascii="Times New Roman" w:hAnsi="Times New Roman"/>
              </w:rPr>
            </w:pPr>
            <m:oMathPara>
              <m:oMath>
                <m:r>
                  <w:rPr>
                    <w:rFonts w:ascii="Cambria Math" w:hAnsi="Cambria Math"/>
                  </w:rPr>
                  <m:t>i∈</m:t>
                </m:r>
                <m:d>
                  <m:dPr>
                    <m:begChr m:val="{"/>
                    <m:endChr m:val="|"/>
                    <m:ctrlPr>
                      <w:rPr>
                        <w:rFonts w:ascii="Cambria Math" w:hAnsi="Cambria Math"/>
                        <w:i/>
                      </w:rPr>
                    </m:ctrlPr>
                  </m:dPr>
                  <m:e>
                    <m:r>
                      <w:rPr>
                        <w:rFonts w:ascii="Cambria Math" w:hAnsi="Cambria Math"/>
                      </w:rPr>
                      <m:t>i</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d>
                      <m:dPr>
                        <m:ctrlPr>
                          <w:rPr>
                            <w:rFonts w:ascii="Cambria Math" w:hAnsi="Cambria Math"/>
                            <w:i/>
                          </w:rPr>
                        </m:ctrlPr>
                      </m:dPr>
                      <m:e>
                        <m:r>
                          <w:rPr>
                            <w:rFonts w:ascii="Cambria Math" w:hAnsi="Cambria Math"/>
                          </w:rPr>
                          <m:t>i</m:t>
                        </m:r>
                      </m:e>
                    </m:d>
                  </m:e>
                </m:d>
                <m:r>
                  <w:rPr>
                    <w:rFonts w:ascii="Cambria Math" w:hAnsi="Cambria Math"/>
                  </w:rPr>
                  <m:t>&gt;∆}</m:t>
                </m:r>
              </m:oMath>
            </m:oMathPara>
          </w:p>
        </w:tc>
        <w:tc>
          <w:tcPr>
            <w:tcW w:w="1660" w:type="dxa"/>
          </w:tcPr>
          <w:p w14:paraId="2F4FFB3B" w14:textId="4BAA0D4C" w:rsidR="00A52ADE" w:rsidRPr="009E0AC5" w:rsidRDefault="00A52ADE" w:rsidP="00A52ADE">
            <w:pPr>
              <w:pStyle w:val="my"/>
              <w:ind w:leftChars="0" w:left="0"/>
              <w:jc w:val="right"/>
              <w:rPr>
                <w:rFonts w:ascii="Times New Roman" w:hAnsi="Times New Roman"/>
              </w:rPr>
            </w:pPr>
            <w:r w:rsidRPr="009E0AC5">
              <w:rPr>
                <w:rFonts w:ascii="Times New Roman" w:hAnsi="Times New Roman"/>
              </w:rPr>
              <w:t>(2.7)</w:t>
            </w:r>
          </w:p>
        </w:tc>
      </w:tr>
    </w:tbl>
    <w:p w14:paraId="22A1241B" w14:textId="23801A8C" w:rsidR="009A0FA0" w:rsidRPr="009E0AC5" w:rsidRDefault="00D03DE8" w:rsidP="00E8326A">
      <w:pPr>
        <w:pStyle w:val="my"/>
        <w:ind w:leftChars="0" w:left="0"/>
        <w:rPr>
          <w:rFonts w:ascii="Times New Roman" w:hAnsi="Times New Roman"/>
        </w:rPr>
      </w:pPr>
      <w:r w:rsidRPr="009E0AC5">
        <w:rPr>
          <w:rFonts w:ascii="Times New Roman" w:hAnsi="Times New Roman" w:hint="eastAsia"/>
        </w:rPr>
        <w:t>较二值网络而言，三值网络</w:t>
      </w:r>
      <w:r w:rsidR="00A87A52" w:rsidRPr="009E0AC5">
        <w:rPr>
          <w:rFonts w:ascii="Times New Roman" w:hAnsi="Times New Roman" w:hint="eastAsia"/>
        </w:rPr>
        <w:t>由于增加了量化位宽，精度损失有所改善，</w:t>
      </w:r>
      <w:r w:rsidR="00E8621B" w:rsidRPr="009E0AC5">
        <w:rPr>
          <w:rFonts w:ascii="Times New Roman" w:hAnsi="Times New Roman" w:hint="eastAsia"/>
        </w:rPr>
        <w:t>但依然比</w:t>
      </w:r>
      <w:r w:rsidR="00E8621B" w:rsidRPr="009E0AC5">
        <w:rPr>
          <w:rFonts w:ascii="Times New Roman" w:hAnsi="Times New Roman" w:hint="eastAsia"/>
        </w:rPr>
        <w:lastRenderedPageBreak/>
        <w:t>较严重</w:t>
      </w:r>
      <w:r w:rsidR="00E8326A" w:rsidRPr="009E0AC5">
        <w:rPr>
          <w:rFonts w:ascii="Times New Roman" w:hAnsi="Times New Roman" w:hint="eastAsia"/>
        </w:rPr>
        <w:t>，难以达到工业应用的要求</w:t>
      </w:r>
      <w:r w:rsidR="00E8621B" w:rsidRPr="009E0AC5">
        <w:rPr>
          <w:rFonts w:ascii="Times New Roman" w:hAnsi="Times New Roman" w:hint="eastAsia"/>
        </w:rPr>
        <w:t>。同时，三值量化的</w:t>
      </w:r>
      <w:r w:rsidRPr="009E0AC5">
        <w:rPr>
          <w:rFonts w:ascii="Times New Roman" w:hAnsi="Times New Roman" w:hint="eastAsia"/>
        </w:rPr>
        <w:t>压缩率达不到二值量化那么高，</w:t>
      </w:r>
      <w:r w:rsidR="00E8621B" w:rsidRPr="009E0AC5">
        <w:rPr>
          <w:rFonts w:ascii="Times New Roman" w:hAnsi="Times New Roman" w:hint="eastAsia"/>
        </w:rPr>
        <w:t>并且</w:t>
      </w:r>
      <w:r w:rsidR="00A87A52" w:rsidRPr="009E0AC5">
        <w:rPr>
          <w:rFonts w:ascii="Times New Roman" w:hAnsi="Times New Roman" w:hint="eastAsia"/>
        </w:rPr>
        <w:t>存在</w:t>
      </w:r>
      <w:r w:rsidR="00E750CF" w:rsidRPr="009E0AC5">
        <w:rPr>
          <w:rFonts w:ascii="Times New Roman" w:hAnsi="Times New Roman" w:hint="eastAsia"/>
        </w:rPr>
        <w:t>着一定的位宽浪费的问题</w:t>
      </w:r>
      <w:r w:rsidR="00A87A52" w:rsidRPr="009E0AC5">
        <w:rPr>
          <w:rFonts w:ascii="Times New Roman" w:hAnsi="Times New Roman" w:hint="eastAsia"/>
        </w:rPr>
        <w:t>。</w:t>
      </w:r>
    </w:p>
    <w:p w14:paraId="673B70C8" w14:textId="56AEE68C" w:rsidR="005176FB" w:rsidRPr="009E0AC5" w:rsidRDefault="007C7C82" w:rsidP="00C47C66">
      <w:pPr>
        <w:pStyle w:val="my"/>
        <w:ind w:leftChars="0" w:left="0" w:firstLine="420"/>
        <w:rPr>
          <w:rFonts w:ascii="Times New Roman" w:hAnsi="Times New Roman"/>
        </w:rPr>
      </w:pPr>
      <w:r w:rsidRPr="009E0AC5">
        <w:rPr>
          <w:rFonts w:ascii="Times New Roman" w:hAnsi="Times New Roman" w:hint="eastAsia"/>
        </w:rPr>
        <w:t>定点</w:t>
      </w:r>
      <w:r w:rsidR="00DE2085" w:rsidRPr="009E0AC5">
        <w:rPr>
          <w:rFonts w:ascii="Times New Roman" w:hAnsi="Times New Roman" w:hint="eastAsia"/>
        </w:rPr>
        <w:t>量化的</w:t>
      </w:r>
      <w:r w:rsidR="00A87A52" w:rsidRPr="009E0AC5">
        <w:rPr>
          <w:rFonts w:ascii="Times New Roman" w:hAnsi="Times New Roman" w:hint="eastAsia"/>
        </w:rPr>
        <w:t>主要思路是利用较低的比特位</w:t>
      </w:r>
      <w:r w:rsidR="00C531A3" w:rsidRPr="009E0AC5">
        <w:rPr>
          <w:rFonts w:ascii="Times New Roman" w:hAnsi="Times New Roman" w:hint="eastAsia"/>
        </w:rPr>
        <w:t>的定点类型（如</w:t>
      </w:r>
      <w:r w:rsidR="00C531A3" w:rsidRPr="009E0AC5">
        <w:rPr>
          <w:rFonts w:ascii="Times New Roman" w:hAnsi="Times New Roman" w:hint="eastAsia"/>
        </w:rPr>
        <w:t>int</w:t>
      </w:r>
      <w:r w:rsidR="00C531A3" w:rsidRPr="009E0AC5">
        <w:rPr>
          <w:rFonts w:ascii="Times New Roman" w:hAnsi="Times New Roman"/>
        </w:rPr>
        <w:t>8</w:t>
      </w:r>
      <w:r w:rsidR="00C531A3" w:rsidRPr="009E0AC5">
        <w:rPr>
          <w:rFonts w:ascii="Times New Roman" w:hAnsi="Times New Roman" w:hint="eastAsia"/>
        </w:rPr>
        <w:t>）的数据</w:t>
      </w:r>
      <w:r w:rsidR="00A87A52" w:rsidRPr="009E0AC5">
        <w:rPr>
          <w:rFonts w:ascii="Times New Roman" w:hAnsi="Times New Roman" w:hint="eastAsia"/>
        </w:rPr>
        <w:t>代替原始全精度网络</w:t>
      </w:r>
      <w:r w:rsidR="00C531A3" w:rsidRPr="009E0AC5">
        <w:rPr>
          <w:rFonts w:ascii="Times New Roman" w:hAnsi="Times New Roman" w:hint="eastAsia"/>
        </w:rPr>
        <w:t>的浮点类型的</w:t>
      </w:r>
      <w:r w:rsidR="00A87A52" w:rsidRPr="009E0AC5">
        <w:rPr>
          <w:rFonts w:ascii="Times New Roman" w:hAnsi="Times New Roman" w:hint="eastAsia"/>
        </w:rPr>
        <w:t>权值，以达到减少网络的存储需求和计算开销以及</w:t>
      </w:r>
      <w:r w:rsidR="00D11A55" w:rsidRPr="009E0AC5">
        <w:rPr>
          <w:rFonts w:ascii="Times New Roman" w:hAnsi="Times New Roman" w:hint="eastAsia"/>
        </w:rPr>
        <w:t>节约功耗和</w:t>
      </w:r>
      <w:r w:rsidR="00A87A52" w:rsidRPr="009E0AC5">
        <w:rPr>
          <w:rFonts w:ascii="Times New Roman" w:hAnsi="Times New Roman" w:hint="eastAsia"/>
        </w:rPr>
        <w:t>加快</w:t>
      </w:r>
      <w:r w:rsidR="00D11A55" w:rsidRPr="009E0AC5">
        <w:rPr>
          <w:rFonts w:ascii="Times New Roman" w:hAnsi="Times New Roman" w:hint="eastAsia"/>
        </w:rPr>
        <w:t>计算</w:t>
      </w:r>
      <w:r w:rsidR="00A87A52" w:rsidRPr="009E0AC5">
        <w:rPr>
          <w:rFonts w:ascii="Times New Roman" w:hAnsi="Times New Roman" w:hint="eastAsia"/>
        </w:rPr>
        <w:t>速度等目的</w:t>
      </w:r>
      <w:r w:rsidR="0011066E" w:rsidRPr="009E0AC5">
        <w:rPr>
          <w:rFonts w:ascii="Times New Roman" w:hAnsi="Times New Roman" w:hint="eastAsia"/>
        </w:rPr>
        <w:t>，因此定点量化对于硬件是十分友好的，其基本的量化方式如公式</w:t>
      </w:r>
      <w:r w:rsidR="0011066E" w:rsidRPr="009E0AC5">
        <w:rPr>
          <w:rFonts w:ascii="Times New Roman" w:hAnsi="Times New Roman" w:hint="eastAsia"/>
        </w:rPr>
        <w:t>1.8</w:t>
      </w:r>
      <w:r w:rsidR="0011066E" w:rsidRPr="009E0AC5">
        <w:rPr>
          <w:rFonts w:ascii="Times New Roman" w:hAnsi="Times New Roman" w:hint="eastAsia"/>
        </w:rPr>
        <w:t>所示</w:t>
      </w:r>
      <w:r w:rsidR="008950D9" w:rsidRPr="009E0AC5">
        <w:rPr>
          <w:rFonts w:ascii="Times New Roman" w:hAnsi="Times New Roman" w:hint="eastAsia"/>
        </w:rPr>
        <w:t>:</w:t>
      </w:r>
      <w:r w:rsidR="008950D9" w:rsidRPr="009E0AC5">
        <w:rPr>
          <w:rFonts w:ascii="Times New Roman" w:hAnsi="Times New Roman"/>
        </w:rPr>
        <w:t xml:space="preserve"> </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5531"/>
        <w:gridCol w:w="1383"/>
      </w:tblGrid>
      <w:tr w:rsidR="005523F0" w:rsidRPr="009E0AC5" w14:paraId="51FE03EF" w14:textId="77777777" w:rsidTr="008C7D5E">
        <w:tc>
          <w:tcPr>
            <w:tcW w:w="1382" w:type="dxa"/>
          </w:tcPr>
          <w:p w14:paraId="10CDD89F" w14:textId="77777777" w:rsidR="005523F0" w:rsidRPr="009E0AC5" w:rsidRDefault="005523F0" w:rsidP="00C47C66">
            <w:pPr>
              <w:pStyle w:val="my"/>
              <w:ind w:leftChars="0" w:left="0"/>
              <w:rPr>
                <w:rFonts w:ascii="Times New Roman" w:hAnsi="Times New Roman"/>
              </w:rPr>
            </w:pPr>
          </w:p>
        </w:tc>
        <w:tc>
          <w:tcPr>
            <w:tcW w:w="5531" w:type="dxa"/>
          </w:tcPr>
          <w:p w14:paraId="613641CD" w14:textId="1F11CDC6" w:rsidR="005523F0" w:rsidRPr="009E0AC5" w:rsidRDefault="00587675" w:rsidP="00C47C66">
            <w:pPr>
              <w:pStyle w:val="my"/>
              <w:ind w:leftChars="0" w:left="0"/>
              <w:rPr>
                <w:rFonts w:ascii="Times New Roman" w:hAnsi="Times New Roman"/>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p</m:t>
                        </m:r>
                        <m:r>
                          <w:rPr>
                            <w:rFonts w:ascii="Cambria Math" w:hAnsi="Cambria Math"/>
                          </w:rPr>
                          <m:t>=</m:t>
                        </m:r>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hint="eastAsia"/>
                                      </w:rPr>
                                      <m:t>2</m:t>
                                    </m:r>
                                  </m:sub>
                                </m:sSub>
                                <m:r>
                                  <w:rPr>
                                    <w:rFonts w:ascii="Cambria Math" w:hAnsi="Cambria Math"/>
                                  </w:rPr>
                                  <m:t>(max</m:t>
                                </m:r>
                              </m:fName>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e>
                            </m:func>
                          </m:e>
                        </m:d>
                        <m:r>
                          <w:rPr>
                            <w:rFonts w:ascii="Cambria Math" w:hAnsi="Cambria Math"/>
                          </w:rPr>
                          <m:t>-k</m:t>
                        </m:r>
                        <m:r>
                          <w:rPr>
                            <w:rFonts w:ascii="微软雅黑" w:eastAsia="微软雅黑" w:hAnsi="微软雅黑" w:cs="微软雅黑" w:hint="eastAsia"/>
                          </w:rPr>
                          <m:t>-</m:t>
                        </m:r>
                        <m:r>
                          <w:rPr>
                            <w:rFonts w:ascii="Cambria Math" w:hAnsi="Cambria Math" w:hint="eastAsia"/>
                          </w:rPr>
                          <m:t>2</m:t>
                        </m:r>
                      </m:e>
                      <m:e>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num>
                              <m:den>
                                <m:sSup>
                                  <m:sSupPr>
                                    <m:ctrlPr>
                                      <w:rPr>
                                        <w:rFonts w:ascii="Cambria Math" w:hAnsi="Cambria Math"/>
                                        <w:i/>
                                      </w:rPr>
                                    </m:ctrlPr>
                                  </m:sSupPr>
                                  <m:e>
                                    <m:r>
                                      <w:rPr>
                                        <w:rFonts w:ascii="Cambria Math" w:hAnsi="Cambria Math"/>
                                      </w:rPr>
                                      <m:t>2</m:t>
                                    </m:r>
                                  </m:e>
                                  <m:sup>
                                    <m:r>
                                      <w:rPr>
                                        <w:rFonts w:ascii="Cambria Math" w:hAnsi="Cambria Math"/>
                                      </w:rPr>
                                      <m:t>p</m:t>
                                    </m:r>
                                  </m:sup>
                                </m:sSup>
                              </m:den>
                            </m:f>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p</m:t>
                            </m:r>
                          </m:sup>
                        </m:sSup>
                        <m:r>
                          <w:rPr>
                            <w:rFonts w:ascii="Cambria Math" w:hAnsi="Cambria Math"/>
                          </w:rPr>
                          <m:t xml:space="preserve">               </m:t>
                        </m:r>
                      </m:e>
                    </m:eqArr>
                  </m:e>
                </m:d>
              </m:oMath>
            </m:oMathPara>
          </w:p>
        </w:tc>
        <w:tc>
          <w:tcPr>
            <w:tcW w:w="1383" w:type="dxa"/>
          </w:tcPr>
          <w:p w14:paraId="317A0BF1" w14:textId="77777777" w:rsidR="008C7D5E" w:rsidRPr="009E0AC5" w:rsidRDefault="008C7D5E" w:rsidP="008C7D5E">
            <w:pPr>
              <w:pStyle w:val="my"/>
              <w:ind w:leftChars="0" w:left="0"/>
              <w:jc w:val="right"/>
              <w:rPr>
                <w:rFonts w:ascii="Times New Roman" w:hAnsi="Times New Roman"/>
              </w:rPr>
            </w:pPr>
          </w:p>
          <w:p w14:paraId="79872E09" w14:textId="6F5881D7" w:rsidR="005523F0" w:rsidRPr="009E0AC5" w:rsidRDefault="008C7D5E" w:rsidP="008C7D5E">
            <w:pPr>
              <w:pStyle w:val="my"/>
              <w:ind w:leftChars="0" w:left="0"/>
              <w:jc w:val="right"/>
              <w:rPr>
                <w:rFonts w:ascii="Times New Roman" w:hAnsi="Times New Roman"/>
              </w:rPr>
            </w:pPr>
            <w:r w:rsidRPr="009E0AC5">
              <w:rPr>
                <w:rFonts w:ascii="Times New Roman" w:hAnsi="Times New Roman"/>
              </w:rPr>
              <w:t>(2.8)</w:t>
            </w:r>
          </w:p>
        </w:tc>
      </w:tr>
    </w:tbl>
    <w:p w14:paraId="59FA34D8" w14:textId="2BA2EEE4" w:rsidR="00C47C66" w:rsidRPr="009E0AC5" w:rsidRDefault="008950D9" w:rsidP="004E18D7">
      <w:pPr>
        <w:pStyle w:val="my"/>
        <w:ind w:leftChars="0" w:left="0"/>
        <w:rPr>
          <w:rFonts w:ascii="Times New Roman" w:hAnsi="Times New Roman"/>
        </w:rPr>
      </w:pPr>
      <w:r w:rsidRPr="009E0AC5">
        <w:rPr>
          <w:rFonts w:ascii="Times New Roman" w:hAnsi="Times New Roman" w:hint="eastAsia"/>
        </w:rPr>
        <w:t>其中</w:t>
      </w:r>
      <w:r w:rsidR="007F17B8" w:rsidRPr="009E0AC5">
        <w:rPr>
          <w:rFonts w:ascii="Times New Roman" w:hAnsi="Times New Roman" w:hint="eastAsia"/>
        </w:rPr>
        <w:t>,</w:t>
      </w:r>
      <m:oMath>
        <m:r>
          <w:rPr>
            <w:rFonts w:ascii="Cambria Math" w:hAnsi="Cambria Math"/>
          </w:rPr>
          <m:t>p</m:t>
        </m:r>
      </m:oMath>
      <w:r w:rsidR="00EB21BA" w:rsidRPr="009E0AC5">
        <w:rPr>
          <w:rFonts w:ascii="Times New Roman" w:hAnsi="Times New Roman" w:hint="eastAsia"/>
        </w:rPr>
        <w:t>是为了效防止数值溢出而设置的</w:t>
      </w:r>
      <w:r w:rsidR="0086389B" w:rsidRPr="009E0AC5">
        <w:rPr>
          <w:rFonts w:ascii="Times New Roman" w:hAnsi="Times New Roman" w:hint="eastAsia"/>
        </w:rPr>
        <w:t>移位比特数</w:t>
      </w:r>
      <w:r w:rsidR="00EB21BA" w:rsidRPr="009E0AC5">
        <w:rPr>
          <w:rFonts w:ascii="Times New Roman" w:hAnsi="Times New Roman" w:hint="eastAsia"/>
        </w:rPr>
        <w:t>，</w:t>
      </w:r>
      <m:oMath>
        <m:r>
          <w:rPr>
            <w:rFonts w:ascii="Cambria Math" w:hAnsi="Cambria Math" w:hint="eastAsia"/>
          </w:rPr>
          <m:t>k</m:t>
        </m:r>
      </m:oMath>
      <w:r w:rsidR="00EB21BA" w:rsidRPr="009E0AC5">
        <w:rPr>
          <w:rFonts w:ascii="Times New Roman" w:hAnsi="Times New Roman" w:hint="eastAsia"/>
        </w:rPr>
        <w:t>是量化位宽，</w:t>
      </w:r>
      <m:oMath>
        <m:r>
          <w:rPr>
            <w:rFonts w:ascii="Cambria Math" w:hAnsi="Cambria Math" w:hint="eastAsia"/>
          </w:rPr>
          <m:t>k</m:t>
        </m:r>
        <m:r>
          <w:rPr>
            <w:rFonts w:ascii="Cambria Math" w:hAnsi="Cambria Math"/>
          </w:rPr>
          <m:t>-2</m:t>
        </m:r>
      </m:oMath>
      <w:r w:rsidR="00AC583F" w:rsidRPr="009E0AC5">
        <w:rPr>
          <w:rFonts w:ascii="Times New Roman" w:hAnsi="Times New Roman" w:hint="eastAsia"/>
        </w:rPr>
        <w:t>是考虑了全精度网络权值的符号位</w:t>
      </w:r>
      <w:r w:rsidR="00F37D65" w:rsidRPr="009E0AC5">
        <w:rPr>
          <w:rFonts w:ascii="Times New Roman" w:hAnsi="Times New Roman" w:hint="eastAsia"/>
        </w:rPr>
        <w:t>设置的</w:t>
      </w:r>
      <w:r w:rsidR="00CB5926">
        <w:rPr>
          <w:rFonts w:ascii="Times New Roman" w:hAnsi="Times New Roman"/>
        </w:rPr>
        <w:fldChar w:fldCharType="begin" w:fldLock="1"/>
      </w:r>
      <w:r w:rsidR="00CC2036">
        <w:rPr>
          <w:rFonts w:ascii="Times New Roman" w:hAnsi="Times New Roman"/>
        </w:rPr>
        <w:instrText>ADDIN CSL_CITATION {"citationItems":[{"id":"ITEM-1","itemData":{"DOI":"10.1109/IJCNN.2019.8851699","ISBN":"9781728119854","abstract":"Data quantization has been proved to be an effective method to compress deep neural networks (DNNs) by using less bits to represent the parameters and intermediate data. The bit width of the data directly affects the memory footprint, computing capability, and energy consumption during the computation of the DNN models. Although there have been numerous existing studies on data quantization, there is still no quantitative analysis of the existing quantization methods, which results in empirical quantization with unpredictable DNN accuracy loss. To address this problem, we propose an effective method, called ultra-low loss quantization (μL2Q), to provide DNN quantization schemes based on comprehensive quantitative data analysis. μL2Q builds the transformation of the original data to a data space with standard normal distribution, and then find the optimal parameters to minimize the loss of the quantization of a targeted bit width. In addition, we integrate the proposed μL2Q into a popular machine learning framework Caffe for convenient end-to-end DNN design and training. By comparing to the state-of-the-art DNN compression designs, μL2Q shows the greatest ability to maintain DNN accuracy after quantization. In the experiments, our proposed method can deliver 4.42%, 16.70%, 1.95%, 8.26% and 5.63% accuracy improvements on Lenet-5, Cifarnet, VGG7-64 and Resnet-18 (Top1/5), respectively, compared to the state-of-the-art solutions with the same compression ratio.","author":[{"dropping-particle":"","family":"Gong","given":"Cheng","non-dropping-particle":"","parse-names":false,"suffix":""},{"dropping-particle":"","family":"Li","given":"Tao","non-dropping-particle":"","parse-names":false,"suffix":""},{"dropping-particle":"","family":"Lu","given":"Ye","non-dropping-particle":"","parse-names":false,"suffix":""},{"dropping-particle":"","family":"Hao","given":"Cong","non-dropping-particle":"","parse-names":false,"suffix":""},{"dropping-particle":"","family":"Zhang","given":"Xiaofan","non-dropping-particle":"","parse-names":false,"suffix":""},{"dropping-particle":"","family":"Chen","given":"Deming","non-dropping-particle":"","parse-names":false,"suffix":""},{"dropping-particle":"","family":"Chen","given":"Yao","non-dropping-particle":"","parse-names":false,"suffix":""}],"container-title":"Proceedings of the International Joint Conference on Neural Networks","id":"ITEM-1","issue":"61872200","issued":{"date-parts":[["2019"]]},"title":"μl2Q: An Ultra-Low Loss Quantization Method for DNN Compression","type":"article-journal","volume":"2019-July"},"uris":["http://www.mendeley.com/documents/?uuid=a5db9210-8a6d-43ef-b30d-c693521e5f60"]}],"mendeley":{"formattedCitation":"&lt;sup&gt;[33]&lt;/sup&gt;","plainTextFormattedCitation":"[33]","previouslyFormattedCitation":"&lt;sup&gt;[33]&lt;/sup&gt;"},"properties":{"noteIndex":0},"schema":"https://github.com/citation-style-language/schema/raw/master/csl-citation.json"}</w:instrText>
      </w:r>
      <w:r w:rsidR="00CB5926">
        <w:rPr>
          <w:rFonts w:ascii="Times New Roman" w:hAnsi="Times New Roman"/>
        </w:rPr>
        <w:fldChar w:fldCharType="separate"/>
      </w:r>
      <w:r w:rsidR="00CB5926" w:rsidRPr="00CB5926">
        <w:rPr>
          <w:rFonts w:ascii="Times New Roman" w:hAnsi="Times New Roman"/>
          <w:noProof/>
          <w:vertAlign w:val="superscript"/>
        </w:rPr>
        <w:t>[33]</w:t>
      </w:r>
      <w:r w:rsidR="00CB5926">
        <w:rPr>
          <w:rFonts w:ascii="Times New Roman" w:hAnsi="Times New Roman"/>
        </w:rPr>
        <w:fldChar w:fldCharType="end"/>
      </w:r>
      <w:r w:rsidR="00AC583F" w:rsidRPr="009E0AC5">
        <w:rPr>
          <w:rFonts w:ascii="Times New Roman" w:hAnsi="Times New Roman" w:hint="eastAsia"/>
        </w:rPr>
        <w:t>。</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oMath>
      <w:r w:rsidR="00880658" w:rsidRPr="009E0AC5">
        <w:rPr>
          <w:rFonts w:ascii="Times New Roman" w:hAnsi="Times New Roman" w:hint="eastAsia"/>
        </w:rPr>
        <w:t>和</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sidR="00880658" w:rsidRPr="009E0AC5">
        <w:rPr>
          <w:rFonts w:ascii="Times New Roman" w:hAnsi="Times New Roman" w:hint="eastAsia"/>
        </w:rPr>
        <w:t>分别代表量化前的浮点权值和量化后的定点权值</w:t>
      </w:r>
      <w:r w:rsidR="004D6F91" w:rsidRPr="009E0AC5">
        <w:rPr>
          <w:rFonts w:ascii="Times New Roman" w:hAnsi="Times New Roman" w:hint="eastAsia"/>
        </w:rPr>
        <w:t>。</w:t>
      </w:r>
      <m:oMath>
        <m:r>
          <w:rPr>
            <w:rFonts w:ascii="Cambria Math" w:hAnsi="Cambria Math"/>
          </w:rPr>
          <m:t>Round(∙)</m:t>
        </m:r>
      </m:oMath>
      <w:r w:rsidR="00460A42" w:rsidRPr="009E0AC5">
        <w:rPr>
          <w:rFonts w:ascii="Times New Roman" w:hAnsi="Times New Roman" w:hint="eastAsia"/>
        </w:rPr>
        <w:t>为</w:t>
      </w:r>
      <w:r w:rsidR="00600EAA" w:rsidRPr="009E0AC5">
        <w:rPr>
          <w:rFonts w:ascii="Times New Roman" w:hAnsi="Times New Roman" w:hint="eastAsia"/>
        </w:rPr>
        <w:t>舍入操作，</w:t>
      </w:r>
      <w:r w:rsidR="004D6F91" w:rsidRPr="009E0AC5">
        <w:rPr>
          <w:rFonts w:ascii="Times New Roman" w:hAnsi="Times New Roman" w:hint="eastAsia"/>
        </w:rPr>
        <w:t>它舍去浮点数的小数部分，</w:t>
      </w:r>
      <m:oMath>
        <m:r>
          <m:rPr>
            <m:sty m:val="p"/>
          </m:rPr>
          <w:rPr>
            <w:rFonts w:ascii="Cambria Math" w:hAnsi="Cambria Math"/>
          </w:rPr>
          <m:t>max⁡</m:t>
        </m:r>
        <m:r>
          <w:rPr>
            <w:rFonts w:ascii="Cambria Math" w:hAnsi="Cambria Math"/>
          </w:rPr>
          <m:t>(∙)</m:t>
        </m:r>
      </m:oMath>
      <w:r w:rsidR="00AE1963" w:rsidRPr="009E0AC5">
        <w:rPr>
          <w:rFonts w:ascii="Times New Roman" w:hAnsi="Times New Roman" w:hint="eastAsia"/>
        </w:rPr>
        <w:t>函数通过计算</w:t>
      </w:r>
      <w:r w:rsidR="004D6F91" w:rsidRPr="009E0AC5">
        <w:rPr>
          <w:rFonts w:ascii="Times New Roman" w:hAnsi="Times New Roman" w:hint="eastAsia"/>
        </w:rPr>
        <w:t>取</w:t>
      </w:r>
      <w:r w:rsidR="00AE1963" w:rsidRPr="009E0AC5">
        <w:rPr>
          <w:rFonts w:ascii="Times New Roman" w:hAnsi="Times New Roman" w:hint="eastAsia"/>
        </w:rPr>
        <w:t>得所有操作数中的最大值</w:t>
      </w:r>
      <w:r w:rsidR="0086389B" w:rsidRPr="009E0AC5">
        <w:rPr>
          <w:rFonts w:ascii="Times New Roman" w:hAnsi="Times New Roman" w:hint="eastAsia"/>
        </w:rPr>
        <w:t>。</w:t>
      </w:r>
      <w:r w:rsidRPr="009E0AC5">
        <w:rPr>
          <w:rFonts w:ascii="Times New Roman" w:hAnsi="Times New Roman" w:hint="eastAsia"/>
        </w:rPr>
        <w:t>从严格意义上讲，二值量化和三值量化都属于某种特殊的定点量化方法。</w:t>
      </w:r>
      <w:r w:rsidR="00644D3A" w:rsidRPr="009E0AC5">
        <w:rPr>
          <w:rFonts w:ascii="Times New Roman" w:hAnsi="Times New Roman" w:hint="eastAsia"/>
        </w:rPr>
        <w:t>文献</w:t>
      </w:r>
      <w:r w:rsidR="00644D3A" w:rsidRPr="009E0AC5">
        <w:rPr>
          <w:rFonts w:ascii="Times New Roman" w:hAnsi="Times New Roman"/>
        </w:rPr>
        <w:fldChar w:fldCharType="begin" w:fldLock="1"/>
      </w:r>
      <w:r w:rsidR="00CC2036">
        <w:rPr>
          <w:rFonts w:ascii="Times New Roman" w:hAnsi="Times New Roman"/>
        </w:rPr>
        <w:instrText>ADDIN CSL_CITATION {"citationItems":[{"id":"ITEM-1","itemData":{"DOI":"10.1109/CVPR.2017.422","ISBN":"9781538604571","abstract":"In recent years, Deep Neural Networks (DNN) based methods have achieved remarkable performance in a wide range of tasks and have been among the most powerful and widely used techniques in computer vision. However, DNN-based methods are both computational-intensive and resource-consuming, which hinders the application of these methods on embedded systems like smart phones. To alleviate this problem, we introduce a novel Fixed-point Factorized Networks (FFN) for pretrained models to reduce the computational complexity as well as the storage requirement of networks. The resulting networks have only weights of -1, 0 and 1, which significantly eliminates the most resource-consuming multiply-accumulate operations (MACs). Extensive experiments on large-scale ImageNet classification task show the proposed FFN only requires one-thousandth of multiply operations with comparable accuracy.","author":[{"dropping-particle":"","family":"Wang","given":"Peisong","non-dropping-particle":"","parse-names":false,"suffix":""},{"dropping-particle":"","family":"Cheng","given":"Jian","non-dropping-particle":"","parse-names":false,"suffix":""}],"container-title":"Proceedings - 30th IEEE Conference on Computer Vision and Pattern Recognition, CVPR 2017","id":"ITEM-1","issued":{"date-parts":[["2017"]]},"page":"3966-3974","title":"Fixed-point factorized networks","type":"article-journal","volume":"2017-Janua"},"uris":["http://www.mendeley.com/documents/?uuid=1059f37e-d6b9-404e-9767-874974781eed"]}],"mendeley":{"formattedCitation":"&lt;sup&gt;[37]&lt;/sup&gt;","plainTextFormattedCitation":"[37]","previouslyFormattedCitation":"&lt;sup&gt;[37]&lt;/sup&gt;"},"properties":{"noteIndex":0},"schema":"https://github.com/citation-style-language/schema/raw/master/csl-citation.json"}</w:instrText>
      </w:r>
      <w:r w:rsidR="00644D3A" w:rsidRPr="009E0AC5">
        <w:rPr>
          <w:rFonts w:ascii="Times New Roman" w:hAnsi="Times New Roman"/>
        </w:rPr>
        <w:fldChar w:fldCharType="separate"/>
      </w:r>
      <w:r w:rsidR="00CB5926" w:rsidRPr="00CB5926">
        <w:rPr>
          <w:rFonts w:ascii="Times New Roman" w:hAnsi="Times New Roman"/>
          <w:noProof/>
          <w:vertAlign w:val="superscript"/>
        </w:rPr>
        <w:t>[37]</w:t>
      </w:r>
      <w:r w:rsidR="00644D3A" w:rsidRPr="009E0AC5">
        <w:rPr>
          <w:rFonts w:ascii="Times New Roman" w:hAnsi="Times New Roman"/>
        </w:rPr>
        <w:fldChar w:fldCharType="end"/>
      </w:r>
      <w:r w:rsidR="00644D3A" w:rsidRPr="009E0AC5">
        <w:rPr>
          <w:rFonts w:ascii="Times New Roman" w:hAnsi="Times New Roman" w:hint="eastAsia"/>
        </w:rPr>
        <w:t>中设计的方法是</w:t>
      </w:r>
      <w:r w:rsidR="00F37D65" w:rsidRPr="009E0AC5">
        <w:rPr>
          <w:rFonts w:ascii="Times New Roman" w:hAnsi="Times New Roman" w:hint="eastAsia"/>
        </w:rPr>
        <w:t>定点量化方面的代表工作</w:t>
      </w:r>
      <w:r w:rsidR="00644D3A" w:rsidRPr="009E0AC5">
        <w:rPr>
          <w:rFonts w:ascii="Times New Roman" w:hAnsi="Times New Roman" w:hint="eastAsia"/>
        </w:rPr>
        <w:t>，作者</w:t>
      </w:r>
      <w:r w:rsidR="00577295" w:rsidRPr="009E0AC5">
        <w:rPr>
          <w:rFonts w:ascii="Times New Roman" w:hAnsi="Times New Roman" w:hint="eastAsia"/>
        </w:rPr>
        <w:t>把定点量化和矩阵分解的方式结合起来，</w:t>
      </w:r>
      <w:r w:rsidR="00C3049E" w:rsidRPr="009E0AC5">
        <w:rPr>
          <w:rFonts w:ascii="Times New Roman" w:hAnsi="Times New Roman" w:hint="eastAsia"/>
        </w:rPr>
        <w:t>有效</w:t>
      </w:r>
      <w:r w:rsidR="00B536C9" w:rsidRPr="009E0AC5">
        <w:rPr>
          <w:rFonts w:ascii="Times New Roman" w:hAnsi="Times New Roman" w:hint="eastAsia"/>
        </w:rPr>
        <w:t>解决了重头开始训练收敛慢</w:t>
      </w:r>
      <w:r w:rsidR="002435AC" w:rsidRPr="009E0AC5">
        <w:rPr>
          <w:rFonts w:ascii="Times New Roman" w:hAnsi="Times New Roman" w:hint="eastAsia"/>
        </w:rPr>
        <w:t>和</w:t>
      </w:r>
      <w:r w:rsidR="00B536C9" w:rsidRPr="009E0AC5">
        <w:rPr>
          <w:rFonts w:ascii="Times New Roman" w:hAnsi="Times New Roman" w:hint="eastAsia"/>
        </w:rPr>
        <w:t>使用预训练权值</w:t>
      </w:r>
      <w:r w:rsidR="002435AC" w:rsidRPr="009E0AC5">
        <w:rPr>
          <w:rFonts w:ascii="Times New Roman" w:hAnsi="Times New Roman" w:hint="eastAsia"/>
        </w:rPr>
        <w:t>精度损失严重的问题。</w:t>
      </w:r>
    </w:p>
    <w:p w14:paraId="09CAC629" w14:textId="6E8BCC47" w:rsidR="00733C9B" w:rsidRPr="009E0AC5" w:rsidRDefault="00733C9B" w:rsidP="004E18D7">
      <w:pPr>
        <w:pStyle w:val="my"/>
        <w:ind w:leftChars="0" w:left="0"/>
        <w:rPr>
          <w:rFonts w:ascii="Times New Roman" w:hAnsi="Times New Roman"/>
        </w:rPr>
      </w:pPr>
      <w:r w:rsidRPr="009E0AC5">
        <w:rPr>
          <w:rFonts w:ascii="Times New Roman" w:hAnsi="Times New Roman"/>
        </w:rPr>
        <w:tab/>
      </w:r>
      <w:r w:rsidRPr="009E0AC5">
        <w:rPr>
          <w:rFonts w:ascii="Times New Roman" w:hAnsi="Times New Roman" w:hint="eastAsia"/>
        </w:rPr>
        <w:t>还有一些其他的线性压缩方法，如</w:t>
      </w:r>
      <w:r w:rsidR="00412FF6" w:rsidRPr="009E0AC5">
        <w:rPr>
          <w:rFonts w:ascii="Times New Roman" w:hAnsi="Times New Roman" w:hint="eastAsia"/>
        </w:rPr>
        <w:t>指数量化将</w:t>
      </w:r>
      <w:r w:rsidR="0095306B" w:rsidRPr="009E0AC5">
        <w:rPr>
          <w:rFonts w:ascii="Times New Roman" w:hAnsi="Times New Roman" w:hint="eastAsia"/>
        </w:rPr>
        <w:t>网络</w:t>
      </w:r>
      <w:r w:rsidR="00412FF6" w:rsidRPr="009E0AC5">
        <w:rPr>
          <w:rFonts w:ascii="Times New Roman" w:hAnsi="Times New Roman" w:hint="eastAsia"/>
        </w:rPr>
        <w:t>权值量化为</w:t>
      </w:r>
      <w:r w:rsidR="0095306B" w:rsidRPr="009E0AC5">
        <w:rPr>
          <w:rFonts w:ascii="Times New Roman" w:hAnsi="Times New Roman" w:hint="eastAsia"/>
        </w:rPr>
        <w:t>2</w:t>
      </w:r>
      <w:r w:rsidR="0095306B" w:rsidRPr="009E0AC5">
        <w:rPr>
          <w:rFonts w:ascii="Times New Roman" w:hAnsi="Times New Roman" w:hint="eastAsia"/>
        </w:rPr>
        <w:t>的整数次幂从而使量化网络能够</w:t>
      </w:r>
      <w:r w:rsidR="00076932" w:rsidRPr="009E0AC5">
        <w:rPr>
          <w:rFonts w:ascii="Times New Roman" w:hAnsi="Times New Roman" w:hint="eastAsia"/>
        </w:rPr>
        <w:t>在其部署的设备中</w:t>
      </w:r>
      <w:r w:rsidR="0095306B" w:rsidRPr="009E0AC5">
        <w:rPr>
          <w:rFonts w:ascii="Times New Roman" w:hAnsi="Times New Roman" w:hint="eastAsia"/>
        </w:rPr>
        <w:t>方便</w:t>
      </w:r>
      <w:r w:rsidR="00076932" w:rsidRPr="009E0AC5">
        <w:rPr>
          <w:rFonts w:ascii="Times New Roman" w:hAnsi="Times New Roman" w:hint="eastAsia"/>
        </w:rPr>
        <w:t>的进行二进制移位操作</w:t>
      </w:r>
      <w:r w:rsidR="00B569D5" w:rsidRPr="009E0AC5">
        <w:rPr>
          <w:rFonts w:ascii="Times New Roman" w:hAnsi="Times New Roman"/>
        </w:rPr>
        <w:fldChar w:fldCharType="begin" w:fldLock="1"/>
      </w:r>
      <w:r w:rsidR="00CC2036">
        <w:rPr>
          <w:rFonts w:ascii="Times New Roman" w:hAnsi="Times New Roman"/>
        </w:rPr>
        <w:instrText>ADDIN CSL_CITATION {"citationItems":[{"id":"ITEM-1","itemData":{"DOI":"10.16383/j.aas.c180554","ISSN":"02544156","abstract":"Recently, deep neural network (DNN) stands out from many machine learning methods and has attracted wide interest and attention. However, it is difficult to apply DNN to mobile embedded devices such as mobile phones due to millions of parameters for the mainstream model of deep neural network, which requires a lot of calculation and storage resources. To address this problem, this paper proposes a deep neural network compressing method based on dynamic quantization coding (DQC). Different from the existing static quantitative coding (SQC) methods, the proposed method updates the quantized codebook in the training process, so as to m</w:instrText>
      </w:r>
      <w:r w:rsidR="00CC2036">
        <w:rPr>
          <w:rFonts w:ascii="Times New Roman" w:hAnsi="Times New Roman" w:hint="eastAsia"/>
        </w:rPr>
        <w:instrText>inimize the error caused by large weight parameters. Numerous experiments show that the proposed method is superior to the existing model compression method based on SQC.","author":[{"dropping-particle":"","family":"</w:instrText>
      </w:r>
      <w:r w:rsidR="00CC2036">
        <w:rPr>
          <w:rFonts w:ascii="Times New Roman" w:hAnsi="Times New Roman" w:hint="eastAsia"/>
        </w:rPr>
        <w:instrText>饶川</w:instrText>
      </w:r>
      <w:r w:rsidR="00CC2036">
        <w:rPr>
          <w:rFonts w:ascii="Times New Roman" w:hAnsi="Times New Roman" w:hint="eastAsia"/>
        </w:rPr>
        <w:instrText>","given":"","non-dropping-particle":"","parse-names":false,"suffix":""}],"container-title":"Zidonghua Xuebao/Acta Automatica Sinica","id":"ITEM-1","issue":"10","issued":{"date-parts":[["2019"]]},"page":"1960-1968","title":"</w:instrText>
      </w:r>
      <w:r w:rsidR="00CC2036">
        <w:rPr>
          <w:rFonts w:ascii="Times New Roman" w:hAnsi="Times New Roman" w:hint="eastAsia"/>
        </w:rPr>
        <w:instrText>一种基于动态量化编码的深度神经网络压缩方法</w:instrText>
      </w:r>
      <w:r w:rsidR="00CC2036">
        <w:rPr>
          <w:rFonts w:ascii="Times New Roman" w:hAnsi="Times New Roman" w:hint="eastAsia"/>
        </w:rPr>
        <w:instrText>","type":"article-journal","volume":"45"},"uris</w:instrText>
      </w:r>
      <w:r w:rsidR="00CC2036">
        <w:rPr>
          <w:rFonts w:ascii="Times New Roman" w:hAnsi="Times New Roman"/>
        </w:rPr>
        <w:instrText>":["http://www.mendeley.com/documents/?uuid=168a7cfe-34ab-4117-b3d3-313fce77be35"]}],"mendeley":{"formattedCitation":"&lt;sup&gt;[38]&lt;/sup&gt;","plainTextFormattedCitation":"[38]","previouslyFormattedCitation":"&lt;sup&gt;[38]&lt;/sup&gt;"},"properties":{"noteIndex":0},"schema":"https://github.com/citation-style-language/schema/raw/master/csl-citation.json"}</w:instrText>
      </w:r>
      <w:r w:rsidR="00B569D5" w:rsidRPr="009E0AC5">
        <w:rPr>
          <w:rFonts w:ascii="Times New Roman" w:hAnsi="Times New Roman"/>
        </w:rPr>
        <w:fldChar w:fldCharType="separate"/>
      </w:r>
      <w:r w:rsidR="00CB5926" w:rsidRPr="00CB5926">
        <w:rPr>
          <w:rFonts w:ascii="Times New Roman" w:hAnsi="Times New Roman"/>
          <w:noProof/>
          <w:vertAlign w:val="superscript"/>
        </w:rPr>
        <w:t>[38]</w:t>
      </w:r>
      <w:r w:rsidR="00B569D5" w:rsidRPr="009E0AC5">
        <w:rPr>
          <w:rFonts w:ascii="Times New Roman" w:hAnsi="Times New Roman"/>
        </w:rPr>
        <w:fldChar w:fldCharType="end"/>
      </w:r>
      <w:r w:rsidR="00076932" w:rsidRPr="009E0AC5">
        <w:rPr>
          <w:rFonts w:ascii="Times New Roman" w:hAnsi="Times New Roman" w:hint="eastAsia"/>
        </w:rPr>
        <w:t>。</w:t>
      </w:r>
      <w:r w:rsidR="00B569D5" w:rsidRPr="009E0AC5">
        <w:rPr>
          <w:rFonts w:ascii="Times New Roman" w:hAnsi="Times New Roman" w:hint="eastAsia"/>
        </w:rPr>
        <w:t>对于其他一些线性量化方法</w:t>
      </w:r>
      <w:r w:rsidR="00C92227" w:rsidRPr="009E0AC5">
        <w:rPr>
          <w:rFonts w:ascii="Times New Roman" w:hAnsi="Times New Roman" w:hint="eastAsia"/>
        </w:rPr>
        <w:t>本文</w:t>
      </w:r>
      <w:r w:rsidR="00B569D5" w:rsidRPr="009E0AC5">
        <w:rPr>
          <w:rFonts w:ascii="Times New Roman" w:hAnsi="Times New Roman" w:hint="eastAsia"/>
        </w:rPr>
        <w:t>不再赘述。</w:t>
      </w:r>
    </w:p>
    <w:p w14:paraId="5787ED87" w14:textId="7F7BBB1B" w:rsidR="005176FB" w:rsidRPr="000D25EF" w:rsidRDefault="005176FB" w:rsidP="000D25EF">
      <w:pPr>
        <w:pStyle w:val="ac"/>
      </w:pPr>
      <w:bookmarkStart w:id="20" w:name="_Toc39501347"/>
      <w:r w:rsidRPr="009E0AC5">
        <w:rPr>
          <w:rFonts w:hint="eastAsia"/>
        </w:rPr>
        <w:t>2.</w:t>
      </w:r>
      <w:r w:rsidR="000D25EF">
        <w:rPr>
          <w:rFonts w:hint="eastAsia"/>
        </w:rPr>
        <w:t>2</w:t>
      </w:r>
      <w:r w:rsidRPr="009E0AC5">
        <w:rPr>
          <w:rFonts w:hint="eastAsia"/>
        </w:rPr>
        <w:t>.2</w:t>
      </w:r>
      <w:r w:rsidRPr="009E0AC5">
        <w:t xml:space="preserve"> </w:t>
      </w:r>
      <w:r w:rsidRPr="009E0AC5">
        <w:rPr>
          <w:rFonts w:hint="eastAsia"/>
        </w:rPr>
        <w:t>非线性量化</w:t>
      </w:r>
      <w:bookmarkEnd w:id="20"/>
    </w:p>
    <w:p w14:paraId="69B8225B" w14:textId="65620853" w:rsidR="00BB1B66" w:rsidRPr="009E0AC5" w:rsidRDefault="00A74F18" w:rsidP="00EF653C">
      <w:pPr>
        <w:pStyle w:val="my"/>
        <w:ind w:leftChars="0" w:left="0" w:firstLine="420"/>
        <w:rPr>
          <w:rFonts w:ascii="Times New Roman" w:hAnsi="Times New Roman"/>
        </w:rPr>
      </w:pPr>
      <w:r w:rsidRPr="009E0AC5">
        <w:rPr>
          <w:rFonts w:ascii="Times New Roman" w:hAnsi="Times New Roman" w:hint="eastAsia"/>
        </w:rPr>
        <w:t>与线性量化相反，非线性量化采用不</w:t>
      </w:r>
      <w:r w:rsidR="007B5EC4" w:rsidRPr="009E0AC5">
        <w:rPr>
          <w:rFonts w:ascii="Times New Roman" w:hAnsi="Times New Roman" w:hint="eastAsia"/>
        </w:rPr>
        <w:t>规则</w:t>
      </w:r>
      <w:r w:rsidRPr="009E0AC5">
        <w:rPr>
          <w:rFonts w:ascii="Times New Roman" w:hAnsi="Times New Roman" w:hint="eastAsia"/>
        </w:rPr>
        <w:t>的聚类中心。</w:t>
      </w:r>
      <w:r w:rsidR="00437BDC" w:rsidRPr="009E0AC5">
        <w:rPr>
          <w:rFonts w:ascii="Times New Roman" w:hAnsi="Times New Roman" w:hint="eastAsia"/>
        </w:rPr>
        <w:t>相较于采用均匀分布的聚类中心，</w:t>
      </w:r>
      <w:r w:rsidR="00CF1F1F" w:rsidRPr="009E0AC5">
        <w:rPr>
          <w:rFonts w:ascii="Times New Roman" w:hAnsi="Times New Roman" w:hint="eastAsia"/>
        </w:rPr>
        <w:t>采用</w:t>
      </w:r>
      <w:r w:rsidR="007B5EC4" w:rsidRPr="009E0AC5">
        <w:rPr>
          <w:rFonts w:ascii="Times New Roman" w:hAnsi="Times New Roman" w:hint="eastAsia"/>
        </w:rPr>
        <w:t>不规则的聚类中心</w:t>
      </w:r>
      <w:r w:rsidR="00CF1F1F" w:rsidRPr="009E0AC5">
        <w:rPr>
          <w:rFonts w:ascii="Times New Roman" w:hAnsi="Times New Roman" w:hint="eastAsia"/>
        </w:rPr>
        <w:t>通常能够在</w:t>
      </w:r>
      <w:r w:rsidR="00437BDC" w:rsidRPr="009E0AC5">
        <w:rPr>
          <w:rFonts w:ascii="Times New Roman" w:hAnsi="Times New Roman" w:hint="eastAsia"/>
        </w:rPr>
        <w:t>相同的位宽下保</w:t>
      </w:r>
      <w:r w:rsidR="00A4484E" w:rsidRPr="009E0AC5">
        <w:rPr>
          <w:rFonts w:ascii="Times New Roman" w:hAnsi="Times New Roman" w:hint="eastAsia"/>
        </w:rPr>
        <w:t>证</w:t>
      </w:r>
      <w:r w:rsidR="00437BDC" w:rsidRPr="009E0AC5">
        <w:rPr>
          <w:rFonts w:ascii="Times New Roman" w:hAnsi="Times New Roman" w:hint="eastAsia"/>
        </w:rPr>
        <w:t>更小的量化误差</w:t>
      </w:r>
      <w:r w:rsidR="00D01AA8" w:rsidRPr="009E0AC5">
        <w:rPr>
          <w:rFonts w:ascii="Times New Roman" w:hAnsi="Times New Roman" w:hint="eastAsia"/>
        </w:rPr>
        <w:t>。但是，由于</w:t>
      </w:r>
      <w:r w:rsidR="00A4484E" w:rsidRPr="009E0AC5">
        <w:rPr>
          <w:rFonts w:ascii="Times New Roman" w:hAnsi="Times New Roman" w:hint="eastAsia"/>
        </w:rPr>
        <w:t>采用不规则聚类</w:t>
      </w:r>
      <w:r w:rsidR="00D01AA8" w:rsidRPr="009E0AC5">
        <w:rPr>
          <w:rFonts w:ascii="Times New Roman" w:hAnsi="Times New Roman" w:hint="eastAsia"/>
        </w:rPr>
        <w:t>需要</w:t>
      </w:r>
      <w:r w:rsidR="00A4484E" w:rsidRPr="009E0AC5">
        <w:rPr>
          <w:rFonts w:ascii="Times New Roman" w:hAnsi="Times New Roman" w:hint="eastAsia"/>
        </w:rPr>
        <w:t>先通过</w:t>
      </w:r>
      <w:r w:rsidR="00D01AA8" w:rsidRPr="009E0AC5">
        <w:rPr>
          <w:rFonts w:ascii="Times New Roman" w:hAnsi="Times New Roman" w:hint="eastAsia"/>
        </w:rPr>
        <w:t>查表</w:t>
      </w:r>
      <w:r w:rsidR="00A4484E" w:rsidRPr="009E0AC5">
        <w:rPr>
          <w:rFonts w:ascii="Times New Roman" w:hAnsi="Times New Roman" w:hint="eastAsia"/>
        </w:rPr>
        <w:t>操作以获取原始的</w:t>
      </w:r>
      <w:r w:rsidR="006F4671" w:rsidRPr="009E0AC5">
        <w:rPr>
          <w:rFonts w:ascii="Times New Roman" w:hAnsi="Times New Roman" w:hint="eastAsia"/>
        </w:rPr>
        <w:t>数据之后再进行计算，</w:t>
      </w:r>
      <w:r w:rsidR="00816BE2" w:rsidRPr="009E0AC5">
        <w:rPr>
          <w:rFonts w:ascii="Times New Roman" w:hAnsi="Times New Roman" w:hint="eastAsia"/>
        </w:rPr>
        <w:t>这</w:t>
      </w:r>
      <w:r w:rsidR="006F4671" w:rsidRPr="009E0AC5">
        <w:rPr>
          <w:rFonts w:ascii="Times New Roman" w:hAnsi="Times New Roman" w:hint="eastAsia"/>
        </w:rPr>
        <w:t>会带来额外的计算开销</w:t>
      </w:r>
      <w:r w:rsidR="00816BE2" w:rsidRPr="009E0AC5">
        <w:rPr>
          <w:rFonts w:ascii="Times New Roman" w:hAnsi="Times New Roman" w:hint="eastAsia"/>
        </w:rPr>
        <w:t>。因此，基于不规则聚类的量化方</w:t>
      </w:r>
      <w:r w:rsidR="00610733" w:rsidRPr="009E0AC5">
        <w:rPr>
          <w:rFonts w:ascii="Times New Roman" w:hAnsi="Times New Roman" w:hint="eastAsia"/>
        </w:rPr>
        <w:t>法通常会与其他方法配合使用，例如</w:t>
      </w:r>
      <w:r w:rsidR="005B7856" w:rsidRPr="009E0AC5">
        <w:rPr>
          <w:rFonts w:ascii="Times New Roman" w:hAnsi="Times New Roman" w:hint="eastAsia"/>
        </w:rPr>
        <w:t>，</w:t>
      </w:r>
      <w:r w:rsidR="000803BF" w:rsidRPr="009E0AC5">
        <w:rPr>
          <w:rFonts w:ascii="Times New Roman" w:hAnsi="Times New Roman" w:hint="eastAsia"/>
        </w:rPr>
        <w:t>可先</w:t>
      </w:r>
      <w:r w:rsidR="005B7856" w:rsidRPr="009E0AC5">
        <w:rPr>
          <w:rFonts w:ascii="Times New Roman" w:hAnsi="Times New Roman" w:hint="eastAsia"/>
        </w:rPr>
        <w:t>通过</w:t>
      </w:r>
      <w:r w:rsidR="005B7856" w:rsidRPr="009E0AC5">
        <w:rPr>
          <w:rFonts w:ascii="Times New Roman" w:hAnsi="Times New Roman" w:hint="eastAsia"/>
        </w:rPr>
        <w:t>K</w:t>
      </w:r>
      <w:r w:rsidR="005B7856" w:rsidRPr="009E0AC5">
        <w:rPr>
          <w:rFonts w:ascii="Times New Roman" w:hAnsi="Times New Roman"/>
        </w:rPr>
        <w:t>-means</w:t>
      </w:r>
      <w:r w:rsidR="005B7856" w:rsidRPr="009E0AC5">
        <w:rPr>
          <w:rFonts w:ascii="Times New Roman" w:hAnsi="Times New Roman" w:hint="eastAsia"/>
        </w:rPr>
        <w:t>聚类算法对网络权重进行聚类量化</w:t>
      </w:r>
      <w:r w:rsidR="000803BF" w:rsidRPr="009E0AC5">
        <w:rPr>
          <w:rFonts w:ascii="Times New Roman" w:hAnsi="Times New Roman" w:hint="eastAsia"/>
        </w:rPr>
        <w:t>，然后</w:t>
      </w:r>
      <w:r w:rsidR="009E17E9" w:rsidRPr="009E0AC5">
        <w:rPr>
          <w:rFonts w:ascii="Times New Roman" w:hAnsi="Times New Roman" w:hint="eastAsia"/>
        </w:rPr>
        <w:t>再</w:t>
      </w:r>
      <w:r w:rsidR="00ED5F47" w:rsidRPr="009E0AC5">
        <w:rPr>
          <w:rFonts w:ascii="Times New Roman" w:hAnsi="Times New Roman" w:hint="eastAsia"/>
        </w:rPr>
        <w:t>对量化值进行</w:t>
      </w:r>
      <w:r w:rsidR="009E17E9" w:rsidRPr="009E0AC5">
        <w:rPr>
          <w:rFonts w:ascii="Times New Roman" w:hAnsi="Times New Roman" w:hint="eastAsia"/>
        </w:rPr>
        <w:t>哈夫曼编码</w:t>
      </w:r>
      <w:r w:rsidR="00477EC6" w:rsidRPr="009E0AC5">
        <w:rPr>
          <w:rFonts w:ascii="Times New Roman" w:hAnsi="Times New Roman"/>
        </w:rPr>
        <w:fldChar w:fldCharType="begin" w:fldLock="1"/>
      </w:r>
      <w:r w:rsidR="00B569D5" w:rsidRPr="009E0AC5">
        <w:rPr>
          <w:rFonts w:ascii="Times New Roman" w:hAnsi="Times New Roman"/>
        </w:rPr>
        <w:instrText>ADDIN CSL_CITATION {"citationItems":[{"id":"ITEM-1","itemData":{"abstract":"Neural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 to 49×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 to 13×; Quantization then reduces the number of bits that represent each connection from 32 to 5. On the ImageNet dataset, our method reduced the storage required by AlexNet by 35×, from 240MB to 6.9MB, without loss of accuracy. Our method reduced the size of VGG-16 by 49×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 to 4× layerwise speedup and 3× to 7× better energy efficiency.","author":[{"dropping-particle":"","family":"Han","given":"Song","non-dropping-particle":"","parse-names":false,"suffix":""},{"dropping-particle":"","family":"Mao","given":"Huizi","non-dropping-particle":"","parse-names":false,"suffix":""},{"dropping-particle":"","family":"Dally","given":"William J.","non-dropping-particle":"","parse-names":false,"suffix":""}],"container-title":"4th International Conference on Learning Representations, ICLR 2016 - Conference Track Proceedings","id":"ITEM-1","issued":{"date-parts":[["2016"]]},"page":"1-14","title":"Deep compression: Compressing deep neural networks with pruning, trained quantization and Huffman coding","type":"article-journal"},"uris":["http://www.mendeley.com/documents/?uuid=b09ea1ce-860d-4ba7-8f9a-e03dcfb7ec83"]}],"mendeley":{"formattedCitation":"&lt;sup&gt;[31]&lt;/sup&gt;","plainTextFormattedCitation":"[31]","previouslyFormattedCitation":"&lt;sup&gt;[31]&lt;/sup&gt;"},"properties":{"noteIndex":0},"schema":"https://github.com/citation-style-language/schema/raw/master/csl-citation.json"}</w:instrText>
      </w:r>
      <w:r w:rsidR="00477EC6" w:rsidRPr="009E0AC5">
        <w:rPr>
          <w:rFonts w:ascii="Times New Roman" w:hAnsi="Times New Roman"/>
        </w:rPr>
        <w:fldChar w:fldCharType="separate"/>
      </w:r>
      <w:r w:rsidR="00477EC6" w:rsidRPr="009E0AC5">
        <w:rPr>
          <w:rFonts w:ascii="Times New Roman" w:hAnsi="Times New Roman"/>
          <w:noProof/>
          <w:vertAlign w:val="superscript"/>
        </w:rPr>
        <w:t>[31]</w:t>
      </w:r>
      <w:r w:rsidR="00477EC6" w:rsidRPr="009E0AC5">
        <w:rPr>
          <w:rFonts w:ascii="Times New Roman" w:hAnsi="Times New Roman"/>
        </w:rPr>
        <w:fldChar w:fldCharType="end"/>
      </w:r>
      <w:r w:rsidR="000803BF" w:rsidRPr="009E0AC5">
        <w:rPr>
          <w:rFonts w:ascii="Times New Roman" w:hAnsi="Times New Roman" w:hint="eastAsia"/>
        </w:rPr>
        <w:t>，从而</w:t>
      </w:r>
      <w:r w:rsidR="00BE30FC" w:rsidRPr="009E0AC5">
        <w:rPr>
          <w:rFonts w:ascii="Times New Roman" w:hAnsi="Times New Roman" w:hint="eastAsia"/>
        </w:rPr>
        <w:t>，</w:t>
      </w:r>
      <w:r w:rsidR="000803BF" w:rsidRPr="009E0AC5">
        <w:rPr>
          <w:rFonts w:ascii="Times New Roman" w:hAnsi="Times New Roman" w:hint="eastAsia"/>
        </w:rPr>
        <w:t>在保证</w:t>
      </w:r>
      <w:r w:rsidR="00BE30FC" w:rsidRPr="009E0AC5">
        <w:rPr>
          <w:rFonts w:ascii="Times New Roman" w:hAnsi="Times New Roman" w:hint="eastAsia"/>
        </w:rPr>
        <w:t>了</w:t>
      </w:r>
      <w:r w:rsidR="000803BF" w:rsidRPr="009E0AC5">
        <w:rPr>
          <w:rFonts w:ascii="Times New Roman" w:hAnsi="Times New Roman" w:hint="eastAsia"/>
        </w:rPr>
        <w:t>较低的精度损失的同时还能</w:t>
      </w:r>
      <w:r w:rsidR="00BE30FC" w:rsidRPr="009E0AC5">
        <w:rPr>
          <w:rFonts w:ascii="Times New Roman" w:hAnsi="Times New Roman" w:hint="eastAsia"/>
        </w:rPr>
        <w:t>实现对网络进一步的压缩</w:t>
      </w:r>
      <w:r w:rsidR="00CB202A">
        <w:rPr>
          <w:rFonts w:ascii="Times New Roman" w:hAnsi="Times New Roman" w:hint="eastAsia"/>
        </w:rPr>
        <w:t>和</w:t>
      </w:r>
      <w:r w:rsidR="00EF653C" w:rsidRPr="009E0AC5">
        <w:rPr>
          <w:rFonts w:ascii="Times New Roman" w:hAnsi="Times New Roman" w:hint="eastAsia"/>
        </w:rPr>
        <w:t>加速</w:t>
      </w:r>
      <w:r w:rsidR="00BE30FC" w:rsidRPr="009E0AC5">
        <w:rPr>
          <w:rFonts w:ascii="Times New Roman" w:hAnsi="Times New Roman" w:hint="eastAsia"/>
        </w:rPr>
        <w:t>。</w:t>
      </w:r>
      <w:r w:rsidR="00837079" w:rsidRPr="009E0AC5">
        <w:rPr>
          <w:rFonts w:ascii="Times New Roman" w:hAnsi="Times New Roman" w:hint="eastAsia"/>
        </w:rPr>
        <w:t>非线性量化的</w:t>
      </w:r>
      <w:r w:rsidR="00D10AE0" w:rsidRPr="009E0AC5">
        <w:rPr>
          <w:rFonts w:ascii="Times New Roman" w:hAnsi="Times New Roman" w:hint="eastAsia"/>
        </w:rPr>
        <w:t>具体实现方法以及</w:t>
      </w:r>
      <w:r w:rsidR="00F56386" w:rsidRPr="009E0AC5">
        <w:rPr>
          <w:rFonts w:ascii="Times New Roman" w:hAnsi="Times New Roman" w:hint="eastAsia"/>
        </w:rPr>
        <w:t>基于此发</w:t>
      </w:r>
      <w:r w:rsidR="00837079" w:rsidRPr="009E0AC5">
        <w:rPr>
          <w:rFonts w:ascii="Times New Roman" w:hAnsi="Times New Roman" w:hint="eastAsia"/>
        </w:rPr>
        <w:t>相关工作详见本章第一节权值共享</w:t>
      </w:r>
      <w:r w:rsidR="00EF653C" w:rsidRPr="009E0AC5">
        <w:rPr>
          <w:rFonts w:ascii="Times New Roman" w:hAnsi="Times New Roman" w:hint="eastAsia"/>
        </w:rPr>
        <w:t>部分。</w:t>
      </w:r>
    </w:p>
    <w:p w14:paraId="67D6D107" w14:textId="703B1CD0" w:rsidR="00113C09" w:rsidRPr="000D25EF" w:rsidRDefault="00113C09" w:rsidP="000D25EF">
      <w:pPr>
        <w:pStyle w:val="ac"/>
      </w:pPr>
      <w:bookmarkStart w:id="21" w:name="_Toc39501348"/>
      <w:r w:rsidRPr="009E0AC5">
        <w:rPr>
          <w:rFonts w:hint="eastAsia"/>
        </w:rPr>
        <w:lastRenderedPageBreak/>
        <w:t>2.</w:t>
      </w:r>
      <w:r w:rsidR="000D25EF">
        <w:rPr>
          <w:rFonts w:hint="eastAsia"/>
        </w:rPr>
        <w:t>2</w:t>
      </w:r>
      <w:r w:rsidRPr="009E0AC5">
        <w:rPr>
          <w:rFonts w:hint="eastAsia"/>
        </w:rPr>
        <w:t>.3</w:t>
      </w:r>
      <w:r w:rsidRPr="009E0AC5">
        <w:t xml:space="preserve"> </w:t>
      </w:r>
      <w:r w:rsidR="007649D2" w:rsidRPr="009E0AC5">
        <w:rPr>
          <w:rFonts w:hint="eastAsia"/>
        </w:rPr>
        <w:t>量化方法</w:t>
      </w:r>
      <w:r w:rsidRPr="009E0AC5">
        <w:rPr>
          <w:rFonts w:hint="eastAsia"/>
        </w:rPr>
        <w:t>对比</w:t>
      </w:r>
      <w:r w:rsidR="007649D2" w:rsidRPr="009E0AC5">
        <w:rPr>
          <w:rFonts w:hint="eastAsia"/>
        </w:rPr>
        <w:t>分析</w:t>
      </w:r>
      <w:bookmarkEnd w:id="21"/>
    </w:p>
    <w:p w14:paraId="63D776F2" w14:textId="5AB8710E" w:rsidR="00255C3A" w:rsidRPr="009E0AC5" w:rsidRDefault="00866654" w:rsidP="00550DA7">
      <w:pPr>
        <w:pStyle w:val="my"/>
        <w:ind w:leftChars="0" w:left="0" w:firstLine="420"/>
        <w:rPr>
          <w:rFonts w:ascii="Times New Roman" w:hAnsi="Times New Roman"/>
        </w:rPr>
      </w:pPr>
      <w:r w:rsidRPr="009E0AC5">
        <w:rPr>
          <w:rFonts w:ascii="Times New Roman" w:hAnsi="Times New Roman" w:hint="eastAsia"/>
        </w:rPr>
        <w:t>本小节针对以上提到的量化压缩方法的</w:t>
      </w:r>
      <w:r w:rsidR="00550DA7" w:rsidRPr="009E0AC5">
        <w:rPr>
          <w:rFonts w:ascii="Times New Roman" w:hAnsi="Times New Roman" w:hint="eastAsia"/>
        </w:rPr>
        <w:t>进行简单的分类和对比，各量化方法的主要特征见表</w:t>
      </w:r>
      <w:r w:rsidR="00550DA7" w:rsidRPr="009E0AC5">
        <w:rPr>
          <w:rFonts w:ascii="Times New Roman" w:hAnsi="Times New Roman" w:hint="eastAsia"/>
        </w:rPr>
        <w:t>2.1</w:t>
      </w:r>
      <w:r w:rsidR="000A27FC" w:rsidRPr="009E0AC5">
        <w:rPr>
          <w:rFonts w:ascii="Times New Roman" w:hAnsi="Times New Roman" w:hint="eastAsia"/>
        </w:rPr>
        <w:t>，表</w:t>
      </w:r>
      <w:r w:rsidR="000A27FC" w:rsidRPr="009E0AC5">
        <w:rPr>
          <w:rFonts w:ascii="Times New Roman" w:hAnsi="Times New Roman" w:hint="eastAsia"/>
        </w:rPr>
        <w:t>2.1</w:t>
      </w:r>
      <w:r w:rsidR="000A27FC" w:rsidRPr="009E0AC5">
        <w:rPr>
          <w:rFonts w:ascii="Times New Roman" w:hAnsi="Times New Roman" w:hint="eastAsia"/>
        </w:rPr>
        <w:t>中第前两列体现了本文对目前已有量化方法的分类方式</w:t>
      </w:r>
      <w:r w:rsidR="00550DA7" w:rsidRPr="009E0AC5">
        <w:rPr>
          <w:rFonts w:ascii="Times New Roman" w:hAnsi="Times New Roman" w:hint="eastAsia"/>
        </w:rPr>
        <w:t>。</w:t>
      </w:r>
      <w:r w:rsidR="00440267" w:rsidRPr="009E0AC5">
        <w:rPr>
          <w:rFonts w:ascii="Times New Roman" w:hAnsi="Times New Roman" w:hint="eastAsia"/>
        </w:rPr>
        <w:t>由表可见，线性量化的方式往往</w:t>
      </w:r>
      <w:r w:rsidR="003531B2" w:rsidRPr="009E0AC5">
        <w:rPr>
          <w:rFonts w:ascii="Times New Roman" w:hAnsi="Times New Roman" w:hint="eastAsia"/>
        </w:rPr>
        <w:t>有较高的压缩率但通常也伴随着较高的精度损失，当然这取决于具体量化位宽与实现</w:t>
      </w:r>
      <w:r w:rsidR="006763C5" w:rsidRPr="009E0AC5">
        <w:rPr>
          <w:rFonts w:ascii="Times New Roman" w:hAnsi="Times New Roman" w:hint="eastAsia"/>
        </w:rPr>
        <w:t>方法。而非线性量化</w:t>
      </w:r>
      <w:r w:rsidR="00B672F3" w:rsidRPr="009E0AC5">
        <w:rPr>
          <w:rFonts w:ascii="Times New Roman" w:hAnsi="Times New Roman" w:hint="eastAsia"/>
        </w:rPr>
        <w:t>通常需要</w:t>
      </w:r>
      <w:r w:rsidR="001577FF" w:rsidRPr="009E0AC5">
        <w:rPr>
          <w:rFonts w:ascii="Times New Roman" w:hAnsi="Times New Roman" w:hint="eastAsia"/>
        </w:rPr>
        <w:t>经过</w:t>
      </w:r>
      <w:r w:rsidR="00F552B1" w:rsidRPr="009E0AC5">
        <w:rPr>
          <w:rFonts w:ascii="Times New Roman" w:hAnsi="Times New Roman" w:hint="eastAsia"/>
        </w:rPr>
        <w:t>巧妙的设计</w:t>
      </w:r>
      <w:r w:rsidR="001577FF" w:rsidRPr="009E0AC5">
        <w:rPr>
          <w:rFonts w:ascii="Times New Roman" w:hAnsi="Times New Roman" w:hint="eastAsia"/>
        </w:rPr>
        <w:t>才能找到行之有效的方法，并且</w:t>
      </w:r>
      <w:r w:rsidR="00553422" w:rsidRPr="009E0AC5">
        <w:rPr>
          <w:rFonts w:ascii="Times New Roman" w:hAnsi="Times New Roman" w:hint="eastAsia"/>
        </w:rPr>
        <w:t>可能会带来</w:t>
      </w:r>
      <w:r w:rsidR="00904F8C" w:rsidRPr="009E0AC5">
        <w:rPr>
          <w:rFonts w:ascii="Times New Roman" w:hAnsi="Times New Roman" w:hint="eastAsia"/>
        </w:rPr>
        <w:t>一些</w:t>
      </w:r>
      <w:r w:rsidR="00553422" w:rsidRPr="009E0AC5">
        <w:rPr>
          <w:rFonts w:ascii="Times New Roman" w:hAnsi="Times New Roman" w:hint="eastAsia"/>
        </w:rPr>
        <w:t>额外的计算开销。</w:t>
      </w:r>
    </w:p>
    <w:p w14:paraId="3FB838EE" w14:textId="7CA99657" w:rsidR="00255C3A" w:rsidRPr="009E0AC5" w:rsidRDefault="00255C3A" w:rsidP="00F652DA">
      <w:pPr>
        <w:pStyle w:val="my"/>
        <w:ind w:leftChars="0" w:left="0"/>
        <w:jc w:val="center"/>
        <w:rPr>
          <w:rFonts w:ascii="Times New Roman" w:hAnsi="Times New Roman"/>
        </w:rPr>
      </w:pPr>
      <w:r w:rsidRPr="009E0AC5">
        <w:rPr>
          <w:rFonts w:ascii="Times New Roman" w:hAnsi="Times New Roman" w:hint="eastAsia"/>
          <w:sz w:val="21"/>
          <w:szCs w:val="21"/>
        </w:rPr>
        <w:t>表</w:t>
      </w:r>
      <w:r w:rsidRPr="009E0AC5">
        <w:rPr>
          <w:rFonts w:ascii="Times New Roman" w:hAnsi="Times New Roman"/>
          <w:sz w:val="21"/>
          <w:szCs w:val="21"/>
        </w:rPr>
        <w:t xml:space="preserve">2.1 </w:t>
      </w:r>
      <w:r w:rsidR="00800F17" w:rsidRPr="009E0AC5">
        <w:rPr>
          <w:rFonts w:ascii="Times New Roman" w:hAnsi="Times New Roman" w:hint="eastAsia"/>
          <w:sz w:val="21"/>
          <w:szCs w:val="21"/>
        </w:rPr>
        <w:t>部分</w:t>
      </w:r>
      <w:r w:rsidRPr="009E0AC5">
        <w:rPr>
          <w:rFonts w:ascii="Times New Roman" w:hAnsi="Times New Roman" w:hint="eastAsia"/>
          <w:sz w:val="21"/>
          <w:szCs w:val="21"/>
        </w:rPr>
        <w:t>量化方法</w:t>
      </w:r>
      <w:r w:rsidR="00800F17" w:rsidRPr="009E0AC5">
        <w:rPr>
          <w:rFonts w:ascii="Times New Roman" w:hAnsi="Times New Roman" w:hint="eastAsia"/>
          <w:sz w:val="21"/>
          <w:szCs w:val="21"/>
        </w:rPr>
        <w:t>的主要特征对比</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134"/>
        <w:gridCol w:w="1418"/>
        <w:gridCol w:w="2268"/>
        <w:gridCol w:w="2205"/>
      </w:tblGrid>
      <w:tr w:rsidR="00DE312B" w:rsidRPr="009E0AC5" w14:paraId="2BDAE616" w14:textId="77777777" w:rsidTr="00AE4E04">
        <w:tc>
          <w:tcPr>
            <w:tcW w:w="2405" w:type="dxa"/>
            <w:gridSpan w:val="2"/>
            <w:tcBorders>
              <w:top w:val="single" w:sz="4" w:space="0" w:color="auto"/>
              <w:bottom w:val="single" w:sz="4" w:space="0" w:color="auto"/>
            </w:tcBorders>
          </w:tcPr>
          <w:p w14:paraId="47C62524" w14:textId="08AF0DEA" w:rsidR="00DE312B" w:rsidRPr="009E0AC5" w:rsidRDefault="00DE312B" w:rsidP="00473A1C">
            <w:pPr>
              <w:pStyle w:val="my"/>
              <w:ind w:leftChars="0" w:left="0"/>
              <w:rPr>
                <w:rFonts w:ascii="Times New Roman" w:hAnsi="Times New Roman"/>
                <w:sz w:val="21"/>
                <w:szCs w:val="21"/>
              </w:rPr>
            </w:pPr>
            <w:r w:rsidRPr="009E0AC5">
              <w:rPr>
                <w:rFonts w:ascii="Times New Roman" w:hAnsi="Times New Roman" w:hint="eastAsia"/>
                <w:sz w:val="21"/>
                <w:szCs w:val="21"/>
              </w:rPr>
              <w:t>量化方法</w:t>
            </w:r>
          </w:p>
        </w:tc>
        <w:tc>
          <w:tcPr>
            <w:tcW w:w="1418" w:type="dxa"/>
            <w:tcBorders>
              <w:top w:val="single" w:sz="4" w:space="0" w:color="auto"/>
              <w:bottom w:val="single" w:sz="4" w:space="0" w:color="auto"/>
            </w:tcBorders>
          </w:tcPr>
          <w:p w14:paraId="178BC2BA" w14:textId="2F947961" w:rsidR="00DE312B" w:rsidRPr="009E0AC5" w:rsidRDefault="00DE312B" w:rsidP="00473A1C">
            <w:pPr>
              <w:pStyle w:val="my"/>
              <w:ind w:leftChars="0" w:left="0"/>
              <w:rPr>
                <w:rFonts w:ascii="Times New Roman" w:hAnsi="Times New Roman"/>
                <w:sz w:val="21"/>
                <w:szCs w:val="21"/>
              </w:rPr>
            </w:pPr>
            <w:r w:rsidRPr="009E0AC5">
              <w:rPr>
                <w:rFonts w:ascii="Times New Roman" w:hAnsi="Times New Roman" w:hint="eastAsia"/>
                <w:sz w:val="21"/>
                <w:szCs w:val="21"/>
              </w:rPr>
              <w:t>量化位宽</w:t>
            </w:r>
            <w:r w:rsidR="001E66B2" w:rsidRPr="009E0AC5">
              <w:rPr>
                <w:rFonts w:ascii="Times New Roman" w:hAnsi="Times New Roman" w:hint="eastAsia"/>
                <w:sz w:val="21"/>
                <w:szCs w:val="21"/>
              </w:rPr>
              <w:t>/</w:t>
            </w:r>
            <w:r w:rsidRPr="009E0AC5">
              <w:rPr>
                <w:rFonts w:ascii="Times New Roman" w:hAnsi="Times New Roman" w:hint="eastAsia"/>
                <w:sz w:val="21"/>
                <w:szCs w:val="21"/>
              </w:rPr>
              <w:t>位</w:t>
            </w:r>
          </w:p>
        </w:tc>
        <w:tc>
          <w:tcPr>
            <w:tcW w:w="2268" w:type="dxa"/>
            <w:tcBorders>
              <w:top w:val="single" w:sz="4" w:space="0" w:color="auto"/>
              <w:bottom w:val="single" w:sz="4" w:space="0" w:color="auto"/>
            </w:tcBorders>
          </w:tcPr>
          <w:p w14:paraId="67BA1B94" w14:textId="5B09EDF5" w:rsidR="00DE312B" w:rsidRPr="009E0AC5" w:rsidRDefault="00DE312B" w:rsidP="00473A1C">
            <w:pPr>
              <w:pStyle w:val="my"/>
              <w:ind w:leftChars="0" w:left="0"/>
              <w:rPr>
                <w:rFonts w:ascii="Times New Roman" w:hAnsi="Times New Roman"/>
                <w:sz w:val="21"/>
                <w:szCs w:val="21"/>
              </w:rPr>
            </w:pPr>
            <w:r w:rsidRPr="009E0AC5">
              <w:rPr>
                <w:rFonts w:ascii="Times New Roman" w:hAnsi="Times New Roman" w:hint="eastAsia"/>
                <w:sz w:val="21"/>
                <w:szCs w:val="21"/>
              </w:rPr>
              <w:t>主要优点</w:t>
            </w:r>
          </w:p>
        </w:tc>
        <w:tc>
          <w:tcPr>
            <w:tcW w:w="2205" w:type="dxa"/>
            <w:tcBorders>
              <w:top w:val="single" w:sz="4" w:space="0" w:color="auto"/>
              <w:bottom w:val="single" w:sz="4" w:space="0" w:color="auto"/>
            </w:tcBorders>
          </w:tcPr>
          <w:p w14:paraId="69C0FDF1" w14:textId="59897554" w:rsidR="00DE312B" w:rsidRPr="009E0AC5" w:rsidRDefault="00DE312B" w:rsidP="00473A1C">
            <w:pPr>
              <w:pStyle w:val="my"/>
              <w:ind w:leftChars="0" w:left="0"/>
              <w:rPr>
                <w:rFonts w:ascii="Times New Roman" w:hAnsi="Times New Roman"/>
                <w:sz w:val="21"/>
                <w:szCs w:val="21"/>
              </w:rPr>
            </w:pPr>
            <w:r w:rsidRPr="009E0AC5">
              <w:rPr>
                <w:rFonts w:ascii="Times New Roman" w:hAnsi="Times New Roman" w:hint="eastAsia"/>
                <w:sz w:val="21"/>
                <w:szCs w:val="21"/>
              </w:rPr>
              <w:t>主要缺陷</w:t>
            </w:r>
          </w:p>
        </w:tc>
      </w:tr>
      <w:tr w:rsidR="001D0BFA" w:rsidRPr="009E0AC5" w14:paraId="18A13DC1" w14:textId="77777777" w:rsidTr="00AE4E04">
        <w:tc>
          <w:tcPr>
            <w:tcW w:w="1271" w:type="dxa"/>
            <w:vMerge w:val="restart"/>
            <w:tcBorders>
              <w:top w:val="single" w:sz="4" w:space="0" w:color="auto"/>
            </w:tcBorders>
          </w:tcPr>
          <w:p w14:paraId="7EF66624" w14:textId="77777777" w:rsidR="004610E0" w:rsidRPr="009E0AC5" w:rsidRDefault="004610E0" w:rsidP="00473A1C">
            <w:pPr>
              <w:pStyle w:val="my"/>
              <w:ind w:leftChars="0" w:left="0"/>
              <w:rPr>
                <w:rFonts w:ascii="Times New Roman" w:hAnsi="Times New Roman"/>
                <w:sz w:val="21"/>
                <w:szCs w:val="21"/>
              </w:rPr>
            </w:pPr>
          </w:p>
          <w:p w14:paraId="5BCB0275" w14:textId="77777777" w:rsidR="004610E0" w:rsidRPr="009E0AC5" w:rsidRDefault="004610E0" w:rsidP="00473A1C">
            <w:pPr>
              <w:pStyle w:val="my"/>
              <w:ind w:leftChars="0" w:left="0"/>
              <w:rPr>
                <w:rFonts w:ascii="Times New Roman" w:hAnsi="Times New Roman"/>
                <w:sz w:val="21"/>
                <w:szCs w:val="21"/>
              </w:rPr>
            </w:pPr>
          </w:p>
          <w:p w14:paraId="6ABEB46B" w14:textId="77777777" w:rsidR="004610E0" w:rsidRPr="009E0AC5" w:rsidRDefault="004610E0" w:rsidP="00473A1C">
            <w:pPr>
              <w:pStyle w:val="my"/>
              <w:ind w:leftChars="0" w:left="0"/>
              <w:rPr>
                <w:rFonts w:ascii="Times New Roman" w:hAnsi="Times New Roman"/>
                <w:sz w:val="21"/>
                <w:szCs w:val="21"/>
              </w:rPr>
            </w:pPr>
          </w:p>
          <w:p w14:paraId="2ACDA0DC" w14:textId="77777777" w:rsidR="004610E0" w:rsidRPr="009E0AC5" w:rsidRDefault="004610E0" w:rsidP="00473A1C">
            <w:pPr>
              <w:pStyle w:val="my"/>
              <w:ind w:leftChars="0" w:left="0"/>
              <w:rPr>
                <w:rFonts w:ascii="Times New Roman" w:hAnsi="Times New Roman"/>
                <w:sz w:val="21"/>
                <w:szCs w:val="21"/>
              </w:rPr>
            </w:pPr>
          </w:p>
          <w:p w14:paraId="07B9A42D" w14:textId="311C6EA6" w:rsidR="001D0BFA" w:rsidRPr="009E0AC5" w:rsidRDefault="001D0BFA" w:rsidP="00473A1C">
            <w:pPr>
              <w:pStyle w:val="my"/>
              <w:ind w:leftChars="0" w:left="0"/>
              <w:rPr>
                <w:rFonts w:ascii="Times New Roman" w:hAnsi="Times New Roman"/>
                <w:sz w:val="21"/>
                <w:szCs w:val="21"/>
              </w:rPr>
            </w:pPr>
            <w:r w:rsidRPr="009E0AC5">
              <w:rPr>
                <w:rFonts w:ascii="Times New Roman" w:hAnsi="Times New Roman" w:hint="eastAsia"/>
                <w:sz w:val="21"/>
                <w:szCs w:val="21"/>
              </w:rPr>
              <w:t>线性量化</w:t>
            </w:r>
          </w:p>
        </w:tc>
        <w:tc>
          <w:tcPr>
            <w:tcW w:w="1134" w:type="dxa"/>
            <w:tcBorders>
              <w:top w:val="single" w:sz="4" w:space="0" w:color="auto"/>
            </w:tcBorders>
          </w:tcPr>
          <w:p w14:paraId="77DBFF14" w14:textId="6DC5BDE5" w:rsidR="001D0BFA" w:rsidRPr="009E0AC5" w:rsidRDefault="001D0BFA" w:rsidP="00473A1C">
            <w:pPr>
              <w:pStyle w:val="my"/>
              <w:ind w:leftChars="0" w:left="0"/>
              <w:rPr>
                <w:rFonts w:ascii="Times New Roman" w:hAnsi="Times New Roman"/>
                <w:sz w:val="21"/>
                <w:szCs w:val="21"/>
              </w:rPr>
            </w:pPr>
            <w:r w:rsidRPr="009E0AC5">
              <w:rPr>
                <w:rFonts w:ascii="Times New Roman" w:hAnsi="Times New Roman" w:hint="eastAsia"/>
                <w:sz w:val="21"/>
                <w:szCs w:val="21"/>
              </w:rPr>
              <w:t>二值量化</w:t>
            </w:r>
          </w:p>
        </w:tc>
        <w:tc>
          <w:tcPr>
            <w:tcW w:w="1418" w:type="dxa"/>
            <w:tcBorders>
              <w:top w:val="single" w:sz="4" w:space="0" w:color="auto"/>
            </w:tcBorders>
          </w:tcPr>
          <w:p w14:paraId="4DD58CF7" w14:textId="4412F12D" w:rsidR="001D0BFA" w:rsidRPr="009E0AC5" w:rsidRDefault="001D0BFA"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1</w:t>
            </w:r>
          </w:p>
        </w:tc>
        <w:tc>
          <w:tcPr>
            <w:tcW w:w="2268" w:type="dxa"/>
            <w:tcBorders>
              <w:top w:val="single" w:sz="4" w:space="0" w:color="auto"/>
            </w:tcBorders>
          </w:tcPr>
          <w:p w14:paraId="5BE0A918" w14:textId="77777777" w:rsidR="001E66B2" w:rsidRPr="009E0AC5" w:rsidRDefault="008D0C3E" w:rsidP="00473A1C">
            <w:pPr>
              <w:pStyle w:val="my"/>
              <w:ind w:leftChars="0" w:left="0"/>
              <w:rPr>
                <w:rFonts w:ascii="Times New Roman" w:hAnsi="Times New Roman"/>
                <w:sz w:val="21"/>
                <w:szCs w:val="21"/>
              </w:rPr>
            </w:pPr>
            <w:r w:rsidRPr="009E0AC5">
              <w:rPr>
                <w:rFonts w:ascii="Times New Roman" w:hAnsi="Times New Roman" w:hint="eastAsia"/>
                <w:sz w:val="21"/>
                <w:szCs w:val="21"/>
              </w:rPr>
              <w:t>压缩率高；</w:t>
            </w:r>
          </w:p>
          <w:p w14:paraId="148DAC63" w14:textId="118FFCC4" w:rsidR="001D0BFA" w:rsidRPr="009E0AC5" w:rsidRDefault="008D0C3E" w:rsidP="00473A1C">
            <w:pPr>
              <w:pStyle w:val="my"/>
              <w:ind w:leftChars="0" w:left="0"/>
              <w:rPr>
                <w:rFonts w:ascii="Times New Roman" w:hAnsi="Times New Roman"/>
                <w:sz w:val="21"/>
                <w:szCs w:val="21"/>
              </w:rPr>
            </w:pPr>
            <w:r w:rsidRPr="009E0AC5">
              <w:rPr>
                <w:rFonts w:ascii="Times New Roman" w:hAnsi="Times New Roman" w:hint="eastAsia"/>
                <w:sz w:val="21"/>
                <w:szCs w:val="21"/>
              </w:rPr>
              <w:t>可用二进制操作代替乘法运算</w:t>
            </w:r>
          </w:p>
        </w:tc>
        <w:tc>
          <w:tcPr>
            <w:tcW w:w="2205" w:type="dxa"/>
            <w:tcBorders>
              <w:top w:val="single" w:sz="4" w:space="0" w:color="auto"/>
            </w:tcBorders>
          </w:tcPr>
          <w:p w14:paraId="7865184A" w14:textId="77777777" w:rsidR="001E66B2" w:rsidRPr="009E0AC5" w:rsidRDefault="006F0D50" w:rsidP="00473A1C">
            <w:pPr>
              <w:pStyle w:val="my"/>
              <w:ind w:leftChars="0" w:left="0"/>
              <w:rPr>
                <w:rFonts w:ascii="Times New Roman" w:hAnsi="Times New Roman"/>
                <w:sz w:val="21"/>
                <w:szCs w:val="21"/>
              </w:rPr>
            </w:pPr>
            <w:r w:rsidRPr="009E0AC5">
              <w:rPr>
                <w:rFonts w:ascii="Times New Roman" w:hAnsi="Times New Roman" w:hint="eastAsia"/>
                <w:sz w:val="21"/>
                <w:szCs w:val="21"/>
              </w:rPr>
              <w:t>精度损失严重；</w:t>
            </w:r>
          </w:p>
          <w:p w14:paraId="1A1AFE7A" w14:textId="54C3D8E8" w:rsidR="001D0BFA" w:rsidRPr="009E0AC5" w:rsidRDefault="006F0D50" w:rsidP="00473A1C">
            <w:pPr>
              <w:pStyle w:val="my"/>
              <w:ind w:leftChars="0" w:left="0"/>
              <w:rPr>
                <w:rFonts w:ascii="Times New Roman" w:hAnsi="Times New Roman"/>
                <w:sz w:val="21"/>
                <w:szCs w:val="21"/>
              </w:rPr>
            </w:pPr>
            <w:r w:rsidRPr="009E0AC5">
              <w:rPr>
                <w:rFonts w:ascii="Times New Roman" w:hAnsi="Times New Roman" w:hint="eastAsia"/>
                <w:sz w:val="21"/>
                <w:szCs w:val="21"/>
              </w:rPr>
              <w:t>缩放参数选取困难</w:t>
            </w:r>
          </w:p>
        </w:tc>
      </w:tr>
      <w:tr w:rsidR="001D0BFA" w:rsidRPr="009E0AC5" w14:paraId="64EFFD1A" w14:textId="77777777" w:rsidTr="00AE4E04">
        <w:tc>
          <w:tcPr>
            <w:tcW w:w="1271" w:type="dxa"/>
            <w:vMerge/>
          </w:tcPr>
          <w:p w14:paraId="7CCAC7C3" w14:textId="77777777" w:rsidR="001D0BFA" w:rsidRPr="009E0AC5" w:rsidRDefault="001D0BFA" w:rsidP="00473A1C">
            <w:pPr>
              <w:pStyle w:val="my"/>
              <w:ind w:leftChars="0" w:left="0"/>
              <w:rPr>
                <w:rFonts w:ascii="Times New Roman" w:hAnsi="Times New Roman"/>
                <w:sz w:val="21"/>
                <w:szCs w:val="21"/>
              </w:rPr>
            </w:pPr>
          </w:p>
        </w:tc>
        <w:tc>
          <w:tcPr>
            <w:tcW w:w="1134" w:type="dxa"/>
          </w:tcPr>
          <w:p w14:paraId="0A5E7BF4" w14:textId="556CD659" w:rsidR="001D0BFA" w:rsidRPr="009E0AC5" w:rsidRDefault="001D0BFA" w:rsidP="00473A1C">
            <w:pPr>
              <w:pStyle w:val="my"/>
              <w:ind w:leftChars="0" w:left="0"/>
              <w:rPr>
                <w:rFonts w:ascii="Times New Roman" w:hAnsi="Times New Roman"/>
                <w:sz w:val="21"/>
                <w:szCs w:val="21"/>
              </w:rPr>
            </w:pPr>
            <w:r w:rsidRPr="009E0AC5">
              <w:rPr>
                <w:rFonts w:ascii="Times New Roman" w:hAnsi="Times New Roman" w:hint="eastAsia"/>
                <w:sz w:val="21"/>
                <w:szCs w:val="21"/>
              </w:rPr>
              <w:t>三值量化</w:t>
            </w:r>
          </w:p>
        </w:tc>
        <w:tc>
          <w:tcPr>
            <w:tcW w:w="1418" w:type="dxa"/>
          </w:tcPr>
          <w:p w14:paraId="65C5F9B5" w14:textId="25BB11B5" w:rsidR="001D0BFA" w:rsidRPr="009E0AC5" w:rsidRDefault="001D0BFA"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2</w:t>
            </w:r>
          </w:p>
        </w:tc>
        <w:tc>
          <w:tcPr>
            <w:tcW w:w="2268" w:type="dxa"/>
          </w:tcPr>
          <w:p w14:paraId="77098C30" w14:textId="5275DC4D" w:rsidR="001D0BFA" w:rsidRPr="009E0AC5" w:rsidRDefault="008D0C3E" w:rsidP="00473A1C">
            <w:pPr>
              <w:pStyle w:val="my"/>
              <w:ind w:leftChars="0" w:left="0"/>
              <w:rPr>
                <w:rFonts w:ascii="Times New Roman" w:hAnsi="Times New Roman"/>
                <w:sz w:val="21"/>
                <w:szCs w:val="21"/>
              </w:rPr>
            </w:pPr>
            <w:r w:rsidRPr="009E0AC5">
              <w:rPr>
                <w:rFonts w:ascii="Times New Roman" w:hAnsi="Times New Roman" w:hint="eastAsia"/>
                <w:sz w:val="21"/>
                <w:szCs w:val="21"/>
              </w:rPr>
              <w:t>压缩率高</w:t>
            </w:r>
          </w:p>
        </w:tc>
        <w:tc>
          <w:tcPr>
            <w:tcW w:w="2205" w:type="dxa"/>
          </w:tcPr>
          <w:p w14:paraId="18A2CD1F" w14:textId="77777777" w:rsidR="001E66B2" w:rsidRPr="009E0AC5" w:rsidRDefault="002C513D" w:rsidP="00473A1C">
            <w:pPr>
              <w:pStyle w:val="my"/>
              <w:ind w:leftChars="0" w:left="0"/>
              <w:rPr>
                <w:rFonts w:ascii="Times New Roman" w:hAnsi="Times New Roman"/>
                <w:sz w:val="21"/>
                <w:szCs w:val="21"/>
              </w:rPr>
            </w:pPr>
            <w:r w:rsidRPr="009E0AC5">
              <w:rPr>
                <w:rFonts w:ascii="Times New Roman" w:hAnsi="Times New Roman" w:hint="eastAsia"/>
                <w:sz w:val="21"/>
                <w:szCs w:val="21"/>
              </w:rPr>
              <w:t>精度损失严重；</w:t>
            </w:r>
          </w:p>
          <w:p w14:paraId="39C0FD1F" w14:textId="77777777" w:rsidR="001E66B2" w:rsidRPr="009E0AC5" w:rsidRDefault="002C513D" w:rsidP="00473A1C">
            <w:pPr>
              <w:pStyle w:val="my"/>
              <w:ind w:leftChars="0" w:left="0"/>
              <w:rPr>
                <w:rFonts w:ascii="Times New Roman" w:hAnsi="Times New Roman"/>
                <w:sz w:val="21"/>
                <w:szCs w:val="21"/>
              </w:rPr>
            </w:pPr>
            <w:r w:rsidRPr="009E0AC5">
              <w:rPr>
                <w:rFonts w:ascii="Times New Roman" w:hAnsi="Times New Roman" w:hint="eastAsia"/>
                <w:sz w:val="21"/>
                <w:szCs w:val="21"/>
              </w:rPr>
              <w:t>缩放参数选取困难；</w:t>
            </w:r>
          </w:p>
          <w:p w14:paraId="4453FBCF" w14:textId="2E241832" w:rsidR="001D0BFA" w:rsidRPr="009E0AC5" w:rsidRDefault="002C513D" w:rsidP="00473A1C">
            <w:pPr>
              <w:pStyle w:val="my"/>
              <w:ind w:leftChars="0" w:left="0"/>
              <w:rPr>
                <w:rFonts w:ascii="Times New Roman" w:hAnsi="Times New Roman"/>
                <w:sz w:val="21"/>
                <w:szCs w:val="21"/>
              </w:rPr>
            </w:pPr>
            <w:r w:rsidRPr="009E0AC5">
              <w:rPr>
                <w:rFonts w:ascii="Times New Roman" w:hAnsi="Times New Roman" w:hint="eastAsia"/>
                <w:sz w:val="21"/>
                <w:szCs w:val="21"/>
              </w:rPr>
              <w:t>存在位宽浪费</w:t>
            </w:r>
          </w:p>
        </w:tc>
      </w:tr>
      <w:tr w:rsidR="001D0BFA" w:rsidRPr="009E0AC5" w14:paraId="2D8FC443" w14:textId="77777777" w:rsidTr="00AE4E04">
        <w:tc>
          <w:tcPr>
            <w:tcW w:w="1271" w:type="dxa"/>
            <w:vMerge/>
          </w:tcPr>
          <w:p w14:paraId="65CDC488" w14:textId="77777777" w:rsidR="001D0BFA" w:rsidRPr="009E0AC5" w:rsidRDefault="001D0BFA" w:rsidP="00473A1C">
            <w:pPr>
              <w:pStyle w:val="my"/>
              <w:ind w:leftChars="0" w:left="0"/>
              <w:rPr>
                <w:rFonts w:ascii="Times New Roman" w:hAnsi="Times New Roman"/>
                <w:sz w:val="21"/>
                <w:szCs w:val="21"/>
              </w:rPr>
            </w:pPr>
          </w:p>
        </w:tc>
        <w:tc>
          <w:tcPr>
            <w:tcW w:w="1134" w:type="dxa"/>
          </w:tcPr>
          <w:p w14:paraId="21F97970" w14:textId="24702BD7" w:rsidR="001D0BFA" w:rsidRPr="009E0AC5" w:rsidRDefault="001D0BFA" w:rsidP="00473A1C">
            <w:pPr>
              <w:pStyle w:val="my"/>
              <w:ind w:leftChars="0" w:left="0"/>
              <w:rPr>
                <w:rFonts w:ascii="Times New Roman" w:hAnsi="Times New Roman"/>
                <w:sz w:val="21"/>
                <w:szCs w:val="21"/>
              </w:rPr>
            </w:pPr>
            <w:r w:rsidRPr="009E0AC5">
              <w:rPr>
                <w:rFonts w:ascii="Times New Roman" w:hAnsi="Times New Roman" w:hint="eastAsia"/>
                <w:sz w:val="21"/>
                <w:szCs w:val="21"/>
              </w:rPr>
              <w:t>定点量化</w:t>
            </w:r>
          </w:p>
        </w:tc>
        <w:tc>
          <w:tcPr>
            <w:tcW w:w="1418" w:type="dxa"/>
          </w:tcPr>
          <w:p w14:paraId="7AB483F8" w14:textId="375D6ADE" w:rsidR="001D0BFA" w:rsidRPr="009E0AC5" w:rsidRDefault="00255C3A"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k</w:t>
            </w:r>
          </w:p>
        </w:tc>
        <w:tc>
          <w:tcPr>
            <w:tcW w:w="2268" w:type="dxa"/>
          </w:tcPr>
          <w:p w14:paraId="7A37A977" w14:textId="53005394" w:rsidR="001D0BFA" w:rsidRPr="009E0AC5" w:rsidRDefault="001E66B2" w:rsidP="00473A1C">
            <w:pPr>
              <w:pStyle w:val="my"/>
              <w:ind w:leftChars="0" w:left="0"/>
              <w:rPr>
                <w:rFonts w:ascii="Times New Roman" w:hAnsi="Times New Roman"/>
                <w:sz w:val="21"/>
                <w:szCs w:val="21"/>
              </w:rPr>
            </w:pPr>
            <w:r w:rsidRPr="009E0AC5">
              <w:rPr>
                <w:rFonts w:ascii="Times New Roman" w:hAnsi="Times New Roman" w:hint="eastAsia"/>
                <w:sz w:val="21"/>
                <w:szCs w:val="21"/>
              </w:rPr>
              <w:t>实现灵活；</w:t>
            </w:r>
          </w:p>
        </w:tc>
        <w:tc>
          <w:tcPr>
            <w:tcW w:w="2205" w:type="dxa"/>
          </w:tcPr>
          <w:p w14:paraId="446D3B7B" w14:textId="3FCD375D" w:rsidR="001D0BFA" w:rsidRPr="009E0AC5" w:rsidRDefault="007B57B0" w:rsidP="00473A1C">
            <w:pPr>
              <w:pStyle w:val="my"/>
              <w:ind w:leftChars="0" w:left="0"/>
              <w:rPr>
                <w:rFonts w:ascii="Times New Roman" w:hAnsi="Times New Roman"/>
                <w:sz w:val="21"/>
                <w:szCs w:val="21"/>
              </w:rPr>
            </w:pPr>
            <w:r w:rsidRPr="009E0AC5">
              <w:rPr>
                <w:rFonts w:ascii="Times New Roman" w:hAnsi="Times New Roman" w:hint="eastAsia"/>
                <w:sz w:val="21"/>
                <w:szCs w:val="21"/>
              </w:rPr>
              <w:t>收敛慢；伴随一定的精度损失</w:t>
            </w:r>
          </w:p>
        </w:tc>
      </w:tr>
      <w:tr w:rsidR="001D0BFA" w:rsidRPr="009E0AC5" w14:paraId="31F128AF" w14:textId="77777777" w:rsidTr="00AE4E04">
        <w:tc>
          <w:tcPr>
            <w:tcW w:w="1271" w:type="dxa"/>
            <w:vMerge/>
          </w:tcPr>
          <w:p w14:paraId="7F690B5D" w14:textId="77777777" w:rsidR="001D0BFA" w:rsidRPr="009E0AC5" w:rsidRDefault="001D0BFA" w:rsidP="00473A1C">
            <w:pPr>
              <w:pStyle w:val="my"/>
              <w:ind w:leftChars="0" w:left="0"/>
              <w:rPr>
                <w:rFonts w:ascii="Times New Roman" w:hAnsi="Times New Roman"/>
                <w:sz w:val="21"/>
                <w:szCs w:val="21"/>
              </w:rPr>
            </w:pPr>
          </w:p>
        </w:tc>
        <w:tc>
          <w:tcPr>
            <w:tcW w:w="1134" w:type="dxa"/>
          </w:tcPr>
          <w:p w14:paraId="7BE5E47F" w14:textId="2BD27659" w:rsidR="001D0BFA" w:rsidRPr="009E0AC5" w:rsidRDefault="001D0BFA" w:rsidP="00473A1C">
            <w:pPr>
              <w:pStyle w:val="my"/>
              <w:ind w:leftChars="0" w:left="0"/>
              <w:rPr>
                <w:rFonts w:ascii="Times New Roman" w:hAnsi="Times New Roman"/>
                <w:sz w:val="21"/>
                <w:szCs w:val="21"/>
              </w:rPr>
            </w:pPr>
            <w:r w:rsidRPr="009E0AC5">
              <w:rPr>
                <w:rFonts w:ascii="Times New Roman" w:hAnsi="Times New Roman" w:hint="eastAsia"/>
                <w:sz w:val="21"/>
                <w:szCs w:val="21"/>
              </w:rPr>
              <w:t>指数量化</w:t>
            </w:r>
          </w:p>
        </w:tc>
        <w:tc>
          <w:tcPr>
            <w:tcW w:w="1418" w:type="dxa"/>
          </w:tcPr>
          <w:p w14:paraId="3D7BC3C3" w14:textId="59D63082" w:rsidR="001D0BFA" w:rsidRPr="009E0AC5" w:rsidRDefault="00255C3A"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k</w:t>
            </w:r>
          </w:p>
        </w:tc>
        <w:tc>
          <w:tcPr>
            <w:tcW w:w="2268" w:type="dxa"/>
          </w:tcPr>
          <w:p w14:paraId="5011F1C5" w14:textId="3C957EF8" w:rsidR="001D0BFA" w:rsidRPr="009E0AC5" w:rsidRDefault="005108BB" w:rsidP="00473A1C">
            <w:pPr>
              <w:pStyle w:val="my"/>
              <w:ind w:leftChars="0" w:left="0"/>
              <w:rPr>
                <w:rFonts w:ascii="Times New Roman" w:hAnsi="Times New Roman"/>
                <w:sz w:val="21"/>
                <w:szCs w:val="21"/>
              </w:rPr>
            </w:pPr>
            <w:r w:rsidRPr="009E0AC5">
              <w:rPr>
                <w:rFonts w:ascii="Times New Roman" w:hAnsi="Times New Roman" w:hint="eastAsia"/>
                <w:sz w:val="21"/>
                <w:szCs w:val="21"/>
              </w:rPr>
              <w:t>可用移位操作代替乘法运算</w:t>
            </w:r>
          </w:p>
        </w:tc>
        <w:tc>
          <w:tcPr>
            <w:tcW w:w="2205" w:type="dxa"/>
          </w:tcPr>
          <w:p w14:paraId="5B74FBEA" w14:textId="3BFD26E0" w:rsidR="001D0BFA" w:rsidRPr="009E0AC5" w:rsidRDefault="00725CE7" w:rsidP="00473A1C">
            <w:pPr>
              <w:pStyle w:val="my"/>
              <w:ind w:leftChars="0" w:left="0"/>
              <w:rPr>
                <w:rFonts w:ascii="Times New Roman" w:hAnsi="Times New Roman"/>
                <w:sz w:val="21"/>
                <w:szCs w:val="21"/>
              </w:rPr>
            </w:pPr>
            <w:r w:rsidRPr="009E0AC5">
              <w:rPr>
                <w:rFonts w:ascii="Times New Roman" w:hAnsi="Times New Roman" w:hint="eastAsia"/>
                <w:sz w:val="21"/>
                <w:szCs w:val="21"/>
              </w:rPr>
              <w:t>实现过程复杂</w:t>
            </w:r>
          </w:p>
        </w:tc>
      </w:tr>
      <w:tr w:rsidR="00A01642" w:rsidRPr="009E0AC5" w14:paraId="7D287D04" w14:textId="77777777" w:rsidTr="00AE4E04">
        <w:tc>
          <w:tcPr>
            <w:tcW w:w="1271" w:type="dxa"/>
            <w:vMerge w:val="restart"/>
          </w:tcPr>
          <w:p w14:paraId="0BB291E7" w14:textId="52F82CA2" w:rsidR="00A01642" w:rsidRPr="009E0AC5" w:rsidRDefault="00A01642" w:rsidP="00473A1C">
            <w:pPr>
              <w:pStyle w:val="my"/>
              <w:ind w:leftChars="0" w:left="0"/>
              <w:rPr>
                <w:rFonts w:ascii="Times New Roman" w:hAnsi="Times New Roman"/>
                <w:sz w:val="21"/>
                <w:szCs w:val="21"/>
              </w:rPr>
            </w:pPr>
            <w:r w:rsidRPr="009E0AC5">
              <w:rPr>
                <w:rFonts w:ascii="Times New Roman" w:hAnsi="Times New Roman" w:hint="eastAsia"/>
                <w:sz w:val="21"/>
                <w:szCs w:val="21"/>
              </w:rPr>
              <w:t>非线性量化</w:t>
            </w:r>
          </w:p>
        </w:tc>
        <w:tc>
          <w:tcPr>
            <w:tcW w:w="1134" w:type="dxa"/>
          </w:tcPr>
          <w:p w14:paraId="5C93F39A" w14:textId="2561EEA5" w:rsidR="00A01642" w:rsidRPr="009E0AC5" w:rsidRDefault="00D16D53" w:rsidP="00473A1C">
            <w:pPr>
              <w:pStyle w:val="my"/>
              <w:ind w:leftChars="0" w:left="0"/>
              <w:rPr>
                <w:rFonts w:ascii="Times New Roman" w:hAnsi="Times New Roman"/>
                <w:sz w:val="21"/>
                <w:szCs w:val="21"/>
              </w:rPr>
            </w:pPr>
            <w:r w:rsidRPr="009E0AC5">
              <w:rPr>
                <w:rFonts w:ascii="Times New Roman" w:hAnsi="Times New Roman" w:hint="eastAsia"/>
                <w:sz w:val="21"/>
                <w:szCs w:val="21"/>
              </w:rPr>
              <w:t>聚类共享</w:t>
            </w:r>
          </w:p>
        </w:tc>
        <w:tc>
          <w:tcPr>
            <w:tcW w:w="1418" w:type="dxa"/>
          </w:tcPr>
          <w:p w14:paraId="32F54CFD" w14:textId="090FD8A0" w:rsidR="00A01642" w:rsidRPr="009E0AC5" w:rsidRDefault="00A01642"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k</w:t>
            </w:r>
          </w:p>
        </w:tc>
        <w:tc>
          <w:tcPr>
            <w:tcW w:w="2268" w:type="dxa"/>
          </w:tcPr>
          <w:p w14:paraId="07974AEC" w14:textId="737B474B" w:rsidR="00A01642" w:rsidRPr="009E0AC5" w:rsidRDefault="00766AC7" w:rsidP="00473A1C">
            <w:pPr>
              <w:pStyle w:val="my"/>
              <w:ind w:leftChars="0" w:left="0"/>
              <w:rPr>
                <w:rFonts w:ascii="Times New Roman" w:hAnsi="Times New Roman"/>
                <w:sz w:val="21"/>
                <w:szCs w:val="21"/>
              </w:rPr>
            </w:pPr>
            <w:r w:rsidRPr="009E0AC5">
              <w:rPr>
                <w:rFonts w:ascii="Times New Roman" w:hAnsi="Times New Roman" w:hint="eastAsia"/>
                <w:sz w:val="21"/>
                <w:szCs w:val="21"/>
              </w:rPr>
              <w:t>保持较高的</w:t>
            </w:r>
            <w:r w:rsidR="0026590E" w:rsidRPr="009E0AC5">
              <w:rPr>
                <w:rFonts w:ascii="Times New Roman" w:hAnsi="Times New Roman" w:hint="eastAsia"/>
                <w:sz w:val="21"/>
                <w:szCs w:val="21"/>
              </w:rPr>
              <w:t>网络</w:t>
            </w:r>
            <w:r w:rsidRPr="009E0AC5">
              <w:rPr>
                <w:rFonts w:ascii="Times New Roman" w:hAnsi="Times New Roman" w:hint="eastAsia"/>
                <w:sz w:val="21"/>
                <w:szCs w:val="21"/>
              </w:rPr>
              <w:t>精度</w:t>
            </w:r>
          </w:p>
        </w:tc>
        <w:tc>
          <w:tcPr>
            <w:tcW w:w="2205" w:type="dxa"/>
          </w:tcPr>
          <w:p w14:paraId="5221FE60" w14:textId="0CB54CEE" w:rsidR="00A01642" w:rsidRPr="009E0AC5" w:rsidRDefault="00D16D53" w:rsidP="00473A1C">
            <w:pPr>
              <w:pStyle w:val="my"/>
              <w:ind w:leftChars="0" w:left="0"/>
              <w:rPr>
                <w:rFonts w:ascii="Times New Roman" w:hAnsi="Times New Roman"/>
                <w:sz w:val="21"/>
                <w:szCs w:val="21"/>
              </w:rPr>
            </w:pPr>
            <w:r w:rsidRPr="009E0AC5">
              <w:rPr>
                <w:rFonts w:ascii="Times New Roman" w:hAnsi="Times New Roman" w:hint="eastAsia"/>
                <w:sz w:val="21"/>
                <w:szCs w:val="21"/>
              </w:rPr>
              <w:t>查表操作</w:t>
            </w:r>
            <w:r w:rsidR="008C28FB" w:rsidRPr="009E0AC5">
              <w:rPr>
                <w:rFonts w:ascii="Times New Roman" w:hAnsi="Times New Roman" w:hint="eastAsia"/>
                <w:sz w:val="21"/>
                <w:szCs w:val="21"/>
              </w:rPr>
              <w:t>会</w:t>
            </w:r>
            <w:r w:rsidRPr="009E0AC5">
              <w:rPr>
                <w:rFonts w:ascii="Times New Roman" w:hAnsi="Times New Roman" w:hint="eastAsia"/>
                <w:sz w:val="21"/>
                <w:szCs w:val="21"/>
              </w:rPr>
              <w:t>带来额外的</w:t>
            </w:r>
            <w:r w:rsidR="008C28FB" w:rsidRPr="009E0AC5">
              <w:rPr>
                <w:rFonts w:ascii="Times New Roman" w:hAnsi="Times New Roman" w:hint="eastAsia"/>
                <w:sz w:val="21"/>
                <w:szCs w:val="21"/>
              </w:rPr>
              <w:t>计算</w:t>
            </w:r>
            <w:r w:rsidRPr="009E0AC5">
              <w:rPr>
                <w:rFonts w:ascii="Times New Roman" w:hAnsi="Times New Roman" w:hint="eastAsia"/>
                <w:sz w:val="21"/>
                <w:szCs w:val="21"/>
              </w:rPr>
              <w:t>开销</w:t>
            </w:r>
            <w:r w:rsidR="008C28FB" w:rsidRPr="009E0AC5">
              <w:rPr>
                <w:rFonts w:ascii="Times New Roman" w:hAnsi="Times New Roman" w:hint="eastAsia"/>
                <w:sz w:val="21"/>
                <w:szCs w:val="21"/>
              </w:rPr>
              <w:t>和时延</w:t>
            </w:r>
          </w:p>
        </w:tc>
      </w:tr>
      <w:tr w:rsidR="00A01642" w:rsidRPr="009E0AC5" w14:paraId="51682471" w14:textId="77777777" w:rsidTr="00AE4E04">
        <w:tc>
          <w:tcPr>
            <w:tcW w:w="1271" w:type="dxa"/>
            <w:vMerge/>
          </w:tcPr>
          <w:p w14:paraId="7F66D7FA" w14:textId="77777777" w:rsidR="00A01642" w:rsidRPr="009E0AC5" w:rsidRDefault="00A01642" w:rsidP="00473A1C">
            <w:pPr>
              <w:pStyle w:val="my"/>
              <w:ind w:leftChars="0" w:left="0"/>
              <w:rPr>
                <w:rFonts w:ascii="Times New Roman" w:hAnsi="Times New Roman"/>
                <w:sz w:val="21"/>
                <w:szCs w:val="21"/>
              </w:rPr>
            </w:pPr>
          </w:p>
        </w:tc>
        <w:tc>
          <w:tcPr>
            <w:tcW w:w="1134" w:type="dxa"/>
          </w:tcPr>
          <w:p w14:paraId="27789266" w14:textId="70D9A653" w:rsidR="00A01642" w:rsidRPr="009E0AC5" w:rsidRDefault="00D16D53" w:rsidP="00473A1C">
            <w:pPr>
              <w:pStyle w:val="my"/>
              <w:ind w:leftChars="0" w:left="0"/>
              <w:rPr>
                <w:rFonts w:ascii="Times New Roman" w:hAnsi="Times New Roman"/>
                <w:sz w:val="21"/>
                <w:szCs w:val="21"/>
              </w:rPr>
            </w:pPr>
            <w:r w:rsidRPr="009E0AC5">
              <w:rPr>
                <w:rFonts w:ascii="Times New Roman" w:hAnsi="Times New Roman" w:hint="eastAsia"/>
                <w:sz w:val="21"/>
                <w:szCs w:val="21"/>
              </w:rPr>
              <w:t>哈希共享</w:t>
            </w:r>
          </w:p>
        </w:tc>
        <w:tc>
          <w:tcPr>
            <w:tcW w:w="1418" w:type="dxa"/>
          </w:tcPr>
          <w:p w14:paraId="57952134" w14:textId="03F17E9A" w:rsidR="00A01642" w:rsidRPr="009E0AC5" w:rsidRDefault="00D16D53" w:rsidP="00D16D53">
            <w:pPr>
              <w:pStyle w:val="my"/>
              <w:ind w:leftChars="0" w:left="0"/>
              <w:jc w:val="center"/>
              <w:rPr>
                <w:rFonts w:ascii="Times New Roman" w:hAnsi="Times New Roman"/>
                <w:sz w:val="21"/>
                <w:szCs w:val="21"/>
              </w:rPr>
            </w:pPr>
            <w:r w:rsidRPr="009E0AC5">
              <w:rPr>
                <w:rFonts w:ascii="Times New Roman" w:hAnsi="Times New Roman" w:hint="eastAsia"/>
                <w:sz w:val="21"/>
                <w:szCs w:val="21"/>
              </w:rPr>
              <w:t>k</w:t>
            </w:r>
          </w:p>
        </w:tc>
        <w:tc>
          <w:tcPr>
            <w:tcW w:w="2268" w:type="dxa"/>
          </w:tcPr>
          <w:p w14:paraId="0F27B30B" w14:textId="2E0B6908" w:rsidR="00A01642" w:rsidRPr="009E0AC5" w:rsidRDefault="00725CE7" w:rsidP="00473A1C">
            <w:pPr>
              <w:pStyle w:val="my"/>
              <w:ind w:leftChars="0" w:left="0"/>
              <w:rPr>
                <w:rFonts w:ascii="Times New Roman" w:hAnsi="Times New Roman"/>
                <w:sz w:val="21"/>
                <w:szCs w:val="21"/>
              </w:rPr>
            </w:pPr>
            <w:r w:rsidRPr="009E0AC5">
              <w:rPr>
                <w:rFonts w:ascii="Times New Roman" w:hAnsi="Times New Roman" w:hint="eastAsia"/>
                <w:sz w:val="21"/>
                <w:szCs w:val="21"/>
              </w:rPr>
              <w:t>压缩率较高</w:t>
            </w:r>
          </w:p>
        </w:tc>
        <w:tc>
          <w:tcPr>
            <w:tcW w:w="2205" w:type="dxa"/>
          </w:tcPr>
          <w:p w14:paraId="010C56BC" w14:textId="7830A247" w:rsidR="00A01642" w:rsidRPr="009E0AC5" w:rsidRDefault="00725CE7" w:rsidP="00473A1C">
            <w:pPr>
              <w:pStyle w:val="my"/>
              <w:ind w:leftChars="0" w:left="0"/>
              <w:rPr>
                <w:rFonts w:ascii="Times New Roman" w:hAnsi="Times New Roman" w:hint="eastAsia"/>
                <w:sz w:val="21"/>
                <w:szCs w:val="21"/>
              </w:rPr>
            </w:pPr>
            <w:r w:rsidRPr="009E0AC5">
              <w:rPr>
                <w:rFonts w:ascii="Times New Roman" w:hAnsi="Times New Roman" w:hint="eastAsia"/>
                <w:sz w:val="21"/>
                <w:szCs w:val="21"/>
              </w:rPr>
              <w:t>难以减少计算量</w:t>
            </w:r>
          </w:p>
        </w:tc>
      </w:tr>
    </w:tbl>
    <w:p w14:paraId="02DF3009" w14:textId="5E36BF19" w:rsidR="00177A2B" w:rsidRPr="009E0AC5" w:rsidRDefault="003E7926" w:rsidP="000F2762">
      <w:pPr>
        <w:pStyle w:val="my"/>
        <w:ind w:leftChars="0" w:left="0" w:firstLine="420"/>
        <w:rPr>
          <w:rFonts w:ascii="Times New Roman" w:hAnsi="Times New Roman"/>
        </w:rPr>
      </w:pPr>
      <w:r w:rsidRPr="009E0AC5">
        <w:rPr>
          <w:rFonts w:ascii="Times New Roman" w:hAnsi="Times New Roman" w:hint="eastAsia"/>
        </w:rPr>
        <w:t>由于线性量化理论简单</w:t>
      </w:r>
      <w:r w:rsidR="008D6EB7" w:rsidRPr="009E0AC5">
        <w:rPr>
          <w:rFonts w:ascii="Times New Roman" w:hAnsi="Times New Roman" w:hint="eastAsia"/>
        </w:rPr>
        <w:t>、位宽选择较灵活、优化技巧多以及</w:t>
      </w:r>
      <w:r w:rsidR="00182053" w:rsidRPr="009E0AC5">
        <w:rPr>
          <w:rFonts w:ascii="Times New Roman" w:hAnsi="Times New Roman" w:hint="eastAsia"/>
        </w:rPr>
        <w:t>上文提到的一些</w:t>
      </w:r>
      <w:r w:rsidR="00177A2B" w:rsidRPr="009E0AC5">
        <w:rPr>
          <w:rFonts w:ascii="Times New Roman" w:hAnsi="Times New Roman" w:hint="eastAsia"/>
        </w:rPr>
        <w:t>特征</w:t>
      </w:r>
      <w:r w:rsidR="00182053" w:rsidRPr="009E0AC5">
        <w:rPr>
          <w:rFonts w:ascii="Times New Roman" w:hAnsi="Times New Roman" w:hint="eastAsia"/>
        </w:rPr>
        <w:t>，本文选择</w:t>
      </w:r>
      <w:r w:rsidR="00970C01" w:rsidRPr="009E0AC5">
        <w:rPr>
          <w:rFonts w:ascii="Times New Roman" w:hAnsi="Times New Roman" w:hint="eastAsia"/>
        </w:rPr>
        <w:t>通过线性量化实现对</w:t>
      </w:r>
      <w:r w:rsidR="00970C01" w:rsidRPr="009E0AC5">
        <w:rPr>
          <w:rFonts w:ascii="Times New Roman" w:hAnsi="Times New Roman" w:hint="eastAsia"/>
        </w:rPr>
        <w:t>DNN</w:t>
      </w:r>
      <w:r w:rsidR="00970C01" w:rsidRPr="009E0AC5">
        <w:rPr>
          <w:rFonts w:ascii="Times New Roman" w:hAnsi="Times New Roman" w:hint="eastAsia"/>
        </w:rPr>
        <w:t>的压缩和加速，具体实现</w:t>
      </w:r>
      <w:r w:rsidR="00DB087C" w:rsidRPr="009E0AC5">
        <w:rPr>
          <w:rFonts w:ascii="Times New Roman" w:hAnsi="Times New Roman" w:hint="eastAsia"/>
        </w:rPr>
        <w:t>详</w:t>
      </w:r>
      <w:r w:rsidR="00970C01" w:rsidRPr="009E0AC5">
        <w:rPr>
          <w:rFonts w:ascii="Times New Roman" w:hAnsi="Times New Roman" w:hint="eastAsia"/>
        </w:rPr>
        <w:t>见第三章。</w:t>
      </w:r>
    </w:p>
    <w:p w14:paraId="0F279499" w14:textId="3A96C6CB" w:rsidR="00F52B74" w:rsidRPr="000D25EF" w:rsidRDefault="00CD7762" w:rsidP="000D25EF">
      <w:pPr>
        <w:pStyle w:val="aa"/>
      </w:pPr>
      <w:bookmarkStart w:id="22" w:name="_Toc39501349"/>
      <w:r w:rsidRPr="009E0AC5">
        <w:rPr>
          <w:rFonts w:hint="eastAsia"/>
        </w:rPr>
        <w:t>第</w:t>
      </w:r>
      <w:r w:rsidR="00B672F3" w:rsidRPr="009E0AC5">
        <w:rPr>
          <w:rFonts w:hint="eastAsia"/>
        </w:rPr>
        <w:t>三</w:t>
      </w:r>
      <w:r w:rsidRPr="009E0AC5">
        <w:rPr>
          <w:rFonts w:hint="eastAsia"/>
        </w:rPr>
        <w:t>节</w:t>
      </w:r>
      <w:r w:rsidRPr="009E0AC5">
        <w:rPr>
          <w:rFonts w:hint="eastAsia"/>
        </w:rPr>
        <w:t xml:space="preserve"> </w:t>
      </w:r>
      <w:r w:rsidRPr="009E0AC5">
        <w:rPr>
          <w:rFonts w:hint="eastAsia"/>
        </w:rPr>
        <w:t>本章小结</w:t>
      </w:r>
      <w:bookmarkEnd w:id="22"/>
    </w:p>
    <w:p w14:paraId="0C1FA149" w14:textId="6A9806FC" w:rsidR="00B85EE2" w:rsidRPr="009E0AC5" w:rsidRDefault="00951E84" w:rsidP="00480B88">
      <w:pPr>
        <w:pStyle w:val="my"/>
        <w:ind w:leftChars="0" w:left="0" w:firstLine="420"/>
        <w:rPr>
          <w:rFonts w:ascii="Times New Roman" w:hAnsi="Times New Roman"/>
        </w:rPr>
      </w:pPr>
      <w:r w:rsidRPr="009E0AC5">
        <w:rPr>
          <w:rFonts w:ascii="Times New Roman" w:hAnsi="Times New Roman" w:hint="eastAsia"/>
        </w:rPr>
        <w:t>本章内容首先从权值共享和权值精简两个方面介绍了</w:t>
      </w:r>
      <w:r w:rsidR="0065577C" w:rsidRPr="009E0AC5">
        <w:rPr>
          <w:rFonts w:ascii="Times New Roman" w:hAnsi="Times New Roman" w:hint="eastAsia"/>
        </w:rPr>
        <w:t>实现</w:t>
      </w:r>
      <w:r w:rsidRPr="009E0AC5">
        <w:rPr>
          <w:rFonts w:ascii="Times New Roman" w:hAnsi="Times New Roman" w:hint="eastAsia"/>
        </w:rPr>
        <w:t>DNN</w:t>
      </w:r>
      <w:r w:rsidRPr="009E0AC5">
        <w:rPr>
          <w:rFonts w:ascii="Times New Roman" w:hAnsi="Times New Roman" w:hint="eastAsia"/>
        </w:rPr>
        <w:t>量化压缩</w:t>
      </w:r>
      <w:r w:rsidR="0065577C" w:rsidRPr="009E0AC5">
        <w:rPr>
          <w:rFonts w:ascii="Times New Roman" w:hAnsi="Times New Roman" w:hint="eastAsia"/>
        </w:rPr>
        <w:t>的关键技术，然后介绍了量化压缩</w:t>
      </w:r>
      <w:r w:rsidR="009A71CF" w:rsidRPr="009E0AC5">
        <w:rPr>
          <w:rFonts w:ascii="Times New Roman" w:hAnsi="Times New Roman" w:hint="eastAsia"/>
        </w:rPr>
        <w:t>的一些具体实现方式并对这些方式进行简单的分类总结和对比</w:t>
      </w:r>
      <w:r w:rsidR="0053112B" w:rsidRPr="009E0AC5">
        <w:rPr>
          <w:rFonts w:ascii="Times New Roman" w:hAnsi="Times New Roman" w:hint="eastAsia"/>
        </w:rPr>
        <w:t>，</w:t>
      </w:r>
      <w:r w:rsidR="00E97ED0" w:rsidRPr="009E0AC5">
        <w:rPr>
          <w:rFonts w:ascii="Times New Roman" w:hAnsi="Times New Roman" w:hint="eastAsia"/>
        </w:rPr>
        <w:t>最后给出了</w:t>
      </w:r>
      <w:r w:rsidR="0053112B" w:rsidRPr="009E0AC5">
        <w:rPr>
          <w:rFonts w:ascii="Times New Roman" w:hAnsi="Times New Roman" w:hint="eastAsia"/>
        </w:rPr>
        <w:t>本文</w:t>
      </w:r>
      <w:r w:rsidR="00E97ED0" w:rsidRPr="009E0AC5">
        <w:rPr>
          <w:rFonts w:ascii="Times New Roman" w:hAnsi="Times New Roman" w:hint="eastAsia"/>
        </w:rPr>
        <w:t>所</w:t>
      </w:r>
      <w:r w:rsidR="0053112B" w:rsidRPr="009E0AC5">
        <w:rPr>
          <w:rFonts w:ascii="Times New Roman" w:hAnsi="Times New Roman" w:hint="eastAsia"/>
        </w:rPr>
        <w:t>采用的</w:t>
      </w:r>
      <w:r w:rsidR="00B20619" w:rsidRPr="009E0AC5">
        <w:rPr>
          <w:rFonts w:ascii="Times New Roman" w:hAnsi="Times New Roman" w:hint="eastAsia"/>
        </w:rPr>
        <w:t>深度神经网络的</w:t>
      </w:r>
      <w:r w:rsidR="00E97ED0" w:rsidRPr="009E0AC5">
        <w:rPr>
          <w:rFonts w:ascii="Times New Roman" w:hAnsi="Times New Roman" w:hint="eastAsia"/>
        </w:rPr>
        <w:t>量化</w:t>
      </w:r>
      <w:r w:rsidR="00B20619" w:rsidRPr="009E0AC5">
        <w:rPr>
          <w:rFonts w:ascii="Times New Roman" w:hAnsi="Times New Roman" w:hint="eastAsia"/>
        </w:rPr>
        <w:t>压缩方法</w:t>
      </w:r>
      <w:r w:rsidR="00645431">
        <w:rPr>
          <w:rFonts w:ascii="Times New Roman" w:hAnsi="Times New Roman" w:hint="eastAsia"/>
        </w:rPr>
        <w:t>。</w:t>
      </w:r>
    </w:p>
    <w:p w14:paraId="26F0D7A8" w14:textId="5380B7FF" w:rsidR="00B85EE2" w:rsidRPr="009E0AC5" w:rsidRDefault="00B85EE2" w:rsidP="00B85EE2">
      <w:pPr>
        <w:pStyle w:val="my"/>
        <w:rPr>
          <w:rFonts w:ascii="Times New Roman" w:hAnsi="Times New Roman"/>
        </w:rPr>
        <w:sectPr w:rsidR="00B85EE2" w:rsidRPr="009E0AC5" w:rsidSect="009773E1">
          <w:headerReference w:type="default" r:id="rId24"/>
          <w:pgSz w:w="11906" w:h="16838"/>
          <w:pgMar w:top="1440" w:right="1800" w:bottom="1440" w:left="1800" w:header="851" w:footer="992" w:gutter="0"/>
          <w:cols w:space="425"/>
          <w:docGrid w:type="lines" w:linePitch="312"/>
        </w:sectPr>
      </w:pPr>
    </w:p>
    <w:p w14:paraId="0B68414F" w14:textId="2039C267" w:rsidR="00307263" w:rsidRPr="009E0AC5" w:rsidRDefault="00F144B9" w:rsidP="000D25EF">
      <w:pPr>
        <w:pStyle w:val="a8"/>
      </w:pPr>
      <w:bookmarkStart w:id="23" w:name="_Toc39501350"/>
      <w:r w:rsidRPr="009E0AC5">
        <w:rPr>
          <w:rFonts w:hint="eastAsia"/>
        </w:rPr>
        <w:lastRenderedPageBreak/>
        <w:t>第</w:t>
      </w:r>
      <w:r w:rsidR="00CD49A2" w:rsidRPr="009E0AC5">
        <w:rPr>
          <w:rFonts w:hint="eastAsia"/>
        </w:rPr>
        <w:t>三</w:t>
      </w:r>
      <w:r w:rsidRPr="009E0AC5">
        <w:rPr>
          <w:rFonts w:hint="eastAsia"/>
        </w:rPr>
        <w:t>章</w:t>
      </w:r>
      <w:r w:rsidRPr="009E0AC5">
        <w:rPr>
          <w:rFonts w:hint="eastAsia"/>
        </w:rPr>
        <w:t xml:space="preserve"> </w:t>
      </w:r>
      <w:r w:rsidR="00FD6FED" w:rsidRPr="009E0AC5">
        <w:rPr>
          <w:rFonts w:hint="eastAsia"/>
        </w:rPr>
        <w:t>DNN</w:t>
      </w:r>
      <w:r w:rsidR="005D3AA8" w:rsidRPr="009E0AC5">
        <w:rPr>
          <w:rFonts w:hint="eastAsia"/>
        </w:rPr>
        <w:t>量化方法</w:t>
      </w:r>
      <w:bookmarkEnd w:id="23"/>
    </w:p>
    <w:p w14:paraId="377FD933" w14:textId="7DCFFAC1" w:rsidR="00FA5601" w:rsidRPr="009E0AC5" w:rsidRDefault="00FA5601" w:rsidP="000049BE">
      <w:pPr>
        <w:pStyle w:val="my"/>
        <w:ind w:leftChars="0" w:left="0" w:firstLine="420"/>
        <w:rPr>
          <w:rFonts w:ascii="Times New Roman" w:hAnsi="Times New Roman"/>
        </w:rPr>
      </w:pPr>
      <w:r w:rsidRPr="009E0AC5">
        <w:rPr>
          <w:rFonts w:ascii="Times New Roman" w:hAnsi="Times New Roman" w:hint="eastAsia"/>
        </w:rPr>
        <w:t>量化方法通常用于预训练</w:t>
      </w:r>
      <w:r w:rsidRPr="009E0AC5">
        <w:rPr>
          <w:rFonts w:ascii="Times New Roman" w:hAnsi="Times New Roman" w:hint="eastAsia"/>
        </w:rPr>
        <w:t>DNN</w:t>
      </w:r>
      <w:r w:rsidRPr="009E0AC5">
        <w:rPr>
          <w:rFonts w:ascii="Times New Roman" w:hAnsi="Times New Roman" w:hint="eastAsia"/>
        </w:rPr>
        <w:t>模型中，但也有许多工作致力于将量化融合到</w:t>
      </w:r>
      <w:r w:rsidRPr="009E0AC5">
        <w:rPr>
          <w:rFonts w:ascii="Times New Roman" w:hAnsi="Times New Roman" w:hint="eastAsia"/>
        </w:rPr>
        <w:t>DNN</w:t>
      </w:r>
      <w:r w:rsidRPr="009E0AC5">
        <w:rPr>
          <w:rFonts w:ascii="Times New Roman" w:hAnsi="Times New Roman" w:hint="eastAsia"/>
        </w:rPr>
        <w:t>的训练过程，本文的研究则针对预训练</w:t>
      </w:r>
      <w:r w:rsidRPr="009E0AC5">
        <w:rPr>
          <w:rFonts w:ascii="Times New Roman" w:hAnsi="Times New Roman" w:hint="eastAsia"/>
        </w:rPr>
        <w:t>DNN</w:t>
      </w:r>
      <w:r w:rsidRPr="009E0AC5">
        <w:rPr>
          <w:rFonts w:ascii="Times New Roman" w:hAnsi="Times New Roman" w:hint="eastAsia"/>
        </w:rPr>
        <w:t>模型进行量化。量化对于预训练模型之所以有效主要有以下原因：首先，预训练后的深度神经网络有较好的稳定性，噪声和较小的干扰不会对网络造成太大的影响，甚至可能表现一定的正则化效果，从而达到减少过拟合的作用</w:t>
      </w:r>
      <w:r w:rsidRPr="009E0AC5">
        <w:rPr>
          <w:rFonts w:ascii="Times New Roman" w:hAnsi="Times New Roman"/>
        </w:rPr>
        <w:fldChar w:fldCharType="begin" w:fldLock="1"/>
      </w:r>
      <w:r w:rsidRPr="009E0AC5">
        <w:rPr>
          <w:rFonts w:ascii="Times New Roman" w:hAnsi="Times New Roman"/>
        </w:rPr>
        <w:instrText>ADDIN CSL_CITATION {"citationItems":[{"id":"ITEM-1","itemData":{"DOI":"arXiv: 1412.7024","ISSN":"10495258","abstract":"Multipliers are the most space and power-hungry arithmetic operators of the digital implementation of deep neural networks. We train a set of state-of-the-art neural networks (Maxout networks) on three benchmark datasets: MNIST, CIFAR-10 and SVHN. They are trained with three distinct formats: floating point, fixed point and dynamic fixed point. For each of those datasets and for each of those formats, we assess the impact of the precision of the multiplications on the final error after training. We find that very low precision is sufficient not just for running trained networks but also for training them. For example, it is possible to train Maxout networks with 10 bits multiplications.","author":[{"dropping-particle":"","family":"Courbariaux","given":"Matthieu","non-dropping-particle":"","parse-names":false,"suffix":""},{"dropping-particle":"","family":"Bengio","given":"Yoshua","non-dropping-particle":"","parse-names":false,"suffix":""},{"dropping-particle":"","family":"David","given":"Jean-Pierre","non-dropping-particle":"","parse-names":false,"suffix":""}],"container-title":"Iclr","id":"ITEM-1","issue":"Section 5","issued":{"date-parts":[["2015"]]},"page":"10","title":"BinaryConnect: Training Deep Neural Networks with binary weights during propagations","type":"article-journal"},"uris":["http://www.mendeley.com/documents/?uuid=ba7c6f00-8416-4e7f-973a-81daf910faec"]}],"mendeley":{"formattedCitation":"&lt;sup&gt;[27]&lt;/sup&gt;","plainTextFormattedCitation":"[27]","previouslyFormattedCitation":"&lt;sup&gt;[27]&lt;/sup&gt;"},"properties":{"noteIndex":0},"schema":"https://github.com/citation-style-language/schema/raw/master/csl-citation.json"}</w:instrText>
      </w:r>
      <w:r w:rsidRPr="009E0AC5">
        <w:rPr>
          <w:rFonts w:ascii="Times New Roman" w:hAnsi="Times New Roman"/>
        </w:rPr>
        <w:fldChar w:fldCharType="separate"/>
      </w:r>
      <w:r w:rsidRPr="009E0AC5">
        <w:rPr>
          <w:rFonts w:ascii="Times New Roman" w:hAnsi="Times New Roman"/>
          <w:noProof/>
          <w:vertAlign w:val="superscript"/>
        </w:rPr>
        <w:t>[27]</w:t>
      </w:r>
      <w:r w:rsidRPr="009E0AC5">
        <w:rPr>
          <w:rFonts w:ascii="Times New Roman" w:hAnsi="Times New Roman"/>
        </w:rPr>
        <w:fldChar w:fldCharType="end"/>
      </w:r>
      <w:r w:rsidRPr="009E0AC5">
        <w:rPr>
          <w:rFonts w:ascii="Times New Roman" w:hAnsi="Times New Roman" w:hint="eastAsia"/>
        </w:rPr>
        <w:t>。其次，网络中每层的权重</w:t>
      </w:r>
      <w:r w:rsidR="00054F68" w:rsidRPr="009E0AC5">
        <w:rPr>
          <w:rFonts w:ascii="Times New Roman" w:hAnsi="Times New Roman" w:hint="eastAsia"/>
        </w:rPr>
        <w:t>数据</w:t>
      </w:r>
      <w:r w:rsidRPr="009E0AC5">
        <w:rPr>
          <w:rFonts w:ascii="Times New Roman" w:hAnsi="Times New Roman" w:hint="eastAsia"/>
        </w:rPr>
        <w:t>往往处</w:t>
      </w:r>
      <w:r w:rsidR="00054F68" w:rsidRPr="009E0AC5">
        <w:rPr>
          <w:rFonts w:ascii="Times New Roman" w:hAnsi="Times New Roman" w:hint="eastAsia"/>
        </w:rPr>
        <w:t>于</w:t>
      </w:r>
      <w:r w:rsidRPr="009E0AC5">
        <w:rPr>
          <w:rFonts w:ascii="Times New Roman" w:hAnsi="Times New Roman" w:hint="eastAsia"/>
        </w:rPr>
        <w:t>很窄的范围内，这就允许我们将数据集中在较小的比特范围内。</w:t>
      </w:r>
    </w:p>
    <w:p w14:paraId="17516553" w14:textId="593B33F5" w:rsidR="00854156" w:rsidRPr="009E0AC5" w:rsidRDefault="000049BE" w:rsidP="00FA5601">
      <w:pPr>
        <w:pStyle w:val="my"/>
        <w:ind w:leftChars="0" w:left="0" w:firstLine="420"/>
        <w:rPr>
          <w:rFonts w:ascii="Times New Roman" w:hAnsi="Times New Roman"/>
        </w:rPr>
      </w:pPr>
      <w:r w:rsidRPr="009E0AC5">
        <w:rPr>
          <w:rFonts w:ascii="Times New Roman" w:hAnsi="Times New Roman" w:hint="eastAsia"/>
        </w:rPr>
        <w:t>本章内容将介绍本文提出的神经网络模型低损失量化压缩方法，并通过理证明其</w:t>
      </w:r>
      <w:r w:rsidR="0006464C" w:rsidRPr="009E0AC5">
        <w:rPr>
          <w:rFonts w:ascii="Times New Roman" w:hAnsi="Times New Roman" w:hint="eastAsia"/>
        </w:rPr>
        <w:t>能有效</w:t>
      </w:r>
      <w:r w:rsidR="003F1602" w:rsidRPr="009E0AC5">
        <w:rPr>
          <w:rFonts w:ascii="Times New Roman" w:hAnsi="Times New Roman" w:hint="eastAsia"/>
        </w:rPr>
        <w:t>对</w:t>
      </w:r>
      <w:r w:rsidR="003F1602" w:rsidRPr="009E0AC5">
        <w:rPr>
          <w:rFonts w:ascii="Times New Roman" w:hAnsi="Times New Roman" w:hint="eastAsia"/>
        </w:rPr>
        <w:t>CNN</w:t>
      </w:r>
      <w:r w:rsidR="003F1602" w:rsidRPr="009E0AC5">
        <w:rPr>
          <w:rFonts w:ascii="Times New Roman" w:hAnsi="Times New Roman" w:hint="eastAsia"/>
        </w:rPr>
        <w:t>进行</w:t>
      </w:r>
      <w:r w:rsidRPr="009E0AC5">
        <w:rPr>
          <w:rFonts w:ascii="Times New Roman" w:hAnsi="Times New Roman" w:hint="eastAsia"/>
        </w:rPr>
        <w:t>压缩的</w:t>
      </w:r>
      <w:r w:rsidR="00C715AA" w:rsidRPr="009E0AC5">
        <w:rPr>
          <w:rFonts w:ascii="Times New Roman" w:hAnsi="Times New Roman" w:hint="eastAsia"/>
        </w:rPr>
        <w:t>同时</w:t>
      </w:r>
      <w:r w:rsidR="0006464C" w:rsidRPr="009E0AC5">
        <w:rPr>
          <w:rFonts w:ascii="Times New Roman" w:hAnsi="Times New Roman" w:hint="eastAsia"/>
        </w:rPr>
        <w:t>还能保</w:t>
      </w:r>
      <w:r w:rsidR="0088674E" w:rsidRPr="009E0AC5">
        <w:rPr>
          <w:rFonts w:ascii="Times New Roman" w:hAnsi="Times New Roman" w:hint="eastAsia"/>
        </w:rPr>
        <w:t>证超低的</w:t>
      </w:r>
      <w:r w:rsidR="0006464C" w:rsidRPr="009E0AC5">
        <w:rPr>
          <w:rFonts w:ascii="Times New Roman" w:hAnsi="Times New Roman" w:hint="eastAsia"/>
        </w:rPr>
        <w:t>精度</w:t>
      </w:r>
      <w:r w:rsidR="0088674E" w:rsidRPr="009E0AC5">
        <w:rPr>
          <w:rFonts w:ascii="Times New Roman" w:hAnsi="Times New Roman" w:hint="eastAsia"/>
        </w:rPr>
        <w:t>损失</w:t>
      </w:r>
      <w:r w:rsidR="00BB5FCB" w:rsidRPr="009E0AC5">
        <w:rPr>
          <w:rFonts w:ascii="Times New Roman" w:hAnsi="Times New Roman" w:hint="eastAsia"/>
        </w:rPr>
        <w:t>。</w:t>
      </w:r>
    </w:p>
    <w:p w14:paraId="146B3BCF" w14:textId="400B851B" w:rsidR="00AA5F10" w:rsidRPr="009E0AC5" w:rsidRDefault="00AA5F10" w:rsidP="000D25EF">
      <w:pPr>
        <w:pStyle w:val="aa"/>
      </w:pPr>
      <w:bookmarkStart w:id="24" w:name="_Toc39501351"/>
      <w:r w:rsidRPr="009E0AC5">
        <w:rPr>
          <w:rFonts w:hint="eastAsia"/>
        </w:rPr>
        <w:t>第</w:t>
      </w:r>
      <w:r w:rsidR="004C221A" w:rsidRPr="009E0AC5">
        <w:rPr>
          <w:rFonts w:hint="eastAsia"/>
        </w:rPr>
        <w:t>一</w:t>
      </w:r>
      <w:r w:rsidRPr="009E0AC5">
        <w:rPr>
          <w:rFonts w:hint="eastAsia"/>
        </w:rPr>
        <w:t>节</w:t>
      </w:r>
      <w:r w:rsidRPr="009E0AC5">
        <w:rPr>
          <w:rFonts w:hint="eastAsia"/>
        </w:rPr>
        <w:t xml:space="preserve"> </w:t>
      </w:r>
      <w:r w:rsidR="00BE0CB5" w:rsidRPr="009E0AC5">
        <w:rPr>
          <w:rFonts w:hint="eastAsia"/>
        </w:rPr>
        <w:t>权重量化</w:t>
      </w:r>
      <w:bookmarkEnd w:id="24"/>
    </w:p>
    <w:p w14:paraId="66EC0356" w14:textId="5581BC90" w:rsidR="00124E03" w:rsidRPr="009E0AC5" w:rsidRDefault="008A06AA" w:rsidP="00FA5601">
      <w:pPr>
        <w:pStyle w:val="my"/>
        <w:ind w:leftChars="0" w:left="0" w:firstLine="420"/>
        <w:rPr>
          <w:rFonts w:ascii="Times New Roman" w:hAnsi="Times New Roman"/>
        </w:rPr>
      </w:pPr>
      <w:r w:rsidRPr="009E0AC5">
        <w:rPr>
          <w:rFonts w:ascii="Times New Roman" w:hAnsi="Times New Roman" w:hint="eastAsia"/>
        </w:rPr>
        <w:t>目前大</w:t>
      </w:r>
      <w:r w:rsidR="000C78AB" w:rsidRPr="009E0AC5">
        <w:rPr>
          <w:rFonts w:ascii="Times New Roman" w:hAnsi="Times New Roman" w:hint="eastAsia"/>
        </w:rPr>
        <w:t>多数</w:t>
      </w:r>
      <w:r w:rsidRPr="009E0AC5">
        <w:rPr>
          <w:rFonts w:ascii="Times New Roman" w:hAnsi="Times New Roman" w:hint="eastAsia"/>
        </w:rPr>
        <w:t>DNN</w:t>
      </w:r>
      <w:r w:rsidR="000C78AB" w:rsidRPr="009E0AC5">
        <w:rPr>
          <w:rFonts w:ascii="Times New Roman" w:hAnsi="Times New Roman" w:hint="eastAsia"/>
        </w:rPr>
        <w:t>量化压缩工作</w:t>
      </w:r>
      <w:r w:rsidR="00991230" w:rsidRPr="009E0AC5">
        <w:rPr>
          <w:rFonts w:ascii="Times New Roman" w:hAnsi="Times New Roman" w:hint="eastAsia"/>
        </w:rPr>
        <w:t>通常都只关心对网络</w:t>
      </w:r>
      <w:r w:rsidR="00A33E05" w:rsidRPr="009E0AC5">
        <w:rPr>
          <w:rFonts w:ascii="Times New Roman" w:hAnsi="Times New Roman" w:hint="eastAsia"/>
        </w:rPr>
        <w:t>权重</w:t>
      </w:r>
      <w:r w:rsidR="00991230" w:rsidRPr="009E0AC5">
        <w:rPr>
          <w:rFonts w:ascii="Times New Roman" w:hAnsi="Times New Roman" w:hint="eastAsia"/>
        </w:rPr>
        <w:t>数据本身的</w:t>
      </w:r>
      <w:r w:rsidR="00D62D10" w:rsidRPr="009E0AC5">
        <w:rPr>
          <w:rFonts w:ascii="Times New Roman" w:hAnsi="Times New Roman" w:hint="eastAsia"/>
        </w:rPr>
        <w:t>量化</w:t>
      </w:r>
      <w:r w:rsidR="00991230" w:rsidRPr="009E0AC5">
        <w:rPr>
          <w:rFonts w:ascii="Times New Roman" w:hAnsi="Times New Roman" w:hint="eastAsia"/>
        </w:rPr>
        <w:t>而忽略了</w:t>
      </w:r>
      <w:r w:rsidR="00D62D10" w:rsidRPr="009E0AC5">
        <w:rPr>
          <w:rFonts w:ascii="Times New Roman" w:hAnsi="Times New Roman" w:hint="eastAsia"/>
        </w:rPr>
        <w:t>网络中每一层</w:t>
      </w:r>
      <w:r w:rsidR="00A33E05" w:rsidRPr="009E0AC5">
        <w:rPr>
          <w:rFonts w:ascii="Times New Roman" w:hAnsi="Times New Roman" w:hint="eastAsia"/>
        </w:rPr>
        <w:t>权重</w:t>
      </w:r>
      <w:r w:rsidR="00991230" w:rsidRPr="009E0AC5">
        <w:rPr>
          <w:rFonts w:ascii="Times New Roman" w:hAnsi="Times New Roman" w:hint="eastAsia"/>
        </w:rPr>
        <w:t>数据总体的分布特点</w:t>
      </w:r>
      <w:r w:rsidR="00D62D10" w:rsidRPr="009E0AC5">
        <w:rPr>
          <w:rFonts w:ascii="Times New Roman" w:hAnsi="Times New Roman" w:hint="eastAsia"/>
        </w:rPr>
        <w:t>。</w:t>
      </w:r>
      <w:r w:rsidR="00440BE3" w:rsidRPr="009E0AC5">
        <w:rPr>
          <w:rFonts w:ascii="Times New Roman" w:hAnsi="Times New Roman" w:hint="eastAsia"/>
        </w:rPr>
        <w:t>理论上，量化网络的精度损失</w:t>
      </w:r>
      <w:r w:rsidR="007E3231" w:rsidRPr="009E0AC5">
        <w:rPr>
          <w:rFonts w:ascii="Times New Roman" w:hAnsi="Times New Roman" w:hint="eastAsia"/>
        </w:rPr>
        <w:t>的大小</w:t>
      </w:r>
      <w:r w:rsidR="00440BE3" w:rsidRPr="009E0AC5">
        <w:rPr>
          <w:rFonts w:ascii="Times New Roman" w:hAnsi="Times New Roman" w:hint="eastAsia"/>
        </w:rPr>
        <w:t>很大程度</w:t>
      </w:r>
      <w:r w:rsidR="007E3231" w:rsidRPr="009E0AC5">
        <w:rPr>
          <w:rFonts w:ascii="Times New Roman" w:hAnsi="Times New Roman" w:hint="eastAsia"/>
        </w:rPr>
        <w:t>取决于</w:t>
      </w:r>
      <w:r w:rsidR="00FA5601" w:rsidRPr="009E0AC5">
        <w:rPr>
          <w:rFonts w:ascii="Times New Roman" w:hAnsi="Times New Roman" w:hint="eastAsia"/>
        </w:rPr>
        <w:t>权重数值量化前后的</w:t>
      </w:r>
      <w:r w:rsidR="007E3231" w:rsidRPr="009E0AC5">
        <w:rPr>
          <w:rFonts w:ascii="Times New Roman" w:hAnsi="Times New Roman" w:hint="eastAsia"/>
        </w:rPr>
        <w:t>差异大小</w:t>
      </w:r>
      <w:r w:rsidR="0002346E" w:rsidRPr="009E0AC5">
        <w:rPr>
          <w:rFonts w:ascii="Times New Roman" w:hAnsi="Times New Roman" w:hint="eastAsia"/>
        </w:rPr>
        <w:t>。</w:t>
      </w:r>
      <w:r w:rsidR="000A5DCD" w:rsidRPr="009E0AC5">
        <w:rPr>
          <w:rFonts w:ascii="Times New Roman" w:hAnsi="Times New Roman" w:hint="eastAsia"/>
        </w:rPr>
        <w:t>因此</w:t>
      </w:r>
      <w:r w:rsidR="0002346E" w:rsidRPr="009E0AC5">
        <w:rPr>
          <w:rFonts w:ascii="Times New Roman" w:hAnsi="Times New Roman" w:hint="eastAsia"/>
        </w:rPr>
        <w:t>，如果</w:t>
      </w:r>
      <w:r w:rsidR="0040407E" w:rsidRPr="009E0AC5">
        <w:rPr>
          <w:rFonts w:ascii="Times New Roman" w:hAnsi="Times New Roman" w:hint="eastAsia"/>
        </w:rPr>
        <w:t>能对原始</w:t>
      </w:r>
      <w:r w:rsidR="00E3006A" w:rsidRPr="009E0AC5">
        <w:rPr>
          <w:rFonts w:ascii="Times New Roman" w:hAnsi="Times New Roman" w:hint="eastAsia"/>
        </w:rPr>
        <w:t>全精度</w:t>
      </w:r>
      <w:r w:rsidR="0040407E" w:rsidRPr="009E0AC5">
        <w:rPr>
          <w:rFonts w:ascii="Times New Roman" w:hAnsi="Times New Roman" w:hint="eastAsia"/>
        </w:rPr>
        <w:t>网络</w:t>
      </w:r>
      <w:r w:rsidR="00E3006A" w:rsidRPr="009E0AC5">
        <w:rPr>
          <w:rFonts w:ascii="Times New Roman" w:hAnsi="Times New Roman" w:hint="eastAsia"/>
        </w:rPr>
        <w:t>的</w:t>
      </w:r>
      <w:r w:rsidR="0040407E" w:rsidRPr="009E0AC5">
        <w:rPr>
          <w:rFonts w:ascii="Times New Roman" w:hAnsi="Times New Roman" w:hint="eastAsia"/>
        </w:rPr>
        <w:t>权值分布作更准确的定量分析，</w:t>
      </w:r>
      <w:r w:rsidR="00E3006A" w:rsidRPr="009E0AC5">
        <w:rPr>
          <w:rFonts w:ascii="Times New Roman" w:hAnsi="Times New Roman" w:hint="eastAsia"/>
        </w:rPr>
        <w:t>就能更</w:t>
      </w:r>
      <w:r w:rsidR="0040407E" w:rsidRPr="009E0AC5">
        <w:rPr>
          <w:rFonts w:ascii="Times New Roman" w:hAnsi="Times New Roman" w:hint="eastAsia"/>
        </w:rPr>
        <w:t>合理</w:t>
      </w:r>
      <w:r w:rsidR="0023075A" w:rsidRPr="009E0AC5">
        <w:rPr>
          <w:rFonts w:ascii="Times New Roman" w:hAnsi="Times New Roman" w:hint="eastAsia"/>
        </w:rPr>
        <w:t>的</w:t>
      </w:r>
      <w:r w:rsidR="0040407E" w:rsidRPr="009E0AC5">
        <w:rPr>
          <w:rFonts w:ascii="Times New Roman" w:hAnsi="Times New Roman" w:hint="eastAsia"/>
        </w:rPr>
        <w:t>选取</w:t>
      </w:r>
      <w:r w:rsidR="00E3006A" w:rsidRPr="009E0AC5">
        <w:rPr>
          <w:rFonts w:ascii="Times New Roman" w:hAnsi="Times New Roman" w:hint="eastAsia"/>
        </w:rPr>
        <w:t>量化位宽以及全精度</w:t>
      </w:r>
      <w:r w:rsidR="0023075A" w:rsidRPr="009E0AC5">
        <w:rPr>
          <w:rFonts w:ascii="Times New Roman" w:hAnsi="Times New Roman" w:hint="eastAsia"/>
        </w:rPr>
        <w:t>权值到量化空间的映射区域，从而</w:t>
      </w:r>
      <w:r w:rsidR="002E31F6" w:rsidRPr="009E0AC5">
        <w:rPr>
          <w:rFonts w:ascii="Times New Roman" w:hAnsi="Times New Roman" w:hint="eastAsia"/>
        </w:rPr>
        <w:t>大幅减少网络量化前后</w:t>
      </w:r>
      <w:r w:rsidR="002932DC" w:rsidRPr="009E0AC5">
        <w:rPr>
          <w:rFonts w:ascii="Times New Roman" w:hAnsi="Times New Roman" w:hint="eastAsia"/>
        </w:rPr>
        <w:t>权值的总体差值，也即在量化的同时有效减少</w:t>
      </w:r>
      <w:r w:rsidR="0088674E" w:rsidRPr="009E0AC5">
        <w:rPr>
          <w:rFonts w:ascii="Times New Roman" w:hAnsi="Times New Roman" w:hint="eastAsia"/>
        </w:rPr>
        <w:t>网络的精度损失。</w:t>
      </w:r>
      <w:r w:rsidR="00657560" w:rsidRPr="009E0AC5">
        <w:rPr>
          <w:rFonts w:ascii="Times New Roman" w:hAnsi="Times New Roman"/>
        </w:rPr>
        <w:t xml:space="preserve"> </w:t>
      </w:r>
    </w:p>
    <w:p w14:paraId="25C4E99B" w14:textId="1A4327A0" w:rsidR="00FD3213" w:rsidRPr="009E0AC5" w:rsidRDefault="00124E03" w:rsidP="00E51234">
      <w:pPr>
        <w:pStyle w:val="my"/>
        <w:ind w:leftChars="0" w:left="0" w:firstLine="420"/>
        <w:rPr>
          <w:rFonts w:ascii="Times New Roman" w:hAnsi="Times New Roman"/>
        </w:rPr>
      </w:pPr>
      <w:r w:rsidRPr="009E0AC5">
        <w:rPr>
          <w:rFonts w:ascii="Times New Roman" w:hAnsi="Times New Roman" w:hint="eastAsia"/>
        </w:rPr>
        <w:t>基于以上</w:t>
      </w:r>
      <w:r w:rsidR="00C772A2" w:rsidRPr="009E0AC5">
        <w:rPr>
          <w:rFonts w:ascii="Times New Roman" w:hAnsi="Times New Roman" w:hint="eastAsia"/>
        </w:rPr>
        <w:t>观察</w:t>
      </w:r>
      <w:r w:rsidRPr="009E0AC5">
        <w:rPr>
          <w:rFonts w:ascii="Times New Roman" w:hAnsi="Times New Roman" w:hint="eastAsia"/>
        </w:rPr>
        <w:t>，</w:t>
      </w:r>
      <w:r w:rsidR="00E20EFF" w:rsidRPr="009E0AC5">
        <w:rPr>
          <w:rFonts w:ascii="Times New Roman" w:hAnsi="Times New Roman" w:hint="eastAsia"/>
        </w:rPr>
        <w:t>同时受到</w:t>
      </w:r>
      <w:r w:rsidR="00CC2036">
        <w:rPr>
          <w:rFonts w:ascii="Times New Roman" w:hAnsi="Times New Roman"/>
        </w:rPr>
        <w:fldChar w:fldCharType="begin" w:fldLock="1"/>
      </w:r>
      <w:r w:rsidR="002B1427">
        <w:rPr>
          <w:rFonts w:ascii="Times New Roman" w:hAnsi="Times New Roman"/>
        </w:rPr>
        <w:instrText>ADDIN CSL_CITATION {"citationItems":[{"id":"ITEM-1","itemData":{"DOI":"10.1109/IJCNN.2019.8851699","ISBN":"9781728119854","abstract":"Data quantization has been proved to be an effective method to compress deep neural networks (DNNs) by using less bits to represent the parameters and intermediate data. The bit width of the data directly affects the memory footprint, computing capability, and energy consumption during the computation of the DNN models. Although there have been numerous existing studies on data quantization, there is still no quantitative analysis of the existing quantization methods, which results in empirical quantization with unpredictable DNN accuracy loss. To address this problem, we propose an effective method, called ultra-low loss quantization (μL2Q), to provide DNN quantization schemes based on comprehensive quantitative data analysis. μL2Q builds the transformation of the original data to a data space with standard normal distribution, and then find the optimal parameters to minimize the loss of the quantization of a targeted bit width. In addition, we integrate the proposed μL2Q into a popular machine learning framework Caffe for convenient end-to-end DNN design and training. By comparing to the state-of-the-art DNN compression designs, μL2Q shows the greatest ability to maintain DNN accuracy after quantization. In the experiments, our proposed method can deliver 4.42%, 16.70%, 1.95%, 8.26% and 5.63% accuracy improvements on Lenet-5, Cifarnet, VGG7-64 and Resnet-18 (Top1/5), respectively, compared to the state-of-the-art solutions with the same compression ratio.","author":[{"dropping-particle":"","family":"Gong","given":"Cheng","non-dropping-particle":"","parse-names":false,"suffix":""},{"dropping-particle":"","family":"Li","given":"Tao","non-dropping-particle":"","parse-names":false,"suffix":""},{"dropping-particle":"","family":"Lu","given":"Ye","non-dropping-particle":"","parse-names":false,"suffix":""},{"dropping-particle":"","family":"Hao","given":"Cong","non-dropping-particle":"","parse-names":false,"suffix":""},{"dropping-particle":"","family":"Zhang","given":"Xiaofan","non-dropping-particle":"","parse-names":false,"suffix":""},{"dropping-particle":"","family":"Chen","given":"Deming","non-dropping-particle":"","parse-names":false,"suffix":""},{"dropping-particle":"","family":"Chen","given":"Yao","non-dropping-particle":"","parse-names":false,"suffix":""}],"container-title":"Proceedings of the International Joint Conference on Neural Networks","id":"ITEM-1","issue":"61872200","issued":{"date-parts":[["2019"]]},"title":"μl2Q: An Ultra-Low Loss Quantization Method for DNN Compression","type":"article-journal","volume":"2019-July"},"uris":["http://www.mendeley.com/documents/?uuid=a5db9210-8a6d-43ef-b30d-c693521e5f60"]}],"mendeley":{"formattedCitation":"&lt;sup&gt;[33]&lt;/sup&gt;","plainTextFormattedCitation":"[33]","previouslyFormattedCitation":"&lt;sup&gt;[33]&lt;/sup&gt;"},"properties":{"noteIndex":0},"schema":"https://github.com/citation-style-language/schema/raw/master/csl-citation.json"}</w:instrText>
      </w:r>
      <w:r w:rsidR="00CC2036">
        <w:rPr>
          <w:rFonts w:ascii="Times New Roman" w:hAnsi="Times New Roman"/>
        </w:rPr>
        <w:fldChar w:fldCharType="separate"/>
      </w:r>
      <w:r w:rsidR="00CC2036" w:rsidRPr="00CC2036">
        <w:rPr>
          <w:rFonts w:ascii="Times New Roman" w:hAnsi="Times New Roman"/>
          <w:noProof/>
          <w:vertAlign w:val="superscript"/>
        </w:rPr>
        <w:t>[33]</w:t>
      </w:r>
      <w:r w:rsidR="00CC2036">
        <w:rPr>
          <w:rFonts w:ascii="Times New Roman" w:hAnsi="Times New Roman"/>
        </w:rPr>
        <w:fldChar w:fldCharType="end"/>
      </w:r>
      <w:r w:rsidR="00E20EFF" w:rsidRPr="009E0AC5">
        <w:rPr>
          <w:rFonts w:ascii="Times New Roman" w:hAnsi="Times New Roman" w:hint="eastAsia"/>
        </w:rPr>
        <w:t>的启发，</w:t>
      </w:r>
      <w:r w:rsidR="00210D47" w:rsidRPr="009E0AC5">
        <w:rPr>
          <w:rFonts w:ascii="Times New Roman" w:hAnsi="Times New Roman" w:hint="eastAsia"/>
        </w:rPr>
        <w:t>本文首先</w:t>
      </w:r>
      <w:r w:rsidR="00D75109" w:rsidRPr="009E0AC5">
        <w:rPr>
          <w:rFonts w:ascii="Times New Roman" w:hAnsi="Times New Roman" w:hint="eastAsia"/>
        </w:rPr>
        <w:t>揭示</w:t>
      </w:r>
      <w:r w:rsidR="007C1BC0" w:rsidRPr="009E0AC5">
        <w:rPr>
          <w:rFonts w:ascii="Times New Roman" w:hAnsi="Times New Roman" w:hint="eastAsia"/>
        </w:rPr>
        <w:t>量化损失与量化位宽之间的内在联系</w:t>
      </w:r>
      <w:r w:rsidR="00210D47" w:rsidRPr="009E0AC5">
        <w:rPr>
          <w:rFonts w:ascii="Times New Roman" w:hAnsi="Times New Roman" w:hint="eastAsia"/>
        </w:rPr>
        <w:t>，</w:t>
      </w:r>
      <w:r w:rsidR="00D75109" w:rsidRPr="009E0AC5">
        <w:rPr>
          <w:rFonts w:ascii="Times New Roman" w:hAnsi="Times New Roman" w:hint="eastAsia"/>
        </w:rPr>
        <w:t>提出了一种基于数据分布分析的低损失权重量化方法</w:t>
      </w:r>
      <w:r w:rsidR="001A707A" w:rsidRPr="009E0AC5">
        <w:rPr>
          <w:rFonts w:ascii="Times New Roman" w:hAnsi="Times New Roman" w:hint="eastAsia"/>
        </w:rPr>
        <w:t>，通过位宽和网络精度的权衡，从而选择给定网络权重下的最佳量化位宽。</w:t>
      </w:r>
    </w:p>
    <w:p w14:paraId="65809258" w14:textId="6E8FC32D" w:rsidR="0069435B" w:rsidRPr="000D25EF" w:rsidRDefault="00654846" w:rsidP="000D25EF">
      <w:pPr>
        <w:pStyle w:val="ac"/>
      </w:pPr>
      <w:bookmarkStart w:id="25" w:name="_Toc39501352"/>
      <w:r w:rsidRPr="009E0AC5">
        <w:t>3</w:t>
      </w:r>
      <w:r w:rsidR="0069435B" w:rsidRPr="009E0AC5">
        <w:rPr>
          <w:rFonts w:hint="eastAsia"/>
        </w:rPr>
        <w:t>.</w:t>
      </w:r>
      <w:r w:rsidRPr="009E0AC5">
        <w:t>1</w:t>
      </w:r>
      <w:r w:rsidR="0069435B" w:rsidRPr="009E0AC5">
        <w:rPr>
          <w:rFonts w:hint="eastAsia"/>
        </w:rPr>
        <w:t>.1</w:t>
      </w:r>
      <w:r w:rsidR="0069435B" w:rsidRPr="009E0AC5">
        <w:t xml:space="preserve"> </w:t>
      </w:r>
      <w:r w:rsidR="002F0881" w:rsidRPr="009E0AC5">
        <w:rPr>
          <w:rFonts w:hint="eastAsia"/>
        </w:rPr>
        <w:t>数据分布</w:t>
      </w:r>
      <w:r w:rsidR="003C3F65" w:rsidRPr="009E0AC5">
        <w:rPr>
          <w:rFonts w:hint="eastAsia"/>
        </w:rPr>
        <w:t>及损失评估方法</w:t>
      </w:r>
      <w:bookmarkEnd w:id="25"/>
    </w:p>
    <w:p w14:paraId="67EA3C75" w14:textId="3663785F" w:rsidR="00672CB3" w:rsidRPr="009E0AC5" w:rsidRDefault="002F0881" w:rsidP="00A22DD6">
      <w:pPr>
        <w:pStyle w:val="my"/>
        <w:ind w:leftChars="0" w:left="0" w:firstLine="420"/>
        <w:rPr>
          <w:rFonts w:ascii="Times New Roman" w:hAnsi="Times New Roman"/>
        </w:rPr>
      </w:pPr>
      <w:r w:rsidRPr="009E0AC5">
        <w:rPr>
          <w:rFonts w:ascii="Times New Roman" w:hAnsi="Times New Roman" w:hint="eastAsia"/>
        </w:rPr>
        <w:t>在</w:t>
      </w:r>
      <w:r w:rsidR="00B8490B" w:rsidRPr="009E0AC5">
        <w:rPr>
          <w:rFonts w:ascii="Times New Roman" w:hAnsi="Times New Roman" w:hint="eastAsia"/>
        </w:rPr>
        <w:t>大量</w:t>
      </w:r>
      <w:r w:rsidR="00351BF8">
        <w:rPr>
          <w:rFonts w:ascii="Times New Roman" w:hAnsi="Times New Roman" w:hint="eastAsia"/>
        </w:rPr>
        <w:t>DNN</w:t>
      </w:r>
      <w:r w:rsidR="000F48F0" w:rsidRPr="009E0AC5">
        <w:rPr>
          <w:rFonts w:ascii="Times New Roman" w:hAnsi="Times New Roman" w:hint="eastAsia"/>
        </w:rPr>
        <w:t>的</w:t>
      </w:r>
      <w:r w:rsidR="00351BF8">
        <w:rPr>
          <w:rFonts w:ascii="Times New Roman" w:hAnsi="Times New Roman" w:hint="eastAsia"/>
        </w:rPr>
        <w:t>相关</w:t>
      </w:r>
      <w:r w:rsidRPr="009E0AC5">
        <w:rPr>
          <w:rFonts w:ascii="Times New Roman" w:hAnsi="Times New Roman" w:hint="eastAsia"/>
        </w:rPr>
        <w:t>理论分析中，普遍</w:t>
      </w:r>
      <w:r w:rsidR="00FC5D42" w:rsidRPr="009E0AC5">
        <w:rPr>
          <w:rFonts w:ascii="Times New Roman" w:hAnsi="Times New Roman" w:hint="eastAsia"/>
        </w:rPr>
        <w:t>假设</w:t>
      </w:r>
      <w:r w:rsidR="000F48F0" w:rsidRPr="009E0AC5">
        <w:rPr>
          <w:rFonts w:ascii="Times New Roman" w:hAnsi="Times New Roman" w:hint="eastAsia"/>
        </w:rPr>
        <w:t>DNN</w:t>
      </w:r>
      <w:r w:rsidR="00A22DD6" w:rsidRPr="009E0AC5">
        <w:rPr>
          <w:rFonts w:ascii="Times New Roman" w:hAnsi="Times New Roman" w:hint="eastAsia"/>
        </w:rPr>
        <w:t>模型</w:t>
      </w:r>
      <w:r w:rsidR="000F48F0" w:rsidRPr="009E0AC5">
        <w:rPr>
          <w:rFonts w:ascii="Times New Roman" w:hAnsi="Times New Roman" w:hint="eastAsia"/>
        </w:rPr>
        <w:t>的</w:t>
      </w:r>
      <w:r w:rsidR="00E70320" w:rsidRPr="009E0AC5">
        <w:rPr>
          <w:rFonts w:ascii="Times New Roman" w:hAnsi="Times New Roman" w:hint="eastAsia"/>
        </w:rPr>
        <w:t>权</w:t>
      </w:r>
      <w:r w:rsidR="00A22DD6" w:rsidRPr="009E0AC5">
        <w:rPr>
          <w:rFonts w:ascii="Times New Roman" w:hAnsi="Times New Roman" w:hint="eastAsia"/>
        </w:rPr>
        <w:t>重数据</w:t>
      </w:r>
      <w:r w:rsidR="00E70320" w:rsidRPr="009E0AC5">
        <w:rPr>
          <w:rFonts w:ascii="Times New Roman" w:hAnsi="Times New Roman" w:hint="eastAsia"/>
        </w:rPr>
        <w:t>分布服从正态分布</w:t>
      </w:r>
      <w:r w:rsidR="00E70320" w:rsidRPr="009E0AC5">
        <w:rPr>
          <w:rFonts w:ascii="Times New Roman" w:hAnsi="Times New Roman"/>
        </w:rPr>
        <w:fldChar w:fldCharType="begin" w:fldLock="1"/>
      </w:r>
      <w:r w:rsidR="002B1427">
        <w:rPr>
          <w:rFonts w:ascii="Times New Roman" w:hAnsi="Times New Roman"/>
        </w:rPr>
        <w:instrText>ADDIN CSL_CITATION {"citationItems":[{"id":"ITEM-1","itemData":{"DOI":"10.1002/9781119505914.ch7","ISBN":"9781119505914","abstract":"This chapter provides an overview of machine learning using automated algorithms to discover descriptive, predictive, and prescriptive results from data. Machine learning is closely related to artificial intelligence and statistical learning, incorporating algorithms and procedures developed in both fields. The chapter captures the lexicon employed by the various tribes within this emerging discipline and provides a map to terms formalized in the operations research and statistical literature. There are three broad classes of machine learning problems: supervised learning problems, unsupervised learning problems, and reinforcement learning problems. The chapter describes the procedures used to minimize predictive modeling error in practice. Considerations for model performance evaluation for regression problems, classification problems, and problems with time dependency are briefly discussed. The chapter also provides brief summaries for many of the most frequently employed supervised learning algorithms, that is, methods that require labeled response data to train models for regression or classification problems.","author":[{"dropping-particle":"","family":"Huddleston","given":"Samuel H.","non-dropping-particle":"","parse-names":false,"suffix":""},{"dropping-particle":"","family":"Brown","given":"Gerald G.","non-dropping-particle":"","parse-names":false,"suffix":""}],"container-title":"Informs Analytics Body of Knowledge","id":"ITEM-1","issued":{"date-parts":[["2018"]]},"page":"231-273","title":"Machine learning","type":"article-journal"},"uris":["http://www.mendeley.com/documents/?uuid=a6128629-24c9-4dfe-a938-c6bfde86a2f0"]},{"id":"ITEM-2","itemData":{"DOI":"10.1017/CBO9781107415324.004","ISBN":"9788578110796","ISSN":"00157120","PMID":"25246403","abstract":"Predicting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w:instrText>
      </w:r>
      <w:r w:rsidR="002B1427">
        <w:rPr>
          <w:rFonts w:ascii="Times New Roman" w:hAnsi="Times New Roman" w:hint="eastAsia"/>
        </w:rPr>
        <w:instrText xml:space="preserve">ampling for flexible polypeptides. In addition, scoring of the poses was improved by post-processing with physics-based implicit solvent MM- GBSA calculations. Using the best RMSD among the top 10 scoring poses as a metric, the success rate (RMSD </w:instrText>
      </w:r>
      <w:r w:rsidR="002B1427">
        <w:rPr>
          <w:rFonts w:ascii="Times New Roman" w:hAnsi="Times New Roman" w:hint="eastAsia"/>
        </w:rPr>
        <w:instrText>≤</w:instrText>
      </w:r>
      <w:r w:rsidR="002B1427">
        <w:rPr>
          <w:rFonts w:ascii="Times New Roman" w:hAnsi="Times New Roman" w:hint="eastAsia"/>
        </w:rPr>
        <w:instrText xml:space="preserve"> 2.0 Å </w:instrText>
      </w:r>
      <w:r w:rsidR="002B1427">
        <w:rPr>
          <w:rFonts w:ascii="Times New Roman" w:hAnsi="Times New Roman"/>
        </w:rPr>
        <w:instrText>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approach.","author":[{"dropping-particle":"","family":"Nathan","given":"Andrew J.","non-dropping-particle":"","parse-names":false,"suffix":""},{"dropping-particle":"","family":"Scobell","given":"Andrew","non-dropping-particle":"","parse-names":false,"suffix":""}],"container-title":"Foreign Affairs","id":"ITEM-2","issue":"5","issued":{"date-parts":[["2012"]]},"number-of-pages":"1689-1699","title":"How China sees America","type":"book","volume":"91"},"uris":["http://www.mendeley.com/documents/?uuid=e0850176-0cbf-4aed-bccf-f3a42a198fa3"]}],"mendeley":{"formattedCitation":"&lt;sup&gt;[39,40]&lt;/sup&gt;","plainTextFormattedCitation":"[39,40]","previouslyFormattedCitation":"&lt;sup&gt;[39,40]&lt;/sup&gt;"},"properties":{"noteIndex":0},"schema":"https://github.com/citation-style-language/schema/raw/master/csl-citation.json"}</w:instrText>
      </w:r>
      <w:r w:rsidR="00E70320" w:rsidRPr="009E0AC5">
        <w:rPr>
          <w:rFonts w:ascii="Times New Roman" w:hAnsi="Times New Roman"/>
        </w:rPr>
        <w:fldChar w:fldCharType="separate"/>
      </w:r>
      <w:r w:rsidR="00CC2036" w:rsidRPr="00CC2036">
        <w:rPr>
          <w:rFonts w:ascii="Times New Roman" w:hAnsi="Times New Roman"/>
          <w:noProof/>
          <w:vertAlign w:val="superscript"/>
        </w:rPr>
        <w:t>[39,40]</w:t>
      </w:r>
      <w:r w:rsidR="00E70320" w:rsidRPr="009E0AC5">
        <w:rPr>
          <w:rFonts w:ascii="Times New Roman" w:hAnsi="Times New Roman"/>
        </w:rPr>
        <w:fldChar w:fldCharType="end"/>
      </w:r>
      <w:r w:rsidR="00E70320" w:rsidRPr="009E0AC5">
        <w:rPr>
          <w:rFonts w:ascii="Times New Roman" w:hAnsi="Times New Roman" w:hint="eastAsia"/>
        </w:rPr>
        <w:t>。</w:t>
      </w:r>
      <w:r w:rsidR="00F51F68" w:rsidRPr="009E0AC5">
        <w:rPr>
          <w:rFonts w:ascii="Times New Roman" w:hAnsi="Times New Roman" w:hint="eastAsia"/>
        </w:rPr>
        <w:t>尽管</w:t>
      </w:r>
      <w:r w:rsidR="00F51F68" w:rsidRPr="009E0AC5">
        <w:rPr>
          <w:rFonts w:ascii="Times New Roman" w:hAnsi="Times New Roman" w:hint="eastAsia"/>
        </w:rPr>
        <w:t>DNN</w:t>
      </w:r>
      <w:r w:rsidR="00F51F68" w:rsidRPr="009E0AC5">
        <w:rPr>
          <w:rFonts w:ascii="Times New Roman" w:hAnsi="Times New Roman" w:hint="eastAsia"/>
        </w:rPr>
        <w:t>不同层的权重数据分布</w:t>
      </w:r>
      <w:r w:rsidR="00351BF8">
        <w:rPr>
          <w:rFonts w:ascii="Times New Roman" w:hAnsi="Times New Roman" w:hint="eastAsia"/>
        </w:rPr>
        <w:t>并不相</w:t>
      </w:r>
      <w:r w:rsidR="00F51F68" w:rsidRPr="009E0AC5">
        <w:rPr>
          <w:rFonts w:ascii="Times New Roman" w:hAnsi="Times New Roman" w:hint="eastAsia"/>
        </w:rPr>
        <w:t>同</w:t>
      </w:r>
      <w:r w:rsidR="00C7024B" w:rsidRPr="009E0AC5">
        <w:rPr>
          <w:rFonts w:ascii="Times New Roman" w:hAnsi="Times New Roman" w:hint="eastAsia"/>
        </w:rPr>
        <w:t>，但仍</w:t>
      </w:r>
      <w:r w:rsidR="005A062F" w:rsidRPr="009E0AC5">
        <w:rPr>
          <w:rFonts w:ascii="Times New Roman" w:hAnsi="Times New Roman" w:hint="eastAsia"/>
        </w:rPr>
        <w:t>然</w:t>
      </w:r>
      <w:r w:rsidR="00C7024B" w:rsidRPr="009E0AC5">
        <w:rPr>
          <w:rFonts w:ascii="Times New Roman" w:hAnsi="Times New Roman" w:hint="eastAsia"/>
        </w:rPr>
        <w:t>可</w:t>
      </w:r>
      <w:r w:rsidR="005A062F" w:rsidRPr="009E0AC5">
        <w:rPr>
          <w:rFonts w:ascii="Times New Roman" w:hAnsi="Times New Roman" w:hint="eastAsia"/>
        </w:rPr>
        <w:t>以</w:t>
      </w:r>
      <w:r w:rsidR="00C7024B" w:rsidRPr="009E0AC5">
        <w:rPr>
          <w:rFonts w:ascii="Times New Roman" w:hAnsi="Times New Roman" w:hint="eastAsia"/>
        </w:rPr>
        <w:t>通过简单的数学变换近似满足</w:t>
      </w:r>
      <w:r w:rsidR="003F23B1" w:rsidRPr="009E0AC5">
        <w:rPr>
          <w:rFonts w:ascii="Times New Roman" w:hAnsi="Times New Roman" w:hint="eastAsia"/>
        </w:rPr>
        <w:t>正太分布。</w:t>
      </w:r>
    </w:p>
    <w:p w14:paraId="00B86EEF" w14:textId="56DB14BF" w:rsidR="00CF23A8" w:rsidRPr="009E0AC5" w:rsidRDefault="003C3F65" w:rsidP="00351BF8">
      <w:pPr>
        <w:pStyle w:val="my"/>
        <w:ind w:leftChars="0" w:left="0" w:firstLine="420"/>
        <w:rPr>
          <w:rFonts w:ascii="Times New Roman" w:hAnsi="Times New Roman"/>
        </w:rPr>
      </w:pPr>
      <w:r w:rsidRPr="009E0AC5">
        <w:rPr>
          <w:rFonts w:ascii="Times New Roman" w:hAnsi="Times New Roman" w:hint="eastAsia"/>
        </w:rPr>
        <w:t>本文</w:t>
      </w:r>
      <w:r w:rsidR="00550A6E" w:rsidRPr="009E0AC5">
        <w:rPr>
          <w:rFonts w:ascii="Times New Roman" w:hAnsi="Times New Roman" w:hint="eastAsia"/>
        </w:rPr>
        <w:t>分别</w:t>
      </w:r>
      <w:r w:rsidRPr="009E0AC5">
        <w:rPr>
          <w:rFonts w:ascii="Times New Roman" w:hAnsi="Times New Roman" w:hint="eastAsia"/>
        </w:rPr>
        <w:t>使用</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oMath>
      <w:r w:rsidR="00550A6E" w:rsidRPr="009E0AC5">
        <w:rPr>
          <w:rFonts w:ascii="Times New Roman" w:hAnsi="Times New Roman" w:hint="eastAsia"/>
        </w:rPr>
        <w:t>和</w:t>
      </w:r>
      <m:oMath>
        <m:sSub>
          <m:sSubPr>
            <m:ctrlPr>
              <w:rPr>
                <w:rFonts w:ascii="Cambria Math" w:hAnsi="Cambria Math"/>
                <w:i/>
              </w:rPr>
            </m:ctrlPr>
          </m:sSubPr>
          <m:e>
            <m:r>
              <w:rPr>
                <w:rFonts w:ascii="Cambria Math" w:hAnsi="Cambria Math" w:hint="eastAsia"/>
              </w:rPr>
              <m:t>w</m:t>
            </m:r>
          </m:e>
          <m:sub>
            <m:r>
              <w:rPr>
                <w:rFonts w:ascii="Cambria Math" w:hAnsi="Cambria Math"/>
              </w:rPr>
              <m:t>q</m:t>
            </m:r>
          </m:sub>
        </m:sSub>
      </m:oMath>
      <w:r w:rsidR="00550A6E" w:rsidRPr="009E0AC5">
        <w:rPr>
          <w:rFonts w:ascii="Times New Roman" w:hAnsi="Times New Roman" w:hint="eastAsia"/>
        </w:rPr>
        <w:t>来表示</w:t>
      </w:r>
      <w:r w:rsidR="00F2162A" w:rsidRPr="009E0AC5">
        <w:rPr>
          <w:rFonts w:ascii="Times New Roman" w:hAnsi="Times New Roman" w:hint="eastAsia"/>
        </w:rPr>
        <w:t>原始全精度</w:t>
      </w:r>
      <w:r w:rsidR="00F00B83" w:rsidRPr="009E0AC5">
        <w:rPr>
          <w:rFonts w:ascii="Times New Roman" w:hAnsi="Times New Roman" w:hint="eastAsia"/>
        </w:rPr>
        <w:t>网络的</w:t>
      </w:r>
      <w:r w:rsidR="00F2162A" w:rsidRPr="009E0AC5">
        <w:rPr>
          <w:rFonts w:ascii="Times New Roman" w:hAnsi="Times New Roman" w:hint="eastAsia"/>
        </w:rPr>
        <w:t>权重和量化</w:t>
      </w:r>
      <w:r w:rsidR="00F00B83" w:rsidRPr="009E0AC5">
        <w:rPr>
          <w:rFonts w:ascii="Times New Roman" w:hAnsi="Times New Roman" w:hint="eastAsia"/>
        </w:rPr>
        <w:t>网络的权重。</w:t>
      </w:r>
      <m:oMath>
        <m:sSub>
          <m:sSubPr>
            <m:ctrlPr>
              <w:rPr>
                <w:rFonts w:ascii="Cambria Math" w:hAnsi="Cambria Math"/>
                <w:i/>
              </w:rPr>
            </m:ctrlPr>
          </m:sSubPr>
          <m:e>
            <m:r>
              <w:rPr>
                <w:rFonts w:ascii="Cambria Math" w:hAnsi="Cambria Math" w:hint="eastAsia"/>
              </w:rPr>
              <m:t>w</m:t>
            </m:r>
          </m:e>
          <m:sub>
            <m:r>
              <w:rPr>
                <w:rFonts w:ascii="Cambria Math" w:hAnsi="Cambria Math"/>
              </w:rPr>
              <m:t>q</m:t>
            </m:r>
          </m:sub>
        </m:sSub>
      </m:oMath>
      <w:r w:rsidR="008767EF" w:rsidRPr="009E0AC5">
        <w:rPr>
          <w:rFonts w:ascii="Times New Roman" w:hAnsi="Times New Roman" w:hint="eastAsia"/>
        </w:rPr>
        <w:lastRenderedPageBreak/>
        <w:t>可由公式</w:t>
      </w:r>
      <w:r w:rsidR="00722607" w:rsidRPr="009E0AC5">
        <w:rPr>
          <w:rFonts w:ascii="Times New Roman" w:hAnsi="Times New Roman" w:hint="eastAsia"/>
        </w:rPr>
        <w:t>3.1</w:t>
      </w:r>
      <w:r w:rsidR="008767EF" w:rsidRPr="009E0AC5">
        <w:rPr>
          <w:rFonts w:ascii="Times New Roman" w:hAnsi="Times New Roman" w:hint="eastAsia"/>
        </w:rPr>
        <w:t>计算得到</w:t>
      </w:r>
      <w:r w:rsidR="00E2387B"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5925"/>
        <w:gridCol w:w="1186"/>
      </w:tblGrid>
      <w:tr w:rsidR="005C5EF6" w:rsidRPr="009E0AC5" w14:paraId="13789BE4" w14:textId="77777777" w:rsidTr="00D84C75">
        <w:tc>
          <w:tcPr>
            <w:tcW w:w="1185" w:type="dxa"/>
          </w:tcPr>
          <w:p w14:paraId="3A5461A0" w14:textId="77777777" w:rsidR="005C5EF6" w:rsidRPr="009E0AC5" w:rsidRDefault="005C5EF6" w:rsidP="005C5EF6">
            <w:pPr>
              <w:pStyle w:val="my"/>
              <w:ind w:leftChars="0" w:left="0"/>
              <w:rPr>
                <w:rFonts w:ascii="Times New Roman" w:hAnsi="Times New Roman"/>
              </w:rPr>
            </w:pPr>
          </w:p>
        </w:tc>
        <w:tc>
          <w:tcPr>
            <w:tcW w:w="5925" w:type="dxa"/>
          </w:tcPr>
          <w:p w14:paraId="622F23A6" w14:textId="3AEB7810" w:rsidR="005C5EF6" w:rsidRPr="009E0AC5" w:rsidRDefault="00587675" w:rsidP="005C5EF6">
            <w:pPr>
              <w:pStyle w:val="my"/>
              <w:ind w:leftChars="0" w:left="0" w:firstLine="420"/>
              <w:rPr>
                <w:rFonts w:ascii="Times New Roman" w:hAnsi="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oMath>
            </m:oMathPara>
          </w:p>
        </w:tc>
        <w:tc>
          <w:tcPr>
            <w:tcW w:w="1186" w:type="dxa"/>
          </w:tcPr>
          <w:p w14:paraId="45777963" w14:textId="66E0C162" w:rsidR="005C5EF6" w:rsidRPr="009E0AC5" w:rsidRDefault="00D84C75" w:rsidP="00D7709F">
            <w:pPr>
              <w:pStyle w:val="my"/>
              <w:ind w:leftChars="0" w:left="0"/>
              <w:jc w:val="right"/>
              <w:rPr>
                <w:rFonts w:ascii="Times New Roman" w:hAnsi="Times New Roman"/>
              </w:rPr>
            </w:pPr>
            <w:r w:rsidRPr="009E0AC5">
              <w:rPr>
                <w:rFonts w:ascii="Times New Roman" w:hAnsi="Times New Roman"/>
              </w:rPr>
              <w:t>(</w:t>
            </w:r>
            <w:r w:rsidRPr="009E0AC5">
              <w:rPr>
                <w:rFonts w:ascii="Times New Roman" w:hAnsi="Times New Roman" w:hint="eastAsia"/>
              </w:rPr>
              <w:t>3.</w:t>
            </w:r>
            <w:r w:rsidRPr="009E0AC5">
              <w:rPr>
                <w:rFonts w:ascii="Times New Roman" w:hAnsi="Times New Roman"/>
              </w:rPr>
              <w:t>1)</w:t>
            </w:r>
          </w:p>
        </w:tc>
      </w:tr>
      <w:tr w:rsidR="005C5EF6" w:rsidRPr="009E0AC5" w14:paraId="62676809" w14:textId="77777777" w:rsidTr="00D84C75">
        <w:tc>
          <w:tcPr>
            <w:tcW w:w="1185" w:type="dxa"/>
          </w:tcPr>
          <w:p w14:paraId="150133E7" w14:textId="77777777" w:rsidR="005C5EF6" w:rsidRPr="009E0AC5" w:rsidRDefault="005C5EF6" w:rsidP="005C5EF6">
            <w:pPr>
              <w:pStyle w:val="my"/>
              <w:ind w:leftChars="0" w:left="0"/>
              <w:rPr>
                <w:rFonts w:ascii="Times New Roman" w:hAnsi="Times New Roman"/>
              </w:rPr>
            </w:pPr>
          </w:p>
        </w:tc>
        <w:tc>
          <w:tcPr>
            <w:tcW w:w="5925" w:type="dxa"/>
          </w:tcPr>
          <w:p w14:paraId="28E32DFC" w14:textId="25AE8F1D" w:rsidR="005C5EF6" w:rsidRPr="009E0AC5" w:rsidRDefault="00D84C75" w:rsidP="005C5EF6">
            <w:pPr>
              <w:pStyle w:val="my"/>
              <w:ind w:leftChars="0" w:left="0"/>
              <w:rPr>
                <w:rFonts w:ascii="Times New Roman" w:hAnsi="Times New Roman"/>
              </w:rPr>
            </w:pPr>
            <m:oMathPara>
              <m:oMath>
                <m:r>
                  <w:rPr>
                    <w:rFonts w:ascii="Cambria Math" w:hAnsi="Cambria Math"/>
                  </w:rPr>
                  <m:t xml:space="preserve">                                          s.t. </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∈Q,Q</m:t>
                </m:r>
                <m:r>
                  <w:rPr>
                    <w:rFonts w:ascii="Cambria Math" w:hAnsi="Cambria Math" w:hint="eastAsia"/>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hint="eastAsia"/>
                  </w:rPr>
                  <m:t>}</m:t>
                </m:r>
              </m:oMath>
            </m:oMathPara>
          </w:p>
        </w:tc>
        <w:tc>
          <w:tcPr>
            <w:tcW w:w="1186" w:type="dxa"/>
          </w:tcPr>
          <w:p w14:paraId="2E67E275" w14:textId="77777777" w:rsidR="005C5EF6" w:rsidRPr="009E0AC5" w:rsidRDefault="005C5EF6" w:rsidP="005C5EF6">
            <w:pPr>
              <w:pStyle w:val="my"/>
              <w:ind w:leftChars="0" w:left="0"/>
              <w:rPr>
                <w:rFonts w:ascii="Times New Roman" w:hAnsi="Times New Roman"/>
              </w:rPr>
            </w:pPr>
          </w:p>
        </w:tc>
      </w:tr>
    </w:tbl>
    <w:p w14:paraId="70E62469" w14:textId="55A85DDF" w:rsidR="00053FDF" w:rsidRPr="009E0AC5" w:rsidRDefault="00BE2702" w:rsidP="00BE2702">
      <w:pPr>
        <w:pStyle w:val="my"/>
        <w:ind w:leftChars="0" w:left="0"/>
        <w:rPr>
          <w:rFonts w:ascii="Times New Roman" w:hAnsi="Times New Roman"/>
        </w:rPr>
      </w:pPr>
      <w:r w:rsidRPr="009E0AC5">
        <w:rPr>
          <w:rFonts w:ascii="Times New Roman" w:hAnsi="Times New Roman" w:hint="eastAsia"/>
        </w:rPr>
        <w:t>其中，</w:t>
      </w:r>
      <m:oMath>
        <m:r>
          <w:rPr>
            <w:rFonts w:ascii="Cambria Math" w:hAnsi="Cambria Math"/>
          </w:rPr>
          <m:t>Q</m:t>
        </m:r>
      </m:oMath>
      <w:r w:rsidR="00E5410D" w:rsidRPr="009E0AC5">
        <w:rPr>
          <w:rFonts w:ascii="Times New Roman" w:hAnsi="Times New Roman" w:hint="eastAsia"/>
        </w:rPr>
        <w:t>是量化函数，该函数将全精度权重</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oMath>
      <w:r w:rsidR="00E5410D" w:rsidRPr="009E0AC5">
        <w:rPr>
          <w:rFonts w:ascii="Times New Roman" w:hAnsi="Times New Roman" w:hint="eastAsia"/>
        </w:rPr>
        <w:t>映射到仅</w:t>
      </w:r>
      <w:r w:rsidR="00D92607" w:rsidRPr="009E0AC5">
        <w:rPr>
          <w:rFonts w:ascii="Times New Roman" w:hAnsi="Times New Roman" w:hint="eastAsia"/>
        </w:rPr>
        <w:t>由</w:t>
      </w:r>
      <w:r w:rsidR="00E5410D" w:rsidRPr="009E0AC5">
        <w:rPr>
          <w:rFonts w:ascii="Times New Roman" w:hAnsi="Times New Roman" w:hint="eastAsia"/>
        </w:rPr>
        <w:t>少量</w:t>
      </w:r>
      <w:r w:rsidR="0030693D" w:rsidRPr="009E0AC5">
        <w:rPr>
          <w:rFonts w:ascii="Times New Roman" w:hAnsi="Times New Roman" w:hint="eastAsia"/>
        </w:rPr>
        <w:t>离散数据</w:t>
      </w:r>
      <m:oMath>
        <m:sSub>
          <m:sSubPr>
            <m:ctrlPr>
              <w:rPr>
                <w:rFonts w:ascii="Cambria Math" w:hAnsi="Cambria Math"/>
                <w:i/>
              </w:rPr>
            </m:ctrlPr>
          </m:sSubPr>
          <m:e>
            <m:r>
              <w:rPr>
                <w:rFonts w:ascii="Cambria Math" w:hAnsi="Cambria Math" w:hint="eastAsia"/>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oMath>
      <w:r w:rsidR="00E5410D" w:rsidRPr="009E0AC5">
        <w:rPr>
          <w:rFonts w:ascii="Times New Roman" w:hAnsi="Times New Roman" w:hint="eastAsia"/>
        </w:rPr>
        <w:t>构成的</w:t>
      </w:r>
      <w:r w:rsidR="0030693D" w:rsidRPr="009E0AC5">
        <w:rPr>
          <w:rFonts w:ascii="Times New Roman" w:hAnsi="Times New Roman" w:hint="eastAsia"/>
        </w:rPr>
        <w:t>量化</w:t>
      </w:r>
      <w:r w:rsidR="009910C6" w:rsidRPr="009E0AC5">
        <w:rPr>
          <w:rFonts w:ascii="Times New Roman" w:hAnsi="Times New Roman" w:hint="eastAsia"/>
        </w:rPr>
        <w:t>数据</w:t>
      </w:r>
      <w:r w:rsidR="00E5410D" w:rsidRPr="009E0AC5">
        <w:rPr>
          <w:rFonts w:ascii="Times New Roman" w:hAnsi="Times New Roman" w:hint="eastAsia"/>
        </w:rPr>
        <w:t>空间</w:t>
      </w:r>
      <w:r w:rsidR="002317EB" w:rsidRPr="009E0AC5">
        <w:rPr>
          <w:rFonts w:ascii="Times New Roman" w:hAnsi="Times New Roman" w:hint="eastAsia"/>
        </w:rPr>
        <w:t>，</w:t>
      </w:r>
      <m:oMath>
        <m:r>
          <w:rPr>
            <w:rFonts w:ascii="Cambria Math" w:hAnsi="Cambria Math"/>
          </w:rPr>
          <m:t>n=</m:t>
        </m:r>
        <m:sSup>
          <m:sSupPr>
            <m:ctrlPr>
              <w:rPr>
                <w:rFonts w:ascii="Cambria Math" w:hAnsi="Cambria Math"/>
                <w:i/>
              </w:rPr>
            </m:ctrlPr>
          </m:sSupPr>
          <m:e>
            <m:r>
              <w:rPr>
                <w:rFonts w:ascii="Cambria Math" w:hAnsi="Cambria Math"/>
              </w:rPr>
              <m:t>2</m:t>
            </m:r>
          </m:e>
          <m:sup>
            <m:r>
              <w:rPr>
                <w:rFonts w:ascii="Cambria Math" w:hAnsi="Cambria Math"/>
              </w:rPr>
              <m:t>k</m:t>
            </m:r>
          </m:sup>
        </m:sSup>
      </m:oMath>
      <w:r w:rsidR="00241F21" w:rsidRPr="009E0AC5">
        <w:rPr>
          <w:rFonts w:ascii="Times New Roman" w:hAnsi="Times New Roman" w:hint="eastAsia"/>
        </w:rPr>
        <w:t>，</w:t>
      </w:r>
      <m:oMath>
        <m:r>
          <w:rPr>
            <w:rFonts w:ascii="Cambria Math" w:hAnsi="Cambria Math"/>
          </w:rPr>
          <m:t>k</m:t>
        </m:r>
      </m:oMath>
      <w:r w:rsidR="00241F21" w:rsidRPr="009E0AC5">
        <w:rPr>
          <w:rFonts w:ascii="Times New Roman" w:hAnsi="Times New Roman" w:hint="eastAsia"/>
        </w:rPr>
        <w:t>是量化位宽。同上文提到的</w:t>
      </w:r>
      <m:oMath>
        <m:r>
          <w:rPr>
            <w:rFonts w:ascii="Cambria Math" w:hAnsi="Cambria Math"/>
          </w:rPr>
          <m:t>uL2Q</m:t>
        </m:r>
      </m:oMath>
      <w:r w:rsidR="00C67991" w:rsidRPr="009E0AC5">
        <w:rPr>
          <w:rFonts w:ascii="Times New Roman" w:hAnsi="Times New Roman" w:hint="eastAsia"/>
        </w:rPr>
        <w:t>中采用的方法一致，本文将量化误差定义为</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oMath>
      <w:r w:rsidR="00C67991" w:rsidRPr="009E0AC5">
        <w:rPr>
          <w:rFonts w:ascii="Times New Roman" w:hAnsi="Times New Roman" w:hint="eastAsia"/>
        </w:rPr>
        <w:t>与</w:t>
      </w:r>
      <m:oMath>
        <m:sSub>
          <m:sSubPr>
            <m:ctrlPr>
              <w:rPr>
                <w:rFonts w:ascii="Cambria Math" w:hAnsi="Cambria Math"/>
                <w:i/>
              </w:rPr>
            </m:ctrlPr>
          </m:sSubPr>
          <m:e>
            <m:r>
              <w:rPr>
                <w:rFonts w:ascii="Cambria Math" w:hAnsi="Cambria Math" w:hint="eastAsia"/>
              </w:rPr>
              <m:t>w</m:t>
            </m:r>
          </m:e>
          <m:sub>
            <m:r>
              <w:rPr>
                <w:rFonts w:ascii="Cambria Math" w:hAnsi="Cambria Math"/>
              </w:rPr>
              <m:t>q</m:t>
            </m:r>
          </m:sub>
        </m:sSub>
      </m:oMath>
      <w:r w:rsidR="00C67991" w:rsidRPr="009E0AC5">
        <w:rPr>
          <w:rFonts w:ascii="Times New Roman" w:hAnsi="Times New Roman" w:hint="eastAsia"/>
        </w:rPr>
        <w:t>的</w:t>
      </w:r>
      <w:r w:rsidR="002520D8" w:rsidRPr="009E0AC5">
        <w:rPr>
          <w:rFonts w:ascii="Times New Roman" w:hAnsi="Times New Roman" w:hint="eastAsia"/>
        </w:rPr>
        <w:t>欧氏距离的平方，</w:t>
      </w:r>
      <w:r w:rsidR="00657B0E" w:rsidRPr="009E0AC5">
        <w:rPr>
          <w:rFonts w:ascii="Times New Roman" w:hAnsi="Times New Roman" w:hint="eastAsia"/>
        </w:rPr>
        <w:t>即</w:t>
      </w:r>
      <m:oMath>
        <m:r>
          <w:rPr>
            <w:rFonts w:ascii="Cambria Math" w:hAnsi="Cambria Math" w:hint="eastAsia"/>
          </w:rPr>
          <m:t>L2</m:t>
        </m:r>
      </m:oMath>
      <w:r w:rsidR="00657B0E" w:rsidRPr="009E0AC5">
        <w:rPr>
          <w:rFonts w:ascii="Times New Roman" w:hAnsi="Times New Roman" w:hint="eastAsia"/>
        </w:rPr>
        <w:t>距离：</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D7709F" w:rsidRPr="009E0AC5" w14:paraId="3F2B69B7" w14:textId="77777777" w:rsidTr="00D7709F">
        <w:tc>
          <w:tcPr>
            <w:tcW w:w="2765" w:type="dxa"/>
          </w:tcPr>
          <w:p w14:paraId="76E77E1C" w14:textId="77777777" w:rsidR="00D7709F" w:rsidRPr="009E0AC5" w:rsidRDefault="00D7709F" w:rsidP="00BE2702">
            <w:pPr>
              <w:pStyle w:val="my"/>
              <w:ind w:leftChars="0" w:left="0"/>
              <w:rPr>
                <w:rFonts w:ascii="Times New Roman" w:hAnsi="Times New Roman"/>
              </w:rPr>
            </w:pPr>
          </w:p>
        </w:tc>
        <w:tc>
          <w:tcPr>
            <w:tcW w:w="2765" w:type="dxa"/>
          </w:tcPr>
          <w:p w14:paraId="29DDFA06" w14:textId="024444BC" w:rsidR="00D7709F" w:rsidRPr="009E0AC5" w:rsidRDefault="00D7709F" w:rsidP="00BE2702">
            <w:pPr>
              <w:pStyle w:val="my"/>
              <w:ind w:leftChars="0" w:left="0"/>
              <w:rPr>
                <w:rFonts w:ascii="Times New Roman" w:hAnsi="Times New Roman"/>
              </w:rPr>
            </w:pPr>
            <m:oMathPara>
              <m:oMath>
                <m:r>
                  <w:rPr>
                    <w:rFonts w:ascii="Cambria Math" w:hAnsi="Cambria Math" w:hint="eastAsia"/>
                  </w:rPr>
                  <m:t>err</m:t>
                </m:r>
                <m:r>
                  <w:rPr>
                    <w:rFonts w:ascii="Cambria Math" w:hAnsi="Cambria Math"/>
                  </w:rPr>
                  <m:t>=</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hint="eastAsia"/>
                          </w:rPr>
                          <m:t>q</m:t>
                        </m:r>
                      </m:sub>
                    </m:sSub>
                    <m:r>
                      <w:rPr>
                        <w:rFonts w:ascii="Cambria Math" w:hAnsi="Cambria Math"/>
                      </w:rPr>
                      <m:t>||</m:t>
                    </m:r>
                  </m:e>
                  <m:sub>
                    <m:r>
                      <w:rPr>
                        <w:rFonts w:ascii="Cambria Math" w:hAnsi="Cambria Math"/>
                      </w:rPr>
                      <m:t>2</m:t>
                    </m:r>
                  </m:sub>
                  <m:sup>
                    <m:r>
                      <w:rPr>
                        <w:rFonts w:ascii="Cambria Math" w:hAnsi="Cambria Math"/>
                      </w:rPr>
                      <m:t>2</m:t>
                    </m:r>
                  </m:sup>
                </m:sSubSup>
              </m:oMath>
            </m:oMathPara>
          </w:p>
        </w:tc>
        <w:tc>
          <w:tcPr>
            <w:tcW w:w="2766" w:type="dxa"/>
          </w:tcPr>
          <w:p w14:paraId="43CD89C7" w14:textId="41FFE0B3" w:rsidR="00D7709F" w:rsidRPr="009E0AC5" w:rsidRDefault="00D7709F" w:rsidP="00D7709F">
            <w:pPr>
              <w:pStyle w:val="my"/>
              <w:ind w:leftChars="0" w:left="0"/>
              <w:jc w:val="right"/>
              <w:rPr>
                <w:rFonts w:ascii="Times New Roman" w:hAnsi="Times New Roman"/>
              </w:rPr>
            </w:pPr>
            <w:r w:rsidRPr="009E0AC5">
              <w:rPr>
                <w:rFonts w:ascii="Times New Roman" w:hAnsi="Times New Roman"/>
              </w:rPr>
              <w:t>(</w:t>
            </w:r>
            <w:r w:rsidRPr="009E0AC5">
              <w:rPr>
                <w:rFonts w:ascii="Times New Roman" w:hAnsi="Times New Roman" w:hint="eastAsia"/>
              </w:rPr>
              <w:t>3.</w:t>
            </w:r>
            <w:r w:rsidRPr="009E0AC5">
              <w:rPr>
                <w:rFonts w:ascii="Times New Roman" w:hAnsi="Times New Roman"/>
              </w:rPr>
              <w:t>2)</w:t>
            </w:r>
          </w:p>
        </w:tc>
      </w:tr>
    </w:tbl>
    <w:p w14:paraId="435FA3D2" w14:textId="4F90FF10" w:rsidR="00581179" w:rsidRPr="009E0AC5" w:rsidRDefault="00A21EA9" w:rsidP="00581179">
      <w:pPr>
        <w:pStyle w:val="my"/>
        <w:ind w:leftChars="0" w:left="0"/>
        <w:rPr>
          <w:rFonts w:ascii="Times New Roman" w:hAnsi="Times New Roman"/>
        </w:rPr>
      </w:pPr>
      <w:r w:rsidRPr="009E0AC5">
        <w:rPr>
          <w:rFonts w:ascii="Times New Roman" w:hAnsi="Times New Roman" w:hint="eastAsia"/>
        </w:rPr>
        <w:t>并将</w:t>
      </w:r>
      <m:oMath>
        <m:r>
          <w:rPr>
            <w:rFonts w:ascii="Cambria Math" w:hAnsi="Cambria Math" w:hint="eastAsia"/>
          </w:rPr>
          <m:t>err</m:t>
        </m:r>
      </m:oMath>
      <w:r w:rsidRPr="009E0AC5">
        <w:rPr>
          <w:rFonts w:ascii="Times New Roman" w:hAnsi="Times New Roman" w:hint="eastAsia"/>
        </w:rPr>
        <w:t>作为</w:t>
      </w:r>
      <w:r w:rsidR="00376A02" w:rsidRPr="009E0AC5">
        <w:rPr>
          <w:rFonts w:ascii="Times New Roman" w:hAnsi="Times New Roman" w:hint="eastAsia"/>
        </w:rPr>
        <w:t>量化损失的评估依据。</w:t>
      </w:r>
    </w:p>
    <w:p w14:paraId="40B833BB" w14:textId="5BC8F32D" w:rsidR="004117D2" w:rsidRPr="009E0AC5" w:rsidRDefault="004117D2" w:rsidP="004117D2">
      <w:pPr>
        <w:pStyle w:val="my"/>
        <w:ind w:leftChars="0" w:left="0" w:firstLine="420"/>
        <w:rPr>
          <w:rFonts w:ascii="Times New Roman" w:hAnsi="Times New Roman"/>
        </w:rPr>
      </w:pPr>
      <w:r w:rsidRPr="009E0AC5">
        <w:rPr>
          <w:rFonts w:ascii="Times New Roman" w:hAnsi="Times New Roman" w:hint="eastAsia"/>
        </w:rPr>
        <w:t>基于</w:t>
      </w:r>
      <w:r w:rsidRPr="009E0AC5">
        <w:rPr>
          <w:rFonts w:ascii="Times New Roman" w:hAnsi="Times New Roman" w:hint="eastAsia"/>
        </w:rPr>
        <w:t>DNN</w:t>
      </w:r>
      <w:r w:rsidRPr="009E0AC5">
        <w:rPr>
          <w:rFonts w:ascii="Times New Roman" w:hAnsi="Times New Roman" w:hint="eastAsia"/>
        </w:rPr>
        <w:t>权重以上的分布特征，以及本文采取的量化损失评估方法，</w:t>
      </w:r>
      <w:r w:rsidR="008F3FDD" w:rsidRPr="009E0AC5">
        <w:rPr>
          <w:rFonts w:ascii="Times New Roman" w:hAnsi="Times New Roman" w:hint="eastAsia"/>
        </w:rPr>
        <w:t>对原始权重数据作如下处理</w:t>
      </w:r>
      <w:r w:rsidRPr="009E0AC5">
        <w:rPr>
          <w:rFonts w:ascii="Times New Roman" w:hAnsi="Times New Roman" w:hint="eastAsia"/>
        </w:rPr>
        <w:t>：</w:t>
      </w:r>
    </w:p>
    <w:p w14:paraId="395693B1" w14:textId="0182414E" w:rsidR="004B45CC" w:rsidRPr="009E0AC5" w:rsidRDefault="004B45CC" w:rsidP="004117D2">
      <w:pPr>
        <w:pStyle w:val="my"/>
        <w:ind w:leftChars="0" w:left="0" w:firstLine="420"/>
        <w:rPr>
          <w:rFonts w:ascii="Times New Roman" w:hAnsi="Times New Roman"/>
        </w:rPr>
      </w:pPr>
      <w:r w:rsidRPr="009E0AC5">
        <w:rPr>
          <w:rFonts w:ascii="Times New Roman" w:hAnsi="Times New Roman" w:hint="eastAsia"/>
        </w:rPr>
        <w:t>首先通过简单的数学变换，将</w:t>
      </w:r>
      <w:r w:rsidR="00A87A9C" w:rsidRPr="009E0AC5">
        <w:rPr>
          <w:rFonts w:ascii="Times New Roman" w:hAnsi="Times New Roman" w:hint="eastAsia"/>
        </w:rPr>
        <w:t>原始全精度网络的权重数据</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r>
          <w:rPr>
            <w:rFonts w:ascii="Cambria Math" w:hAnsi="Cambria Math"/>
          </w:rPr>
          <m:t>~N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hint="eastAsia"/>
                  </w:rPr>
                  <m:t>2</m:t>
                </m:r>
              </m:sup>
            </m:sSup>
          </m:e>
        </m:d>
      </m:oMath>
      <w:r w:rsidR="00A87A9C" w:rsidRPr="009E0AC5">
        <w:rPr>
          <w:rFonts w:ascii="Times New Roman" w:hAnsi="Times New Roman" w:hint="eastAsia"/>
        </w:rPr>
        <w:t>转换</w:t>
      </w:r>
      <w:r w:rsidR="007E2E0C">
        <w:rPr>
          <w:rFonts w:ascii="Times New Roman" w:hAnsi="Times New Roman" w:hint="eastAsia"/>
        </w:rPr>
        <w:t>为</w:t>
      </w:r>
      <w:r w:rsidR="00512EE9" w:rsidRPr="009E0AC5">
        <w:rPr>
          <w:rFonts w:ascii="Times New Roman" w:hAnsi="Times New Roman" w:hint="eastAsia"/>
        </w:rPr>
        <w:t>服从</w:t>
      </w:r>
      <w:r w:rsidR="007F014D" w:rsidRPr="009E0AC5">
        <w:rPr>
          <w:rFonts w:ascii="Times New Roman" w:hAnsi="Times New Roman" w:hint="eastAsia"/>
        </w:rPr>
        <w:t>标准</w:t>
      </w:r>
      <w:r w:rsidR="00A87A9C" w:rsidRPr="009E0AC5">
        <w:rPr>
          <w:rFonts w:ascii="Times New Roman" w:hAnsi="Times New Roman" w:hint="eastAsia"/>
        </w:rPr>
        <w:t>正态分布</w:t>
      </w:r>
      <w:r w:rsidR="00512EE9" w:rsidRPr="009E0AC5">
        <w:rPr>
          <w:rFonts w:ascii="Times New Roman" w:hAnsi="Times New Roman" w:hint="eastAsia"/>
        </w:rPr>
        <w:t>的数据</w:t>
      </w:r>
      <w:r w:rsidR="00A87A9C"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2507B2" w:rsidRPr="009E0AC5" w14:paraId="4A83D698" w14:textId="77777777" w:rsidTr="002507B2">
        <w:tc>
          <w:tcPr>
            <w:tcW w:w="2765" w:type="dxa"/>
          </w:tcPr>
          <w:p w14:paraId="4D994CF3" w14:textId="77777777" w:rsidR="002507B2" w:rsidRPr="009E0AC5" w:rsidRDefault="002507B2" w:rsidP="00D7709F">
            <w:pPr>
              <w:pStyle w:val="my"/>
              <w:ind w:leftChars="0" w:left="0"/>
              <w:rPr>
                <w:rFonts w:ascii="Times New Roman" w:hAnsi="Times New Roman"/>
              </w:rPr>
            </w:pPr>
          </w:p>
        </w:tc>
        <w:tc>
          <w:tcPr>
            <w:tcW w:w="2765" w:type="dxa"/>
          </w:tcPr>
          <w:p w14:paraId="0D29F074" w14:textId="2951009B" w:rsidR="002507B2" w:rsidRPr="009E0AC5" w:rsidRDefault="002507B2" w:rsidP="00D7709F">
            <w:pPr>
              <w:pStyle w:val="my"/>
              <w:ind w:leftChars="0" w:left="0"/>
              <w:rPr>
                <w:rFonts w:ascii="Times New Roman" w:hAnsi="Times New Roman"/>
              </w:rPr>
            </w:pPr>
            <m:oMathPara>
              <m:oMathParaPr>
                <m:jc m:val="center"/>
              </m:oMathParaPr>
              <m:oMath>
                <m:r>
                  <w:rPr>
                    <w:rFonts w:ascii="Cambria Math" w:hAnsi="Cambria Math"/>
                  </w:rPr>
                  <m:t>φ</m:t>
                </m:r>
                <m:r>
                  <w:rPr>
                    <w:rFonts w:ascii="Cambria Math" w:hAnsi="Cambria Math" w:hint="eastAsia"/>
                  </w:rPr>
                  <m:t>=</m:t>
                </m:r>
                <m:f>
                  <m:fPr>
                    <m:ctrlPr>
                      <w:rPr>
                        <w:rFonts w:ascii="Cambria Math" w:hAnsi="Cambria Math"/>
                        <w:i/>
                      </w:rPr>
                    </m:ctrlPr>
                  </m:fPr>
                  <m:num>
                    <m:sSub>
                      <m:sSubPr>
                        <m:ctrlPr>
                          <w:rPr>
                            <w:rFonts w:ascii="Cambria Math" w:hAnsi="Cambria Math" w:cs="微软雅黑"/>
                            <w:i/>
                          </w:rPr>
                        </m:ctrlPr>
                      </m:sSubPr>
                      <m:e>
                        <m:r>
                          <w:rPr>
                            <w:rFonts w:ascii="Cambria Math" w:hAnsi="Cambria Math" w:cs="微软雅黑"/>
                          </w:rPr>
                          <m:t>w</m:t>
                        </m:r>
                      </m:e>
                      <m:sub>
                        <m:r>
                          <w:rPr>
                            <w:rFonts w:ascii="Cambria Math" w:hAnsi="Cambria Math" w:cs="微软雅黑"/>
                          </w:rPr>
                          <m:t>f</m:t>
                        </m:r>
                      </m:sub>
                    </m:sSub>
                    <m:r>
                      <w:rPr>
                        <w:rFonts w:ascii="Cambria Math" w:hAnsi="Cambria Math" w:cs="微软雅黑"/>
                      </w:rPr>
                      <m:t>-μ</m:t>
                    </m:r>
                  </m:num>
                  <m:den>
                    <m:r>
                      <w:rPr>
                        <w:rFonts w:ascii="Cambria Math" w:hAnsi="Cambria Math"/>
                      </w:rPr>
                      <m:t>σ</m:t>
                    </m:r>
                  </m:den>
                </m:f>
                <m:r>
                  <w:rPr>
                    <w:rFonts w:ascii="Cambria Math" w:hAnsi="Cambria Math"/>
                  </w:rPr>
                  <m:t>~N(0,1)</m:t>
                </m:r>
              </m:oMath>
            </m:oMathPara>
          </w:p>
        </w:tc>
        <w:tc>
          <w:tcPr>
            <w:tcW w:w="2766" w:type="dxa"/>
          </w:tcPr>
          <w:p w14:paraId="1CFA5461" w14:textId="7801CC2B" w:rsidR="002507B2" w:rsidRPr="009E0AC5" w:rsidRDefault="002507B2" w:rsidP="002507B2">
            <w:pPr>
              <w:pStyle w:val="my"/>
              <w:ind w:leftChars="0" w:left="0"/>
              <w:jc w:val="right"/>
              <w:rPr>
                <w:rFonts w:ascii="Times New Roman" w:hAnsi="Times New Roman"/>
              </w:rPr>
            </w:pPr>
            <w:r w:rsidRPr="009E0AC5">
              <w:rPr>
                <w:rFonts w:ascii="Times New Roman" w:hAnsi="Times New Roman"/>
              </w:rPr>
              <w:t>(</w:t>
            </w:r>
            <w:r w:rsidRPr="009E0AC5">
              <w:rPr>
                <w:rFonts w:ascii="Times New Roman" w:hAnsi="Times New Roman" w:hint="eastAsia"/>
              </w:rPr>
              <w:t>3.</w:t>
            </w:r>
            <w:r w:rsidRPr="009E0AC5">
              <w:rPr>
                <w:rFonts w:ascii="Times New Roman" w:hAnsi="Times New Roman"/>
              </w:rPr>
              <w:t>3)</w:t>
            </w:r>
          </w:p>
        </w:tc>
      </w:tr>
    </w:tbl>
    <w:p w14:paraId="75A57348" w14:textId="78028C3F" w:rsidR="004117D2" w:rsidRPr="009E0AC5" w:rsidRDefault="00C42938" w:rsidP="00C42938">
      <w:pPr>
        <w:pStyle w:val="my"/>
        <w:ind w:leftChars="0" w:left="0"/>
        <w:rPr>
          <w:rFonts w:ascii="Times New Roman" w:hAnsi="Times New Roman"/>
        </w:rPr>
      </w:pPr>
      <w:r w:rsidRPr="009E0AC5">
        <w:rPr>
          <w:rFonts w:ascii="Times New Roman" w:hAnsi="Times New Roman" w:hint="eastAsia"/>
        </w:rPr>
        <w:t>缩放参数</w:t>
      </w:r>
      <m:oMath>
        <m:r>
          <w:rPr>
            <w:rFonts w:ascii="Cambria Math" w:hAnsi="Cambria Math"/>
          </w:rPr>
          <m:t>α</m:t>
        </m:r>
      </m:oMath>
      <w:r w:rsidR="008C4602" w:rsidRPr="009E0AC5">
        <w:rPr>
          <w:rFonts w:ascii="Times New Roman" w:hAnsi="Times New Roman" w:hint="eastAsia"/>
        </w:rPr>
        <w:t>和</w:t>
      </w:r>
      <m:oMath>
        <m:r>
          <w:rPr>
            <w:rFonts w:ascii="Cambria Math" w:hAnsi="Cambria Math"/>
          </w:rPr>
          <m:t>β</m:t>
        </m:r>
      </m:oMath>
      <w:r w:rsidR="008C4602" w:rsidRPr="009E0AC5">
        <w:rPr>
          <w:rFonts w:ascii="Times New Roman" w:hAnsi="Times New Roman" w:hint="eastAsia"/>
        </w:rPr>
        <w:t>分别为：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2507B2" w:rsidRPr="009E0AC5" w14:paraId="039C55B1" w14:textId="77777777" w:rsidTr="002507B2">
        <w:tc>
          <w:tcPr>
            <w:tcW w:w="2765" w:type="dxa"/>
          </w:tcPr>
          <w:p w14:paraId="2FC515E5" w14:textId="77777777" w:rsidR="002507B2" w:rsidRPr="009E0AC5" w:rsidRDefault="002507B2" w:rsidP="00C42938">
            <w:pPr>
              <w:pStyle w:val="my"/>
              <w:ind w:leftChars="0" w:left="0"/>
              <w:rPr>
                <w:rFonts w:ascii="Times New Roman" w:hAnsi="Times New Roman"/>
              </w:rPr>
            </w:pPr>
          </w:p>
        </w:tc>
        <w:tc>
          <w:tcPr>
            <w:tcW w:w="2765" w:type="dxa"/>
          </w:tcPr>
          <w:p w14:paraId="36E5CFC7" w14:textId="0F948EA6" w:rsidR="002507B2" w:rsidRPr="009E0AC5" w:rsidRDefault="00587675" w:rsidP="00C42938">
            <w:pPr>
              <w:pStyle w:val="my"/>
              <w:ind w:leftChars="0" w:left="0"/>
              <w:rPr>
                <w:rFonts w:ascii="Times New Roman" w:hAnsi="Times New Roman"/>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m:t>
                        </m:r>
                        <m:r>
                          <w:rPr>
                            <w:rFonts w:ascii="Cambria Math" w:hAnsi="Cambria Math" w:hint="eastAsia"/>
                          </w:rPr>
                          <m:t>=</m:t>
                        </m:r>
                        <m:r>
                          <w:rPr>
                            <w:rFonts w:ascii="Cambria Math" w:hAnsi="Cambria Math"/>
                          </w:rPr>
                          <m:t>λσ</m:t>
                        </m:r>
                      </m:e>
                      <m:e>
                        <m:r>
                          <w:rPr>
                            <w:rFonts w:ascii="Cambria Math" w:hAnsi="Cambria Math"/>
                          </w:rPr>
                          <m:t>β</m:t>
                        </m:r>
                        <m:r>
                          <w:rPr>
                            <w:rFonts w:ascii="Cambria Math" w:hAnsi="Cambria Math" w:hint="eastAsia"/>
                          </w:rPr>
                          <m:t>=</m:t>
                        </m:r>
                        <m:r>
                          <w:rPr>
                            <w:rFonts w:ascii="Cambria Math" w:hAnsi="Cambria Math"/>
                          </w:rPr>
                          <m:t>μ</m:t>
                        </m:r>
                      </m:e>
                    </m:eqArr>
                  </m:e>
                </m:d>
              </m:oMath>
            </m:oMathPara>
          </w:p>
        </w:tc>
        <w:tc>
          <w:tcPr>
            <w:tcW w:w="2766" w:type="dxa"/>
          </w:tcPr>
          <w:p w14:paraId="2960DA1D" w14:textId="5B5010CA" w:rsidR="002507B2" w:rsidRPr="009E0AC5" w:rsidRDefault="002507B2" w:rsidP="002507B2">
            <w:pPr>
              <w:pStyle w:val="my"/>
              <w:ind w:leftChars="0" w:left="0"/>
              <w:jc w:val="right"/>
              <w:rPr>
                <w:rFonts w:ascii="Times New Roman" w:hAnsi="Times New Roman"/>
              </w:rPr>
            </w:pPr>
            <w:r w:rsidRPr="009E0AC5">
              <w:rPr>
                <w:rFonts w:ascii="Times New Roman" w:hAnsi="Times New Roman" w:hint="eastAsia"/>
              </w:rPr>
              <w:t>(3.4</w:t>
            </w:r>
            <w:r w:rsidRPr="009E0AC5">
              <w:rPr>
                <w:rFonts w:ascii="Times New Roman" w:hAnsi="Times New Roman"/>
              </w:rPr>
              <w:t>)</w:t>
            </w:r>
          </w:p>
        </w:tc>
      </w:tr>
    </w:tbl>
    <w:p w14:paraId="41D95C61" w14:textId="29A10BC5" w:rsidR="00C42938" w:rsidRPr="009E0AC5" w:rsidRDefault="00112E84" w:rsidP="00C42938">
      <w:pPr>
        <w:pStyle w:val="my"/>
        <w:ind w:leftChars="0" w:left="0"/>
        <w:rPr>
          <w:rFonts w:ascii="Times New Roman" w:hAnsi="Times New Roman"/>
        </w:rPr>
      </w:pPr>
      <w:r w:rsidRPr="009E0AC5">
        <w:rPr>
          <w:rFonts w:ascii="Times New Roman" w:hAnsi="Times New Roman" w:hint="eastAsia"/>
        </w:rPr>
        <w:t>其中</w:t>
      </w:r>
      <m:oMath>
        <m:r>
          <w:rPr>
            <w:rFonts w:ascii="Cambria Math" w:hAnsi="Cambria Math"/>
          </w:rPr>
          <m:t>λ</m:t>
        </m:r>
      </m:oMath>
      <w:r w:rsidRPr="009E0AC5">
        <w:rPr>
          <w:rFonts w:ascii="Times New Roman" w:hAnsi="Times New Roman" w:hint="eastAsia"/>
        </w:rPr>
        <w:t>是关键的量化参数，它将数据缩放到合适的范围</w:t>
      </w:r>
      <w:r w:rsidR="001D4912" w:rsidRPr="009E0AC5">
        <w:rPr>
          <w:rFonts w:ascii="Times New Roman" w:hAnsi="Times New Roman" w:hint="eastAsia"/>
        </w:rPr>
        <w:t>，因此公式</w:t>
      </w:r>
      <w:r w:rsidR="005B49D4" w:rsidRPr="009E0AC5">
        <w:rPr>
          <w:rFonts w:ascii="Times New Roman" w:hAnsi="Times New Roman" w:hint="eastAsia"/>
        </w:rPr>
        <w:t>3.3</w:t>
      </w:r>
      <w:r w:rsidR="001D4912" w:rsidRPr="009E0AC5">
        <w:rPr>
          <w:rFonts w:ascii="Times New Roman" w:hAnsi="Times New Roman" w:hint="eastAsia"/>
        </w:rPr>
        <w:t>可进一步表示为：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2507B2" w:rsidRPr="009E0AC5" w14:paraId="680B137A" w14:textId="77777777" w:rsidTr="002507B2">
        <w:tc>
          <w:tcPr>
            <w:tcW w:w="2765" w:type="dxa"/>
          </w:tcPr>
          <w:p w14:paraId="77ECE682" w14:textId="77777777" w:rsidR="002507B2" w:rsidRPr="009E0AC5" w:rsidRDefault="002507B2" w:rsidP="00C42938">
            <w:pPr>
              <w:pStyle w:val="my"/>
              <w:ind w:leftChars="0" w:left="0"/>
              <w:rPr>
                <w:rFonts w:ascii="Times New Roman" w:hAnsi="Times New Roman"/>
              </w:rPr>
            </w:pPr>
          </w:p>
        </w:tc>
        <w:tc>
          <w:tcPr>
            <w:tcW w:w="2765" w:type="dxa"/>
          </w:tcPr>
          <w:p w14:paraId="5653F80B" w14:textId="68EEDC58" w:rsidR="002507B2" w:rsidRPr="009E0AC5" w:rsidRDefault="00587675" w:rsidP="00C42938">
            <w:pPr>
              <w:pStyle w:val="my"/>
              <w:ind w:leftChars="0" w:left="0"/>
              <w:rPr>
                <w:rFonts w:ascii="Times New Roman" w:hAnsi="Times New Roman"/>
              </w:rPr>
            </w:pPr>
            <m:oMathPara>
              <m:oMathParaPr>
                <m:jc m:val="center"/>
              </m:oMathParaPr>
              <m:oMath>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-β</m:t>
                    </m:r>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φ</m:t>
                    </m:r>
                  </m:num>
                  <m:den>
                    <m:r>
                      <w:rPr>
                        <w:rFonts w:ascii="Cambria Math" w:hAnsi="Cambria Math"/>
                      </w:rPr>
                      <m:t>λ</m:t>
                    </m:r>
                  </m:den>
                </m:f>
                <m:r>
                  <w:rPr>
                    <w:rFonts w:ascii="Cambria Math" w:hAnsi="Cambria Math"/>
                  </w:rPr>
                  <m:t xml:space="preserve"> ~ N(0,</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m:t>
                </m:r>
              </m:oMath>
            </m:oMathPara>
          </w:p>
        </w:tc>
        <w:tc>
          <w:tcPr>
            <w:tcW w:w="2766" w:type="dxa"/>
          </w:tcPr>
          <w:p w14:paraId="6E5FB0B5" w14:textId="52761731" w:rsidR="002507B2" w:rsidRPr="009E0AC5" w:rsidRDefault="002507B2" w:rsidP="002507B2">
            <w:pPr>
              <w:pStyle w:val="my"/>
              <w:ind w:leftChars="0" w:left="0"/>
              <w:jc w:val="right"/>
              <w:rPr>
                <w:rFonts w:ascii="Times New Roman" w:hAnsi="Times New Roman"/>
              </w:rPr>
            </w:pPr>
            <w:r w:rsidRPr="009E0AC5">
              <w:rPr>
                <w:rFonts w:ascii="Times New Roman" w:hAnsi="Times New Roman"/>
              </w:rPr>
              <w:t>(</w:t>
            </w:r>
            <w:r w:rsidRPr="009E0AC5">
              <w:rPr>
                <w:rFonts w:ascii="Times New Roman" w:hAnsi="Times New Roman" w:hint="eastAsia"/>
              </w:rPr>
              <w:t>3.</w:t>
            </w:r>
            <w:r w:rsidRPr="009E0AC5">
              <w:rPr>
                <w:rFonts w:ascii="Times New Roman" w:hAnsi="Times New Roman"/>
              </w:rPr>
              <w:t>5)</w:t>
            </w:r>
          </w:p>
        </w:tc>
      </w:tr>
    </w:tbl>
    <w:p w14:paraId="088D74B6" w14:textId="72C699B7" w:rsidR="00672CB3" w:rsidRPr="009E0AC5" w:rsidRDefault="00807F4C" w:rsidP="00F35BF0">
      <w:pPr>
        <w:pStyle w:val="my"/>
        <w:ind w:leftChars="0" w:left="0"/>
        <w:rPr>
          <w:rFonts w:ascii="Times New Roman" w:hAnsi="Times New Roman"/>
        </w:rPr>
      </w:pPr>
      <w:r w:rsidRPr="009E0AC5">
        <w:rPr>
          <w:rFonts w:ascii="Times New Roman" w:hAnsi="Times New Roman" w:hint="eastAsia"/>
        </w:rPr>
        <w:t>经过公式</w:t>
      </w:r>
      <w:r w:rsidRPr="009E0AC5">
        <w:rPr>
          <w:rFonts w:ascii="Times New Roman" w:hAnsi="Times New Roman" w:hint="eastAsia"/>
        </w:rPr>
        <w:t>5</w:t>
      </w:r>
      <w:r w:rsidRPr="009E0AC5">
        <w:rPr>
          <w:rFonts w:ascii="Times New Roman" w:hAnsi="Times New Roman" w:hint="eastAsia"/>
        </w:rPr>
        <w:t>的变换，</w:t>
      </w:r>
      <w:r w:rsidR="009C2E62" w:rsidRPr="009E0AC5">
        <w:rPr>
          <w:rFonts w:ascii="Times New Roman" w:hAnsi="Times New Roman" w:hint="eastAsia"/>
        </w:rPr>
        <w:t>我们便得到了原始全精度网络</w:t>
      </w:r>
      <w:r w:rsidR="00440860" w:rsidRPr="009E0AC5">
        <w:rPr>
          <w:rFonts w:ascii="Times New Roman" w:hAnsi="Times New Roman" w:hint="eastAsia"/>
        </w:rPr>
        <w:t>对应的</w:t>
      </w:r>
      <w:r w:rsidR="009C2E62" w:rsidRPr="009E0AC5">
        <w:rPr>
          <w:rFonts w:ascii="Times New Roman" w:hAnsi="Times New Roman" w:hint="eastAsia"/>
        </w:rPr>
        <w:t>最佳</w:t>
      </w:r>
      <w:r w:rsidR="00440860" w:rsidRPr="009E0AC5">
        <w:rPr>
          <w:rFonts w:ascii="Times New Roman" w:hAnsi="Times New Roman" w:hint="eastAsia"/>
        </w:rPr>
        <w:t>范围</w:t>
      </w:r>
      <w:r w:rsidR="009C2E62" w:rsidRPr="009E0AC5">
        <w:rPr>
          <w:rFonts w:ascii="Times New Roman" w:hAnsi="Times New Roman" w:hint="eastAsia"/>
        </w:rPr>
        <w:t>内的正太分布数据</w:t>
      </w:r>
      <w:r w:rsidR="00A754EB" w:rsidRPr="009E0AC5">
        <w:rPr>
          <w:rFonts w:ascii="Times New Roman" w:hAnsi="Times New Roman" w:hint="eastAsia"/>
        </w:rPr>
        <w:t>。</w:t>
      </w:r>
      <w:r w:rsidR="008B2D5A" w:rsidRPr="009E0AC5">
        <w:rPr>
          <w:rFonts w:ascii="Times New Roman" w:hAnsi="Times New Roman" w:hint="eastAsia"/>
        </w:rPr>
        <w:t>接下来进一步</w:t>
      </w:r>
      <w:r w:rsidR="00A754EB" w:rsidRPr="009E0AC5">
        <w:rPr>
          <w:rFonts w:ascii="Times New Roman" w:hAnsi="Times New Roman" w:hint="eastAsia"/>
        </w:rPr>
        <w:t>通过</w:t>
      </w:r>
      <w:r w:rsidR="003F0E3C" w:rsidRPr="009E0AC5">
        <w:rPr>
          <w:rFonts w:ascii="Times New Roman" w:hAnsi="Times New Roman" w:hint="eastAsia"/>
        </w:rPr>
        <w:t>将在下一节说明的</w:t>
      </w:r>
      <w:r w:rsidR="00E76DA9" w:rsidRPr="009E0AC5">
        <w:rPr>
          <w:rFonts w:ascii="Times New Roman" w:hAnsi="Times New Roman" w:hint="eastAsia"/>
        </w:rPr>
        <w:t>截断和舍入操作</w:t>
      </w:r>
      <w:r w:rsidR="004859BA" w:rsidRPr="009E0AC5">
        <w:rPr>
          <w:rFonts w:ascii="Times New Roman" w:hAnsi="Times New Roman" w:hint="eastAsia"/>
        </w:rPr>
        <w:t>，</w:t>
      </w:r>
      <w:r w:rsidR="00CB4959" w:rsidRPr="009E0AC5">
        <w:rPr>
          <w:rFonts w:ascii="Times New Roman" w:hAnsi="Times New Roman" w:hint="eastAsia"/>
        </w:rPr>
        <w:t>最终</w:t>
      </w:r>
      <w:r w:rsidR="004859BA" w:rsidRPr="009E0AC5">
        <w:rPr>
          <w:rFonts w:ascii="Times New Roman" w:hAnsi="Times New Roman" w:hint="eastAsia"/>
        </w:rPr>
        <w:t>实现对</w:t>
      </w:r>
      <w:r w:rsidR="004859BA" w:rsidRPr="009E0AC5">
        <w:rPr>
          <w:rFonts w:ascii="Times New Roman" w:hAnsi="Times New Roman" w:hint="eastAsia"/>
        </w:rPr>
        <w:t>DNN</w:t>
      </w:r>
      <w:r w:rsidR="004859BA" w:rsidRPr="009E0AC5">
        <w:rPr>
          <w:rFonts w:ascii="Times New Roman" w:hAnsi="Times New Roman" w:hint="eastAsia"/>
        </w:rPr>
        <w:t>权重的</w:t>
      </w:r>
      <w:r w:rsidR="00CB4959" w:rsidRPr="009E0AC5">
        <w:rPr>
          <w:rFonts w:ascii="Times New Roman" w:hAnsi="Times New Roman" w:hint="eastAsia"/>
        </w:rPr>
        <w:t>量化</w:t>
      </w:r>
      <w:r w:rsidR="00440860" w:rsidRPr="009E0AC5">
        <w:rPr>
          <w:rFonts w:ascii="Times New Roman" w:hAnsi="Times New Roman" w:hint="eastAsia"/>
        </w:rPr>
        <w:t>。</w:t>
      </w:r>
    </w:p>
    <w:p w14:paraId="157034E1" w14:textId="3B2BC876" w:rsidR="00B425D9" w:rsidRPr="000D25EF" w:rsidRDefault="00654846" w:rsidP="000D25EF">
      <w:pPr>
        <w:pStyle w:val="ac"/>
      </w:pPr>
      <w:bookmarkStart w:id="26" w:name="_Toc39501353"/>
      <w:r w:rsidRPr="009E0AC5">
        <w:t>3</w:t>
      </w:r>
      <w:r w:rsidR="00B425D9" w:rsidRPr="009E0AC5">
        <w:rPr>
          <w:rFonts w:hint="eastAsia"/>
        </w:rPr>
        <w:t>.</w:t>
      </w:r>
      <w:r w:rsidRPr="009E0AC5">
        <w:t>1</w:t>
      </w:r>
      <w:r w:rsidR="00B425D9" w:rsidRPr="009E0AC5">
        <w:rPr>
          <w:rFonts w:hint="eastAsia"/>
        </w:rPr>
        <w:t>.</w:t>
      </w:r>
      <w:r w:rsidR="007244D1" w:rsidRPr="009E0AC5">
        <w:rPr>
          <w:rFonts w:hint="eastAsia"/>
        </w:rPr>
        <w:t>2</w:t>
      </w:r>
      <w:r w:rsidR="00B425D9" w:rsidRPr="009E0AC5">
        <w:t xml:space="preserve"> </w:t>
      </w:r>
      <w:r w:rsidR="00450B0B" w:rsidRPr="009E0AC5">
        <w:rPr>
          <w:rFonts w:hint="eastAsia"/>
        </w:rPr>
        <w:t>量化方法实现细节</w:t>
      </w:r>
      <w:bookmarkEnd w:id="26"/>
    </w:p>
    <w:p w14:paraId="641DCC00" w14:textId="59AE9E36" w:rsidR="00672CB3" w:rsidRPr="009E0AC5" w:rsidRDefault="005C60E3" w:rsidP="00AF14A4">
      <w:pPr>
        <w:pStyle w:val="my"/>
        <w:ind w:leftChars="0" w:left="0" w:firstLine="420"/>
        <w:rPr>
          <w:rFonts w:ascii="Times New Roman" w:hAnsi="Times New Roman"/>
        </w:rPr>
      </w:pPr>
      <w:r w:rsidRPr="009E0AC5">
        <w:rPr>
          <w:rFonts w:ascii="Times New Roman" w:hAnsi="Times New Roman" w:hint="eastAsia"/>
        </w:rPr>
        <w:t>量化过程可理解为将</w:t>
      </w:r>
      <w:r w:rsidR="00AF14A4" w:rsidRPr="009E0AC5">
        <w:rPr>
          <w:rFonts w:ascii="Times New Roman" w:hAnsi="Times New Roman" w:hint="eastAsia"/>
        </w:rPr>
        <w:t>相对连续的</w:t>
      </w:r>
      <w:r w:rsidR="003E6DA4" w:rsidRPr="009E0AC5">
        <w:rPr>
          <w:rFonts w:ascii="Times New Roman" w:hAnsi="Times New Roman" w:hint="eastAsia"/>
        </w:rPr>
        <w:t>原始</w:t>
      </w:r>
      <w:r w:rsidR="00AF14A4" w:rsidRPr="009E0AC5">
        <w:rPr>
          <w:rFonts w:ascii="Times New Roman" w:hAnsi="Times New Roman" w:hint="eastAsia"/>
        </w:rPr>
        <w:t>全精度权重</w:t>
      </w:r>
      <w:r w:rsidR="006A5DA0" w:rsidRPr="009E0AC5">
        <w:rPr>
          <w:rFonts w:ascii="Times New Roman" w:hAnsi="Times New Roman" w:hint="eastAsia"/>
        </w:rPr>
        <w:t>数据</w:t>
      </w:r>
      <w:r w:rsidR="007576AA" w:rsidRPr="009E0AC5">
        <w:rPr>
          <w:rFonts w:ascii="Times New Roman" w:hAnsi="Times New Roman" w:hint="eastAsia"/>
        </w:rPr>
        <w:t>划分为</w:t>
      </w:r>
      <w:r w:rsidR="006A5DA0" w:rsidRPr="009E0AC5">
        <w:rPr>
          <w:rFonts w:ascii="Times New Roman" w:hAnsi="Times New Roman" w:hint="eastAsia"/>
        </w:rPr>
        <w:t>少量一定宽度</w:t>
      </w:r>
      <w:r w:rsidR="007576AA" w:rsidRPr="009E0AC5">
        <w:rPr>
          <w:rFonts w:ascii="Times New Roman" w:hAnsi="Times New Roman" w:hint="eastAsia"/>
        </w:rPr>
        <w:t>的区域，每个区域都选择一个数值作为这个区域中所有</w:t>
      </w:r>
      <w:r w:rsidR="006A5DA0" w:rsidRPr="009E0AC5">
        <w:rPr>
          <w:rFonts w:ascii="Times New Roman" w:hAnsi="Times New Roman" w:hint="eastAsia"/>
        </w:rPr>
        <w:t>权值的代表</w:t>
      </w:r>
      <w:r w:rsidR="004E0AA8" w:rsidRPr="009E0AC5">
        <w:rPr>
          <w:rFonts w:ascii="Times New Roman" w:hAnsi="Times New Roman" w:hint="eastAsia"/>
        </w:rPr>
        <w:t>。</w:t>
      </w:r>
      <w:r w:rsidR="00074696" w:rsidRPr="009E0AC5">
        <w:rPr>
          <w:rFonts w:ascii="Times New Roman" w:hAnsi="Times New Roman" w:hint="eastAsia"/>
        </w:rPr>
        <w:t>由于本文采用线性量化的方式，因此会对区域</w:t>
      </w:r>
      <w:r w:rsidR="004E0AA8" w:rsidRPr="009E0AC5">
        <w:rPr>
          <w:rFonts w:ascii="Times New Roman" w:hAnsi="Times New Roman" w:hint="eastAsia"/>
        </w:rPr>
        <w:t>进行</w:t>
      </w:r>
      <w:r w:rsidR="00074696" w:rsidRPr="009E0AC5">
        <w:rPr>
          <w:rFonts w:ascii="Times New Roman" w:hAnsi="Times New Roman" w:hint="eastAsia"/>
        </w:rPr>
        <w:t>均匀</w:t>
      </w:r>
      <w:r w:rsidR="004E0AA8" w:rsidRPr="009E0AC5">
        <w:rPr>
          <w:rFonts w:ascii="Times New Roman" w:hAnsi="Times New Roman" w:hint="eastAsia"/>
        </w:rPr>
        <w:t>的</w:t>
      </w:r>
      <w:r w:rsidR="00074696" w:rsidRPr="009E0AC5">
        <w:rPr>
          <w:rFonts w:ascii="Times New Roman" w:hAnsi="Times New Roman" w:hint="eastAsia"/>
        </w:rPr>
        <w:t>划分</w:t>
      </w:r>
      <w:r w:rsidR="00DD1350" w:rsidRPr="009E0AC5">
        <w:rPr>
          <w:rFonts w:ascii="Times New Roman" w:hAnsi="Times New Roman" w:hint="eastAsia"/>
        </w:rPr>
        <w:t>，如图</w:t>
      </w:r>
      <w:r w:rsidR="004D7B74" w:rsidRPr="009E0AC5">
        <w:rPr>
          <w:rFonts w:ascii="Times New Roman" w:hAnsi="Times New Roman" w:hint="eastAsia"/>
        </w:rPr>
        <w:t>3.1(</w:t>
      </w:r>
      <w:r w:rsidR="004D7B74" w:rsidRPr="009E0AC5">
        <w:rPr>
          <w:rFonts w:ascii="Times New Roman" w:hAnsi="Times New Roman"/>
        </w:rPr>
        <w:t>a)</w:t>
      </w:r>
      <w:r w:rsidR="00DD1350" w:rsidRPr="009E0AC5">
        <w:rPr>
          <w:rFonts w:ascii="Times New Roman" w:hAnsi="Times New Roman" w:hint="eastAsia"/>
        </w:rPr>
        <w:t>所示</w:t>
      </w:r>
      <w:r w:rsidR="004E0AA8" w:rsidRPr="009E0AC5">
        <w:rPr>
          <w:rFonts w:ascii="Times New Roman" w:hAnsi="Times New Roman" w:hint="eastAsia"/>
        </w:rPr>
        <w:t>。</w:t>
      </w:r>
      <w:r w:rsidR="0023371A" w:rsidRPr="009E0AC5">
        <w:rPr>
          <w:rFonts w:ascii="Times New Roman" w:hAnsi="Times New Roman" w:hint="eastAsia"/>
        </w:rPr>
        <w:t>假设量化</w:t>
      </w:r>
      <w:r w:rsidR="0023371A" w:rsidRPr="009E0AC5">
        <w:rPr>
          <w:rFonts w:ascii="Times New Roman" w:hAnsi="Times New Roman" w:hint="eastAsia"/>
        </w:rPr>
        <w:lastRenderedPageBreak/>
        <w:t>位宽为ｋ，则原始数据分布被划分为</w:t>
      </w:r>
      <m:oMath>
        <m:sSup>
          <m:sSupPr>
            <m:ctrlPr>
              <w:rPr>
                <w:rFonts w:ascii="Cambria Math" w:hAnsi="Cambria Math"/>
                <w:i/>
              </w:rPr>
            </m:ctrlPr>
          </m:sSupPr>
          <m:e>
            <m:r>
              <w:rPr>
                <w:rFonts w:ascii="Cambria Math" w:hAnsi="Cambria Math"/>
              </w:rPr>
              <m:t>2</m:t>
            </m:r>
          </m:e>
          <m:sup>
            <m:r>
              <w:rPr>
                <w:rFonts w:ascii="Cambria Math" w:hAnsi="Cambria Math"/>
              </w:rPr>
              <m:t>k</m:t>
            </m:r>
          </m:sup>
        </m:sSup>
      </m:oMath>
      <w:r w:rsidR="0023371A" w:rsidRPr="009E0AC5">
        <w:rPr>
          <w:rFonts w:ascii="Times New Roman" w:hAnsi="Times New Roman" w:hint="eastAsia"/>
        </w:rPr>
        <w:t>个区域</w:t>
      </w:r>
      <w:r w:rsidR="004E0AA8" w:rsidRPr="009E0AC5">
        <w:rPr>
          <w:rFonts w:ascii="Times New Roman" w:hAnsi="Times New Roman" w:hint="eastAsia"/>
        </w:rPr>
        <w:t>。</w:t>
      </w:r>
      <w:r w:rsidR="009E1772" w:rsidRPr="009E0AC5">
        <w:rPr>
          <w:rFonts w:ascii="Times New Roman" w:hAnsi="Times New Roman" w:hint="eastAsia"/>
        </w:rPr>
        <w:t>具体量化过程可归纳为以下</w:t>
      </w:r>
      <w:r w:rsidR="004A4D96" w:rsidRPr="009E0AC5">
        <w:rPr>
          <w:rFonts w:ascii="Times New Roman" w:hAnsi="Times New Roman" w:hint="eastAsia"/>
        </w:rPr>
        <w:t>三</w:t>
      </w:r>
      <w:r w:rsidR="009E1772" w:rsidRPr="009E0AC5">
        <w:rPr>
          <w:rFonts w:ascii="Times New Roman" w:hAnsi="Times New Roman" w:hint="eastAsia"/>
        </w:rPr>
        <w:t>步：</w:t>
      </w:r>
    </w:p>
    <w:p w14:paraId="241EFA4C" w14:textId="3D72EE9D" w:rsidR="009E1772" w:rsidRPr="009E0AC5" w:rsidRDefault="00707CA2" w:rsidP="00AF14A4">
      <w:pPr>
        <w:pStyle w:val="my"/>
        <w:ind w:leftChars="0" w:left="0" w:firstLine="420"/>
        <w:rPr>
          <w:rFonts w:ascii="Times New Roman" w:hAnsi="Times New Roman"/>
        </w:rPr>
      </w:pPr>
      <w:r w:rsidRPr="009E0AC5">
        <w:rPr>
          <w:rFonts w:ascii="Times New Roman" w:hAnsi="Times New Roman" w:hint="eastAsia"/>
        </w:rPr>
        <w:t>1.</w:t>
      </w:r>
      <w:r w:rsidR="00953D00" w:rsidRPr="009E0AC5">
        <w:rPr>
          <w:rFonts w:ascii="Times New Roman" w:hAnsi="Times New Roman"/>
        </w:rPr>
        <w:t xml:space="preserve"> </w:t>
      </w:r>
      <w:r w:rsidRPr="009E0AC5">
        <w:rPr>
          <w:rFonts w:ascii="Times New Roman" w:hAnsi="Times New Roman" w:hint="eastAsia"/>
        </w:rPr>
        <w:t>通过</w:t>
      </w:r>
      <w:r w:rsidR="00634563">
        <w:rPr>
          <w:rFonts w:ascii="Times New Roman" w:hAnsi="Times New Roman" w:hint="eastAsia"/>
        </w:rPr>
        <w:t>3.1</w:t>
      </w:r>
      <w:r w:rsidRPr="009E0AC5">
        <w:rPr>
          <w:rFonts w:ascii="Times New Roman" w:hAnsi="Times New Roman" w:hint="eastAsia"/>
        </w:rPr>
        <w:t>.1</w:t>
      </w:r>
      <w:r w:rsidRPr="009E0AC5">
        <w:rPr>
          <w:rFonts w:ascii="Times New Roman" w:hAnsi="Times New Roman" w:hint="eastAsia"/>
        </w:rPr>
        <w:t>小节描述的方法，将原始全精度网络</w:t>
      </w:r>
      <w:r w:rsidR="00BE3D79" w:rsidRPr="009E0AC5">
        <w:rPr>
          <w:rFonts w:ascii="Times New Roman" w:hAnsi="Times New Roman" w:hint="eastAsia"/>
        </w:rPr>
        <w:t>的权重</w:t>
      </w:r>
      <w:r w:rsidRPr="009E0AC5">
        <w:rPr>
          <w:rFonts w:ascii="Times New Roman" w:hAnsi="Times New Roman" w:hint="eastAsia"/>
        </w:rPr>
        <w:t>数据分布转换为标准正态分布。</w:t>
      </w:r>
    </w:p>
    <w:p w14:paraId="44A202A0" w14:textId="578175A6" w:rsidR="00707CA2" w:rsidRPr="009E0AC5" w:rsidRDefault="00707CA2" w:rsidP="00AF14A4">
      <w:pPr>
        <w:pStyle w:val="my"/>
        <w:ind w:leftChars="0" w:left="0" w:firstLine="420"/>
        <w:rPr>
          <w:rFonts w:ascii="Times New Roman" w:hAnsi="Times New Roman"/>
        </w:rPr>
      </w:pPr>
      <w:r w:rsidRPr="009E0AC5">
        <w:rPr>
          <w:rFonts w:ascii="Times New Roman" w:hAnsi="Times New Roman" w:hint="eastAsia"/>
        </w:rPr>
        <w:t>2.</w:t>
      </w:r>
      <w:r w:rsidR="00953D00" w:rsidRPr="009E0AC5">
        <w:rPr>
          <w:rFonts w:ascii="Times New Roman" w:hAnsi="Times New Roman"/>
        </w:rPr>
        <w:t xml:space="preserve"> </w:t>
      </w:r>
      <w:r w:rsidR="00975793" w:rsidRPr="009E0AC5">
        <w:rPr>
          <w:rFonts w:ascii="Times New Roman" w:hAnsi="Times New Roman" w:hint="eastAsia"/>
        </w:rPr>
        <w:t>把经过标准正太分布</w:t>
      </w:r>
      <w:r w:rsidR="005D15DB" w:rsidRPr="009E0AC5">
        <w:rPr>
          <w:rFonts w:ascii="Times New Roman" w:hAnsi="Times New Roman" w:hint="eastAsia"/>
        </w:rPr>
        <w:t>转换</w:t>
      </w:r>
      <w:r w:rsidR="00975793" w:rsidRPr="009E0AC5">
        <w:rPr>
          <w:rFonts w:ascii="Times New Roman" w:hAnsi="Times New Roman" w:hint="eastAsia"/>
        </w:rPr>
        <w:t>的全精度浮点</w:t>
      </w:r>
      <w:r w:rsidR="005D15DB" w:rsidRPr="009E0AC5">
        <w:rPr>
          <w:rFonts w:ascii="Times New Roman" w:hAnsi="Times New Roman" w:hint="eastAsia"/>
        </w:rPr>
        <w:t>权值</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oMath>
      <w:r w:rsidR="005D15DB" w:rsidRPr="009E0AC5">
        <w:rPr>
          <w:rFonts w:ascii="Times New Roman" w:hAnsi="Times New Roman" w:hint="eastAsia"/>
        </w:rPr>
        <w:t>量化</w:t>
      </w:r>
      <w:r w:rsidR="00516227" w:rsidRPr="009E0AC5">
        <w:rPr>
          <w:rFonts w:ascii="Times New Roman" w:hAnsi="Times New Roman" w:hint="eastAsia"/>
        </w:rPr>
        <w:t>为</w:t>
      </w:r>
      <m:oMath>
        <m:r>
          <w:rPr>
            <w:rFonts w:ascii="Cambria Math" w:hAnsi="Cambria Math" w:hint="eastAsia"/>
          </w:rPr>
          <m:t>n</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m:t>
            </m:r>
          </m:sup>
        </m:sSup>
      </m:oMath>
      <w:r w:rsidR="00C4762F" w:rsidRPr="009E0AC5">
        <w:rPr>
          <w:rFonts w:ascii="Times New Roman" w:hAnsi="Times New Roman" w:hint="eastAsia"/>
        </w:rPr>
        <w:t>个</w:t>
      </w:r>
      <w:r w:rsidR="001F4B81" w:rsidRPr="009E0AC5">
        <w:rPr>
          <w:rFonts w:ascii="Times New Roman" w:hAnsi="Times New Roman" w:hint="eastAsia"/>
        </w:rPr>
        <w:t>离散数据</w:t>
      </w:r>
      <m:oMath>
        <m:sSub>
          <m:sSubPr>
            <m:ctrlPr>
              <w:rPr>
                <w:rFonts w:ascii="Cambria Math" w:hAnsi="Cambria Math"/>
                <w:i/>
              </w:rPr>
            </m:ctrlPr>
          </m:sSubPr>
          <m:e>
            <m:r>
              <w:rPr>
                <w:rFonts w:ascii="Cambria Math" w:hAnsi="Cambria Math" w:hint="eastAsia"/>
              </w:rPr>
              <m:t>w</m:t>
            </m:r>
          </m:e>
          <m:sub>
            <m:r>
              <w:rPr>
                <w:rFonts w:ascii="Cambria Math" w:hAnsi="Cambria Math"/>
              </w:rPr>
              <m:t>q</m:t>
            </m:r>
          </m:sub>
        </m:sSub>
      </m:oMath>
      <w:r w:rsidR="00C4762F" w:rsidRPr="009E0AC5">
        <w:rPr>
          <w:rFonts w:ascii="Times New Roman" w:hAnsi="Times New Roman" w:hint="eastAsia"/>
        </w:rPr>
        <w:t>，</w:t>
      </w:r>
      <m:oMath>
        <m:r>
          <w:rPr>
            <w:rFonts w:ascii="Cambria Math" w:hAnsi="Cambria Math" w:hint="eastAsia"/>
          </w:rPr>
          <m:t>k</m:t>
        </m:r>
      </m:oMath>
      <w:r w:rsidR="00C4762F" w:rsidRPr="009E0AC5">
        <w:rPr>
          <w:rFonts w:ascii="Times New Roman" w:hAnsi="Times New Roman" w:hint="eastAsia"/>
        </w:rPr>
        <w:t>为量化位宽</w:t>
      </w:r>
      <w:r w:rsidR="00516227" w:rsidRPr="009E0AC5">
        <w:rPr>
          <w:rFonts w:ascii="Times New Roman" w:hAnsi="Times New Roman" w:hint="eastAsia"/>
        </w:rPr>
        <w:t>。</w:t>
      </w:r>
      <w:r w:rsidR="00B33430" w:rsidRPr="009E0AC5">
        <w:rPr>
          <w:rFonts w:ascii="Times New Roman" w:hAnsi="Times New Roman" w:hint="eastAsia"/>
        </w:rPr>
        <w:t>全精度数据分布</w:t>
      </w:r>
      <m:oMath>
        <m:r>
          <w:rPr>
            <w:rFonts w:ascii="Cambria Math" w:hAnsi="Cambria Math"/>
          </w:rPr>
          <m:t>φ</m:t>
        </m:r>
      </m:oMath>
      <w:r w:rsidR="00B33430" w:rsidRPr="009E0AC5">
        <w:rPr>
          <w:rFonts w:ascii="Times New Roman" w:hAnsi="Times New Roman" w:hint="eastAsia"/>
        </w:rPr>
        <w:t>被划分为</w:t>
      </w:r>
      <m:oMath>
        <m:r>
          <w:rPr>
            <w:rFonts w:ascii="Cambria Math" w:hAnsi="Cambria Math" w:hint="eastAsia"/>
          </w:rPr>
          <m:t>n</m:t>
        </m:r>
      </m:oMath>
      <w:r w:rsidR="00B33430" w:rsidRPr="009E0AC5">
        <w:rPr>
          <w:rFonts w:ascii="Times New Roman" w:hAnsi="Times New Roman" w:hint="eastAsia"/>
        </w:rPr>
        <w:t>个</w:t>
      </w:r>
      <w:r w:rsidR="00951382" w:rsidRPr="009E0AC5">
        <w:rPr>
          <w:rFonts w:ascii="Times New Roman" w:hAnsi="Times New Roman" w:hint="eastAsia"/>
        </w:rPr>
        <w:t>区域</w:t>
      </w:r>
      <m:oMath>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oMath>
      <w:r w:rsidR="00323EAA" w:rsidRPr="009E0AC5">
        <w:rPr>
          <w:rFonts w:ascii="Times New Roman" w:hAnsi="Times New Roman"/>
        </w:rPr>
        <w:t>,</w:t>
      </w:r>
      <w:r w:rsidR="008754A2" w:rsidRPr="009E0AC5">
        <w:rPr>
          <w:rFonts w:ascii="Times New Roman" w:hAnsi="Times New Roman" w:hint="eastAsia"/>
        </w:rPr>
        <w:t>分割边界的集合</w:t>
      </w:r>
      <m:oMath>
        <m:r>
          <w:rPr>
            <w:rFonts w:ascii="Cambria Math" w:hAnsi="Cambria Math" w:hint="eastAsia"/>
          </w:rPr>
          <m:t>S</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oMath>
      <w:r w:rsidR="00E33478" w:rsidRPr="009E0AC5">
        <w:rPr>
          <w:rFonts w:ascii="Times New Roman" w:hAnsi="Times New Roman" w:hint="eastAsia"/>
        </w:rPr>
        <w:t>,</w:t>
      </w:r>
      <m:oMath>
        <m:sSub>
          <m:sSubPr>
            <m:ctrlPr>
              <w:rPr>
                <w:rFonts w:ascii="Cambria Math" w:hAnsi="Cambria Math"/>
                <w:i/>
              </w:rPr>
            </m:ctrlPr>
          </m:sSubPr>
          <m:e>
            <m:r>
              <w:rPr>
                <w:rFonts w:ascii="Cambria Math" w:hAnsi="Cambria Math" w:hint="eastAsia"/>
              </w:rPr>
              <m:t>s</m:t>
            </m:r>
          </m:e>
          <m:sub>
            <m:r>
              <w:rPr>
                <w:rFonts w:ascii="Cambria Math" w:hAnsi="Cambria Math"/>
              </w:rPr>
              <m:t>i</m:t>
            </m:r>
          </m:sub>
        </m:sSub>
      </m:oMath>
      <w:r w:rsidR="00E33478" w:rsidRPr="009E0AC5">
        <w:rPr>
          <w:rFonts w:ascii="Times New Roman" w:hAnsi="Times New Roman" w:hint="eastAsia"/>
        </w:rPr>
        <w:t>代表区域</w:t>
      </w:r>
      <m:oMath>
        <m:sSub>
          <m:sSubPr>
            <m:ctrlPr>
              <w:rPr>
                <w:rFonts w:ascii="Cambria Math" w:hAnsi="Cambria Math"/>
                <w:i/>
              </w:rPr>
            </m:ctrlPr>
          </m:sSubPr>
          <m:e>
            <m:r>
              <w:rPr>
                <w:rFonts w:ascii="Cambria Math" w:hAnsi="Cambria Math" w:hint="eastAsia"/>
              </w:rPr>
              <m:t>R</m:t>
            </m:r>
          </m:e>
          <m:sub>
            <m:r>
              <w:rPr>
                <w:rFonts w:ascii="Cambria Math" w:hAnsi="Cambria Math" w:hint="eastAsia"/>
              </w:rPr>
              <m:t>i</m:t>
            </m:r>
          </m:sub>
        </m:sSub>
      </m:oMath>
      <w:r w:rsidR="00C45AA9" w:rsidRPr="009E0AC5">
        <w:rPr>
          <w:rFonts w:ascii="Times New Roman" w:hAnsi="Times New Roman" w:hint="eastAsia"/>
        </w:rPr>
        <w:t>和</w:t>
      </w:r>
      <m:oMath>
        <m:sSub>
          <m:sSubPr>
            <m:ctrlPr>
              <w:rPr>
                <w:rFonts w:ascii="Cambria Math" w:hAnsi="Cambria Math"/>
                <w:i/>
              </w:rPr>
            </m:ctrlPr>
          </m:sSubPr>
          <m:e>
            <m:r>
              <w:rPr>
                <w:rFonts w:ascii="Cambria Math" w:hAnsi="Cambria Math" w:hint="eastAsia"/>
              </w:rPr>
              <m:t>R</m:t>
            </m:r>
          </m:e>
          <m:sub>
            <m:r>
              <w:rPr>
                <w:rFonts w:ascii="Cambria Math" w:hAnsi="Cambria Math" w:hint="eastAsia"/>
              </w:rPr>
              <m:t>i+1</m:t>
            </m:r>
          </m:sub>
        </m:sSub>
      </m:oMath>
      <w:r w:rsidR="00C45AA9" w:rsidRPr="009E0AC5">
        <w:rPr>
          <w:rFonts w:ascii="Times New Roman" w:hAnsi="Times New Roman" w:hint="eastAsia"/>
        </w:rPr>
        <w:t>的分割边界，</w:t>
      </w:r>
      <w:r w:rsidR="00C1326D" w:rsidRPr="009E0AC5">
        <w:rPr>
          <w:rFonts w:ascii="Times New Roman" w:hAnsi="Times New Roman" w:hint="eastAsia"/>
        </w:rPr>
        <w:t>由于</w:t>
      </w:r>
      <w:r w:rsidR="001345B4" w:rsidRPr="009E0AC5">
        <w:rPr>
          <w:rFonts w:ascii="Times New Roman" w:hAnsi="Times New Roman" w:hint="eastAsia"/>
        </w:rPr>
        <w:t>服从</w:t>
      </w:r>
      <w:r w:rsidR="00C1326D" w:rsidRPr="009E0AC5">
        <w:rPr>
          <w:rFonts w:ascii="Times New Roman" w:hAnsi="Times New Roman" w:hint="eastAsia"/>
        </w:rPr>
        <w:t>正态分布</w:t>
      </w:r>
      <w:r w:rsidR="001345B4" w:rsidRPr="009E0AC5">
        <w:rPr>
          <w:rFonts w:ascii="Times New Roman" w:hAnsi="Times New Roman" w:hint="eastAsia"/>
        </w:rPr>
        <w:t>的数据</w:t>
      </w:r>
      <w:r w:rsidR="00C1326D" w:rsidRPr="009E0AC5">
        <w:rPr>
          <w:rFonts w:ascii="Times New Roman" w:hAnsi="Times New Roman" w:hint="eastAsia"/>
        </w:rPr>
        <w:t>在离</w:t>
      </w:r>
      <w:r w:rsidR="005A0B93" w:rsidRPr="009E0AC5">
        <w:rPr>
          <w:rFonts w:ascii="Times New Roman" w:hAnsi="Times New Roman" w:hint="eastAsia"/>
        </w:rPr>
        <w:t>均值</w:t>
      </w:r>
      <m:oMath>
        <m:r>
          <w:rPr>
            <w:rFonts w:ascii="Cambria Math" w:hAnsi="Cambria Math"/>
          </w:rPr>
          <m:t>μ</m:t>
        </m:r>
      </m:oMath>
      <w:r w:rsidR="005A0B93" w:rsidRPr="009E0AC5">
        <w:rPr>
          <w:rFonts w:ascii="Times New Roman" w:hAnsi="Times New Roman" w:hint="eastAsia"/>
        </w:rPr>
        <w:t>较远处的概率极低</w:t>
      </w:r>
      <w:r w:rsidR="001345B4" w:rsidRPr="009E0AC5">
        <w:rPr>
          <w:rFonts w:ascii="Times New Roman" w:hAnsi="Times New Roman" w:hint="eastAsia"/>
        </w:rPr>
        <w:t>，因此</w:t>
      </w:r>
      <w:r w:rsidR="00BA1FFB" w:rsidRPr="009E0AC5">
        <w:rPr>
          <w:rFonts w:ascii="Times New Roman" w:hAnsi="Times New Roman" w:hint="eastAsia"/>
        </w:rPr>
        <w:t>将</w:t>
      </w:r>
      <w:r w:rsidR="00130F79" w:rsidRPr="009E0AC5">
        <w:rPr>
          <w:rFonts w:ascii="Times New Roman" w:hAnsi="Times New Roman" w:hint="eastAsia"/>
        </w:rPr>
        <w:t>位宽表示范围以外的数据</w:t>
      </w:r>
      <w:r w:rsidR="00BA1FFB" w:rsidRPr="009E0AC5">
        <w:rPr>
          <w:rFonts w:ascii="Times New Roman" w:hAnsi="Times New Roman" w:hint="eastAsia"/>
        </w:rPr>
        <w:t>归入边界区域中，即</w:t>
      </w:r>
      <m:oMath>
        <m:sSub>
          <m:sSubPr>
            <m:ctrlPr>
              <w:rPr>
                <w:rFonts w:ascii="Cambria Math" w:hAnsi="Cambria Math"/>
                <w:i/>
              </w:rPr>
            </m:ctrlPr>
          </m:sSubPr>
          <m:e>
            <m:r>
              <w:rPr>
                <w:rFonts w:ascii="Cambria Math" w:hAnsi="Cambria Math" w:hint="eastAsia"/>
              </w:rPr>
              <m:t>s</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oMath>
      <w:r w:rsidR="005A601E" w:rsidRPr="009E0AC5">
        <w:rPr>
          <w:rFonts w:ascii="Times New Roman" w:hAnsi="Times New Roman" w:hint="eastAsia"/>
        </w:rPr>
        <w:t>。</w:t>
      </w:r>
    </w:p>
    <w:p w14:paraId="3D43264D" w14:textId="7A7472C0" w:rsidR="00AF14A4" w:rsidRPr="009E0AC5" w:rsidRDefault="005A601E" w:rsidP="003D7FB9">
      <w:pPr>
        <w:pStyle w:val="my"/>
        <w:ind w:leftChars="0" w:left="0" w:firstLine="420"/>
        <w:rPr>
          <w:rFonts w:ascii="Times New Roman" w:hAnsi="Times New Roman"/>
        </w:rPr>
      </w:pPr>
      <w:r w:rsidRPr="009E0AC5">
        <w:rPr>
          <w:rFonts w:ascii="Times New Roman" w:hAnsi="Times New Roman" w:hint="eastAsia"/>
        </w:rPr>
        <w:t>3.</w:t>
      </w:r>
      <w:r w:rsidR="00953D00" w:rsidRPr="009E0AC5">
        <w:rPr>
          <w:rFonts w:ascii="Times New Roman" w:hAnsi="Times New Roman"/>
        </w:rPr>
        <w:t xml:space="preserve"> </w:t>
      </w:r>
      <w:r w:rsidR="000454E1" w:rsidRPr="009E0AC5">
        <w:rPr>
          <w:rFonts w:ascii="Times New Roman" w:hAnsi="Times New Roman" w:hint="eastAsia"/>
        </w:rPr>
        <w:t>选取每个量化区域</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(i=1,2,…,n)</m:t>
        </m:r>
      </m:oMath>
      <w:r w:rsidR="00BF218A" w:rsidRPr="009E0AC5">
        <w:rPr>
          <w:rFonts w:ascii="Times New Roman" w:hAnsi="Times New Roman" w:hint="eastAsia"/>
        </w:rPr>
        <w:t>的最佳量化值</w:t>
      </w:r>
      <m:oMath>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oMath>
      <w:r w:rsidR="00436E59" w:rsidRPr="009E0AC5">
        <w:rPr>
          <w:rFonts w:ascii="Times New Roman" w:hAnsi="Times New Roman" w:hint="eastAsia"/>
        </w:rPr>
        <w:t>,</w:t>
      </w:r>
      <m:oMath>
        <m:r>
          <w:rPr>
            <w:rFonts w:ascii="Cambria Math" w:hAnsi="Cambria Math"/>
          </w:rPr>
          <m:t xml:space="preserve"> </m:t>
        </m:r>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oMath>
      <w:r w:rsidR="00D136D9" w:rsidRPr="009E0AC5">
        <w:rPr>
          <w:rFonts w:ascii="Times New Roman" w:hAnsi="Times New Roman" w:hint="eastAsia"/>
        </w:rPr>
        <w:t>的选取方式随后</w:t>
      </w:r>
      <w:r w:rsidR="00BE3D79" w:rsidRPr="009E0AC5">
        <w:rPr>
          <w:rFonts w:ascii="Times New Roman" w:hAnsi="Times New Roman" w:hint="eastAsia"/>
        </w:rPr>
        <w:t>将</w:t>
      </w:r>
      <w:r w:rsidR="00D136D9" w:rsidRPr="009E0AC5">
        <w:rPr>
          <w:rFonts w:ascii="Times New Roman" w:hAnsi="Times New Roman" w:hint="eastAsia"/>
        </w:rPr>
        <w:t>给出说明。</w:t>
      </w:r>
      <w:r w:rsidR="004A4D96" w:rsidRPr="009E0AC5">
        <w:rPr>
          <w:rFonts w:ascii="Times New Roman" w:hAnsi="Times New Roman" w:hint="eastAsia"/>
        </w:rPr>
        <w:t>以</w:t>
      </w:r>
      <m:oMath>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oMath>
      <w:r w:rsidR="004A4D96" w:rsidRPr="009E0AC5">
        <w:rPr>
          <w:rFonts w:ascii="Times New Roman" w:hAnsi="Times New Roman" w:hint="eastAsia"/>
        </w:rPr>
        <w:t>代替区域</w:t>
      </w:r>
      <m:oMath>
        <m:sSub>
          <m:sSubPr>
            <m:ctrlPr>
              <w:rPr>
                <w:rFonts w:ascii="Cambria Math" w:hAnsi="Cambria Math"/>
                <w:i/>
              </w:rPr>
            </m:ctrlPr>
          </m:sSubPr>
          <m:e>
            <m:r>
              <w:rPr>
                <w:rFonts w:ascii="Cambria Math" w:hAnsi="Cambria Math" w:hint="eastAsia"/>
              </w:rPr>
              <m:t>R</m:t>
            </m:r>
          </m:e>
          <m:sub>
            <m:r>
              <w:rPr>
                <w:rFonts w:ascii="Cambria Math" w:hAnsi="Cambria Math" w:hint="eastAsia"/>
              </w:rPr>
              <m:t>i</m:t>
            </m:r>
          </m:sub>
        </m:sSub>
      </m:oMath>
      <w:r w:rsidR="004A4D96" w:rsidRPr="009E0AC5">
        <w:rPr>
          <w:rFonts w:ascii="Times New Roman" w:hAnsi="Times New Roman" w:hint="eastAsia"/>
        </w:rPr>
        <w:t>中的所有值</w:t>
      </w:r>
      <w:r w:rsidR="003D7FB9" w:rsidRPr="009E0AC5">
        <w:rPr>
          <w:rFonts w:ascii="Times New Roman" w:hAnsi="Times New Roman" w:hint="eastAsia"/>
        </w:rPr>
        <w:t>，</w:t>
      </w:r>
      <w:r w:rsidR="007A4486" w:rsidRPr="009E0AC5">
        <w:rPr>
          <w:rFonts w:ascii="Times New Roman" w:hAnsi="Times New Roman" w:hint="eastAsia"/>
        </w:rPr>
        <w:t>得到如图</w:t>
      </w:r>
      <w:r w:rsidR="007A4486" w:rsidRPr="009E0AC5">
        <w:rPr>
          <w:rFonts w:ascii="Times New Roman" w:hAnsi="Times New Roman" w:hint="eastAsia"/>
        </w:rPr>
        <w:t>3.1(</w:t>
      </w:r>
      <w:r w:rsidR="007A4486" w:rsidRPr="009E0AC5">
        <w:rPr>
          <w:rFonts w:ascii="Times New Roman" w:hAnsi="Times New Roman"/>
        </w:rPr>
        <w:t>b)</w:t>
      </w:r>
      <w:r w:rsidR="007A4486" w:rsidRPr="009E0AC5">
        <w:rPr>
          <w:rFonts w:ascii="Times New Roman" w:hAnsi="Times New Roman" w:hint="eastAsia"/>
        </w:rPr>
        <w:t>所示的量化数据空间。</w:t>
      </w:r>
    </w:p>
    <w:p w14:paraId="7E0E9704" w14:textId="4D15473E" w:rsidR="00667F00" w:rsidRPr="009E0AC5" w:rsidRDefault="00284DBB" w:rsidP="00BF0593">
      <w:pPr>
        <w:pStyle w:val="my"/>
        <w:ind w:leftChars="0" w:left="0" w:firstLine="420"/>
        <w:rPr>
          <w:rFonts w:ascii="Times New Roman" w:hAnsi="Times New Roman"/>
        </w:rPr>
      </w:pPr>
      <w:r w:rsidRPr="009E0AC5">
        <w:rPr>
          <w:rFonts w:ascii="Times New Roman" w:hAnsi="Times New Roman" w:hint="eastAsia"/>
        </w:rPr>
        <w:t>经过</w:t>
      </w:r>
      <w:r w:rsidR="00667F00" w:rsidRPr="009E0AC5">
        <w:rPr>
          <w:rFonts w:ascii="Times New Roman" w:hAnsi="Times New Roman" w:hint="eastAsia"/>
        </w:rPr>
        <w:t>以上步骤的量化过程</w:t>
      </w:r>
      <w:r w:rsidR="001C4FDE" w:rsidRPr="009E0AC5">
        <w:rPr>
          <w:rFonts w:ascii="Times New Roman" w:hAnsi="Times New Roman" w:hint="eastAsia"/>
        </w:rPr>
        <w:t>就完成了</w:t>
      </w:r>
      <w:r w:rsidR="00555E27" w:rsidRPr="009E0AC5">
        <w:rPr>
          <w:rFonts w:ascii="Times New Roman" w:hAnsi="Times New Roman" w:hint="eastAsia"/>
        </w:rPr>
        <w:t>DNN</w:t>
      </w:r>
      <w:r w:rsidR="00555E27" w:rsidRPr="009E0AC5">
        <w:rPr>
          <w:rFonts w:ascii="Times New Roman" w:hAnsi="Times New Roman" w:hint="eastAsia"/>
        </w:rPr>
        <w:t>权重</w:t>
      </w:r>
      <w:r w:rsidR="001C4FDE" w:rsidRPr="009E0AC5">
        <w:rPr>
          <w:rFonts w:ascii="Times New Roman" w:hAnsi="Times New Roman" w:hint="eastAsia"/>
        </w:rPr>
        <w:t>从原始</w:t>
      </w:r>
      <w:r w:rsidR="00555E27" w:rsidRPr="009E0AC5">
        <w:rPr>
          <w:rFonts w:ascii="Times New Roman" w:hAnsi="Times New Roman" w:hint="eastAsia"/>
        </w:rPr>
        <w:t>浮点</w:t>
      </w:r>
      <w:r w:rsidR="001C4FDE" w:rsidRPr="009E0AC5">
        <w:rPr>
          <w:rFonts w:ascii="Times New Roman" w:hAnsi="Times New Roman" w:hint="eastAsia"/>
        </w:rPr>
        <w:t>数据</w:t>
      </w:r>
      <w:r w:rsidR="00555E27" w:rsidRPr="009E0AC5">
        <w:rPr>
          <w:rFonts w:ascii="Times New Roman" w:hAnsi="Times New Roman" w:hint="eastAsia"/>
        </w:rPr>
        <w:t>空间</w:t>
      </w:r>
      <w:r w:rsidR="001C4FDE" w:rsidRPr="009E0AC5">
        <w:rPr>
          <w:rFonts w:ascii="Times New Roman" w:hAnsi="Times New Roman" w:hint="eastAsia"/>
        </w:rPr>
        <w:t>到量化空间</w:t>
      </w:r>
      <m:oMath>
        <m:r>
          <w:rPr>
            <w:rFonts w:ascii="Cambria Math" w:hAnsi="Cambria Math" w:hint="eastAsia"/>
          </w:rPr>
          <m:t>Q</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oMath>
      <w:r w:rsidR="009E4E5A" w:rsidRPr="009E0AC5">
        <w:rPr>
          <w:rFonts w:ascii="Times New Roman" w:hAnsi="Times New Roman" w:hint="eastAsia"/>
        </w:rPr>
        <w:t>的映射</w:t>
      </w:r>
      <w:r w:rsidR="00555E27" w:rsidRPr="009E0AC5">
        <w:rPr>
          <w:rFonts w:ascii="Times New Roman" w:hAnsi="Times New Roman" w:hint="eastAsia"/>
        </w:rPr>
        <w:t>。然后，利用</w:t>
      </w:r>
      <w:r w:rsidR="00E852B6" w:rsidRPr="009E0AC5">
        <w:rPr>
          <w:rFonts w:ascii="Times New Roman" w:hAnsi="Times New Roman" w:hint="eastAsia"/>
        </w:rPr>
        <w:t>量化间隔均匀划分的特征</w:t>
      </w:r>
      <w:r w:rsidR="00335B44" w:rsidRPr="009E0AC5">
        <w:rPr>
          <w:rFonts w:ascii="Times New Roman" w:hAnsi="Times New Roman" w:hint="eastAsia"/>
        </w:rPr>
        <w:t>对以上步骤中的未知参数</w:t>
      </w:r>
      <w:r w:rsidR="00C17371" w:rsidRPr="009E0AC5">
        <w:rPr>
          <w:rFonts w:ascii="Times New Roman" w:hAnsi="Times New Roman" w:hint="eastAsia"/>
        </w:rPr>
        <w:t>求解</w:t>
      </w:r>
      <w:r w:rsidRPr="009E0AC5">
        <w:rPr>
          <w:rFonts w:ascii="Times New Roman" w:hAnsi="Times New Roman" w:hint="eastAsia"/>
        </w:rPr>
        <w:t>。</w:t>
      </w:r>
    </w:p>
    <w:p w14:paraId="08B352E6" w14:textId="671F6440" w:rsidR="002507B2" w:rsidRPr="009E0AC5" w:rsidRDefault="00FF4C2C" w:rsidP="0059181E">
      <w:pPr>
        <w:pStyle w:val="my"/>
        <w:ind w:leftChars="0" w:left="0" w:firstLine="420"/>
        <w:rPr>
          <w:rFonts w:ascii="Times New Roman" w:hAnsi="Times New Roman"/>
        </w:rPr>
      </w:pPr>
      <w:r w:rsidRPr="009E0AC5">
        <w:rPr>
          <w:rFonts w:ascii="Times New Roman" w:hAnsi="Times New Roman" w:hint="eastAsia"/>
        </w:rPr>
        <w:t>以往的</w:t>
      </w:r>
      <w:r w:rsidR="00D33B5A" w:rsidRPr="009E0AC5">
        <w:rPr>
          <w:rFonts w:ascii="Times New Roman" w:hAnsi="Times New Roman" w:hint="eastAsia"/>
        </w:rPr>
        <w:t>定点量化通常需要以超参数的方式给出缩放参数，该参数的</w:t>
      </w:r>
      <w:r w:rsidR="00A86728" w:rsidRPr="009E0AC5">
        <w:rPr>
          <w:rFonts w:ascii="Times New Roman" w:hAnsi="Times New Roman" w:hint="eastAsia"/>
        </w:rPr>
        <w:t>设置</w:t>
      </w:r>
      <w:r w:rsidR="00D33B5A" w:rsidRPr="009E0AC5">
        <w:rPr>
          <w:rFonts w:ascii="Times New Roman" w:hAnsi="Times New Roman" w:hint="eastAsia"/>
        </w:rPr>
        <w:t>存在</w:t>
      </w:r>
      <w:r w:rsidR="00565131" w:rsidRPr="009E0AC5">
        <w:rPr>
          <w:rFonts w:ascii="Times New Roman" w:hAnsi="Times New Roman" w:hint="eastAsia"/>
        </w:rPr>
        <w:t>以下问题：</w:t>
      </w:r>
      <w:r w:rsidR="00B84700" w:rsidRPr="009E0AC5">
        <w:rPr>
          <w:rFonts w:ascii="Times New Roman" w:hAnsi="Times New Roman" w:hint="eastAsia"/>
        </w:rPr>
        <w:t>依赖经验猜测难以</w:t>
      </w:r>
      <w:r w:rsidR="00A2567C" w:rsidRPr="009E0AC5">
        <w:rPr>
          <w:rFonts w:ascii="Times New Roman" w:hAnsi="Times New Roman" w:hint="eastAsia"/>
        </w:rPr>
        <w:t>确定最佳参数值；</w:t>
      </w:r>
      <w:r w:rsidR="00565131" w:rsidRPr="009E0AC5">
        <w:rPr>
          <w:rFonts w:ascii="Times New Roman" w:hAnsi="Times New Roman" w:hint="eastAsia"/>
        </w:rPr>
        <w:t>无法与量化损失建立直接关联</w:t>
      </w:r>
      <w:r w:rsidR="00A2567C" w:rsidRPr="009E0AC5">
        <w:rPr>
          <w:rFonts w:ascii="Times New Roman" w:hAnsi="Times New Roman" w:hint="eastAsia"/>
        </w:rPr>
        <w:t>，从而难以</w:t>
      </w:r>
      <w:r w:rsidR="001E7F8A" w:rsidRPr="009E0AC5">
        <w:rPr>
          <w:rFonts w:ascii="Times New Roman" w:hAnsi="Times New Roman" w:hint="eastAsia"/>
        </w:rPr>
        <w:t>进行定量分析以获得稳定的低量化损失。</w:t>
      </w:r>
      <w:r w:rsidR="007B540F" w:rsidRPr="009E0AC5">
        <w:rPr>
          <w:rFonts w:ascii="Times New Roman" w:hAnsi="Times New Roman" w:hint="eastAsia"/>
        </w:rPr>
        <w:t>本文</w:t>
      </w:r>
      <w:r w:rsidR="006F07BA" w:rsidRPr="009E0AC5">
        <w:rPr>
          <w:rFonts w:ascii="Times New Roman" w:hAnsi="Times New Roman" w:hint="eastAsia"/>
        </w:rPr>
        <w:t>参照</w:t>
      </w:r>
      <w:r w:rsidR="002B1427">
        <w:rPr>
          <w:rFonts w:ascii="Times New Roman" w:hAnsi="Times New Roman"/>
        </w:rPr>
        <w:fldChar w:fldCharType="begin" w:fldLock="1"/>
      </w:r>
      <w:r w:rsidR="002B1427">
        <w:rPr>
          <w:rFonts w:ascii="Times New Roman" w:hAnsi="Times New Roman"/>
        </w:rPr>
        <w:instrText>ADDIN CSL_CITATION {"citationItems":[{"id":"ITEM-1","itemData":{"DOI":"10.1109/IJCNN.2019.8851699","ISBN":"9781728119854","abstract":"Data quantization has been proved to be an effective method to compress deep neural networks (DNNs) by using less bits to represent the parameters and intermediate data. The bit width of the data directly affects the memory footprint, computing capability, and energy consumption during the computation of the DNN models. Although there have been numerous existing studies on data quantization, there is still no quantitative analysis of the existing quantization methods, which results in empirical quantization with unpredictable DNN accuracy loss. To address this problem, we propose an effective method, called ultra-low loss quantization (μL2Q), to provide DNN quantization schemes based on comprehensive quantitative data analysis. μL2Q builds the transformation of the original data to a data space with standard normal distribution, and then find the optimal parameters to minimize the loss of the quantization of a targeted bit width. In addition, we integrate the proposed μL2Q into a popular machine learning framework Caffe for convenient end-to-end DNN design and training. By comparing to the state-of-the-art DNN compression designs, μL2Q shows the greatest ability to maintain DNN accuracy after quantization. In the experiments, our proposed method can deliver 4.42%, 16.70%, 1.95%, 8.26% and 5.63% accuracy improvements on Lenet-5, Cifarnet, VGG7-64 and Resnet-18 (Top1/5), respectively, compared to the state-of-the-art solutions with the same compression ratio.","author":[{"dropping-particle":"","family":"Gong","given":"Cheng","non-dropping-particle":"","parse-names":false,"suffix":""},{"dropping-particle":"","family":"Li","given":"Tao","non-dropping-particle":"","parse-names":false,"suffix":""},{"dropping-particle":"","family":"Lu","given":"Ye","non-dropping-particle":"","parse-names":false,"suffix":""},{"dropping-particle":"","family":"Hao","given":"Cong","non-dropping-particle":"","parse-names":false,"suffix":""},{"dropping-particle":"","family":"Zhang","given":"Xiaofan","non-dropping-particle":"","parse-names":false,"suffix":""},{"dropping-particle":"","family":"Chen","given":"Deming","non-dropping-particle":"","parse-names":false,"suffix":""},{"dropping-particle":"","family":"Chen","given":"Yao","non-dropping-particle":"","parse-names":false,"suffix":""}],"container-title":"Proceedings of the International Joint Conference on Neural Networks","id":"ITEM-1","issue":"61872200","issued":{"date-parts":[["2019"]]},"title":"μl2Q: An Ultra-Low Loss Quantization Method for DNN Compression","type":"article-journal","volume":"2019-July"},"uris":["http://www.mendeley.com/documents/?uuid=a5db9210-8a6d-43ef-b30d-c693521e5f60"]}],"mendeley":{"formattedCitation":"&lt;sup&gt;[33]&lt;/sup&gt;","plainTextFormattedCitation":"[33]"},"properties":{"noteIndex":0},"schema":"https://github.com/citation-style-language/schema/raw/master/csl-citation.json"}</w:instrText>
      </w:r>
      <w:r w:rsidR="002B1427">
        <w:rPr>
          <w:rFonts w:ascii="Times New Roman" w:hAnsi="Times New Roman"/>
        </w:rPr>
        <w:fldChar w:fldCharType="separate"/>
      </w:r>
      <w:r w:rsidR="002B1427" w:rsidRPr="002B1427">
        <w:rPr>
          <w:rFonts w:ascii="Times New Roman" w:hAnsi="Times New Roman"/>
          <w:noProof/>
          <w:vertAlign w:val="superscript"/>
        </w:rPr>
        <w:t>[33]</w:t>
      </w:r>
      <w:r w:rsidR="002B1427">
        <w:rPr>
          <w:rFonts w:ascii="Times New Roman" w:hAnsi="Times New Roman"/>
        </w:rPr>
        <w:fldChar w:fldCharType="end"/>
      </w:r>
      <w:r w:rsidR="006F07BA" w:rsidRPr="009E0AC5">
        <w:rPr>
          <w:rFonts w:ascii="Times New Roman" w:hAnsi="Times New Roman" w:hint="eastAsia"/>
        </w:rPr>
        <w:t>的方式设置缩放参数和偏移参</w:t>
      </w:r>
      <w:r w:rsidR="007B540F" w:rsidRPr="009E0AC5">
        <w:rPr>
          <w:rFonts w:ascii="Times New Roman" w:hAnsi="Times New Roman" w:hint="eastAsia"/>
        </w:rPr>
        <w:t>数</w:t>
      </w:r>
      <w:r w:rsidR="003B596D"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6222"/>
        <w:gridCol w:w="1037"/>
      </w:tblGrid>
      <w:tr w:rsidR="002507B2" w:rsidRPr="009E0AC5" w14:paraId="1CADFE66" w14:textId="77777777" w:rsidTr="006811C7">
        <w:tc>
          <w:tcPr>
            <w:tcW w:w="1037" w:type="dxa"/>
          </w:tcPr>
          <w:p w14:paraId="19E65976" w14:textId="77777777" w:rsidR="002507B2" w:rsidRPr="009E0AC5" w:rsidRDefault="002507B2" w:rsidP="00B84700">
            <w:pPr>
              <w:pStyle w:val="my"/>
              <w:ind w:leftChars="0" w:left="0"/>
              <w:rPr>
                <w:rFonts w:ascii="Times New Roman" w:hAnsi="Times New Roman"/>
              </w:rPr>
            </w:pPr>
          </w:p>
        </w:tc>
        <w:tc>
          <w:tcPr>
            <w:tcW w:w="6222" w:type="dxa"/>
          </w:tcPr>
          <w:p w14:paraId="2FA679D1" w14:textId="143D858A" w:rsidR="002507B2" w:rsidRPr="009E0AC5" w:rsidRDefault="00587675" w:rsidP="00B84700">
            <w:pPr>
              <w:pStyle w:val="my"/>
              <w:ind w:leftChars="0" w:left="0"/>
              <w:rPr>
                <w:rFonts w:ascii="Times New Roman" w:hAnsi="Times New Roman"/>
              </w:rPr>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hint="eastAsia"/>
                              </w:rPr>
                              <m:t>w</m:t>
                            </m:r>
                          </m:e>
                          <m:sub>
                            <m:r>
                              <w:rPr>
                                <w:rFonts w:ascii="Cambria Math" w:hAnsi="Cambria Math"/>
                              </w:rPr>
                              <m:t>q</m:t>
                            </m:r>
                          </m:sub>
                          <m:sup>
                            <m:r>
                              <w:rPr>
                                <w:rFonts w:ascii="Cambria Math" w:hAnsi="Cambria Math"/>
                              </w:rPr>
                              <m:t>*</m:t>
                            </m:r>
                          </m:sup>
                        </m:sSubSup>
                        <m:r>
                          <w:rPr>
                            <w:rFonts w:ascii="Cambria Math" w:hAnsi="Cambria Math"/>
                          </w:rPr>
                          <m:t>=clip</m:t>
                        </m:r>
                        <m:d>
                          <m:dPr>
                            <m:ctrlPr>
                              <w:rPr>
                                <w:rFonts w:ascii="Cambria Math" w:hAnsi="Cambria Math"/>
                                <w:i/>
                              </w:rPr>
                            </m:ctrlPr>
                          </m:dPr>
                          <m:e>
                            <m:r>
                              <w:rPr>
                                <w:rFonts w:ascii="Cambria Math" w:hAnsi="Cambria Math"/>
                              </w:rPr>
                              <m:t>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-β</m:t>
                                    </m:r>
                                  </m:num>
                                  <m:den>
                                    <m:r>
                                      <w:rPr>
                                        <w:rFonts w:ascii="Cambria Math" w:hAnsi="Cambria Math"/>
                                      </w:rPr>
                                      <m:t>α</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k-1</m:t>
                                </m:r>
                              </m:sup>
                            </m:sSup>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=α</m:t>
                        </m:r>
                        <m:sSubSup>
                          <m:sSubSupPr>
                            <m:ctrlPr>
                              <w:rPr>
                                <w:rFonts w:ascii="Cambria Math" w:hAnsi="Cambria Math"/>
                                <w:i/>
                              </w:rPr>
                            </m:ctrlPr>
                          </m:sSubSupPr>
                          <m:e>
                            <m:r>
                              <w:rPr>
                                <w:rFonts w:ascii="Cambria Math" w:hAnsi="Cambria Math"/>
                              </w:rPr>
                              <m:t>w</m:t>
                            </m:r>
                          </m:e>
                          <m:sub>
                            <m:r>
                              <w:rPr>
                                <w:rFonts w:ascii="Cambria Math" w:hAnsi="Cambria Math"/>
                              </w:rPr>
                              <m:t>q</m:t>
                            </m:r>
                          </m:sub>
                          <m:sup>
                            <m:r>
                              <w:rPr>
                                <w:rFonts w:ascii="Cambria Math" w:hAnsi="Cambria Math"/>
                              </w:rPr>
                              <m:t>*</m:t>
                            </m:r>
                          </m:sup>
                        </m:sSubSup>
                        <m:r>
                          <w:rPr>
                            <w:rFonts w:ascii="Cambria Math" w:hAnsi="Cambria Math"/>
                          </w:rPr>
                          <m:t xml:space="preserve">+β                                                                              </m:t>
                        </m:r>
                      </m:e>
                    </m:eqArr>
                  </m:e>
                </m:d>
              </m:oMath>
            </m:oMathPara>
          </w:p>
        </w:tc>
        <w:tc>
          <w:tcPr>
            <w:tcW w:w="1037" w:type="dxa"/>
          </w:tcPr>
          <w:p w14:paraId="75DB1453" w14:textId="77777777" w:rsidR="006811C7" w:rsidRPr="009E0AC5" w:rsidRDefault="006811C7" w:rsidP="006811C7">
            <w:pPr>
              <w:pStyle w:val="my"/>
              <w:ind w:leftChars="0" w:left="0"/>
              <w:jc w:val="right"/>
              <w:rPr>
                <w:rFonts w:ascii="Times New Roman" w:hAnsi="Times New Roman"/>
              </w:rPr>
            </w:pPr>
          </w:p>
          <w:p w14:paraId="209C0664" w14:textId="1738B742" w:rsidR="002507B2" w:rsidRPr="009E0AC5" w:rsidRDefault="006811C7" w:rsidP="006811C7">
            <w:pPr>
              <w:pStyle w:val="my"/>
              <w:ind w:leftChars="0" w:left="0"/>
              <w:jc w:val="right"/>
              <w:rPr>
                <w:rFonts w:ascii="Times New Roman" w:hAnsi="Times New Roman"/>
              </w:rPr>
            </w:pPr>
            <w:r w:rsidRPr="009E0AC5">
              <w:rPr>
                <w:rFonts w:ascii="Times New Roman" w:hAnsi="Times New Roman"/>
              </w:rPr>
              <w:t>(3.6)</w:t>
            </w:r>
          </w:p>
        </w:tc>
      </w:tr>
    </w:tbl>
    <w:p w14:paraId="4AD0E68D" w14:textId="3583B6E0" w:rsidR="00CB3310" w:rsidRPr="009E0AC5" w:rsidRDefault="00705FC9" w:rsidP="00CB3310">
      <w:pPr>
        <w:pStyle w:val="my"/>
        <w:ind w:leftChars="0" w:left="0"/>
        <w:rPr>
          <w:rFonts w:ascii="Times New Roman" w:hAnsi="Times New Roman"/>
        </w:rPr>
      </w:pPr>
      <w:r w:rsidRPr="009E0AC5">
        <w:rPr>
          <w:rFonts w:ascii="Times New Roman" w:hAnsi="Times New Roman" w:hint="eastAsia"/>
        </w:rPr>
        <w:t>公式</w:t>
      </w:r>
      <w:r w:rsidRPr="009E0AC5">
        <w:rPr>
          <w:rFonts w:ascii="Times New Roman" w:hAnsi="Times New Roman" w:hint="eastAsia"/>
        </w:rPr>
        <w:t>3.6</w:t>
      </w:r>
      <w:r w:rsidRPr="009E0AC5">
        <w:rPr>
          <w:rFonts w:ascii="Times New Roman" w:hAnsi="Times New Roman" w:hint="eastAsia"/>
        </w:rPr>
        <w:t>建立了缩放参数和偏移参数与量化损失的直接关联</w:t>
      </w:r>
      <w:r w:rsidR="00FB6E0E" w:rsidRPr="009E0AC5">
        <w:rPr>
          <w:rFonts w:ascii="Times New Roman" w:hAnsi="Times New Roman" w:hint="eastAsia"/>
        </w:rPr>
        <w:t>，</w:t>
      </w:r>
      <w:r w:rsidR="00542554" w:rsidRPr="009E0AC5">
        <w:rPr>
          <w:rFonts w:ascii="Times New Roman" w:hAnsi="Times New Roman" w:hint="eastAsia"/>
        </w:rPr>
        <w:t>其中</w:t>
      </w:r>
      <m:oMath>
        <m:r>
          <w:rPr>
            <w:rFonts w:ascii="Cambria Math" w:hAnsi="Cambria Math"/>
          </w:rPr>
          <m:t>clip(∙)</m:t>
        </m:r>
      </m:oMath>
      <w:r w:rsidR="00194A91" w:rsidRPr="009E0AC5">
        <w:rPr>
          <w:rFonts w:ascii="Times New Roman" w:hAnsi="Times New Roman" w:hint="eastAsia"/>
        </w:rPr>
        <w:t>是截断操作，</w:t>
      </w:r>
      <w:r w:rsidR="009D5945" w:rsidRPr="009E0AC5">
        <w:rPr>
          <w:rFonts w:ascii="Times New Roman" w:hAnsi="Times New Roman" w:hint="eastAsia"/>
        </w:rPr>
        <w:t>它将超出指定范围的数据转换为</w:t>
      </w:r>
      <w:r w:rsidR="009074D3" w:rsidRPr="009E0AC5">
        <w:rPr>
          <w:rFonts w:ascii="Times New Roman" w:hAnsi="Times New Roman" w:hint="eastAsia"/>
        </w:rPr>
        <w:t>离其最近的边界值，即</w:t>
      </w:r>
      <m:oMath>
        <m:sSup>
          <m:sSupPr>
            <m:ctrlPr>
              <w:rPr>
                <w:rFonts w:ascii="Cambria Math" w:hAnsi="Cambria Math"/>
                <w:i/>
              </w:rPr>
            </m:ctrlPr>
          </m:sSupPr>
          <m:e>
            <m:r>
              <w:rPr>
                <w:rFonts w:ascii="Cambria Math" w:hAnsi="Cambria Math"/>
              </w:rPr>
              <m:t>-2</m:t>
            </m:r>
          </m:e>
          <m:sup>
            <m:r>
              <w:rPr>
                <w:rFonts w:ascii="Cambria Math" w:hAnsi="Cambria Math"/>
              </w:rPr>
              <m:t>k-1</m:t>
            </m:r>
          </m:sup>
        </m:sSup>
      </m:oMath>
      <w:r w:rsidR="009074D3" w:rsidRPr="009E0AC5">
        <w:rPr>
          <w:rFonts w:ascii="Times New Roman" w:hAnsi="Times New Roman" w:hint="eastAsia"/>
        </w:rPr>
        <w:t>或</w:t>
      </w:r>
      <m:oMath>
        <m:sSup>
          <m:sSupPr>
            <m:ctrlPr>
              <w:rPr>
                <w:rFonts w:ascii="Cambria Math" w:hAnsi="Cambria Math"/>
                <w:i/>
              </w:rPr>
            </m:ctrlPr>
          </m:sSupPr>
          <m:e>
            <m:r>
              <w:rPr>
                <w:rFonts w:ascii="Cambria Math" w:hAnsi="Cambria Math"/>
              </w:rPr>
              <m:t>2</m:t>
            </m:r>
          </m:e>
          <m:sup>
            <m:r>
              <w:rPr>
                <w:rFonts w:ascii="Cambria Math" w:hAnsi="Cambria Math"/>
              </w:rPr>
              <m:t>k-1</m:t>
            </m:r>
          </m:sup>
        </m:sSup>
        <m:r>
          <w:rPr>
            <w:rFonts w:ascii="Cambria Math" w:hAnsi="Cambria Math"/>
          </w:rPr>
          <m:t>-1</m:t>
        </m:r>
      </m:oMath>
      <w:r w:rsidR="009074D3" w:rsidRPr="009E0AC5">
        <w:rPr>
          <w:rFonts w:ascii="Times New Roman" w:hAnsi="Times New Roman" w:hint="eastAsia"/>
        </w:rPr>
        <w:t>。</w:t>
      </w:r>
      <m:oMath>
        <m:r>
          <w:rPr>
            <w:rFonts w:ascii="Cambria Math" w:hAnsi="Cambria Math"/>
          </w:rPr>
          <m:t>round(∙)</m:t>
        </m:r>
      </m:oMath>
      <w:r w:rsidR="00305EDC" w:rsidRPr="009E0AC5">
        <w:rPr>
          <w:rFonts w:ascii="Times New Roman" w:hAnsi="Times New Roman" w:hint="eastAsia"/>
        </w:rPr>
        <w:t>是舍入操作，</w:t>
      </w:r>
      <w:r w:rsidR="002C43D2" w:rsidRPr="009E0AC5">
        <w:rPr>
          <w:rFonts w:ascii="Times New Roman" w:hAnsi="Times New Roman" w:hint="eastAsia"/>
        </w:rPr>
        <w:t>它将舍去函数</w:t>
      </w:r>
      <w:r w:rsidR="00305EDC" w:rsidRPr="009E0AC5">
        <w:rPr>
          <w:rFonts w:ascii="Times New Roman" w:hAnsi="Times New Roman" w:hint="eastAsia"/>
        </w:rPr>
        <w:t>输入数据的小数部分。</w:t>
      </w:r>
      <w:r w:rsidR="00022F1E" w:rsidRPr="009E0AC5">
        <w:rPr>
          <w:rFonts w:ascii="Times New Roman" w:hAnsi="Times New Roman" w:hint="eastAsia"/>
        </w:rPr>
        <w:t>通过偏移量</w:t>
      </w:r>
      <m:oMath>
        <m:f>
          <m:fPr>
            <m:type m:val="lin"/>
            <m:ctrlPr>
              <w:rPr>
                <w:rFonts w:ascii="Cambria Math" w:hAnsi="Cambria Math"/>
                <w:i/>
              </w:rPr>
            </m:ctrlPr>
          </m:fPr>
          <m:num>
            <m:r>
              <w:rPr>
                <w:rFonts w:ascii="Cambria Math" w:hAnsi="Cambria Math" w:hint="eastAsia"/>
              </w:rPr>
              <m:t>1</m:t>
            </m:r>
          </m:num>
          <m:den>
            <m:r>
              <w:rPr>
                <w:rFonts w:ascii="Cambria Math" w:hAnsi="Cambria Math" w:hint="eastAsia"/>
              </w:rPr>
              <m:t>2</m:t>
            </m:r>
          </m:den>
        </m:f>
      </m:oMath>
      <w:r w:rsidR="00022F1E" w:rsidRPr="009E0AC5">
        <w:rPr>
          <w:rFonts w:ascii="Times New Roman" w:hAnsi="Times New Roman" w:hint="eastAsia"/>
        </w:rPr>
        <w:t>把缩放后的量化</w:t>
      </w:r>
      <w:r w:rsidR="00B171D8" w:rsidRPr="009E0AC5">
        <w:rPr>
          <w:rFonts w:ascii="Times New Roman" w:hAnsi="Times New Roman" w:hint="eastAsia"/>
        </w:rPr>
        <w:t>空间移动</w:t>
      </w:r>
      <m:oMath>
        <m:f>
          <m:fPr>
            <m:type m:val="lin"/>
            <m:ctrlPr>
              <w:rPr>
                <w:rFonts w:ascii="Cambria Math" w:hAnsi="Cambria Math"/>
                <w:i/>
              </w:rPr>
            </m:ctrlPr>
          </m:fPr>
          <m:num>
            <m:r>
              <w:rPr>
                <w:rFonts w:ascii="Cambria Math" w:hAnsi="Cambria Math" w:hint="eastAsia"/>
              </w:rPr>
              <m:t>1</m:t>
            </m:r>
          </m:num>
          <m:den>
            <m:r>
              <w:rPr>
                <w:rFonts w:ascii="Cambria Math" w:hAnsi="Cambria Math" w:hint="eastAsia"/>
              </w:rPr>
              <m:t>2</m:t>
            </m:r>
          </m:den>
        </m:f>
      </m:oMath>
      <w:r w:rsidR="00B171D8" w:rsidRPr="009E0AC5">
        <w:rPr>
          <w:rFonts w:ascii="Times New Roman" w:hAnsi="Times New Roman" w:hint="eastAsia"/>
        </w:rPr>
        <w:t>个区域，</w:t>
      </w:r>
      <w:r w:rsidR="00C80B56" w:rsidRPr="009E0AC5">
        <w:rPr>
          <w:rFonts w:ascii="Times New Roman" w:hAnsi="Times New Roman" w:hint="eastAsia"/>
        </w:rPr>
        <w:t>有效避免</w:t>
      </w:r>
      <w:r w:rsidR="00E247CA" w:rsidRPr="009E0AC5">
        <w:rPr>
          <w:rFonts w:ascii="Times New Roman" w:hAnsi="Times New Roman" w:hint="eastAsia"/>
        </w:rPr>
        <w:t>形成</w:t>
      </w:r>
      <w:r w:rsidR="00087445" w:rsidRPr="009E0AC5">
        <w:rPr>
          <w:rFonts w:ascii="Times New Roman" w:hAnsi="Times New Roman" w:hint="eastAsia"/>
        </w:rPr>
        <w:t>以</w:t>
      </w:r>
      <w:r w:rsidR="00087445" w:rsidRPr="009E0AC5">
        <w:rPr>
          <w:rFonts w:ascii="Times New Roman" w:hAnsi="Times New Roman" w:hint="eastAsia"/>
        </w:rPr>
        <w:t>0</w:t>
      </w:r>
      <w:r w:rsidR="00087445" w:rsidRPr="009E0AC5">
        <w:rPr>
          <w:rFonts w:ascii="Times New Roman" w:hAnsi="Times New Roman" w:hint="eastAsia"/>
        </w:rPr>
        <w:t>为中心</w:t>
      </w:r>
      <w:r w:rsidR="00783B55" w:rsidRPr="009E0AC5">
        <w:rPr>
          <w:rFonts w:ascii="Times New Roman" w:hAnsi="Times New Roman" w:hint="eastAsia"/>
        </w:rPr>
        <w:t>的</w:t>
      </w:r>
      <w:r w:rsidR="00E247CA" w:rsidRPr="009E0AC5">
        <w:rPr>
          <w:rFonts w:ascii="Times New Roman" w:hAnsi="Times New Roman" w:hint="eastAsia"/>
        </w:rPr>
        <w:t>对称量化值</w:t>
      </w:r>
      <w:r w:rsidR="00087445" w:rsidRPr="009E0AC5">
        <w:rPr>
          <w:rFonts w:ascii="Times New Roman" w:hAnsi="Times New Roman" w:hint="eastAsia"/>
        </w:rPr>
        <w:t>，</w:t>
      </w:r>
      <w:r w:rsidR="003F5AA0" w:rsidRPr="009E0AC5">
        <w:rPr>
          <w:rFonts w:ascii="Times New Roman" w:hAnsi="Times New Roman" w:hint="eastAsia"/>
        </w:rPr>
        <w:t>从而</w:t>
      </w:r>
      <w:r w:rsidR="00E247CA" w:rsidRPr="009E0AC5">
        <w:rPr>
          <w:rFonts w:ascii="Times New Roman" w:hAnsi="Times New Roman" w:hint="eastAsia"/>
        </w:rPr>
        <w:t>保证</w:t>
      </w:r>
      <w:r w:rsidR="00CD1C95" w:rsidRPr="009E0AC5">
        <w:rPr>
          <w:rFonts w:ascii="Times New Roman" w:hAnsi="Times New Roman" w:hint="eastAsia"/>
        </w:rPr>
        <w:t>量化空间有</w:t>
      </w:r>
      <m:oMath>
        <m:sSup>
          <m:sSupPr>
            <m:ctrlPr>
              <w:rPr>
                <w:rFonts w:ascii="Cambria Math" w:hAnsi="Cambria Math"/>
                <w:i/>
              </w:rPr>
            </m:ctrlPr>
          </m:sSupPr>
          <m:e>
            <m:r>
              <w:rPr>
                <w:rFonts w:ascii="Cambria Math" w:hAnsi="Cambria Math"/>
              </w:rPr>
              <m:t>2</m:t>
            </m:r>
          </m:e>
          <m:sup>
            <m:r>
              <w:rPr>
                <w:rFonts w:ascii="Cambria Math" w:hAnsi="Cambria Math"/>
              </w:rPr>
              <m:t>k</m:t>
            </m:r>
          </m:sup>
        </m:sSup>
      </m:oMath>
      <w:r w:rsidR="00CD1C95" w:rsidRPr="009E0AC5">
        <w:rPr>
          <w:rFonts w:ascii="Times New Roman" w:hAnsi="Times New Roman" w:hint="eastAsia"/>
        </w:rPr>
        <w:t>个有效值</w:t>
      </w:r>
      <w:r w:rsidR="003F5AA0" w:rsidRPr="009E0AC5">
        <w:rPr>
          <w:rFonts w:ascii="Times New Roman" w:hAnsi="Times New Roman" w:hint="eastAsia"/>
        </w:rPr>
        <w:t>，以降低直接量化损失。</w:t>
      </w:r>
    </w:p>
    <w:p w14:paraId="6BB587FA" w14:textId="6D00BDEF" w:rsidR="00E50F65" w:rsidRPr="009E0AC5" w:rsidRDefault="000278DA" w:rsidP="00E50F65">
      <w:pPr>
        <w:pStyle w:val="my"/>
        <w:ind w:leftChars="0" w:left="0" w:firstLine="420"/>
        <w:jc w:val="center"/>
        <w:rPr>
          <w:rFonts w:ascii="Times New Roman" w:hAnsi="Times New Roman"/>
        </w:rPr>
      </w:pPr>
      <w:r>
        <w:rPr>
          <w:noProof/>
        </w:rPr>
        <w:lastRenderedPageBreak/>
        <w:drawing>
          <wp:inline distT="0" distB="0" distL="0" distR="0" wp14:anchorId="15824456" wp14:editId="63B9E12F">
            <wp:extent cx="4065270" cy="20116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5270" cy="2011680"/>
                    </a:xfrm>
                    <a:prstGeom prst="rect">
                      <a:avLst/>
                    </a:prstGeom>
                    <a:noFill/>
                    <a:ln>
                      <a:noFill/>
                    </a:ln>
                  </pic:spPr>
                </pic:pic>
              </a:graphicData>
            </a:graphic>
          </wp:inline>
        </w:drawing>
      </w:r>
    </w:p>
    <w:p w14:paraId="2E2E6D58" w14:textId="77777777" w:rsidR="00E50F65" w:rsidRPr="009E0AC5" w:rsidRDefault="00E50F65" w:rsidP="00E50F65">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w:t>
      </w:r>
      <w:r w:rsidRPr="009E0AC5">
        <w:rPr>
          <w:rFonts w:ascii="Times New Roman" w:hAnsi="Times New Roman"/>
          <w:sz w:val="21"/>
          <w:szCs w:val="21"/>
        </w:rPr>
        <w:t xml:space="preserve">a) </w:t>
      </w:r>
      <w:r w:rsidRPr="009E0AC5">
        <w:rPr>
          <w:rFonts w:ascii="Times New Roman" w:hAnsi="Times New Roman" w:hint="eastAsia"/>
          <w:sz w:val="21"/>
          <w:szCs w:val="21"/>
        </w:rPr>
        <w:t>原始全精度数据空间</w:t>
      </w:r>
      <w:r w:rsidRPr="009E0AC5">
        <w:rPr>
          <w:rFonts w:ascii="Times New Roman" w:hAnsi="Times New Roman" w:hint="eastAsia"/>
          <w:sz w:val="21"/>
          <w:szCs w:val="21"/>
        </w:rPr>
        <w:t xml:space="preserve"> </w:t>
      </w:r>
      <w:r w:rsidRPr="009E0AC5">
        <w:rPr>
          <w:rFonts w:ascii="Times New Roman" w:hAnsi="Times New Roman"/>
          <w:sz w:val="21"/>
          <w:szCs w:val="21"/>
        </w:rPr>
        <w:t xml:space="preserve">    (b)</w:t>
      </w:r>
      <w:r w:rsidRPr="009E0AC5">
        <w:rPr>
          <w:rFonts w:ascii="Times New Roman" w:hAnsi="Times New Roman" w:hint="eastAsia"/>
          <w:sz w:val="21"/>
          <w:szCs w:val="21"/>
        </w:rPr>
        <w:t>量化数据空间</w:t>
      </w:r>
    </w:p>
    <w:p w14:paraId="190B908F" w14:textId="2A8A32E2" w:rsidR="00E50F65" w:rsidRPr="00F44E9B" w:rsidRDefault="00E50F65" w:rsidP="00F44E9B">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图</w:t>
      </w:r>
      <w:r w:rsidRPr="009E0AC5">
        <w:rPr>
          <w:rFonts w:ascii="Times New Roman" w:hAnsi="Times New Roman"/>
          <w:sz w:val="21"/>
          <w:szCs w:val="21"/>
        </w:rPr>
        <w:t>3.1</w:t>
      </w:r>
      <w:r w:rsidRPr="009E0AC5">
        <w:rPr>
          <w:rFonts w:ascii="Times New Roman" w:hAnsi="Times New Roman" w:hint="eastAsia"/>
          <w:sz w:val="21"/>
          <w:szCs w:val="21"/>
        </w:rPr>
        <w:t xml:space="preserve">　量化过程</w:t>
      </w:r>
      <w:r w:rsidR="00B06031">
        <w:rPr>
          <w:rFonts w:ascii="Times New Roman" w:hAnsi="Times New Roman" w:hint="eastAsia"/>
          <w:sz w:val="21"/>
          <w:szCs w:val="21"/>
        </w:rPr>
        <w:t>示意图</w:t>
      </w:r>
    </w:p>
    <w:p w14:paraId="24C43666" w14:textId="4BECB6E6" w:rsidR="00C62243" w:rsidRPr="000D25EF" w:rsidRDefault="00654846" w:rsidP="000D25EF">
      <w:pPr>
        <w:pStyle w:val="ac"/>
      </w:pPr>
      <w:bookmarkStart w:id="27" w:name="_Toc39501354"/>
      <w:r w:rsidRPr="009E0AC5">
        <w:t>3</w:t>
      </w:r>
      <w:r w:rsidR="003416C8" w:rsidRPr="009E0AC5">
        <w:rPr>
          <w:rFonts w:hint="eastAsia"/>
        </w:rPr>
        <w:t>.</w:t>
      </w:r>
      <w:r w:rsidRPr="009E0AC5">
        <w:t>1</w:t>
      </w:r>
      <w:r w:rsidR="003416C8" w:rsidRPr="009E0AC5">
        <w:rPr>
          <w:rFonts w:hint="eastAsia"/>
        </w:rPr>
        <w:t>.</w:t>
      </w:r>
      <w:r w:rsidR="007244D1" w:rsidRPr="009E0AC5">
        <w:rPr>
          <w:rFonts w:hint="eastAsia"/>
        </w:rPr>
        <w:t>3</w:t>
      </w:r>
      <w:r w:rsidR="00C62243" w:rsidRPr="009E0AC5">
        <w:t xml:space="preserve"> </w:t>
      </w:r>
      <w:r w:rsidR="00C62243" w:rsidRPr="009E0AC5">
        <w:rPr>
          <w:rFonts w:hint="eastAsia"/>
        </w:rPr>
        <w:t>最</w:t>
      </w:r>
      <w:r w:rsidR="006272A4" w:rsidRPr="009E0AC5">
        <w:rPr>
          <w:rFonts w:hint="eastAsia"/>
        </w:rPr>
        <w:t>优</w:t>
      </w:r>
      <w:r w:rsidR="00C62243" w:rsidRPr="009E0AC5">
        <w:rPr>
          <w:rFonts w:hint="eastAsia"/>
        </w:rPr>
        <w:t>量化的实现</w:t>
      </w:r>
      <w:bookmarkEnd w:id="27"/>
    </w:p>
    <w:p w14:paraId="51D5509B" w14:textId="0D51AB54" w:rsidR="00CD5310" w:rsidRPr="009E0AC5" w:rsidRDefault="00CD5310" w:rsidP="00BF0593">
      <w:pPr>
        <w:pStyle w:val="my"/>
        <w:ind w:leftChars="0" w:left="0" w:firstLine="420"/>
        <w:rPr>
          <w:rFonts w:ascii="Times New Roman" w:hAnsi="Times New Roman"/>
        </w:rPr>
      </w:pPr>
      <w:r w:rsidRPr="009E0AC5">
        <w:rPr>
          <w:rFonts w:ascii="Times New Roman" w:hAnsi="Times New Roman" w:hint="eastAsia"/>
        </w:rPr>
        <w:t>由公式</w:t>
      </w:r>
      <w:r w:rsidRPr="009E0AC5">
        <w:rPr>
          <w:rFonts w:ascii="Times New Roman" w:hAnsi="Times New Roman" w:hint="eastAsia"/>
        </w:rPr>
        <w:t>3.</w:t>
      </w:r>
      <w:r w:rsidRPr="009E0AC5">
        <w:rPr>
          <w:rFonts w:ascii="Times New Roman" w:hAnsi="Times New Roman"/>
        </w:rPr>
        <w:t>2</w:t>
      </w:r>
      <w:r w:rsidRPr="009E0AC5">
        <w:rPr>
          <w:rFonts w:ascii="Times New Roman" w:hAnsi="Times New Roman" w:hint="eastAsia"/>
        </w:rPr>
        <w:t>给出了本文量化损失</w:t>
      </w:r>
      <w:r w:rsidR="00E23929" w:rsidRPr="009E0AC5">
        <w:rPr>
          <w:rFonts w:ascii="Times New Roman" w:hAnsi="Times New Roman" w:hint="eastAsia"/>
        </w:rPr>
        <w:t>的计算方式，即</w:t>
      </w:r>
      <m:oMath>
        <m:r>
          <w:rPr>
            <w:rFonts w:ascii="Cambria Math" w:hAnsi="Cambria Math" w:hint="eastAsia"/>
          </w:rPr>
          <m:t>err</m:t>
        </m:r>
        <m:r>
          <w:rPr>
            <w:rFonts w:ascii="Cambria Math" w:hAnsi="Cambria Math"/>
          </w:rPr>
          <m:t>=</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e>
          <m:sub>
            <m:r>
              <w:rPr>
                <w:rFonts w:ascii="Cambria Math" w:hAnsi="Cambria Math"/>
              </w:rPr>
              <m:t>2</m:t>
            </m:r>
          </m:sub>
          <m:sup>
            <m:r>
              <w:rPr>
                <w:rFonts w:ascii="Cambria Math" w:hAnsi="Cambria Math"/>
              </w:rPr>
              <m:t>2</m:t>
            </m:r>
          </m:sup>
        </m:sSubSup>
      </m:oMath>
      <w:r w:rsidR="00E23929" w:rsidRPr="009E0AC5">
        <w:rPr>
          <w:rFonts w:ascii="Times New Roman" w:hAnsi="Times New Roman" w:hint="eastAsia"/>
        </w:rPr>
        <w:t>，其可进一步表示为：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5925"/>
        <w:gridCol w:w="1186"/>
      </w:tblGrid>
      <w:tr w:rsidR="006209C2" w:rsidRPr="009E0AC5" w14:paraId="5B085C4D" w14:textId="77777777" w:rsidTr="000C36B8">
        <w:tc>
          <w:tcPr>
            <w:tcW w:w="1185" w:type="dxa"/>
          </w:tcPr>
          <w:p w14:paraId="466551E2" w14:textId="77777777" w:rsidR="006209C2" w:rsidRPr="009E0AC5" w:rsidRDefault="006209C2" w:rsidP="00BF0593">
            <w:pPr>
              <w:pStyle w:val="my"/>
              <w:ind w:leftChars="0" w:left="0"/>
              <w:rPr>
                <w:rFonts w:ascii="Times New Roman" w:hAnsi="Times New Roman"/>
              </w:rPr>
            </w:pPr>
          </w:p>
        </w:tc>
        <w:tc>
          <w:tcPr>
            <w:tcW w:w="5925" w:type="dxa"/>
          </w:tcPr>
          <w:p w14:paraId="5DE28E5D" w14:textId="01CB46A0" w:rsidR="006209C2" w:rsidRPr="009E0AC5" w:rsidRDefault="006209C2" w:rsidP="00C51E8F">
            <w:pPr>
              <w:pStyle w:val="my"/>
              <w:ind w:leftChars="0" w:left="0" w:firstLine="420"/>
              <w:jc w:val="center"/>
              <w:rPr>
                <w:rFonts w:ascii="Times New Roman" w:hAnsi="Times New Roman"/>
              </w:rPr>
            </w:pPr>
            <m:oMathPara>
              <m:oMathParaPr>
                <m:jc m:val="center"/>
              </m:oMathParaPr>
              <m:oMath>
                <m:r>
                  <w:rPr>
                    <w:rFonts w:ascii="Cambria Math" w:hAnsi="Cambria Math" w:hint="eastAsia"/>
                  </w:rPr>
                  <m:t>err</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e>
                        </m:d>
                      </m:e>
                    </m:d>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φ</m:t>
                            </m:r>
                            <m:r>
                              <w:rPr>
                                <w:rFonts w:ascii="微软雅黑" w:eastAsia="微软雅黑" w:hAnsi="微软雅黑" w:cs="微软雅黑" w:hint="eastAsia"/>
                              </w:rPr>
                              <m:t>-</m:t>
                            </m:r>
                            <m:r>
                              <w:rPr>
                                <w:rFonts w:ascii="Cambria Math" w:hAnsi="Cambria Math" w:hint="eastAsia"/>
                              </w:rPr>
                              <m:t>Q</m:t>
                            </m:r>
                          </m:e>
                        </m:d>
                      </m:e>
                    </m:d>
                  </m:e>
                  <m:sub>
                    <m:r>
                      <w:rPr>
                        <w:rFonts w:ascii="Cambria Math" w:hAnsi="Cambria Math"/>
                      </w:rPr>
                      <m:t>2</m:t>
                    </m:r>
                  </m:sub>
                  <m:sup>
                    <m:r>
                      <w:rPr>
                        <w:rFonts w:ascii="Cambria Math" w:hAnsi="Cambria Math" w:hint="eastAsia"/>
                      </w:rPr>
                      <m:t>2</m:t>
                    </m:r>
                  </m:sup>
                </m:sSubSup>
              </m:oMath>
            </m:oMathPara>
          </w:p>
        </w:tc>
        <w:tc>
          <w:tcPr>
            <w:tcW w:w="1186" w:type="dxa"/>
          </w:tcPr>
          <w:p w14:paraId="577C6A56" w14:textId="77777777" w:rsidR="006209C2" w:rsidRPr="009E0AC5" w:rsidRDefault="006209C2" w:rsidP="00BF0593">
            <w:pPr>
              <w:pStyle w:val="my"/>
              <w:ind w:leftChars="0" w:left="0"/>
              <w:rPr>
                <w:rFonts w:ascii="Times New Roman" w:hAnsi="Times New Roman"/>
              </w:rPr>
            </w:pPr>
          </w:p>
        </w:tc>
      </w:tr>
      <w:tr w:rsidR="006209C2" w:rsidRPr="009E0AC5" w14:paraId="02AD80B2" w14:textId="77777777" w:rsidTr="000C36B8">
        <w:tc>
          <w:tcPr>
            <w:tcW w:w="1185" w:type="dxa"/>
          </w:tcPr>
          <w:p w14:paraId="6AC9E7DD" w14:textId="77777777" w:rsidR="006209C2" w:rsidRPr="009E0AC5" w:rsidRDefault="006209C2" w:rsidP="00BF0593">
            <w:pPr>
              <w:pStyle w:val="my"/>
              <w:ind w:leftChars="0" w:left="0"/>
              <w:rPr>
                <w:rFonts w:ascii="Times New Roman" w:hAnsi="Times New Roman"/>
              </w:rPr>
            </w:pPr>
          </w:p>
        </w:tc>
        <w:tc>
          <w:tcPr>
            <w:tcW w:w="5925" w:type="dxa"/>
          </w:tcPr>
          <w:p w14:paraId="49B44DBD" w14:textId="4CE39CAF" w:rsidR="006209C2" w:rsidRPr="009E0AC5" w:rsidRDefault="00C51E8F" w:rsidP="00C51E8F">
            <w:pPr>
              <w:pStyle w:val="my"/>
              <w:ind w:leftChars="0" w:left="0"/>
              <w:jc w:val="center"/>
              <w:rPr>
                <w:rFonts w:ascii="Times New Roman" w:hAnsi="Times New Roman"/>
              </w:rPr>
            </w:pPr>
            <m:oMathPara>
              <m:oMath>
                <m:r>
                  <w:rPr>
                    <w:rFonts w:ascii="Cambria Math" w:hAnsi="Cambria Math"/>
                  </w:rPr>
                  <m:t xml:space="preserve">              =dim×</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i</m:t>
                                    </m:r>
                                  </m:sub>
                                </m:sSub>
                              </m:e>
                            </m:d>
                          </m:e>
                          <m:sup>
                            <m:r>
                              <w:rPr>
                                <w:rFonts w:ascii="Cambria Math" w:hAnsi="Cambria Math"/>
                              </w:rPr>
                              <m:t>2</m:t>
                            </m:r>
                          </m:sup>
                        </m:sSup>
                        <m:r>
                          <w:rPr>
                            <w:rFonts w:ascii="Cambria Math" w:hAnsi="Cambria Math"/>
                          </w:rPr>
                          <m:t>p(t)</m:t>
                        </m:r>
                        <m:box>
                          <m:boxPr>
                            <m:diff m:val="1"/>
                            <m:ctrlPr>
                              <w:rPr>
                                <w:rFonts w:ascii="Cambria Math" w:hAnsi="Cambria Math"/>
                                <w:i/>
                              </w:rPr>
                            </m:ctrlPr>
                          </m:boxPr>
                          <m:e>
                            <m:r>
                              <w:rPr>
                                <w:rFonts w:ascii="Cambria Math" w:hAnsi="Cambria Math"/>
                              </w:rPr>
                              <m:t xml:space="preserve">dt </m:t>
                            </m:r>
                          </m:e>
                        </m:box>
                      </m:e>
                    </m:nary>
                  </m:e>
                </m:nary>
              </m:oMath>
            </m:oMathPara>
          </w:p>
        </w:tc>
        <w:tc>
          <w:tcPr>
            <w:tcW w:w="1186" w:type="dxa"/>
          </w:tcPr>
          <w:p w14:paraId="25171C82" w14:textId="77777777" w:rsidR="006209C2" w:rsidRPr="009E0AC5" w:rsidRDefault="006209C2" w:rsidP="00BF0593">
            <w:pPr>
              <w:pStyle w:val="my"/>
              <w:ind w:leftChars="0" w:left="0"/>
              <w:rPr>
                <w:rFonts w:ascii="Times New Roman" w:hAnsi="Times New Roman"/>
              </w:rPr>
            </w:pPr>
          </w:p>
        </w:tc>
      </w:tr>
      <w:tr w:rsidR="00C51E8F" w:rsidRPr="009E0AC5" w14:paraId="4BE8E995" w14:textId="77777777" w:rsidTr="000C36B8">
        <w:tc>
          <w:tcPr>
            <w:tcW w:w="1185" w:type="dxa"/>
          </w:tcPr>
          <w:p w14:paraId="552EDB7E" w14:textId="77777777" w:rsidR="00C51E8F" w:rsidRPr="009E0AC5" w:rsidRDefault="00C51E8F" w:rsidP="00BF0593">
            <w:pPr>
              <w:pStyle w:val="my"/>
              <w:ind w:leftChars="0" w:left="0"/>
              <w:rPr>
                <w:rFonts w:ascii="Times New Roman" w:hAnsi="Times New Roman"/>
              </w:rPr>
            </w:pPr>
          </w:p>
        </w:tc>
        <w:tc>
          <w:tcPr>
            <w:tcW w:w="5925" w:type="dxa"/>
          </w:tcPr>
          <w:p w14:paraId="104D1C7F" w14:textId="2CA30A76" w:rsidR="00C51E8F" w:rsidRPr="009E0AC5" w:rsidRDefault="000C36B8" w:rsidP="00C51E8F">
            <w:pPr>
              <w:pStyle w:val="my"/>
              <w:ind w:leftChars="0" w:left="0"/>
              <w:jc w:val="center"/>
              <w:rPr>
                <w:rFonts w:ascii="Times New Roman" w:hAnsi="Times New Roman"/>
              </w:rPr>
            </w:pPr>
            <m:oMathPara>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s</m:t>
                            </m:r>
                          </m:e>
                          <m:sub>
                            <m:r>
                              <w:rPr>
                                <w:rFonts w:ascii="Cambria Math" w:hAnsi="Cambria Math"/>
                              </w:rPr>
                              <m:t>i-1</m:t>
                            </m:r>
                          </m:sub>
                        </m:sSub>
                      </m:sub>
                      <m:sup>
                        <m:sSub>
                          <m:sSubPr>
                            <m:ctrlPr>
                              <w:rPr>
                                <w:rFonts w:ascii="Cambria Math" w:hAnsi="Cambria Math"/>
                                <w:i/>
                              </w:rPr>
                            </m:ctrlPr>
                          </m:sSubPr>
                          <m:e>
                            <m:r>
                              <w:rPr>
                                <w:rFonts w:ascii="Cambria Math" w:hAnsi="Cambria Math"/>
                              </w:rPr>
                              <m:t>s</m:t>
                            </m:r>
                          </m:e>
                          <m:sub>
                            <m:r>
                              <w:rPr>
                                <w:rFonts w:ascii="Cambria Math" w:hAnsi="Cambria Math"/>
                              </w:rPr>
                              <m:t>i</m:t>
                            </m:r>
                          </m:sub>
                        </m:sSub>
                      </m:sup>
                      <m:e>
                        <m:sSup>
                          <m:sSupPr>
                            <m:ctrlPr>
                              <w:rPr>
                                <w:rFonts w:ascii="Cambria Math" w:hAnsi="Cambria Math"/>
                                <w:i/>
                              </w:rPr>
                            </m:ctrlPr>
                          </m:sSupPr>
                          <m:e>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i</m:t>
                                    </m:r>
                                  </m:sub>
                                </m:sSub>
                              </m:e>
                            </m:d>
                          </m:e>
                          <m:sup>
                            <m:r>
                              <w:rPr>
                                <w:rFonts w:ascii="Cambria Math" w:hAnsi="Cambria Math"/>
                              </w:rPr>
                              <m:t>2</m:t>
                            </m:r>
                          </m:sup>
                        </m:sSup>
                        <m:r>
                          <w:rPr>
                            <w:rFonts w:ascii="Cambria Math" w:hAnsi="Cambria Math"/>
                          </w:rPr>
                          <m:t>p(t)</m:t>
                        </m:r>
                      </m:e>
                    </m:nary>
                  </m:e>
                </m:nary>
                <m:box>
                  <m:boxPr>
                    <m:diff m:val="1"/>
                    <m:ctrlPr>
                      <w:rPr>
                        <w:rFonts w:ascii="Cambria Math" w:hAnsi="Cambria Math"/>
                        <w:i/>
                      </w:rPr>
                    </m:ctrlPr>
                  </m:boxPr>
                  <m:e>
                    <m:r>
                      <w:rPr>
                        <w:rFonts w:ascii="Cambria Math" w:hAnsi="Cambria Math"/>
                      </w:rPr>
                      <m:t>dt</m:t>
                    </m:r>
                  </m:e>
                </m:box>
              </m:oMath>
            </m:oMathPara>
          </w:p>
        </w:tc>
        <w:tc>
          <w:tcPr>
            <w:tcW w:w="1186" w:type="dxa"/>
          </w:tcPr>
          <w:p w14:paraId="794AF6BF" w14:textId="43501BE2" w:rsidR="00C51E8F" w:rsidRPr="009E0AC5" w:rsidRDefault="000C36B8" w:rsidP="00992F10">
            <w:pPr>
              <w:pStyle w:val="my"/>
              <w:ind w:leftChars="0" w:left="0"/>
              <w:jc w:val="right"/>
              <w:rPr>
                <w:rFonts w:ascii="Times New Roman" w:hAnsi="Times New Roman"/>
              </w:rPr>
            </w:pPr>
            <w:r w:rsidRPr="009E0AC5">
              <w:rPr>
                <w:rFonts w:ascii="Times New Roman" w:hAnsi="Times New Roman"/>
              </w:rPr>
              <w:t>(3.7)</w:t>
            </w:r>
          </w:p>
        </w:tc>
      </w:tr>
    </w:tbl>
    <w:p w14:paraId="4F746C6C" w14:textId="0AE5D738" w:rsidR="00FB36B4" w:rsidRPr="009E0AC5" w:rsidRDefault="00135845" w:rsidP="00135845">
      <w:pPr>
        <w:pStyle w:val="my"/>
        <w:ind w:leftChars="0" w:left="0"/>
        <w:rPr>
          <w:rFonts w:ascii="Times New Roman" w:hAnsi="Times New Roman"/>
        </w:rPr>
      </w:pPr>
      <w:r w:rsidRPr="009E0AC5">
        <w:rPr>
          <w:rFonts w:ascii="Times New Roman" w:hAnsi="Times New Roman" w:hint="eastAsia"/>
        </w:rPr>
        <w:t>其中，</w:t>
      </w:r>
      <m:oMath>
        <m:r>
          <w:rPr>
            <w:rFonts w:ascii="Cambria Math" w:hAnsi="Cambria Math"/>
          </w:rPr>
          <m:t>dim</m:t>
        </m:r>
      </m:oMath>
      <w:r w:rsidRPr="009E0AC5">
        <w:rPr>
          <w:rFonts w:ascii="Times New Roman" w:hAnsi="Times New Roman" w:hint="eastAsia"/>
        </w:rPr>
        <w:t>是</w:t>
      </w:r>
      <m:oMath>
        <m:r>
          <w:rPr>
            <w:rFonts w:ascii="Cambria Math" w:hAnsi="Cambria Math"/>
          </w:rPr>
          <m:t>φ</m:t>
        </m:r>
      </m:oMath>
      <w:r w:rsidR="00361801" w:rsidRPr="009E0AC5">
        <w:rPr>
          <w:rFonts w:ascii="Times New Roman" w:hAnsi="Times New Roman" w:hint="eastAsia"/>
        </w:rPr>
        <w:t>的维度</w:t>
      </w:r>
      <w:r w:rsidR="00D341F7" w:rsidRPr="009E0AC5">
        <w:rPr>
          <w:rFonts w:ascii="Times New Roman" w:hAnsi="Times New Roman" w:hint="eastAsia"/>
        </w:rPr>
        <w:t>，</w:t>
      </w:r>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hint="eastAsia"/>
          </w:rPr>
          <m:t>=N</m:t>
        </m:r>
        <m:r>
          <w:rPr>
            <w:rFonts w:ascii="Cambria Math" w:hAnsi="Cambria Math"/>
          </w:rPr>
          <m:t>(t;0,1)</m:t>
        </m:r>
      </m:oMath>
      <w:r w:rsidR="00D341F7" w:rsidRPr="009E0AC5">
        <w:rPr>
          <w:rFonts w:ascii="Times New Roman" w:hAnsi="Times New Roman" w:hint="eastAsia"/>
        </w:rPr>
        <w:t>是概率分布密度函数</w:t>
      </w:r>
      <w:r w:rsidR="00973C60" w:rsidRPr="009E0AC5">
        <w:rPr>
          <w:rFonts w:ascii="Times New Roman" w:hAnsi="Times New Roman" w:hint="eastAsia"/>
        </w:rPr>
        <w:t>，</w:t>
      </w:r>
      <m:oMath>
        <m:sSub>
          <m:sSubPr>
            <m:ctrlPr>
              <w:rPr>
                <w:rFonts w:ascii="Cambria Math" w:hAnsi="Cambria Math"/>
                <w:i/>
              </w:rPr>
            </m:ctrlPr>
          </m:sSubPr>
          <m:e>
            <m:r>
              <w:rPr>
                <w:rFonts w:ascii="Cambria Math" w:hAnsi="Cambria Math" w:hint="eastAsia"/>
              </w:rPr>
              <m:t>s</m:t>
            </m:r>
          </m:e>
          <m:sub>
            <m:r>
              <w:rPr>
                <w:rFonts w:ascii="Cambria Math" w:hAnsi="Cambria Math"/>
              </w:rPr>
              <m:t>i</m:t>
            </m:r>
          </m:sub>
        </m:sSub>
      </m:oMath>
      <w:r w:rsidR="00973C60" w:rsidRPr="009E0AC5">
        <w:rPr>
          <w:rFonts w:ascii="Times New Roman" w:hAnsi="Times New Roman" w:hint="eastAsia"/>
        </w:rPr>
        <w:t>和</w:t>
      </w:r>
      <m:oMath>
        <m:sSub>
          <m:sSubPr>
            <m:ctrlPr>
              <w:rPr>
                <w:rFonts w:ascii="Cambria Math" w:hAnsi="Cambria Math"/>
                <w:i/>
              </w:rPr>
            </m:ctrlPr>
          </m:sSubPr>
          <m:e>
            <m:r>
              <w:rPr>
                <w:rFonts w:ascii="Cambria Math" w:hAnsi="Cambria Math" w:hint="eastAsia"/>
              </w:rPr>
              <m:t>q</m:t>
            </m:r>
          </m:e>
          <m:sub>
            <m:r>
              <w:rPr>
                <w:rFonts w:ascii="Cambria Math" w:hAnsi="Cambria Math"/>
              </w:rPr>
              <m:t>i</m:t>
            </m:r>
          </m:sub>
        </m:sSub>
      </m:oMath>
      <w:r w:rsidR="00973C60" w:rsidRPr="009E0AC5">
        <w:rPr>
          <w:rFonts w:ascii="Times New Roman" w:hAnsi="Times New Roman" w:hint="eastAsia"/>
        </w:rPr>
        <w:t>分别是上一节中说明的区域分割边界和区域量化代表值，</w:t>
      </w:r>
      <w:r w:rsidR="0035279E" w:rsidRPr="009E0AC5">
        <w:rPr>
          <w:rFonts w:ascii="Times New Roman" w:hAnsi="Times New Roman" w:hint="eastAsia"/>
        </w:rPr>
        <w:t>具体值的计算如公式</w:t>
      </w:r>
      <w:r w:rsidR="0035279E" w:rsidRPr="009E0AC5">
        <w:rPr>
          <w:rFonts w:ascii="Times New Roman" w:hAnsi="Times New Roman" w:hint="eastAsia"/>
        </w:rPr>
        <w:t>3.8</w:t>
      </w:r>
      <w:r w:rsidR="003F3D38" w:rsidRPr="009E0AC5">
        <w:rPr>
          <w:rFonts w:ascii="Times New Roman" w:hAnsi="Times New Roman" w:hint="eastAsia"/>
        </w:rPr>
        <w:t>和公式</w:t>
      </w:r>
      <w:r w:rsidR="003F3D38" w:rsidRPr="009E0AC5">
        <w:rPr>
          <w:rFonts w:ascii="Times New Roman" w:hAnsi="Times New Roman" w:hint="eastAsia"/>
        </w:rPr>
        <w:t>3.9</w:t>
      </w:r>
      <w:r w:rsidR="0035279E" w:rsidRPr="009E0AC5">
        <w:rPr>
          <w:rFonts w:ascii="Times New Roman" w:hAnsi="Times New Roman" w:hint="eastAsia"/>
        </w:rPr>
        <w:t>所示：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686"/>
        <w:gridCol w:w="2347"/>
      </w:tblGrid>
      <w:tr w:rsidR="000C36B8" w:rsidRPr="009E0AC5" w14:paraId="529D283F" w14:textId="77777777" w:rsidTr="00992F10">
        <w:tc>
          <w:tcPr>
            <w:tcW w:w="2263" w:type="dxa"/>
          </w:tcPr>
          <w:p w14:paraId="37B7B89F" w14:textId="77777777" w:rsidR="000C36B8" w:rsidRPr="009E0AC5" w:rsidRDefault="000C36B8" w:rsidP="00135845">
            <w:pPr>
              <w:pStyle w:val="my"/>
              <w:ind w:leftChars="0" w:left="0"/>
              <w:rPr>
                <w:rFonts w:ascii="Times New Roman" w:hAnsi="Times New Roman"/>
              </w:rPr>
            </w:pPr>
          </w:p>
        </w:tc>
        <w:tc>
          <w:tcPr>
            <w:tcW w:w="3686" w:type="dxa"/>
          </w:tcPr>
          <w:p w14:paraId="1E328F92" w14:textId="2418FD7A" w:rsidR="000C36B8" w:rsidRPr="009E0AC5" w:rsidRDefault="00587675" w:rsidP="00135845">
            <w:pPr>
              <w:pStyle w:val="my"/>
              <w:ind w:leftChars="0" w:left="0"/>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hint="eastAsia"/>
                      </w:rPr>
                      <m:t>s</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i=0</m:t>
                        </m:r>
                      </m:e>
                      <m:e>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λ,</m:t>
                        </m:r>
                        <m:r>
                          <w:rPr>
                            <w:rFonts w:ascii="Cambria Math" w:hAnsi="Cambria Math" w:hint="eastAsia"/>
                          </w:rPr>
                          <m:t>其他</m:t>
                        </m:r>
                      </m:e>
                      <m:e>
                        <m:r>
                          <w:rPr>
                            <w:rFonts w:ascii="Cambria Math" w:hAnsi="Cambria Math"/>
                          </w:rPr>
                          <m:t>+∞</m:t>
                        </m:r>
                        <m:r>
                          <w:rPr>
                            <w:rFonts w:ascii="Cambria Math" w:hAnsi="Cambria Math" w:hint="eastAsia"/>
                          </w:rPr>
                          <m:t>，</m:t>
                        </m:r>
                        <m:r>
                          <w:rPr>
                            <w:rFonts w:ascii="Cambria Math" w:hAnsi="Cambria Math"/>
                          </w:rPr>
                          <m:t xml:space="preserve">      </m:t>
                        </m:r>
                        <m:r>
                          <w:rPr>
                            <w:rFonts w:ascii="Cambria Math" w:hAnsi="Cambria Math" w:hint="eastAsia"/>
                          </w:rPr>
                          <m:t>i</m:t>
                        </m:r>
                        <m:r>
                          <w:rPr>
                            <w:rFonts w:ascii="Cambria Math" w:hAnsi="Cambria Math"/>
                          </w:rPr>
                          <m:t>=n</m:t>
                        </m:r>
                      </m:e>
                    </m:eqArr>
                  </m:e>
                </m:d>
              </m:oMath>
            </m:oMathPara>
          </w:p>
        </w:tc>
        <w:tc>
          <w:tcPr>
            <w:tcW w:w="2347" w:type="dxa"/>
          </w:tcPr>
          <w:p w14:paraId="14BA856B" w14:textId="77777777" w:rsidR="000C36B8" w:rsidRPr="009E0AC5" w:rsidRDefault="00992F10" w:rsidP="00992F10">
            <w:pPr>
              <w:pStyle w:val="my"/>
              <w:ind w:leftChars="0" w:left="0"/>
              <w:jc w:val="right"/>
              <w:rPr>
                <w:rFonts w:ascii="Times New Roman" w:hAnsi="Times New Roman"/>
              </w:rPr>
            </w:pPr>
            <w:r w:rsidRPr="009E0AC5">
              <w:rPr>
                <w:rFonts w:ascii="Times New Roman" w:hAnsi="Times New Roman"/>
              </w:rPr>
              <w:t>(3.8)</w:t>
            </w:r>
          </w:p>
        </w:tc>
      </w:tr>
      <w:tr w:rsidR="00992F10" w:rsidRPr="009E0AC5" w14:paraId="59EDD027" w14:textId="77777777" w:rsidTr="00992F10">
        <w:tc>
          <w:tcPr>
            <w:tcW w:w="2263" w:type="dxa"/>
          </w:tcPr>
          <w:p w14:paraId="0E4B304E" w14:textId="77777777" w:rsidR="00992F10" w:rsidRPr="009E0AC5" w:rsidRDefault="00992F10" w:rsidP="00135845">
            <w:pPr>
              <w:pStyle w:val="my"/>
              <w:ind w:leftChars="0" w:left="0"/>
              <w:rPr>
                <w:rFonts w:ascii="Times New Roman" w:hAnsi="Times New Roman"/>
              </w:rPr>
            </w:pPr>
          </w:p>
        </w:tc>
        <w:tc>
          <w:tcPr>
            <w:tcW w:w="3686" w:type="dxa"/>
          </w:tcPr>
          <w:p w14:paraId="7588DA2E" w14:textId="384C9F0F" w:rsidR="00992F10" w:rsidRPr="009E0AC5" w:rsidRDefault="00587675" w:rsidP="00135845">
            <w:pPr>
              <w:pStyle w:val="my"/>
              <w:ind w:leftChars="0" w:left="0"/>
              <w:rPr>
                <w:rFonts w:ascii="Times New Roman" w:hAnsi="Times New Roman" w:cs="Times New Roman"/>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λ, i=1,2,… ,n</m:t>
                </m:r>
              </m:oMath>
            </m:oMathPara>
          </w:p>
        </w:tc>
        <w:tc>
          <w:tcPr>
            <w:tcW w:w="2347" w:type="dxa"/>
          </w:tcPr>
          <w:p w14:paraId="1E2704BF" w14:textId="14D8FF40" w:rsidR="00992F10" w:rsidRPr="009E0AC5" w:rsidRDefault="00992F10" w:rsidP="00992F10">
            <w:pPr>
              <w:pStyle w:val="my"/>
              <w:ind w:leftChars="0" w:left="0"/>
              <w:jc w:val="right"/>
              <w:rPr>
                <w:rFonts w:ascii="Times New Roman" w:hAnsi="Times New Roman"/>
              </w:rPr>
            </w:pPr>
            <w:r w:rsidRPr="009E0AC5">
              <w:rPr>
                <w:rFonts w:ascii="Times New Roman" w:hAnsi="Times New Roman"/>
              </w:rPr>
              <w:t>(3.9)</w:t>
            </w:r>
          </w:p>
        </w:tc>
      </w:tr>
    </w:tbl>
    <w:p w14:paraId="2549FF94" w14:textId="26C82889" w:rsidR="00013245" w:rsidRPr="009E0AC5" w:rsidRDefault="001C53C6" w:rsidP="00992F10">
      <w:pPr>
        <w:pStyle w:val="my"/>
        <w:ind w:leftChars="0" w:left="0" w:firstLine="420"/>
        <w:rPr>
          <w:rFonts w:ascii="Times New Roman" w:hAnsi="Times New Roman"/>
        </w:rPr>
      </w:pPr>
      <w:r w:rsidRPr="009E0AC5">
        <w:rPr>
          <w:rFonts w:ascii="Times New Roman" w:hAnsi="Times New Roman" w:hint="eastAsia"/>
        </w:rPr>
        <w:t>经过以上分析可确定，公式</w:t>
      </w:r>
      <w:r w:rsidRPr="009E0AC5">
        <w:rPr>
          <w:rFonts w:ascii="Times New Roman" w:hAnsi="Times New Roman" w:hint="eastAsia"/>
        </w:rPr>
        <w:t>3.7</w:t>
      </w:r>
      <w:r w:rsidRPr="009E0AC5">
        <w:rPr>
          <w:rFonts w:ascii="Times New Roman" w:hAnsi="Times New Roman" w:hint="eastAsia"/>
        </w:rPr>
        <w:t>定义的量化损失</w:t>
      </w:r>
      <m:oMath>
        <m:r>
          <w:rPr>
            <w:rFonts w:ascii="Cambria Math" w:hAnsi="Cambria Math" w:hint="eastAsia"/>
          </w:rPr>
          <m:t>err</m:t>
        </m:r>
      </m:oMath>
      <w:r w:rsidRPr="009E0AC5">
        <w:rPr>
          <w:rFonts w:ascii="Times New Roman" w:hAnsi="Times New Roman" w:hint="eastAsia"/>
        </w:rPr>
        <w:t>仅与参数</w:t>
      </w:r>
      <m:oMath>
        <m:r>
          <w:rPr>
            <w:rFonts w:ascii="Cambria Math" w:hAnsi="Cambria Math"/>
          </w:rPr>
          <m:t>λ</m:t>
        </m:r>
      </m:oMath>
      <w:r w:rsidR="003C478E" w:rsidRPr="009E0AC5">
        <w:rPr>
          <w:rFonts w:ascii="Times New Roman" w:hAnsi="Times New Roman" w:hint="eastAsia"/>
        </w:rPr>
        <w:t>有关，接下来本文将分析参数</w:t>
      </w:r>
      <m:oMath>
        <m:r>
          <w:rPr>
            <w:rFonts w:ascii="Cambria Math" w:hAnsi="Cambria Math"/>
          </w:rPr>
          <m:t>λ</m:t>
        </m:r>
      </m:oMath>
      <w:r w:rsidR="003C478E" w:rsidRPr="009E0AC5">
        <w:rPr>
          <w:rFonts w:ascii="Times New Roman" w:hAnsi="Times New Roman" w:hint="eastAsia"/>
        </w:rPr>
        <w:t>的择优过程</w:t>
      </w:r>
      <w:r w:rsidR="00F35321" w:rsidRPr="009E0AC5">
        <w:rPr>
          <w:rFonts w:ascii="Times New Roman" w:hAnsi="Times New Roman" w:hint="eastAsia"/>
        </w:rPr>
        <w:t>。</w:t>
      </w:r>
    </w:p>
    <w:p w14:paraId="3F62E35F" w14:textId="43DF3B98" w:rsidR="00C62243" w:rsidRPr="009E0AC5" w:rsidRDefault="00FD46BF" w:rsidP="00FD46BF">
      <w:pPr>
        <w:pStyle w:val="my"/>
        <w:ind w:leftChars="0" w:left="0"/>
        <w:jc w:val="center"/>
        <w:rPr>
          <w:rFonts w:ascii="Times New Roman" w:hAnsi="Times New Roman"/>
        </w:rPr>
      </w:pPr>
      <w:r>
        <w:rPr>
          <w:noProof/>
        </w:rPr>
        <w:lastRenderedPageBreak/>
        <w:drawing>
          <wp:inline distT="0" distB="0" distL="0" distR="0" wp14:anchorId="0B66BE58" wp14:editId="7397C9E9">
            <wp:extent cx="4614468" cy="33083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1916" cy="3313690"/>
                    </a:xfrm>
                    <a:prstGeom prst="rect">
                      <a:avLst/>
                    </a:prstGeom>
                    <a:noFill/>
                    <a:ln>
                      <a:noFill/>
                    </a:ln>
                  </pic:spPr>
                </pic:pic>
              </a:graphicData>
            </a:graphic>
          </wp:inline>
        </w:drawing>
      </w:r>
    </w:p>
    <w:p w14:paraId="19DE45B5" w14:textId="6E0A725F" w:rsidR="00F35321" w:rsidRPr="009E0AC5" w:rsidRDefault="00F35321" w:rsidP="00F35321">
      <w:pPr>
        <w:pStyle w:val="my"/>
        <w:ind w:leftChars="0" w:left="0"/>
        <w:jc w:val="center"/>
        <w:rPr>
          <w:rFonts w:ascii="Times New Roman" w:hAnsi="Times New Roman"/>
          <w:sz w:val="21"/>
          <w:szCs w:val="21"/>
        </w:rPr>
      </w:pPr>
      <w:r w:rsidRPr="009E0AC5">
        <w:rPr>
          <w:rFonts w:ascii="Times New Roman" w:hAnsi="Times New Roman" w:hint="eastAsia"/>
          <w:sz w:val="21"/>
          <w:szCs w:val="21"/>
        </w:rPr>
        <w:t>图</w:t>
      </w:r>
      <w:r w:rsidRPr="009E0AC5">
        <w:rPr>
          <w:rFonts w:ascii="Times New Roman" w:hAnsi="Times New Roman" w:hint="eastAsia"/>
          <w:sz w:val="21"/>
          <w:szCs w:val="21"/>
        </w:rPr>
        <w:t>3.2</w:t>
      </w:r>
      <w:r w:rsidRPr="009E0AC5">
        <w:rPr>
          <w:rFonts w:ascii="Times New Roman" w:hAnsi="Times New Roman"/>
          <w:sz w:val="21"/>
          <w:szCs w:val="21"/>
        </w:rPr>
        <w:t xml:space="preserve"> </w:t>
      </w:r>
      <w:r w:rsidRPr="009E0AC5">
        <w:rPr>
          <w:rFonts w:ascii="Times New Roman" w:hAnsi="Times New Roman" w:hint="eastAsia"/>
          <w:sz w:val="21"/>
          <w:szCs w:val="21"/>
        </w:rPr>
        <w:t>根据公式</w:t>
      </w:r>
      <w:r w:rsidRPr="009E0AC5">
        <w:rPr>
          <w:rFonts w:ascii="Times New Roman" w:hAnsi="Times New Roman" w:hint="eastAsia"/>
          <w:sz w:val="21"/>
          <w:szCs w:val="21"/>
        </w:rPr>
        <w:t>3.5</w:t>
      </w:r>
      <w:r w:rsidRPr="009E0AC5">
        <w:rPr>
          <w:rFonts w:ascii="Times New Roman" w:hAnsi="Times New Roman" w:hint="eastAsia"/>
          <w:sz w:val="21"/>
          <w:szCs w:val="21"/>
        </w:rPr>
        <w:t>，参数</w:t>
      </w:r>
      <m:oMath>
        <m:r>
          <w:rPr>
            <w:rFonts w:ascii="Cambria Math" w:hAnsi="Cambria Math"/>
            <w:sz w:val="21"/>
            <w:szCs w:val="21"/>
          </w:rPr>
          <m:t>λ</m:t>
        </m:r>
      </m:oMath>
      <w:r w:rsidRPr="009E0AC5">
        <w:rPr>
          <w:rFonts w:ascii="Times New Roman" w:hAnsi="Times New Roman" w:hint="eastAsia"/>
          <w:sz w:val="21"/>
          <w:szCs w:val="21"/>
        </w:rPr>
        <w:t>将标准正太分布缩放到不同范围</w:t>
      </w:r>
    </w:p>
    <w:p w14:paraId="4B27E9D7" w14:textId="7BC2882D" w:rsidR="00966CB1" w:rsidRPr="009E0AC5" w:rsidRDefault="000E7B6C" w:rsidP="000E7B6C">
      <w:pPr>
        <w:pStyle w:val="my"/>
        <w:ind w:leftChars="0" w:left="0" w:firstLine="420"/>
        <w:rPr>
          <w:rFonts w:ascii="Times New Roman" w:hAnsi="Times New Roman"/>
        </w:rPr>
      </w:pPr>
      <w:r w:rsidRPr="009E0AC5">
        <w:rPr>
          <w:rFonts w:ascii="Times New Roman" w:hAnsi="Times New Roman" w:hint="eastAsia"/>
        </w:rPr>
        <w:t>当量化位宽为</w:t>
      </w:r>
      <m:oMath>
        <m:r>
          <w:rPr>
            <w:rFonts w:ascii="Cambria Math" w:hAnsi="Cambria Math" w:hint="eastAsia"/>
          </w:rPr>
          <m:t>k</m:t>
        </m:r>
      </m:oMath>
      <w:r w:rsidRPr="009E0AC5">
        <w:rPr>
          <w:rFonts w:ascii="Times New Roman" w:hAnsi="Times New Roman" w:hint="eastAsia"/>
        </w:rPr>
        <w:t>时，量化数据范围为</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k-1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k-1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rsidRPr="009E0AC5">
        <w:rPr>
          <w:rFonts w:ascii="Times New Roman" w:hAnsi="Times New Roman" w:hint="eastAsia"/>
        </w:rPr>
        <w:t>,</w:t>
      </w:r>
      <w:r w:rsidRPr="009E0AC5">
        <w:rPr>
          <w:rFonts w:ascii="Times New Roman" w:hAnsi="Times New Roman" w:hint="eastAsia"/>
        </w:rPr>
        <w:t>而量化参数</w:t>
      </w:r>
      <m:oMath>
        <m:r>
          <w:rPr>
            <w:rFonts w:ascii="Cambria Math" w:hAnsi="Cambria Math"/>
          </w:rPr>
          <m:t>λ</m:t>
        </m:r>
      </m:oMath>
      <w:r w:rsidRPr="009E0AC5">
        <w:rPr>
          <w:rFonts w:ascii="Times New Roman" w:hAnsi="Times New Roman" w:hint="eastAsia"/>
        </w:rPr>
        <w:t>则是保证目标数据能覆盖这个范围的关键。如图</w:t>
      </w:r>
      <w:r w:rsidRPr="009E0AC5">
        <w:rPr>
          <w:rFonts w:ascii="Times New Roman" w:hAnsi="Times New Roman" w:hint="eastAsia"/>
        </w:rPr>
        <w:t>3.2</w:t>
      </w:r>
      <w:r w:rsidRPr="009E0AC5">
        <w:rPr>
          <w:rFonts w:ascii="Times New Roman" w:hAnsi="Times New Roman" w:hint="eastAsia"/>
        </w:rPr>
        <w:t>所示，当</w:t>
      </w:r>
      <m:oMath>
        <m:r>
          <w:rPr>
            <w:rFonts w:ascii="Cambria Math" w:hAnsi="Cambria Math"/>
          </w:rPr>
          <m:t>λ</m:t>
        </m:r>
        <m:r>
          <w:rPr>
            <w:rFonts w:ascii="Cambria Math" w:hAnsi="Cambria Math" w:hint="eastAsia"/>
          </w:rPr>
          <m:t>=2</m:t>
        </m:r>
      </m:oMath>
      <w:r w:rsidRPr="009E0AC5">
        <w:rPr>
          <w:rFonts w:ascii="Times New Roman" w:hAnsi="Times New Roman" w:hint="eastAsia"/>
        </w:rPr>
        <w:t>时，量化数据空间仅由</w:t>
      </w:r>
      <m:oMath>
        <m:d>
          <m:dPr>
            <m:begChr m:val="{"/>
            <m:endChr m:val="}"/>
            <m:ctrlPr>
              <w:rPr>
                <w:rFonts w:ascii="Cambria Math" w:hAnsi="Cambria Math"/>
                <w:i/>
              </w:rPr>
            </m:ctrlPr>
          </m:dPr>
          <m:e>
            <m:r>
              <w:rPr>
                <w:rFonts w:ascii="Cambria Math" w:hAnsi="Cambria Math" w:cs="微软雅黑"/>
              </w:rPr>
              <m:t>-1.5,-0.5,0.5,1.5</m:t>
            </m:r>
          </m:e>
        </m:d>
      </m:oMath>
      <w:r w:rsidRPr="009E0AC5">
        <w:rPr>
          <w:rFonts w:ascii="Times New Roman" w:hAnsi="Times New Roman" w:hint="eastAsia"/>
        </w:rPr>
        <w:t>四个数构成，此时若量化位宽</w:t>
      </w:r>
      <m:oMath>
        <m:r>
          <w:rPr>
            <w:rFonts w:ascii="Cambria Math" w:hAnsi="Cambria Math" w:hint="eastAsia"/>
          </w:rPr>
          <m:t>k</m:t>
        </m:r>
        <m:r>
          <w:rPr>
            <w:rFonts w:ascii="Cambria Math" w:hAnsi="Cambria Math"/>
          </w:rPr>
          <m:t>&gt;</m:t>
        </m:r>
        <m:r>
          <w:rPr>
            <w:rFonts w:ascii="Cambria Math" w:hAnsi="Cambria Math" w:hint="eastAsia"/>
          </w:rPr>
          <m:t>2</m:t>
        </m:r>
      </m:oMath>
      <w:r w:rsidRPr="009E0AC5">
        <w:rPr>
          <w:rFonts w:ascii="Times New Roman" w:hAnsi="Times New Roman" w:hint="eastAsia"/>
        </w:rPr>
        <w:t>,</w:t>
      </w:r>
      <w:r w:rsidRPr="009E0AC5">
        <w:rPr>
          <w:rFonts w:ascii="Times New Roman" w:hAnsi="Times New Roman" w:hint="eastAsia"/>
        </w:rPr>
        <w:t>则会出现位宽浪费的情况，所以此处需要选择更有小的缩放参数，如</w:t>
      </w:r>
      <m:oMath>
        <m:r>
          <w:rPr>
            <w:rFonts w:ascii="Cambria Math" w:hAnsi="Cambria Math"/>
          </w:rPr>
          <m:t>λ</m:t>
        </m:r>
        <m:r>
          <w:rPr>
            <w:rFonts w:ascii="Cambria Math" w:hAnsi="Cambria Math" w:hint="eastAsia"/>
          </w:rPr>
          <m:t>=1</m:t>
        </m:r>
      </m:oMath>
      <w:r w:rsidRPr="009E0AC5">
        <w:rPr>
          <w:rFonts w:ascii="Times New Roman" w:hAnsi="Times New Roman" w:hint="eastAsia"/>
        </w:rPr>
        <w:t>。在</w:t>
      </w:r>
      <w:r w:rsidRPr="009E0AC5">
        <w:rPr>
          <w:rFonts w:ascii="Times New Roman" w:hAnsi="Times New Roman" w:hint="eastAsia"/>
        </w:rPr>
        <w:t>4.2.1</w:t>
      </w:r>
      <w:r w:rsidRPr="009E0AC5">
        <w:rPr>
          <w:rFonts w:ascii="Times New Roman" w:hAnsi="Times New Roman" w:hint="eastAsia"/>
        </w:rPr>
        <w:t>节本文说明了将选择量化误差</w:t>
      </w:r>
      <m:oMath>
        <m:r>
          <w:rPr>
            <w:rFonts w:ascii="Cambria Math" w:hAnsi="Cambria Math" w:hint="eastAsia"/>
          </w:rPr>
          <m:t>err</m:t>
        </m:r>
      </m:oMath>
      <w:r w:rsidRPr="009E0AC5">
        <w:rPr>
          <w:rFonts w:ascii="Times New Roman" w:hAnsi="Times New Roman" w:hint="eastAsia"/>
        </w:rPr>
        <w:t>作为量化损失的评估依据，因此，最小化公式</w:t>
      </w:r>
      <w:r w:rsidRPr="009E0AC5">
        <w:rPr>
          <w:rFonts w:ascii="Times New Roman" w:hAnsi="Times New Roman" w:hint="eastAsia"/>
        </w:rPr>
        <w:t>3.7</w:t>
      </w:r>
      <w:r w:rsidRPr="009E0AC5">
        <w:rPr>
          <w:rFonts w:ascii="Times New Roman" w:hAnsi="Times New Roman" w:hint="eastAsia"/>
        </w:rPr>
        <w:t>中的量化误差</w:t>
      </w:r>
      <m:oMath>
        <m:r>
          <w:rPr>
            <w:rFonts w:ascii="Cambria Math" w:hAnsi="Cambria Math" w:hint="eastAsia"/>
          </w:rPr>
          <m:t>err</m:t>
        </m:r>
      </m:oMath>
      <w:r w:rsidRPr="009E0AC5">
        <w:rPr>
          <w:rFonts w:ascii="Times New Roman" w:hAnsi="Times New Roman" w:hint="eastAsia"/>
        </w:rPr>
        <w:t>即为本文的优化目标</w:t>
      </w:r>
      <w:r w:rsidR="00575F76" w:rsidRPr="009E0AC5">
        <w:rPr>
          <w:rFonts w:ascii="Times New Roman" w:hAnsi="Times New Roman" w:hint="eastAsia"/>
        </w:rPr>
        <w:t>。</w:t>
      </w:r>
      <w:r w:rsidR="00D11E42" w:rsidRPr="009E0AC5">
        <w:rPr>
          <w:rFonts w:ascii="Times New Roman" w:hAnsi="Times New Roman" w:hint="eastAsia"/>
        </w:rPr>
        <w:t>由公式</w:t>
      </w:r>
      <w:r w:rsidR="00D11E42" w:rsidRPr="009E0AC5">
        <w:rPr>
          <w:rFonts w:ascii="Times New Roman" w:hAnsi="Times New Roman" w:hint="eastAsia"/>
        </w:rPr>
        <w:t>3.7</w:t>
      </w:r>
      <w:r w:rsidR="00D11E42" w:rsidRPr="009E0AC5">
        <w:rPr>
          <w:rFonts w:ascii="Times New Roman" w:hAnsi="Times New Roman" w:hint="eastAsia"/>
        </w:rPr>
        <w:t>可知，量化误差</w:t>
      </w:r>
      <m:oMath>
        <m:r>
          <w:rPr>
            <w:rFonts w:ascii="Cambria Math" w:hAnsi="Cambria Math" w:hint="eastAsia"/>
          </w:rPr>
          <m:t>err</m:t>
        </m:r>
      </m:oMath>
      <w:r w:rsidR="00D11E42" w:rsidRPr="009E0AC5">
        <w:rPr>
          <w:rFonts w:ascii="Times New Roman" w:hAnsi="Times New Roman" w:hint="eastAsia"/>
        </w:rPr>
        <w:t>只与</w:t>
      </w:r>
      <m:oMath>
        <m:r>
          <w:rPr>
            <w:rFonts w:ascii="Cambria Math" w:hAnsi="Cambria Math"/>
          </w:rPr>
          <m:t>λ</m:t>
        </m:r>
      </m:oMath>
      <w:r w:rsidR="00993872" w:rsidRPr="009E0AC5">
        <w:rPr>
          <w:rFonts w:ascii="Times New Roman" w:hAnsi="Times New Roman" w:hint="eastAsia"/>
        </w:rPr>
        <w:t>有关，并且</w:t>
      </w:r>
      <m:oMath>
        <m:r>
          <w:rPr>
            <w:rFonts w:ascii="Cambria Math" w:hAnsi="Cambria Math" w:hint="eastAsia"/>
          </w:rPr>
          <m:t>err</m:t>
        </m:r>
      </m:oMath>
      <w:r w:rsidR="00993872" w:rsidRPr="009E0AC5">
        <w:rPr>
          <w:rFonts w:ascii="Times New Roman" w:hAnsi="Times New Roman" w:hint="eastAsia"/>
        </w:rPr>
        <w:t>是关于</w:t>
      </w:r>
      <m:oMath>
        <m:r>
          <w:rPr>
            <w:rFonts w:ascii="Cambria Math" w:hAnsi="Cambria Math"/>
          </w:rPr>
          <m:t>λ</m:t>
        </m:r>
      </m:oMath>
      <w:r w:rsidR="00575F76" w:rsidRPr="009E0AC5">
        <w:rPr>
          <w:rFonts w:ascii="Times New Roman" w:hAnsi="Times New Roman" w:hint="eastAsia"/>
        </w:rPr>
        <w:t>的可导凸函数，因此求解</w:t>
      </w:r>
      <m:oMath>
        <m:r>
          <w:rPr>
            <w:rFonts w:ascii="Cambria Math" w:hAnsi="Cambria Math" w:hint="eastAsia"/>
          </w:rPr>
          <m:t>err</m:t>
        </m:r>
      </m:oMath>
      <w:r w:rsidR="004C4855" w:rsidRPr="009E0AC5">
        <w:rPr>
          <w:rFonts w:ascii="Times New Roman" w:hAnsi="Times New Roman" w:hint="eastAsia"/>
        </w:rPr>
        <w:t>的极值即可求得量化损失</w:t>
      </w:r>
      <w:r w:rsidR="00FF0E61" w:rsidRPr="009E0AC5">
        <w:rPr>
          <w:rFonts w:ascii="Times New Roman" w:hAnsi="Times New Roman" w:hint="eastAsia"/>
        </w:rPr>
        <w:t>的最小值</w:t>
      </w:r>
      <w:r w:rsidRPr="009E0AC5">
        <w:rPr>
          <w:rFonts w:ascii="Times New Roman" w:hAnsi="Times New Roman" w:hint="eastAsia"/>
        </w:rPr>
        <w:t>。</w:t>
      </w:r>
    </w:p>
    <w:p w14:paraId="24894798" w14:textId="242BF9AB" w:rsidR="00CB1E5A" w:rsidRPr="009E0AC5" w:rsidRDefault="00322602" w:rsidP="009C4A10">
      <w:pPr>
        <w:pStyle w:val="my"/>
        <w:ind w:leftChars="0" w:left="0" w:firstLine="420"/>
        <w:rPr>
          <w:rFonts w:ascii="Times New Roman" w:hAnsi="Times New Roman"/>
        </w:rPr>
      </w:pPr>
      <w:r w:rsidRPr="009E0AC5">
        <w:rPr>
          <w:rFonts w:ascii="Times New Roman" w:hAnsi="Times New Roman" w:hint="eastAsia"/>
        </w:rPr>
        <w:t>图</w:t>
      </w:r>
      <w:r w:rsidRPr="009E0AC5">
        <w:rPr>
          <w:rFonts w:ascii="Times New Roman" w:hAnsi="Times New Roman" w:hint="eastAsia"/>
        </w:rPr>
        <w:t>3.</w:t>
      </w:r>
      <w:r w:rsidR="000F20F6" w:rsidRPr="009E0AC5">
        <w:rPr>
          <w:rFonts w:ascii="Times New Roman" w:hAnsi="Times New Roman" w:hint="eastAsia"/>
        </w:rPr>
        <w:t>3</w:t>
      </w:r>
      <w:r w:rsidRPr="009E0AC5">
        <w:rPr>
          <w:rFonts w:ascii="Times New Roman" w:hAnsi="Times New Roman" w:hint="eastAsia"/>
        </w:rPr>
        <w:t>给出了</w:t>
      </w:r>
      <w:r w:rsidRPr="009E0AC5">
        <w:rPr>
          <w:rFonts w:ascii="Times New Roman" w:hAnsi="Times New Roman" w:hint="eastAsia"/>
        </w:rPr>
        <w:t>8</w:t>
      </w:r>
      <w:r w:rsidRPr="009E0AC5">
        <w:rPr>
          <w:rFonts w:ascii="Times New Roman" w:hAnsi="Times New Roman" w:hint="eastAsia"/>
        </w:rPr>
        <w:t>以内的量化位宽下</w:t>
      </w:r>
      <w:r w:rsidR="000F20F6" w:rsidRPr="009E0AC5">
        <w:rPr>
          <w:rFonts w:ascii="Times New Roman" w:hAnsi="Times New Roman" w:hint="eastAsia"/>
        </w:rPr>
        <w:t>，量化损失</w:t>
      </w:r>
      <m:oMath>
        <m:r>
          <w:rPr>
            <w:rFonts w:ascii="Cambria Math" w:hAnsi="Cambria Math" w:hint="eastAsia"/>
          </w:rPr>
          <m:t>err</m:t>
        </m:r>
      </m:oMath>
      <w:r w:rsidR="000F20F6" w:rsidRPr="009E0AC5">
        <w:rPr>
          <w:rFonts w:ascii="Times New Roman" w:hAnsi="Times New Roman" w:hint="eastAsia"/>
        </w:rPr>
        <w:t>关于</w:t>
      </w:r>
      <m:oMath>
        <m:r>
          <w:rPr>
            <w:rFonts w:ascii="Cambria Math" w:hAnsi="Cambria Math"/>
          </w:rPr>
          <m:t>λ</m:t>
        </m:r>
      </m:oMath>
      <w:r w:rsidR="00A42C2E" w:rsidRPr="009E0AC5">
        <w:rPr>
          <w:rFonts w:ascii="Times New Roman" w:hAnsi="Times New Roman" w:hint="eastAsia"/>
        </w:rPr>
        <w:t>的变化曲线以及相应的极值，也即</w:t>
      </w:r>
      <w:r w:rsidR="00540008" w:rsidRPr="009E0AC5">
        <w:rPr>
          <w:rFonts w:ascii="Times New Roman" w:hAnsi="Times New Roman" w:hint="eastAsia"/>
        </w:rPr>
        <w:t>缩放参数的最优解及其对应的</w:t>
      </w:r>
      <w:r w:rsidR="00AB22BA" w:rsidRPr="009E0AC5">
        <w:rPr>
          <w:rFonts w:ascii="Times New Roman" w:hAnsi="Times New Roman" w:hint="eastAsia"/>
        </w:rPr>
        <w:t>量化损失的最小值</w:t>
      </w:r>
      <w:r w:rsidR="00540008" w:rsidRPr="009E0AC5">
        <w:rPr>
          <w:rFonts w:ascii="Times New Roman" w:hAnsi="Times New Roman" w:hint="eastAsia"/>
        </w:rPr>
        <w:t>。</w:t>
      </w:r>
      <w:r w:rsidR="00A40C44" w:rsidRPr="009E0AC5">
        <w:rPr>
          <w:rFonts w:ascii="Times New Roman" w:hAnsi="Times New Roman" w:hint="eastAsia"/>
        </w:rPr>
        <w:t>表</w:t>
      </w:r>
      <w:r w:rsidR="00A40C44" w:rsidRPr="009E0AC5">
        <w:rPr>
          <w:rFonts w:ascii="Times New Roman" w:hAnsi="Times New Roman" w:hint="eastAsia"/>
        </w:rPr>
        <w:t>3.1</w:t>
      </w:r>
      <w:r w:rsidR="00A40C44" w:rsidRPr="009E0AC5">
        <w:rPr>
          <w:rFonts w:ascii="Times New Roman" w:hAnsi="Times New Roman" w:hint="eastAsia"/>
        </w:rPr>
        <w:t>对图</w:t>
      </w:r>
      <w:r w:rsidR="00A40C44" w:rsidRPr="009E0AC5">
        <w:rPr>
          <w:rFonts w:ascii="Times New Roman" w:hAnsi="Times New Roman" w:hint="eastAsia"/>
        </w:rPr>
        <w:t>3.3</w:t>
      </w:r>
      <w:r w:rsidR="00A40C44" w:rsidRPr="009E0AC5">
        <w:rPr>
          <w:rFonts w:ascii="Times New Roman" w:hAnsi="Times New Roman" w:hint="eastAsia"/>
        </w:rPr>
        <w:t>中的最优值点进行了总结</w:t>
      </w:r>
      <w:r w:rsidR="00CB1E5A" w:rsidRPr="009E0AC5">
        <w:rPr>
          <w:rFonts w:ascii="Times New Roman" w:hAnsi="Times New Roman" w:hint="eastAsia"/>
        </w:rPr>
        <w:t>。</w:t>
      </w:r>
    </w:p>
    <w:p w14:paraId="1085C139" w14:textId="0E2FE5B5" w:rsidR="00C82D90" w:rsidRPr="009E0AC5" w:rsidRDefault="00C82D90" w:rsidP="00D70808">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表</w:t>
      </w:r>
      <w:r w:rsidRPr="009E0AC5">
        <w:rPr>
          <w:rFonts w:ascii="Times New Roman" w:hAnsi="Times New Roman" w:hint="eastAsia"/>
          <w:sz w:val="21"/>
          <w:szCs w:val="21"/>
        </w:rPr>
        <w:t>3.1</w:t>
      </w:r>
      <w:r w:rsidRPr="009E0AC5">
        <w:rPr>
          <w:rFonts w:ascii="Times New Roman" w:hAnsi="Times New Roman"/>
          <w:sz w:val="21"/>
          <w:szCs w:val="21"/>
        </w:rPr>
        <w:t xml:space="preserve"> </w:t>
      </w:r>
      <w:r w:rsidRPr="009E0AC5">
        <w:rPr>
          <w:rFonts w:ascii="Times New Roman" w:hAnsi="Times New Roman" w:hint="eastAsia"/>
          <w:sz w:val="21"/>
          <w:szCs w:val="21"/>
        </w:rPr>
        <w:t>不同位宽对应的最佳</w:t>
      </w:r>
      <m:oMath>
        <m:r>
          <w:rPr>
            <w:rFonts w:ascii="Cambria Math" w:hAnsi="Cambria Math"/>
            <w:sz w:val="21"/>
            <w:szCs w:val="21"/>
          </w:rPr>
          <m:t>λ</m:t>
        </m:r>
      </m:oMath>
      <w:r w:rsidR="00D203CC" w:rsidRPr="009E0AC5">
        <w:rPr>
          <w:rFonts w:ascii="Times New Roman" w:hAnsi="Times New Roman" w:hint="eastAsia"/>
          <w:sz w:val="21"/>
          <w:szCs w:val="21"/>
        </w:rPr>
        <w:t>值</w:t>
      </w:r>
      <w:r w:rsidR="00CC2036">
        <w:rPr>
          <w:rFonts w:ascii="Times New Roman" w:hAnsi="Times New Roman"/>
          <w:sz w:val="21"/>
          <w:szCs w:val="21"/>
        </w:rPr>
        <w:fldChar w:fldCharType="begin" w:fldLock="1"/>
      </w:r>
      <w:r w:rsidR="00CC2036">
        <w:rPr>
          <w:rFonts w:ascii="Times New Roman" w:hAnsi="Times New Roman"/>
          <w:sz w:val="21"/>
          <w:szCs w:val="21"/>
        </w:rPr>
        <w:instrText>ADDIN CSL_CITATION {"citationItems":[{"id":"ITEM-1","itemData":{"DOI":"10.1109/IJCNN.2019.8851699","ISBN":"9781728119854","abstract":"Data quantization has been proved to be an effective method to compress deep neural networks (DNNs) by using less bits to represent the parameters and intermediate data. The bit width of the data directly affects the memory footprint, computing capability, and energy consumption during the computation of the DNN models. Although there have been numerous existing studies on data quantization, there is still no quantitative analysis of the existing quantization methods, which results in empirical quantization with unpredictable DNN accuracy loss. To address this problem, we propose an effective method, called ultra-low loss quantization (μL2Q), to provide DNN quantization schemes based on comprehensive quantitative data analysis. μL2Q builds the transformation of the original data to a data space with standard normal distribution, and then find the optimal parameters to minimize the loss of the quantization of a targeted bit width. In addition, we integrate the proposed μL2Q into a popular machine learning framework Caffe for convenient end-to-end DNN design and training. By comparing to the state-of-the-art DNN compression designs, μL2Q shows the greatest ability to maintain DNN accuracy after quantization. In the experiments, our proposed method can deliver 4.42%, 16.70%, 1.95%, 8.26% and 5.63% accuracy improvements on Lenet-5, Cifarnet, VGG7-64 and Resnet-18 (Top1/5), respectively, compared to the state-of-the-art solutions with the same compression ratio.","author":[{"dropping-particle":"","family":"Gong","given":"Cheng","non-dropping-particle":"","parse-names":false,"suffix":""},{"dropping-particle":"","family":"Li","given":"Tao","non-dropping-particle":"","parse-names":false,"suffix":""},{"dropping-particle":"","family":"Lu","given":"Ye","non-dropping-particle":"","parse-names":false,"suffix":""},{"dropping-particle":"","family":"Hao","given":"Cong","non-dropping-particle":"","parse-names":false,"suffix":""},{"dropping-particle":"","family":"Zhang","given":"Xiaofan","non-dropping-particle":"","parse-names":false,"suffix":""},{"dropping-particle":"","family":"Chen","given":"Deming","non-dropping-particle":"","parse-names":false,"suffix":""},{"dropping-particle":"","family":"Chen","given":"Yao","non-dropping-particle":"","parse-names":false,"suffix":""}],"container-title":"Proceedings of the International Joint Conference on Neural Networks","id":"ITEM-1","issue":"61872200","issued":{"date-parts":[["2019"]]},"title":"μl2Q: An Ultra-Low Loss Quantization Method for DNN Compression","type":"article-journal","volume":"2019-July"},"uris":["http://www.mendeley.com/documents/?uuid=a5db9210-8a6d-43ef-b30d-c693521e5f60"]}],"mendeley":{"formattedCitation":"&lt;sup&gt;[33]&lt;/sup&gt;","plainTextFormattedCitation":"[33]","previouslyFormattedCitation":"&lt;sup&gt;[33]&lt;/sup&gt;"},"properties":{"noteIndex":0},"schema":"https://github.com/citation-style-language/schema/raw/master/csl-citation.json"}</w:instrText>
      </w:r>
      <w:r w:rsidR="00CC2036">
        <w:rPr>
          <w:rFonts w:ascii="Times New Roman" w:hAnsi="Times New Roman"/>
          <w:sz w:val="21"/>
          <w:szCs w:val="21"/>
        </w:rPr>
        <w:fldChar w:fldCharType="separate"/>
      </w:r>
      <w:r w:rsidR="00CC2036" w:rsidRPr="00CC2036">
        <w:rPr>
          <w:rFonts w:ascii="Times New Roman" w:hAnsi="Times New Roman"/>
          <w:noProof/>
          <w:sz w:val="21"/>
          <w:szCs w:val="21"/>
          <w:vertAlign w:val="superscript"/>
        </w:rPr>
        <w:t>[33]</w:t>
      </w:r>
      <w:r w:rsidR="00CC2036">
        <w:rPr>
          <w:rFonts w:ascii="Times New Roman" w:hAnsi="Times New Roman"/>
          <w:sz w:val="21"/>
          <w:szCs w:val="21"/>
        </w:rPr>
        <w:fldChar w:fldCharType="end"/>
      </w:r>
      <w:r w:rsidR="005334BE">
        <w:rPr>
          <w:rFonts w:ascii="Times New Roman" w:hAnsi="Times New Roman" w:hint="eastAsia"/>
          <w:sz w:val="21"/>
          <w:szCs w:val="21"/>
        </w:rPr>
        <w:t>和最低损失</w:t>
      </w:r>
    </w:p>
    <w:tbl>
      <w:tblPr>
        <w:tblStyle w:val="af"/>
        <w:tblW w:w="835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0"/>
        <w:gridCol w:w="886"/>
        <w:gridCol w:w="887"/>
        <w:gridCol w:w="886"/>
        <w:gridCol w:w="886"/>
        <w:gridCol w:w="886"/>
        <w:gridCol w:w="886"/>
        <w:gridCol w:w="886"/>
        <w:gridCol w:w="1146"/>
      </w:tblGrid>
      <w:tr w:rsidR="00D56566" w:rsidRPr="009E0AC5" w14:paraId="4269227D" w14:textId="77777777" w:rsidTr="009E26B4">
        <w:trPr>
          <w:trHeight w:val="451"/>
        </w:trPr>
        <w:tc>
          <w:tcPr>
            <w:tcW w:w="1010" w:type="dxa"/>
            <w:tcBorders>
              <w:top w:val="single" w:sz="4" w:space="0" w:color="auto"/>
              <w:bottom w:val="single" w:sz="4" w:space="0" w:color="auto"/>
            </w:tcBorders>
          </w:tcPr>
          <w:p w14:paraId="6676468A" w14:textId="0C6C1683" w:rsidR="00D56566" w:rsidRPr="009E0AC5" w:rsidRDefault="00D56566" w:rsidP="000E7B6C">
            <w:pPr>
              <w:pStyle w:val="my"/>
              <w:ind w:leftChars="0" w:left="0"/>
              <w:rPr>
                <w:rFonts w:ascii="Times New Roman" w:hAnsi="Times New Roman"/>
                <w:i/>
                <w:sz w:val="21"/>
                <w:szCs w:val="21"/>
              </w:rPr>
            </w:pPr>
            <m:oMathPara>
              <m:oMath>
                <m:r>
                  <w:rPr>
                    <w:rFonts w:ascii="Cambria Math" w:hAnsi="Cambria Math" w:hint="eastAsia"/>
                    <w:sz w:val="21"/>
                    <w:szCs w:val="21"/>
                  </w:rPr>
                  <m:t>k</m:t>
                </m:r>
                <m:r>
                  <w:rPr>
                    <w:rFonts w:ascii="Cambria Math" w:hAnsi="Cambria Math"/>
                    <w:sz w:val="21"/>
                    <w:szCs w:val="21"/>
                  </w:rPr>
                  <m:t>(</m:t>
                </m:r>
                <m:r>
                  <m:rPr>
                    <m:sty m:val="p"/>
                  </m:rPr>
                  <w:rPr>
                    <w:rFonts w:ascii="Cambria Math" w:hAnsi="Cambria Math" w:hint="eastAsia"/>
                    <w:sz w:val="21"/>
                    <w:szCs w:val="21"/>
                  </w:rPr>
                  <m:t>位宽</m:t>
                </m:r>
                <m:r>
                  <w:rPr>
                    <w:rFonts w:ascii="Cambria Math" w:hAnsi="Cambria Math"/>
                    <w:sz w:val="21"/>
                    <w:szCs w:val="21"/>
                  </w:rPr>
                  <m:t>)</m:t>
                </m:r>
              </m:oMath>
            </m:oMathPara>
          </w:p>
        </w:tc>
        <w:tc>
          <w:tcPr>
            <w:tcW w:w="886" w:type="dxa"/>
            <w:tcBorders>
              <w:top w:val="single" w:sz="4" w:space="0" w:color="auto"/>
              <w:bottom w:val="single" w:sz="4" w:space="0" w:color="auto"/>
            </w:tcBorders>
          </w:tcPr>
          <w:p w14:paraId="627D0A0D" w14:textId="44660E42"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1</w:t>
            </w:r>
          </w:p>
        </w:tc>
        <w:tc>
          <w:tcPr>
            <w:tcW w:w="887" w:type="dxa"/>
            <w:tcBorders>
              <w:top w:val="single" w:sz="4" w:space="0" w:color="auto"/>
              <w:bottom w:val="single" w:sz="4" w:space="0" w:color="auto"/>
            </w:tcBorders>
          </w:tcPr>
          <w:p w14:paraId="71F78078" w14:textId="1A3DC6B5"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2</w:t>
            </w:r>
          </w:p>
        </w:tc>
        <w:tc>
          <w:tcPr>
            <w:tcW w:w="886" w:type="dxa"/>
            <w:tcBorders>
              <w:top w:val="single" w:sz="4" w:space="0" w:color="auto"/>
              <w:bottom w:val="single" w:sz="4" w:space="0" w:color="auto"/>
            </w:tcBorders>
          </w:tcPr>
          <w:p w14:paraId="3F085D13" w14:textId="4EFCC13B"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3</w:t>
            </w:r>
          </w:p>
        </w:tc>
        <w:tc>
          <w:tcPr>
            <w:tcW w:w="886" w:type="dxa"/>
            <w:tcBorders>
              <w:top w:val="single" w:sz="4" w:space="0" w:color="auto"/>
              <w:bottom w:val="single" w:sz="4" w:space="0" w:color="auto"/>
            </w:tcBorders>
          </w:tcPr>
          <w:p w14:paraId="3EE787E1" w14:textId="518DC61B"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4</w:t>
            </w:r>
          </w:p>
        </w:tc>
        <w:tc>
          <w:tcPr>
            <w:tcW w:w="886" w:type="dxa"/>
            <w:tcBorders>
              <w:top w:val="single" w:sz="4" w:space="0" w:color="auto"/>
              <w:bottom w:val="single" w:sz="4" w:space="0" w:color="auto"/>
            </w:tcBorders>
          </w:tcPr>
          <w:p w14:paraId="5354A4BE" w14:textId="46F5D333"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5</w:t>
            </w:r>
          </w:p>
        </w:tc>
        <w:tc>
          <w:tcPr>
            <w:tcW w:w="886" w:type="dxa"/>
            <w:tcBorders>
              <w:top w:val="single" w:sz="4" w:space="0" w:color="auto"/>
              <w:bottom w:val="single" w:sz="4" w:space="0" w:color="auto"/>
            </w:tcBorders>
          </w:tcPr>
          <w:p w14:paraId="7140FD57" w14:textId="5FB419C0"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6</w:t>
            </w:r>
          </w:p>
        </w:tc>
        <w:tc>
          <w:tcPr>
            <w:tcW w:w="886" w:type="dxa"/>
            <w:tcBorders>
              <w:top w:val="single" w:sz="4" w:space="0" w:color="auto"/>
              <w:bottom w:val="single" w:sz="4" w:space="0" w:color="auto"/>
            </w:tcBorders>
          </w:tcPr>
          <w:p w14:paraId="6543D728" w14:textId="1B4CCCDE"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7</w:t>
            </w:r>
          </w:p>
        </w:tc>
        <w:tc>
          <w:tcPr>
            <w:tcW w:w="1146" w:type="dxa"/>
            <w:tcBorders>
              <w:top w:val="single" w:sz="4" w:space="0" w:color="auto"/>
              <w:bottom w:val="single" w:sz="4" w:space="0" w:color="auto"/>
            </w:tcBorders>
          </w:tcPr>
          <w:p w14:paraId="07B6C7B9" w14:textId="6C5C2CA0"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8</w:t>
            </w:r>
          </w:p>
        </w:tc>
      </w:tr>
      <w:tr w:rsidR="00D56566" w:rsidRPr="009E0AC5" w14:paraId="5C6B5774" w14:textId="77777777" w:rsidTr="009E26B4">
        <w:trPr>
          <w:trHeight w:val="451"/>
        </w:trPr>
        <w:tc>
          <w:tcPr>
            <w:tcW w:w="1010" w:type="dxa"/>
            <w:tcBorders>
              <w:top w:val="single" w:sz="4" w:space="0" w:color="auto"/>
            </w:tcBorders>
          </w:tcPr>
          <w:p w14:paraId="565CEAC1" w14:textId="368DB1A1" w:rsidR="00D56566" w:rsidRPr="009E0AC5" w:rsidRDefault="00D56566" w:rsidP="000E7B6C">
            <w:pPr>
              <w:pStyle w:val="my"/>
              <w:ind w:leftChars="0" w:left="0"/>
              <w:rPr>
                <w:rFonts w:ascii="Times New Roman" w:hAnsi="Times New Roman"/>
                <w:sz w:val="21"/>
                <w:szCs w:val="21"/>
              </w:rPr>
            </w:pPr>
            <m:oMathPara>
              <m:oMath>
                <m:r>
                  <w:rPr>
                    <w:rFonts w:ascii="Cambria Math" w:hAnsi="Cambria Math"/>
                    <w:sz w:val="21"/>
                    <w:szCs w:val="21"/>
                  </w:rPr>
                  <m:t>λ</m:t>
                </m:r>
              </m:oMath>
            </m:oMathPara>
          </w:p>
        </w:tc>
        <w:tc>
          <w:tcPr>
            <w:tcW w:w="886" w:type="dxa"/>
            <w:tcBorders>
              <w:top w:val="single" w:sz="4" w:space="0" w:color="auto"/>
            </w:tcBorders>
          </w:tcPr>
          <w:p w14:paraId="45A6C3AE" w14:textId="4BB461C0" w:rsidR="00D56566" w:rsidRPr="009E0AC5" w:rsidRDefault="009E26B4" w:rsidP="000E7B6C">
            <w:pPr>
              <w:pStyle w:val="my"/>
              <w:ind w:leftChars="0" w:left="0"/>
              <w:rPr>
                <w:rFonts w:ascii="Times New Roman" w:hAnsi="Times New Roman"/>
                <w:sz w:val="21"/>
                <w:szCs w:val="21"/>
              </w:rPr>
            </w:pPr>
            <w:r w:rsidRPr="009E0AC5">
              <w:rPr>
                <w:rFonts w:ascii="Times New Roman" w:hAnsi="Times New Roman" w:hint="eastAsia"/>
                <w:sz w:val="21"/>
                <w:szCs w:val="21"/>
              </w:rPr>
              <w:t>1</w:t>
            </w:r>
            <w:r w:rsidRPr="009E0AC5">
              <w:rPr>
                <w:rFonts w:ascii="Times New Roman" w:hAnsi="Times New Roman"/>
                <w:sz w:val="21"/>
                <w:szCs w:val="21"/>
              </w:rPr>
              <w:t>.5958</w:t>
            </w:r>
          </w:p>
        </w:tc>
        <w:tc>
          <w:tcPr>
            <w:tcW w:w="887" w:type="dxa"/>
            <w:tcBorders>
              <w:top w:val="single" w:sz="4" w:space="0" w:color="auto"/>
            </w:tcBorders>
          </w:tcPr>
          <w:p w14:paraId="29ADD4B0" w14:textId="1139FACD"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.9957</w:t>
            </w:r>
          </w:p>
        </w:tc>
        <w:tc>
          <w:tcPr>
            <w:tcW w:w="886" w:type="dxa"/>
            <w:tcBorders>
              <w:top w:val="single" w:sz="4" w:space="0" w:color="auto"/>
            </w:tcBorders>
          </w:tcPr>
          <w:p w14:paraId="0CC51BB0" w14:textId="659F0A72"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.5860</w:t>
            </w:r>
          </w:p>
        </w:tc>
        <w:tc>
          <w:tcPr>
            <w:tcW w:w="886" w:type="dxa"/>
            <w:tcBorders>
              <w:top w:val="single" w:sz="4" w:space="0" w:color="auto"/>
            </w:tcBorders>
          </w:tcPr>
          <w:p w14:paraId="00C3E7D0" w14:textId="293E5F63"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.3352</w:t>
            </w:r>
          </w:p>
        </w:tc>
        <w:tc>
          <w:tcPr>
            <w:tcW w:w="886" w:type="dxa"/>
            <w:tcBorders>
              <w:top w:val="single" w:sz="4" w:space="0" w:color="auto"/>
            </w:tcBorders>
          </w:tcPr>
          <w:p w14:paraId="76A0C4DD" w14:textId="61C3CAA0"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.1881</w:t>
            </w:r>
          </w:p>
        </w:tc>
        <w:tc>
          <w:tcPr>
            <w:tcW w:w="886" w:type="dxa"/>
            <w:tcBorders>
              <w:top w:val="single" w:sz="4" w:space="0" w:color="auto"/>
            </w:tcBorders>
          </w:tcPr>
          <w:p w14:paraId="10AD5C3C" w14:textId="57A25402"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.1041</w:t>
            </w:r>
          </w:p>
        </w:tc>
        <w:tc>
          <w:tcPr>
            <w:tcW w:w="886" w:type="dxa"/>
            <w:tcBorders>
              <w:top w:val="single" w:sz="4" w:space="0" w:color="auto"/>
            </w:tcBorders>
          </w:tcPr>
          <w:p w14:paraId="65B811E2" w14:textId="7B3BEF6D"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.0569</w:t>
            </w:r>
          </w:p>
        </w:tc>
        <w:tc>
          <w:tcPr>
            <w:tcW w:w="1146" w:type="dxa"/>
            <w:tcBorders>
              <w:top w:val="single" w:sz="4" w:space="0" w:color="auto"/>
            </w:tcBorders>
          </w:tcPr>
          <w:p w14:paraId="70123457" w14:textId="4C03FDE0"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.0308</w:t>
            </w:r>
          </w:p>
        </w:tc>
      </w:tr>
      <w:tr w:rsidR="00D56566" w:rsidRPr="009E0AC5" w14:paraId="416611DA" w14:textId="77777777" w:rsidTr="009E26B4">
        <w:trPr>
          <w:trHeight w:val="441"/>
        </w:trPr>
        <w:tc>
          <w:tcPr>
            <w:tcW w:w="1010" w:type="dxa"/>
          </w:tcPr>
          <w:p w14:paraId="1D06DF26" w14:textId="46DA6BCA" w:rsidR="00D56566" w:rsidRPr="009E0AC5" w:rsidRDefault="00D56566" w:rsidP="000E7B6C">
            <w:pPr>
              <w:pStyle w:val="my"/>
              <w:ind w:leftChars="0" w:left="0"/>
              <w:rPr>
                <w:rFonts w:ascii="Times New Roman" w:hAnsi="Times New Roman"/>
                <w:sz w:val="21"/>
                <w:szCs w:val="21"/>
              </w:rPr>
            </w:pPr>
            <w:r w:rsidRPr="009E0AC5">
              <w:rPr>
                <w:rFonts w:ascii="Times New Roman" w:hAnsi="Times New Roman" w:hint="eastAsia"/>
                <w:sz w:val="21"/>
                <w:szCs w:val="21"/>
              </w:rPr>
              <w:t>Loss</w:t>
            </w:r>
          </w:p>
        </w:tc>
        <w:tc>
          <w:tcPr>
            <w:tcW w:w="886" w:type="dxa"/>
          </w:tcPr>
          <w:p w14:paraId="2BAB7EC3" w14:textId="776763ED"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.3634</w:t>
            </w:r>
          </w:p>
        </w:tc>
        <w:tc>
          <w:tcPr>
            <w:tcW w:w="887" w:type="dxa"/>
          </w:tcPr>
          <w:p w14:paraId="6D2ABD07" w14:textId="789B672A"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.1188</w:t>
            </w:r>
          </w:p>
        </w:tc>
        <w:tc>
          <w:tcPr>
            <w:tcW w:w="886" w:type="dxa"/>
          </w:tcPr>
          <w:p w14:paraId="1BA2AC9B" w14:textId="0FF54147"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.0374</w:t>
            </w:r>
          </w:p>
        </w:tc>
        <w:tc>
          <w:tcPr>
            <w:tcW w:w="886" w:type="dxa"/>
          </w:tcPr>
          <w:p w14:paraId="4AC481E9" w14:textId="752EB71F" w:rsidR="00D56566" w:rsidRPr="009E0AC5" w:rsidRDefault="00351A2E"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.0115</w:t>
            </w:r>
          </w:p>
        </w:tc>
        <w:tc>
          <w:tcPr>
            <w:tcW w:w="886" w:type="dxa"/>
          </w:tcPr>
          <w:p w14:paraId="6FB8AC0C" w14:textId="5C958A65"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.0035</w:t>
            </w:r>
          </w:p>
        </w:tc>
        <w:tc>
          <w:tcPr>
            <w:tcW w:w="886" w:type="dxa"/>
          </w:tcPr>
          <w:p w14:paraId="1AAD317D" w14:textId="31B70100"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.0010</w:t>
            </w:r>
          </w:p>
        </w:tc>
        <w:tc>
          <w:tcPr>
            <w:tcW w:w="886" w:type="dxa"/>
          </w:tcPr>
          <w:p w14:paraId="015035E5" w14:textId="2DEC508A"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.0003</w:t>
            </w:r>
          </w:p>
        </w:tc>
        <w:tc>
          <w:tcPr>
            <w:tcW w:w="1146" w:type="dxa"/>
          </w:tcPr>
          <w:p w14:paraId="09E863EC" w14:textId="2A6FCF1C" w:rsidR="00D56566" w:rsidRPr="009E0AC5" w:rsidRDefault="00932D67" w:rsidP="000E7B6C">
            <w:pPr>
              <w:pStyle w:val="my"/>
              <w:ind w:leftChars="0" w:left="0"/>
              <w:rPr>
                <w:rFonts w:ascii="Times New Roman" w:hAnsi="Times New Roman"/>
                <w:sz w:val="21"/>
                <w:szCs w:val="21"/>
              </w:rPr>
            </w:pPr>
            <w:r w:rsidRPr="009E0AC5">
              <w:rPr>
                <w:rFonts w:ascii="Times New Roman" w:hAnsi="Times New Roman" w:hint="eastAsia"/>
                <w:sz w:val="21"/>
                <w:szCs w:val="21"/>
              </w:rPr>
              <w:t>0</w:t>
            </w:r>
            <w:r w:rsidRPr="009E0AC5">
              <w:rPr>
                <w:rFonts w:ascii="Times New Roman" w:hAnsi="Times New Roman"/>
                <w:sz w:val="21"/>
                <w:szCs w:val="21"/>
              </w:rPr>
              <w:t>.0001</w:t>
            </w:r>
          </w:p>
        </w:tc>
      </w:tr>
    </w:tbl>
    <w:p w14:paraId="5F5820CC" w14:textId="755F593C" w:rsidR="00966CB1" w:rsidRDefault="009C4A10" w:rsidP="009C4A10">
      <w:pPr>
        <w:pStyle w:val="my"/>
        <w:ind w:leftChars="0" w:left="0"/>
        <w:jc w:val="center"/>
        <w:rPr>
          <w:rFonts w:ascii="Times New Roman" w:hAnsi="Times New Roman"/>
        </w:rPr>
      </w:pPr>
      <w:r w:rsidRPr="009E0AC5">
        <w:rPr>
          <w:rFonts w:ascii="Times New Roman" w:hAnsi="Times New Roman"/>
          <w:noProof/>
        </w:rPr>
        <w:lastRenderedPageBreak/>
        <w:drawing>
          <wp:inline distT="0" distB="0" distL="0" distR="0" wp14:anchorId="61A4D678" wp14:editId="0BC49FE0">
            <wp:extent cx="3987800" cy="306790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8059" cy="3068108"/>
                    </a:xfrm>
                    <a:prstGeom prst="rect">
                      <a:avLst/>
                    </a:prstGeom>
                  </pic:spPr>
                </pic:pic>
              </a:graphicData>
            </a:graphic>
          </wp:inline>
        </w:drawing>
      </w:r>
    </w:p>
    <w:p w14:paraId="65EF461C" w14:textId="5E8C02BB" w:rsidR="009C4A10" w:rsidRPr="009C4A10" w:rsidRDefault="009C4A10" w:rsidP="009C4A10">
      <w:pPr>
        <w:pStyle w:val="my"/>
        <w:ind w:leftChars="0" w:left="0" w:firstLine="420"/>
        <w:jc w:val="center"/>
        <w:rPr>
          <w:rFonts w:ascii="Times New Roman" w:hAnsi="Times New Roman"/>
          <w:sz w:val="21"/>
          <w:szCs w:val="21"/>
        </w:rPr>
      </w:pPr>
      <w:r w:rsidRPr="009E0AC5">
        <w:rPr>
          <w:rFonts w:ascii="Times New Roman" w:hAnsi="Times New Roman" w:hint="eastAsia"/>
          <w:sz w:val="21"/>
          <w:szCs w:val="21"/>
        </w:rPr>
        <w:t>图</w:t>
      </w:r>
      <w:r w:rsidRPr="009E0AC5">
        <w:rPr>
          <w:rFonts w:ascii="Times New Roman" w:hAnsi="Times New Roman" w:hint="eastAsia"/>
          <w:sz w:val="21"/>
          <w:szCs w:val="21"/>
        </w:rPr>
        <w:t>3.3</w:t>
      </w:r>
      <w:r w:rsidRPr="009E0AC5">
        <w:rPr>
          <w:rFonts w:ascii="Times New Roman" w:hAnsi="Times New Roman"/>
          <w:sz w:val="21"/>
          <w:szCs w:val="21"/>
        </w:rPr>
        <w:t xml:space="preserve"> </w:t>
      </w:r>
      <w:r w:rsidRPr="009E0AC5">
        <w:rPr>
          <w:rFonts w:ascii="Times New Roman" w:hAnsi="Times New Roman" w:hint="eastAsia"/>
          <w:sz w:val="21"/>
          <w:szCs w:val="21"/>
        </w:rPr>
        <w:t>量化损失量化损失</w:t>
      </w:r>
      <m:oMath>
        <m:r>
          <w:rPr>
            <w:rFonts w:ascii="Cambria Math" w:hAnsi="Cambria Math" w:hint="eastAsia"/>
            <w:sz w:val="21"/>
            <w:szCs w:val="21"/>
          </w:rPr>
          <m:t>err</m:t>
        </m:r>
      </m:oMath>
      <w:r w:rsidRPr="009E0AC5">
        <w:rPr>
          <w:rFonts w:ascii="Times New Roman" w:hAnsi="Times New Roman" w:hint="eastAsia"/>
          <w:sz w:val="21"/>
          <w:szCs w:val="21"/>
        </w:rPr>
        <w:t>关于</w:t>
      </w:r>
      <m:oMath>
        <m:r>
          <w:rPr>
            <w:rFonts w:ascii="Cambria Math" w:hAnsi="Cambria Math"/>
            <w:sz w:val="21"/>
            <w:szCs w:val="21"/>
          </w:rPr>
          <m:t>λ</m:t>
        </m:r>
      </m:oMath>
      <w:r w:rsidRPr="009E0AC5">
        <w:rPr>
          <w:rFonts w:ascii="Times New Roman" w:hAnsi="Times New Roman" w:hint="eastAsia"/>
          <w:sz w:val="21"/>
          <w:szCs w:val="21"/>
        </w:rPr>
        <w:t>的变化曲线，</w:t>
      </w:r>
      <m:oMath>
        <m:r>
          <w:rPr>
            <w:rFonts w:ascii="Cambria Math" w:hAnsi="Cambria Math" w:hint="eastAsia"/>
            <w:sz w:val="21"/>
            <w:szCs w:val="21"/>
          </w:rPr>
          <m:t>k</m:t>
        </m:r>
      </m:oMath>
      <w:r w:rsidRPr="009E0AC5">
        <w:rPr>
          <w:rFonts w:ascii="Times New Roman" w:hAnsi="Times New Roman" w:hint="eastAsia"/>
          <w:sz w:val="21"/>
          <w:szCs w:val="21"/>
        </w:rPr>
        <w:t>为量化位宽。</w:t>
      </w:r>
    </w:p>
    <w:p w14:paraId="40DF4145" w14:textId="53DE6449" w:rsidR="003416C8" w:rsidRPr="000D25EF" w:rsidRDefault="00654846" w:rsidP="000D25EF">
      <w:pPr>
        <w:pStyle w:val="ac"/>
      </w:pPr>
      <w:bookmarkStart w:id="28" w:name="_Toc39501355"/>
      <w:r w:rsidRPr="009E0AC5">
        <w:t>3</w:t>
      </w:r>
      <w:r w:rsidR="00C62243" w:rsidRPr="009E0AC5">
        <w:rPr>
          <w:rFonts w:hint="eastAsia"/>
        </w:rPr>
        <w:t>.</w:t>
      </w:r>
      <w:r w:rsidRPr="009E0AC5">
        <w:t>1</w:t>
      </w:r>
      <w:r w:rsidR="00C62243" w:rsidRPr="009E0AC5">
        <w:rPr>
          <w:rFonts w:hint="eastAsia"/>
        </w:rPr>
        <w:t>.4</w:t>
      </w:r>
      <w:r w:rsidR="00C62243" w:rsidRPr="009E0AC5">
        <w:t xml:space="preserve"> </w:t>
      </w:r>
      <w:r w:rsidR="00925EE6" w:rsidRPr="009E0AC5">
        <w:rPr>
          <w:rFonts w:hint="eastAsia"/>
        </w:rPr>
        <w:t>模型</w:t>
      </w:r>
      <w:r w:rsidR="00340210" w:rsidRPr="009E0AC5">
        <w:rPr>
          <w:rFonts w:hint="eastAsia"/>
        </w:rPr>
        <w:t>量化</w:t>
      </w:r>
      <w:r w:rsidR="00C1639F" w:rsidRPr="009E0AC5">
        <w:rPr>
          <w:rFonts w:hint="eastAsia"/>
        </w:rPr>
        <w:t>步骤</w:t>
      </w:r>
      <w:bookmarkEnd w:id="28"/>
      <w:r w:rsidR="00C62243" w:rsidRPr="009E0AC5">
        <w:rPr>
          <w:rFonts w:hint="eastAsia"/>
        </w:rPr>
        <w:t xml:space="preserve"> </w:t>
      </w:r>
    </w:p>
    <w:p w14:paraId="56196F16" w14:textId="5E25346F" w:rsidR="00672CB3" w:rsidRPr="009E0AC5" w:rsidRDefault="00654846" w:rsidP="00465F51">
      <w:pPr>
        <w:pStyle w:val="my"/>
        <w:ind w:leftChars="0" w:left="0" w:firstLine="420"/>
        <w:rPr>
          <w:rFonts w:ascii="Times New Roman" w:hAnsi="Times New Roman"/>
        </w:rPr>
      </w:pPr>
      <w:r w:rsidRPr="009E0AC5">
        <w:rPr>
          <w:rFonts w:ascii="Times New Roman" w:hAnsi="Times New Roman" w:hint="eastAsia"/>
        </w:rPr>
        <w:t>前面</w:t>
      </w:r>
      <w:r w:rsidRPr="009E0AC5">
        <w:rPr>
          <w:rFonts w:ascii="Times New Roman" w:hAnsi="Times New Roman" w:hint="eastAsia"/>
        </w:rPr>
        <w:t>3</w:t>
      </w:r>
      <w:r w:rsidRPr="009E0AC5">
        <w:rPr>
          <w:rFonts w:ascii="Times New Roman" w:hAnsi="Times New Roman" w:hint="eastAsia"/>
        </w:rPr>
        <w:t>小节</w:t>
      </w:r>
      <w:r w:rsidR="00466181" w:rsidRPr="009E0AC5">
        <w:rPr>
          <w:rFonts w:ascii="Times New Roman" w:hAnsi="Times New Roman" w:hint="eastAsia"/>
        </w:rPr>
        <w:t>说明了本文采用的量化方法的具体实现，本小节将结合前面</w:t>
      </w:r>
      <w:r w:rsidR="00466181" w:rsidRPr="009E0AC5">
        <w:rPr>
          <w:rFonts w:ascii="Times New Roman" w:hAnsi="Times New Roman" w:hint="eastAsia"/>
        </w:rPr>
        <w:t>3</w:t>
      </w:r>
      <w:r w:rsidR="00466181" w:rsidRPr="009E0AC5">
        <w:rPr>
          <w:rFonts w:ascii="Times New Roman" w:hAnsi="Times New Roman" w:hint="eastAsia"/>
        </w:rPr>
        <w:t>小节的内容总结</w:t>
      </w:r>
      <w:r w:rsidR="00925EE6" w:rsidRPr="009E0AC5">
        <w:rPr>
          <w:rFonts w:ascii="Times New Roman" w:hAnsi="Times New Roman" w:hint="eastAsia"/>
        </w:rPr>
        <w:t>使用该方法</w:t>
      </w:r>
      <w:r w:rsidR="004714CA" w:rsidRPr="009E0AC5">
        <w:rPr>
          <w:rFonts w:ascii="Times New Roman" w:hAnsi="Times New Roman" w:hint="eastAsia"/>
        </w:rPr>
        <w:t>对模型量化压缩的</w:t>
      </w:r>
      <w:r w:rsidR="00AC147B" w:rsidRPr="009E0AC5">
        <w:rPr>
          <w:rFonts w:ascii="Times New Roman" w:hAnsi="Times New Roman" w:hint="eastAsia"/>
        </w:rPr>
        <w:t>具体</w:t>
      </w:r>
      <w:r w:rsidR="004714CA" w:rsidRPr="009E0AC5">
        <w:rPr>
          <w:rFonts w:ascii="Times New Roman" w:hAnsi="Times New Roman" w:hint="eastAsia"/>
        </w:rPr>
        <w:t>步骤，归纳如下：</w:t>
      </w:r>
    </w:p>
    <w:p w14:paraId="2E948C07" w14:textId="68781AFA" w:rsidR="002B45C2" w:rsidRPr="009E0AC5" w:rsidRDefault="002B45C2" w:rsidP="00465F51">
      <w:pPr>
        <w:pStyle w:val="my"/>
        <w:rPr>
          <w:rFonts w:ascii="Times New Roman" w:hAnsi="Times New Roman"/>
        </w:rPr>
      </w:pPr>
      <w:r w:rsidRPr="009E0AC5">
        <w:rPr>
          <w:rFonts w:ascii="Times New Roman" w:hAnsi="Times New Roman" w:hint="eastAsia"/>
        </w:rPr>
        <w:t>1.</w:t>
      </w:r>
      <w:r w:rsidR="00465F51" w:rsidRPr="009E0AC5">
        <w:rPr>
          <w:rFonts w:ascii="Times New Roman" w:hAnsi="Times New Roman"/>
        </w:rPr>
        <w:t xml:space="preserve"> </w:t>
      </w:r>
      <w:r w:rsidRPr="009E0AC5">
        <w:rPr>
          <w:rFonts w:ascii="Times New Roman" w:hAnsi="Times New Roman" w:hint="eastAsia"/>
        </w:rPr>
        <w:t>输入</w:t>
      </w:r>
      <w:r w:rsidR="00AC147B" w:rsidRPr="009E0AC5">
        <w:rPr>
          <w:rFonts w:ascii="Times New Roman" w:hAnsi="Times New Roman" w:hint="eastAsia"/>
        </w:rPr>
        <w:t>原始全精度</w:t>
      </w:r>
      <w:r w:rsidR="00756897" w:rsidRPr="009E0AC5">
        <w:rPr>
          <w:rFonts w:ascii="Times New Roman" w:hAnsi="Times New Roman" w:hint="eastAsia"/>
        </w:rPr>
        <w:t>DNN</w:t>
      </w:r>
      <w:r w:rsidR="00756897" w:rsidRPr="009E0AC5">
        <w:rPr>
          <w:rFonts w:ascii="Times New Roman" w:hAnsi="Times New Roman" w:hint="eastAsia"/>
        </w:rPr>
        <w:t>的</w:t>
      </w:r>
      <w:r w:rsidR="00AC147B" w:rsidRPr="009E0AC5">
        <w:rPr>
          <w:rFonts w:ascii="Times New Roman" w:hAnsi="Times New Roman" w:hint="eastAsia"/>
        </w:rPr>
        <w:t>浮点权重</w:t>
      </w:r>
      <m:oMath>
        <m:sSub>
          <m:sSubPr>
            <m:ctrlPr>
              <w:rPr>
                <w:rFonts w:ascii="Cambria Math" w:hAnsi="Cambria Math"/>
                <w:i/>
              </w:rPr>
            </m:ctrlPr>
          </m:sSubPr>
          <m:e>
            <m:r>
              <w:rPr>
                <w:rFonts w:ascii="Cambria Math" w:hAnsi="Cambria Math" w:hint="eastAsia"/>
              </w:rPr>
              <m:t>w</m:t>
            </m:r>
          </m:e>
          <m:sub>
            <m:r>
              <w:rPr>
                <w:rFonts w:ascii="Cambria Math" w:hAnsi="Cambria Math"/>
              </w:rPr>
              <m:t>f</m:t>
            </m:r>
          </m:sub>
        </m:sSub>
        <m:r>
          <w:rPr>
            <w:rFonts w:ascii="Cambria Math" w:hAnsi="Cambria Math"/>
          </w:rPr>
          <m:t>~N(μ,σ)</m:t>
        </m:r>
      </m:oMath>
      <w:r w:rsidR="00AD422D" w:rsidRPr="009E0AC5">
        <w:rPr>
          <w:rFonts w:ascii="Times New Roman" w:hAnsi="Times New Roman" w:hint="eastAsia"/>
        </w:rPr>
        <w:t>以及目标量化位宽</w:t>
      </w:r>
      <m:oMath>
        <m:r>
          <w:rPr>
            <w:rFonts w:ascii="Cambria Math" w:hAnsi="Cambria Math" w:hint="eastAsia"/>
          </w:rPr>
          <m:t>k</m:t>
        </m:r>
      </m:oMath>
      <w:r w:rsidR="00C75A1D" w:rsidRPr="009E0AC5">
        <w:rPr>
          <w:rFonts w:ascii="Times New Roman" w:hAnsi="Times New Roman" w:hint="eastAsia"/>
        </w:rPr>
        <w:t>。</w:t>
      </w:r>
    </w:p>
    <w:p w14:paraId="669950BE" w14:textId="63C4EC73" w:rsidR="008F35E0" w:rsidRPr="009E0AC5" w:rsidRDefault="002B45C2" w:rsidP="00465F51">
      <w:pPr>
        <w:pStyle w:val="my"/>
        <w:ind w:leftChars="0" w:left="0" w:firstLine="420"/>
        <w:rPr>
          <w:rFonts w:ascii="Times New Roman" w:hAnsi="Times New Roman"/>
        </w:rPr>
      </w:pPr>
      <w:r w:rsidRPr="009E0AC5">
        <w:rPr>
          <w:rFonts w:ascii="Times New Roman" w:hAnsi="Times New Roman" w:hint="eastAsia"/>
        </w:rPr>
        <w:t>2.</w:t>
      </w:r>
      <w:r w:rsidR="00465F51" w:rsidRPr="009E0AC5">
        <w:rPr>
          <w:rFonts w:ascii="Times New Roman" w:hAnsi="Times New Roman"/>
        </w:rPr>
        <w:t xml:space="preserve"> </w:t>
      </w:r>
      <w:r w:rsidR="00CA13C0" w:rsidRPr="009E0AC5">
        <w:rPr>
          <w:rFonts w:ascii="Times New Roman" w:hAnsi="Times New Roman" w:hint="eastAsia"/>
        </w:rPr>
        <w:t>根据给定的量化位宽</w:t>
      </w:r>
      <m:oMath>
        <m:r>
          <w:rPr>
            <w:rFonts w:ascii="Cambria Math" w:hAnsi="Cambria Math" w:hint="eastAsia"/>
          </w:rPr>
          <m:t>k</m:t>
        </m:r>
      </m:oMath>
      <w:r w:rsidR="00CA13C0" w:rsidRPr="009E0AC5">
        <w:rPr>
          <w:rFonts w:ascii="Times New Roman" w:hAnsi="Times New Roman" w:hint="eastAsia"/>
        </w:rPr>
        <w:t>选择合适的缩放参数</w:t>
      </w:r>
      <m:oMath>
        <m:r>
          <w:rPr>
            <w:rFonts w:ascii="Cambria Math" w:hAnsi="Cambria Math"/>
          </w:rPr>
          <m:t>λ</m:t>
        </m:r>
      </m:oMath>
      <w:r w:rsidR="00A325EF" w:rsidRPr="009E0AC5">
        <w:rPr>
          <w:rFonts w:ascii="Times New Roman" w:hAnsi="Times New Roman" w:hint="eastAsia"/>
        </w:rPr>
        <w:t>，具体地，若</w:t>
      </w:r>
      <m:oMath>
        <m:r>
          <w:rPr>
            <w:rFonts w:ascii="Cambria Math" w:hAnsi="Cambria Math" w:hint="eastAsia"/>
          </w:rPr>
          <m:t>k</m:t>
        </m:r>
        <m:r>
          <w:rPr>
            <w:rFonts w:ascii="Cambria Math" w:hAnsi="Cambria Math"/>
          </w:rPr>
          <m:t>≤8</m:t>
        </m:r>
      </m:oMath>
      <w:r w:rsidR="00D1536E" w:rsidRPr="009E0AC5">
        <w:rPr>
          <w:rFonts w:ascii="Times New Roman" w:hAnsi="Times New Roman" w:hint="eastAsia"/>
        </w:rPr>
        <w:t>,</w:t>
      </w:r>
      <w:r w:rsidR="00D1536E" w:rsidRPr="009E0AC5">
        <w:rPr>
          <w:rFonts w:ascii="Times New Roman" w:hAnsi="Times New Roman" w:hint="eastAsia"/>
        </w:rPr>
        <w:t>则可直接从表</w:t>
      </w:r>
      <w:r w:rsidR="00D1536E" w:rsidRPr="009E0AC5">
        <w:rPr>
          <w:rFonts w:ascii="Times New Roman" w:hAnsi="Times New Roman" w:hint="eastAsia"/>
        </w:rPr>
        <w:t>3.1</w:t>
      </w:r>
      <w:r w:rsidR="00D1536E" w:rsidRPr="009E0AC5">
        <w:rPr>
          <w:rFonts w:ascii="Times New Roman" w:hAnsi="Times New Roman" w:hint="eastAsia"/>
        </w:rPr>
        <w:t>中选取对应的</w:t>
      </w:r>
      <w:r w:rsidRPr="009E0AC5">
        <w:rPr>
          <w:rFonts w:ascii="Times New Roman" w:hAnsi="Times New Roman" w:hint="eastAsia"/>
        </w:rPr>
        <w:t>缩放参数</w:t>
      </w:r>
      <m:oMath>
        <m:r>
          <w:rPr>
            <w:rFonts w:ascii="Cambria Math" w:hAnsi="Cambria Math"/>
          </w:rPr>
          <m:t>λ</m:t>
        </m:r>
      </m:oMath>
      <w:r w:rsidRPr="009E0AC5">
        <w:rPr>
          <w:rFonts w:ascii="Times New Roman" w:hAnsi="Times New Roman" w:hint="eastAsia"/>
        </w:rPr>
        <w:t>，否则由公式</w:t>
      </w:r>
      <w:r w:rsidRPr="009E0AC5">
        <w:rPr>
          <w:rFonts w:ascii="Times New Roman" w:hAnsi="Times New Roman" w:hint="eastAsia"/>
        </w:rPr>
        <w:t>3.10</w:t>
      </w:r>
      <w:r w:rsidRPr="009E0AC5">
        <w:rPr>
          <w:rFonts w:ascii="Times New Roman" w:hAnsi="Times New Roman" w:hint="eastAsia"/>
        </w:rPr>
        <w:t>计算得到相应的缩放参数值</w:t>
      </w:r>
      <w:r w:rsidR="004967F3" w:rsidRPr="009E0AC5">
        <w:rPr>
          <w:rFonts w:ascii="Times New Roman" w:hAnsi="Times New Roman" w:hint="eastAsia"/>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4148"/>
        <w:gridCol w:w="2074"/>
      </w:tblGrid>
      <w:tr w:rsidR="00992F10" w:rsidRPr="009E0AC5" w14:paraId="59E48F09" w14:textId="77777777" w:rsidTr="00992F10">
        <w:tc>
          <w:tcPr>
            <w:tcW w:w="2074" w:type="dxa"/>
          </w:tcPr>
          <w:p w14:paraId="1AE68EAD" w14:textId="77777777" w:rsidR="00992F10" w:rsidRPr="009E0AC5" w:rsidRDefault="00992F10" w:rsidP="00992F10">
            <w:pPr>
              <w:pStyle w:val="my"/>
              <w:ind w:leftChars="0" w:left="0"/>
              <w:rPr>
                <w:rFonts w:ascii="Times New Roman" w:hAnsi="Times New Roman"/>
              </w:rPr>
            </w:pPr>
          </w:p>
        </w:tc>
        <w:tc>
          <w:tcPr>
            <w:tcW w:w="4148" w:type="dxa"/>
          </w:tcPr>
          <w:p w14:paraId="7F0CD9AB" w14:textId="50452040" w:rsidR="00992F10" w:rsidRPr="009E0AC5" w:rsidRDefault="00587675" w:rsidP="00992F10">
            <w:pPr>
              <w:pStyle w:val="my"/>
              <w:ind w:leftChars="0" w:left="0"/>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rPr>
                      <m:t>λ</m:t>
                    </m:r>
                  </m:e>
                  <m:sub>
                    <m:r>
                      <w:rPr>
                        <w:rFonts w:ascii="Cambria Math" w:hAnsi="Cambria Math" w:hint="eastAsia"/>
                      </w:rPr>
                      <m:t>k</m:t>
                    </m:r>
                  </m:sub>
                </m:sSub>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e>
                    </m:func>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num>
                  <m:den>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den>
                </m:f>
              </m:oMath>
            </m:oMathPara>
          </w:p>
        </w:tc>
        <w:tc>
          <w:tcPr>
            <w:tcW w:w="2074" w:type="dxa"/>
          </w:tcPr>
          <w:p w14:paraId="2B0780CA" w14:textId="1C255817" w:rsidR="00992F10" w:rsidRPr="009E0AC5" w:rsidRDefault="00992F10" w:rsidP="00992F10">
            <w:pPr>
              <w:pStyle w:val="my"/>
              <w:ind w:leftChars="0" w:left="0"/>
              <w:jc w:val="right"/>
              <w:rPr>
                <w:rFonts w:ascii="Times New Roman" w:hAnsi="Times New Roman"/>
              </w:rPr>
            </w:pPr>
            <w:r w:rsidRPr="009E0AC5">
              <w:rPr>
                <w:rFonts w:ascii="Times New Roman" w:hAnsi="Times New Roman"/>
                <w:iCs/>
              </w:rPr>
              <w:t>(3.10)</w:t>
            </w:r>
          </w:p>
        </w:tc>
      </w:tr>
    </w:tbl>
    <w:p w14:paraId="2606D948" w14:textId="0CCA0553" w:rsidR="00C62243" w:rsidRPr="009E0AC5" w:rsidRDefault="008F35E0" w:rsidP="00992F10">
      <w:pPr>
        <w:pStyle w:val="my"/>
        <w:ind w:leftChars="0" w:left="0" w:firstLine="420"/>
        <w:rPr>
          <w:rFonts w:ascii="Times New Roman" w:hAnsi="Times New Roman"/>
        </w:rPr>
      </w:pPr>
      <w:r w:rsidRPr="009E0AC5">
        <w:rPr>
          <w:rFonts w:ascii="Times New Roman" w:hAnsi="Times New Roman"/>
        </w:rPr>
        <w:t>3.</w:t>
      </w:r>
      <w:r w:rsidR="00465F51" w:rsidRPr="009E0AC5">
        <w:rPr>
          <w:rFonts w:ascii="Times New Roman" w:hAnsi="Times New Roman"/>
        </w:rPr>
        <w:t xml:space="preserve"> </w:t>
      </w:r>
      <w:r w:rsidR="00917C13" w:rsidRPr="009E0AC5">
        <w:rPr>
          <w:rFonts w:ascii="Times New Roman" w:hAnsi="Times New Roman" w:hint="eastAsia"/>
        </w:rPr>
        <w:t>对原始权重数据进行公式</w:t>
      </w:r>
      <w:r w:rsidR="00917C13" w:rsidRPr="009E0AC5">
        <w:rPr>
          <w:rFonts w:ascii="Times New Roman" w:hAnsi="Times New Roman" w:hint="eastAsia"/>
        </w:rPr>
        <w:t>3.4</w:t>
      </w:r>
      <w:r w:rsidR="00917C13" w:rsidRPr="009E0AC5">
        <w:rPr>
          <w:rFonts w:ascii="Times New Roman" w:hAnsi="Times New Roman" w:hint="eastAsia"/>
        </w:rPr>
        <w:t>和公式</w:t>
      </w:r>
      <w:r w:rsidR="00917C13" w:rsidRPr="009E0AC5">
        <w:rPr>
          <w:rFonts w:ascii="Times New Roman" w:hAnsi="Times New Roman" w:hint="eastAsia"/>
        </w:rPr>
        <w:t>3.5</w:t>
      </w:r>
      <w:r w:rsidR="00917C13" w:rsidRPr="009E0AC5">
        <w:rPr>
          <w:rFonts w:ascii="Times New Roman" w:hAnsi="Times New Roman" w:hint="eastAsia"/>
        </w:rPr>
        <w:t>所描述的变换和缩放</w:t>
      </w:r>
      <w:r w:rsidR="00761B5C" w:rsidRPr="009E0AC5">
        <w:rPr>
          <w:rFonts w:ascii="Times New Roman" w:hAnsi="Times New Roman" w:hint="eastAsia"/>
        </w:rPr>
        <w:t>。</w:t>
      </w:r>
    </w:p>
    <w:p w14:paraId="38218244" w14:textId="3D3AE725" w:rsidR="00761B5C" w:rsidRPr="009E0AC5" w:rsidRDefault="00761B5C" w:rsidP="00BD0120">
      <w:pPr>
        <w:pStyle w:val="my"/>
        <w:rPr>
          <w:rFonts w:ascii="Times New Roman" w:hAnsi="Times New Roman"/>
        </w:rPr>
      </w:pPr>
      <w:r w:rsidRPr="009E0AC5">
        <w:rPr>
          <w:rFonts w:ascii="Times New Roman" w:hAnsi="Times New Roman" w:hint="eastAsia"/>
        </w:rPr>
        <w:t>4.</w:t>
      </w:r>
      <w:r w:rsidR="00465F51" w:rsidRPr="009E0AC5">
        <w:rPr>
          <w:rFonts w:ascii="Times New Roman" w:hAnsi="Times New Roman"/>
        </w:rPr>
        <w:t xml:space="preserve"> </w:t>
      </w:r>
      <w:r w:rsidRPr="009E0AC5">
        <w:rPr>
          <w:rFonts w:ascii="Times New Roman" w:hAnsi="Times New Roman" w:hint="eastAsia"/>
        </w:rPr>
        <w:t>根据公式</w:t>
      </w:r>
      <w:r w:rsidRPr="009E0AC5">
        <w:rPr>
          <w:rFonts w:ascii="Times New Roman" w:hAnsi="Times New Roman" w:hint="eastAsia"/>
        </w:rPr>
        <w:t>3.6</w:t>
      </w:r>
      <w:r w:rsidR="004308EE" w:rsidRPr="009E0AC5">
        <w:rPr>
          <w:rFonts w:ascii="Times New Roman" w:hAnsi="Times New Roman" w:hint="eastAsia"/>
        </w:rPr>
        <w:t>对</w:t>
      </w:r>
      <w:r w:rsidRPr="009E0AC5">
        <w:rPr>
          <w:rFonts w:ascii="Times New Roman" w:hAnsi="Times New Roman" w:hint="eastAsia"/>
        </w:rPr>
        <w:t>权重数据</w:t>
      </w:r>
      <w:r w:rsidR="004308EE" w:rsidRPr="009E0AC5">
        <w:rPr>
          <w:rFonts w:ascii="Times New Roman" w:hAnsi="Times New Roman" w:hint="eastAsia"/>
        </w:rPr>
        <w:t>进行量化。</w:t>
      </w:r>
    </w:p>
    <w:p w14:paraId="58E6C29F" w14:textId="000CF971" w:rsidR="004308EE" w:rsidRPr="009E0AC5" w:rsidRDefault="004308EE" w:rsidP="00BD0120">
      <w:pPr>
        <w:pStyle w:val="my"/>
        <w:rPr>
          <w:rFonts w:ascii="Times New Roman" w:hAnsi="Times New Roman"/>
        </w:rPr>
      </w:pPr>
      <w:r w:rsidRPr="009E0AC5">
        <w:rPr>
          <w:rFonts w:ascii="Times New Roman" w:hAnsi="Times New Roman" w:hint="eastAsia"/>
        </w:rPr>
        <w:t>5.</w:t>
      </w:r>
      <w:r w:rsidR="00465F51" w:rsidRPr="009E0AC5">
        <w:rPr>
          <w:rFonts w:ascii="Times New Roman" w:hAnsi="Times New Roman"/>
        </w:rPr>
        <w:t xml:space="preserve"> </w:t>
      </w:r>
      <w:r w:rsidRPr="009E0AC5">
        <w:rPr>
          <w:rFonts w:ascii="Times New Roman" w:hAnsi="Times New Roman" w:hint="eastAsia"/>
        </w:rPr>
        <w:t>根据需要进行微调得到量化压缩的</w:t>
      </w:r>
      <w:r w:rsidRPr="009E0AC5">
        <w:rPr>
          <w:rFonts w:ascii="Times New Roman" w:hAnsi="Times New Roman" w:hint="eastAsia"/>
        </w:rPr>
        <w:t>DNN</w:t>
      </w:r>
      <w:r w:rsidRPr="009E0AC5">
        <w:rPr>
          <w:rFonts w:ascii="Times New Roman" w:hAnsi="Times New Roman" w:hint="eastAsia"/>
        </w:rPr>
        <w:t>模型</w:t>
      </w:r>
    </w:p>
    <w:p w14:paraId="3DDA4C4A" w14:textId="61D3DF8A" w:rsidR="00BD0120" w:rsidRPr="009E0AC5" w:rsidRDefault="00455763" w:rsidP="00455763">
      <w:pPr>
        <w:pStyle w:val="my"/>
        <w:ind w:leftChars="0" w:left="0"/>
        <w:rPr>
          <w:rFonts w:ascii="Times New Roman" w:hAnsi="Times New Roman"/>
        </w:rPr>
      </w:pPr>
      <w:r w:rsidRPr="009E0AC5">
        <w:rPr>
          <w:rFonts w:ascii="Times New Roman" w:hAnsi="Times New Roman"/>
        </w:rPr>
        <w:tab/>
      </w:r>
      <w:r w:rsidRPr="009E0AC5">
        <w:rPr>
          <w:rFonts w:ascii="Times New Roman" w:hAnsi="Times New Roman" w:hint="eastAsia"/>
        </w:rPr>
        <w:t>至此，</w:t>
      </w:r>
      <w:r w:rsidRPr="009E0AC5">
        <w:rPr>
          <w:rFonts w:ascii="Times New Roman" w:hAnsi="Times New Roman" w:hint="eastAsia"/>
        </w:rPr>
        <w:t>DNN</w:t>
      </w:r>
      <w:r w:rsidRPr="009E0AC5">
        <w:rPr>
          <w:rFonts w:ascii="Times New Roman" w:hAnsi="Times New Roman" w:hint="eastAsia"/>
        </w:rPr>
        <w:t>的量化工作完成。</w:t>
      </w:r>
    </w:p>
    <w:p w14:paraId="27BF940C" w14:textId="77777777" w:rsidR="007B0330" w:rsidRPr="009E0AC5" w:rsidRDefault="007B0330" w:rsidP="007B0330">
      <w:pPr>
        <w:pStyle w:val="my"/>
        <w:ind w:leftChars="0" w:left="0"/>
      </w:pPr>
    </w:p>
    <w:p w14:paraId="21507C6F" w14:textId="108893E2" w:rsidR="00C804FE" w:rsidRPr="000D25EF" w:rsidRDefault="00AA5F10" w:rsidP="000D25EF">
      <w:pPr>
        <w:pStyle w:val="aa"/>
      </w:pPr>
      <w:bookmarkStart w:id="29" w:name="_Toc39501359"/>
      <w:r w:rsidRPr="009E0AC5">
        <w:rPr>
          <w:rFonts w:hint="eastAsia"/>
        </w:rPr>
        <w:t>第</w:t>
      </w:r>
      <w:r w:rsidR="00BE0CB5" w:rsidRPr="009E0AC5">
        <w:rPr>
          <w:rFonts w:hint="eastAsia"/>
        </w:rPr>
        <w:t>三</w:t>
      </w:r>
      <w:r w:rsidRPr="009E0AC5">
        <w:rPr>
          <w:rFonts w:hint="eastAsia"/>
        </w:rPr>
        <w:t>节</w:t>
      </w:r>
      <w:r w:rsidRPr="009E0AC5">
        <w:rPr>
          <w:rFonts w:hint="eastAsia"/>
        </w:rPr>
        <w:t xml:space="preserve"> </w:t>
      </w:r>
      <w:r w:rsidRPr="009E0AC5">
        <w:rPr>
          <w:rFonts w:hint="eastAsia"/>
        </w:rPr>
        <w:t>本章小结</w:t>
      </w:r>
      <w:bookmarkEnd w:id="29"/>
    </w:p>
    <w:p w14:paraId="4A899FBC" w14:textId="4936C7B9" w:rsidR="00C804FE" w:rsidRPr="009E0AC5" w:rsidRDefault="00FA6F54" w:rsidP="008F32B6">
      <w:pPr>
        <w:pStyle w:val="my"/>
        <w:ind w:leftChars="0" w:left="0" w:firstLine="420"/>
        <w:rPr>
          <w:rFonts w:ascii="Times New Roman" w:hAnsi="Times New Roman"/>
        </w:rPr>
      </w:pPr>
      <w:r w:rsidRPr="009E0AC5">
        <w:rPr>
          <w:rFonts w:ascii="Times New Roman" w:hAnsi="Times New Roman" w:hint="eastAsia"/>
        </w:rPr>
        <w:t>本章内容首先</w:t>
      </w:r>
      <w:r w:rsidR="00195152" w:rsidRPr="009E0AC5">
        <w:rPr>
          <w:rFonts w:ascii="Times New Roman" w:hAnsi="Times New Roman" w:hint="eastAsia"/>
        </w:rPr>
        <w:t>分析了</w:t>
      </w:r>
      <w:r w:rsidR="00195152" w:rsidRPr="009E0AC5">
        <w:rPr>
          <w:rFonts w:ascii="Times New Roman" w:hAnsi="Times New Roman" w:hint="eastAsia"/>
        </w:rPr>
        <w:t>DNN</w:t>
      </w:r>
      <w:r w:rsidR="00195152" w:rsidRPr="009E0AC5">
        <w:rPr>
          <w:rFonts w:ascii="Times New Roman" w:hAnsi="Times New Roman" w:hint="eastAsia"/>
        </w:rPr>
        <w:t>权重数据的分布特征</w:t>
      </w:r>
      <w:r w:rsidR="00A9493B" w:rsidRPr="009E0AC5">
        <w:rPr>
          <w:rFonts w:ascii="Times New Roman" w:hAnsi="Times New Roman" w:hint="eastAsia"/>
        </w:rPr>
        <w:t>。</w:t>
      </w:r>
      <w:r w:rsidR="00136610" w:rsidRPr="009E0AC5">
        <w:rPr>
          <w:rFonts w:ascii="Times New Roman" w:hAnsi="Times New Roman" w:hint="eastAsia"/>
        </w:rPr>
        <w:t>然后</w:t>
      </w:r>
      <w:r w:rsidR="008F32B6" w:rsidRPr="009E0AC5">
        <w:rPr>
          <w:rFonts w:ascii="Times New Roman" w:hAnsi="Times New Roman" w:hint="eastAsia"/>
        </w:rPr>
        <w:t>具体</w:t>
      </w:r>
      <w:r w:rsidR="00136610" w:rsidRPr="009E0AC5">
        <w:rPr>
          <w:rFonts w:ascii="Times New Roman" w:hAnsi="Times New Roman" w:hint="eastAsia"/>
        </w:rPr>
        <w:t>分析了量化</w:t>
      </w:r>
      <w:r w:rsidR="001A0841" w:rsidRPr="009E0AC5">
        <w:rPr>
          <w:rFonts w:ascii="Times New Roman" w:hAnsi="Times New Roman" w:hint="eastAsia"/>
        </w:rPr>
        <w:t>损失</w:t>
      </w:r>
      <w:r w:rsidR="008F32B6" w:rsidRPr="009E0AC5">
        <w:rPr>
          <w:rFonts w:ascii="Times New Roman" w:hAnsi="Times New Roman" w:hint="eastAsia"/>
        </w:rPr>
        <w:lastRenderedPageBreak/>
        <w:t>与量化</w:t>
      </w:r>
      <w:r w:rsidR="001A0841" w:rsidRPr="009E0AC5">
        <w:rPr>
          <w:rFonts w:ascii="Times New Roman" w:hAnsi="Times New Roman" w:hint="eastAsia"/>
        </w:rPr>
        <w:t>位宽</w:t>
      </w:r>
      <w:r w:rsidR="008F32B6" w:rsidRPr="009E0AC5">
        <w:rPr>
          <w:rFonts w:ascii="Times New Roman" w:hAnsi="Times New Roman" w:hint="eastAsia"/>
        </w:rPr>
        <w:t>之间的关系</w:t>
      </w:r>
      <w:r w:rsidR="001A0841" w:rsidRPr="009E0AC5">
        <w:rPr>
          <w:rFonts w:ascii="Times New Roman" w:hAnsi="Times New Roman" w:hint="eastAsia"/>
        </w:rPr>
        <w:t>，</w:t>
      </w:r>
      <w:r w:rsidR="00C8658D" w:rsidRPr="009E0AC5">
        <w:rPr>
          <w:rFonts w:ascii="Times New Roman" w:hAnsi="Times New Roman" w:hint="eastAsia"/>
        </w:rPr>
        <w:t>最优量化的具体实现，</w:t>
      </w:r>
      <w:r w:rsidR="001A0841" w:rsidRPr="009E0AC5">
        <w:rPr>
          <w:rFonts w:ascii="Times New Roman" w:hAnsi="Times New Roman" w:hint="eastAsia"/>
        </w:rPr>
        <w:t>并给出了不同量化位宽下</w:t>
      </w:r>
      <w:r w:rsidR="004B0EF0" w:rsidRPr="009E0AC5">
        <w:rPr>
          <w:rFonts w:ascii="Times New Roman" w:hAnsi="Times New Roman" w:hint="eastAsia"/>
        </w:rPr>
        <w:t>的</w:t>
      </w:r>
      <w:r w:rsidR="00A9493B" w:rsidRPr="009E0AC5">
        <w:rPr>
          <w:rFonts w:ascii="Times New Roman" w:hAnsi="Times New Roman" w:hint="eastAsia"/>
        </w:rPr>
        <w:t>最优</w:t>
      </w:r>
      <w:r w:rsidR="004B0EF0" w:rsidRPr="009E0AC5">
        <w:rPr>
          <w:rFonts w:ascii="Times New Roman" w:hAnsi="Times New Roman" w:hint="eastAsia"/>
        </w:rPr>
        <w:t>量化参数</w:t>
      </w:r>
      <w:r w:rsidR="00A9493B" w:rsidRPr="009E0AC5">
        <w:rPr>
          <w:rFonts w:ascii="Times New Roman" w:hAnsi="Times New Roman" w:hint="eastAsia"/>
        </w:rPr>
        <w:t>，即</w:t>
      </w:r>
      <w:r w:rsidR="00865873" w:rsidRPr="009E0AC5">
        <w:rPr>
          <w:rFonts w:ascii="Times New Roman" w:hAnsi="Times New Roman" w:hint="eastAsia"/>
        </w:rPr>
        <w:t>取得最低量化损失所对应的量化参数。最后，</w:t>
      </w:r>
      <w:r w:rsidR="00C8658D" w:rsidRPr="009E0AC5">
        <w:rPr>
          <w:rFonts w:ascii="Times New Roman" w:hAnsi="Times New Roman" w:hint="eastAsia"/>
        </w:rPr>
        <w:t>总结了采用本文所描述的量化方法进行</w:t>
      </w:r>
      <w:r w:rsidR="00C8658D" w:rsidRPr="009E0AC5">
        <w:rPr>
          <w:rFonts w:ascii="Times New Roman" w:hAnsi="Times New Roman" w:hint="eastAsia"/>
        </w:rPr>
        <w:t>DNN</w:t>
      </w:r>
      <w:r w:rsidR="00C8658D" w:rsidRPr="009E0AC5">
        <w:rPr>
          <w:rFonts w:ascii="Times New Roman" w:hAnsi="Times New Roman" w:hint="eastAsia"/>
        </w:rPr>
        <w:t>模型压缩的具体步骤。</w:t>
      </w:r>
    </w:p>
    <w:p w14:paraId="4FB5E7C0" w14:textId="629E047D" w:rsidR="00C804FE" w:rsidRPr="009E0AC5" w:rsidRDefault="00C804FE" w:rsidP="00C804FE">
      <w:pPr>
        <w:pStyle w:val="my"/>
        <w:rPr>
          <w:rFonts w:ascii="Times New Roman" w:hAnsi="Times New Roman"/>
        </w:rPr>
      </w:pPr>
    </w:p>
    <w:p w14:paraId="631F22DF" w14:textId="77777777" w:rsidR="00C804FE" w:rsidRPr="009E0AC5" w:rsidRDefault="00C804FE" w:rsidP="00C804FE">
      <w:pPr>
        <w:pStyle w:val="my"/>
        <w:rPr>
          <w:rFonts w:ascii="Times New Roman" w:hAnsi="Times New Roman"/>
        </w:rPr>
      </w:pPr>
    </w:p>
    <w:p w14:paraId="150E3273" w14:textId="1CC1BE80" w:rsidR="00C804FE" w:rsidRPr="009E0AC5" w:rsidRDefault="00C804FE" w:rsidP="00C804FE">
      <w:pPr>
        <w:pStyle w:val="my"/>
        <w:rPr>
          <w:rFonts w:ascii="Times New Roman" w:hAnsi="Times New Roman"/>
        </w:rPr>
        <w:sectPr w:rsidR="00C804FE" w:rsidRPr="009E0AC5" w:rsidSect="009773E1">
          <w:headerReference w:type="default" r:id="rId28"/>
          <w:pgSz w:w="11906" w:h="16838"/>
          <w:pgMar w:top="1440" w:right="1800" w:bottom="1440" w:left="1800" w:header="851" w:footer="992" w:gutter="0"/>
          <w:cols w:space="425"/>
          <w:docGrid w:type="lines" w:linePitch="312"/>
        </w:sectPr>
      </w:pPr>
    </w:p>
    <w:p w14:paraId="341B5E12" w14:textId="3348FFA7" w:rsidR="00AA5F10" w:rsidRPr="009E0AC5" w:rsidRDefault="00AA5F10" w:rsidP="000D25EF">
      <w:pPr>
        <w:pStyle w:val="a8"/>
      </w:pPr>
      <w:bookmarkStart w:id="30" w:name="_Toc39501360"/>
      <w:r w:rsidRPr="009E0AC5">
        <w:rPr>
          <w:rFonts w:hint="eastAsia"/>
        </w:rPr>
        <w:lastRenderedPageBreak/>
        <w:t>第</w:t>
      </w:r>
      <w:r w:rsidR="00CD49A2" w:rsidRPr="009E0AC5">
        <w:rPr>
          <w:rFonts w:hint="eastAsia"/>
        </w:rPr>
        <w:t>四</w:t>
      </w:r>
      <w:r w:rsidRPr="009E0AC5">
        <w:rPr>
          <w:rFonts w:hint="eastAsia"/>
        </w:rPr>
        <w:t>章</w:t>
      </w:r>
      <w:r w:rsidRPr="009E0AC5">
        <w:rPr>
          <w:rFonts w:hint="eastAsia"/>
        </w:rPr>
        <w:t xml:space="preserve"> </w:t>
      </w:r>
      <w:r w:rsidR="00C05E42" w:rsidRPr="009E0AC5">
        <w:rPr>
          <w:rFonts w:hint="eastAsia"/>
        </w:rPr>
        <w:t>实验及分析</w:t>
      </w:r>
      <w:bookmarkEnd w:id="30"/>
    </w:p>
    <w:p w14:paraId="2E4F7034" w14:textId="2BD9BAE2" w:rsidR="00C05E42" w:rsidRPr="009E0AC5" w:rsidRDefault="002F51F8" w:rsidP="000D25EF">
      <w:pPr>
        <w:pStyle w:val="aa"/>
      </w:pPr>
      <w:bookmarkStart w:id="31" w:name="_Toc39501361"/>
      <w:r w:rsidRPr="009E0AC5">
        <w:rPr>
          <w:rFonts w:hint="eastAsia"/>
        </w:rPr>
        <w:t>第一节</w:t>
      </w:r>
      <w:r w:rsidR="00181ED4">
        <w:rPr>
          <w:rFonts w:hint="eastAsia"/>
        </w:rPr>
        <w:t xml:space="preserve"> </w:t>
      </w:r>
      <w:r w:rsidR="00310357" w:rsidRPr="009E0AC5">
        <w:rPr>
          <w:rFonts w:hint="eastAsia"/>
        </w:rPr>
        <w:t>数据集</w:t>
      </w:r>
      <w:r w:rsidR="00C91573">
        <w:rPr>
          <w:rFonts w:hint="eastAsia"/>
        </w:rPr>
        <w:t>与实验配置</w:t>
      </w:r>
      <w:bookmarkEnd w:id="31"/>
    </w:p>
    <w:p w14:paraId="5A370FA3" w14:textId="34E28EAC" w:rsidR="00C91573" w:rsidRDefault="00C91573" w:rsidP="00C91573">
      <w:pPr>
        <w:pStyle w:val="ac"/>
      </w:pPr>
      <w:bookmarkStart w:id="32" w:name="_Toc39501362"/>
      <w:r>
        <w:rPr>
          <w:rFonts w:hint="eastAsia"/>
        </w:rPr>
        <w:t>4.1.1</w:t>
      </w:r>
      <w:r>
        <w:t xml:space="preserve"> </w:t>
      </w:r>
      <w:r>
        <w:rPr>
          <w:rFonts w:hint="eastAsia"/>
        </w:rPr>
        <w:t>常用数据集介绍</w:t>
      </w:r>
      <w:bookmarkEnd w:id="32"/>
    </w:p>
    <w:p w14:paraId="33804235" w14:textId="4A9DA8A4" w:rsidR="00496818" w:rsidRPr="009E0AC5" w:rsidRDefault="00496818" w:rsidP="00496818">
      <w:pPr>
        <w:pStyle w:val="my"/>
        <w:ind w:leftChars="0" w:left="0" w:firstLine="420"/>
        <w:rPr>
          <w:rFonts w:ascii="Times New Roman" w:hAnsi="Times New Roman"/>
        </w:rPr>
      </w:pPr>
      <w:r w:rsidRPr="009E0AC5">
        <w:rPr>
          <w:rFonts w:ascii="Times New Roman" w:hAnsi="Times New Roman" w:hint="eastAsia"/>
        </w:rPr>
        <w:t>正如在绪论提到的那样，深度神经网络取得巨大成功的一个重要原因是大型数据集的公开和使用。接下来将对几个在图像分类与检测领域以及</w:t>
      </w:r>
      <w:r w:rsidR="00974214">
        <w:rPr>
          <w:rFonts w:ascii="Times New Roman" w:hAnsi="Times New Roman" w:hint="eastAsia"/>
        </w:rPr>
        <w:t>DNN</w:t>
      </w:r>
      <w:r w:rsidR="00974214">
        <w:rPr>
          <w:rFonts w:ascii="Times New Roman" w:hAnsi="Times New Roman" w:hint="eastAsia"/>
        </w:rPr>
        <w:t>模型</w:t>
      </w:r>
      <w:r w:rsidRPr="009E0AC5">
        <w:rPr>
          <w:rFonts w:ascii="Times New Roman" w:hAnsi="Times New Roman" w:hint="eastAsia"/>
        </w:rPr>
        <w:t>压缩研究中广泛使用的数据集进行简要介绍。</w:t>
      </w:r>
    </w:p>
    <w:p w14:paraId="5A78B488" w14:textId="0C96B39A" w:rsidR="00496818" w:rsidRPr="009E0AC5" w:rsidRDefault="00496818" w:rsidP="008038C0">
      <w:pPr>
        <w:pStyle w:val="my"/>
        <w:rPr>
          <w:rFonts w:ascii="Times New Roman" w:hAnsi="Times New Roman"/>
        </w:rPr>
      </w:pPr>
      <w:r w:rsidRPr="009E0AC5">
        <w:rPr>
          <w:rFonts w:ascii="Times New Roman" w:hAnsi="Times New Roman" w:hint="eastAsia"/>
        </w:rPr>
        <w:t>1</w:t>
      </w:r>
      <w:r w:rsidR="00002BD5" w:rsidRPr="009E0AC5">
        <w:rPr>
          <w:rFonts w:ascii="Times New Roman" w:hAnsi="Times New Roman" w:hint="eastAsia"/>
        </w:rPr>
        <w:t>.</w:t>
      </w:r>
      <w:r w:rsidR="00CF05BC" w:rsidRPr="009E0AC5">
        <w:rPr>
          <w:rFonts w:ascii="Times New Roman" w:hAnsi="Times New Roman"/>
        </w:rPr>
        <w:t xml:space="preserve"> </w:t>
      </w:r>
      <w:r w:rsidRPr="009E0AC5">
        <w:rPr>
          <w:rFonts w:ascii="Times New Roman" w:hAnsi="Times New Roman" w:hint="eastAsia"/>
        </w:rPr>
        <w:t>MNIST</w:t>
      </w:r>
      <w:r w:rsidRPr="009E0AC5">
        <w:rPr>
          <w:rFonts w:ascii="Times New Roman" w:hAnsi="Times New Roman" w:hint="eastAsia"/>
        </w:rPr>
        <w:t>数据集</w:t>
      </w:r>
    </w:p>
    <w:p w14:paraId="63B2B7F8" w14:textId="58A0BD5D" w:rsidR="00496818" w:rsidRPr="009E0AC5" w:rsidRDefault="00496818" w:rsidP="00496818">
      <w:pPr>
        <w:pStyle w:val="my"/>
        <w:ind w:leftChars="0" w:left="0"/>
        <w:rPr>
          <w:rFonts w:ascii="Times New Roman" w:hAnsi="Times New Roman"/>
        </w:rPr>
      </w:pPr>
      <w:r w:rsidRPr="009E0AC5">
        <w:rPr>
          <w:rFonts w:ascii="Times New Roman" w:hAnsi="Times New Roman"/>
        </w:rPr>
        <w:tab/>
      </w:r>
      <w:r w:rsidRPr="009E0AC5">
        <w:rPr>
          <w:rFonts w:ascii="Times New Roman" w:hAnsi="Times New Roman" w:hint="eastAsia"/>
        </w:rPr>
        <w:t>MNIST</w:t>
      </w:r>
      <w:r w:rsidRPr="009E0AC5">
        <w:rPr>
          <w:rFonts w:ascii="Times New Roman" w:hAnsi="Times New Roman" w:hint="eastAsia"/>
        </w:rPr>
        <w:t>数据集</w:t>
      </w:r>
      <w:r w:rsidRPr="009E0AC5">
        <w:rPr>
          <w:rFonts w:ascii="Times New Roman" w:hAnsi="Times New Roman"/>
        </w:rPr>
        <w:fldChar w:fldCharType="begin" w:fldLock="1"/>
      </w:r>
      <w:r w:rsidR="00013C72" w:rsidRPr="009E0AC5">
        <w:rPr>
          <w:rFonts w:ascii="Times New Roman" w:hAnsi="Times New Roman"/>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4ea62960-6d90-4b12-b725-68a9c087a4ad"]}],"mendeley":{"formattedCitation":"&lt;sup&gt;[3]&lt;/sup&gt;","plainTextFormattedCitation":"[3]","previouslyFormattedCitation":"&lt;sup&gt;[3]&lt;/sup&gt;"},"properties":{"noteIndex":0},"schema":"https://github.com/citation-style-language/schema/raw/master/csl-citation.json"}</w:instrText>
      </w:r>
      <w:r w:rsidRPr="009E0AC5">
        <w:rPr>
          <w:rFonts w:ascii="Times New Roman" w:hAnsi="Times New Roman"/>
        </w:rPr>
        <w:fldChar w:fldCharType="separate"/>
      </w:r>
      <w:r w:rsidR="00133EAA" w:rsidRPr="009E0AC5">
        <w:rPr>
          <w:rFonts w:ascii="Times New Roman" w:hAnsi="Times New Roman"/>
          <w:noProof/>
          <w:vertAlign w:val="superscript"/>
        </w:rPr>
        <w:t>[3]</w:t>
      </w:r>
      <w:r w:rsidRPr="009E0AC5">
        <w:rPr>
          <w:rFonts w:ascii="Times New Roman" w:hAnsi="Times New Roman"/>
        </w:rPr>
        <w:fldChar w:fldCharType="end"/>
      </w:r>
      <w:r w:rsidRPr="009E0AC5">
        <w:rPr>
          <w:rFonts w:ascii="Times New Roman" w:hAnsi="Times New Roman" w:hint="eastAsia"/>
        </w:rPr>
        <w:t>最初伴随着卷积神经网络的鼻祖</w:t>
      </w:r>
      <w:r w:rsidRPr="009E0AC5">
        <w:rPr>
          <w:rFonts w:ascii="Times New Roman" w:hAnsi="Times New Roman" w:hint="eastAsia"/>
        </w:rPr>
        <w:t>LeNet</w:t>
      </w:r>
      <w:r w:rsidRPr="009E0AC5">
        <w:rPr>
          <w:rFonts w:ascii="Times New Roman" w:hAnsi="Times New Roman"/>
        </w:rPr>
        <w:t>-5</w:t>
      </w:r>
      <w:r w:rsidRPr="009E0AC5">
        <w:rPr>
          <w:rFonts w:ascii="Times New Roman" w:hAnsi="Times New Roman" w:hint="eastAsia"/>
        </w:rPr>
        <w:t>问世，它是机器学习中相当重要的一个数据集。</w:t>
      </w:r>
      <w:r w:rsidRPr="009E0AC5">
        <w:rPr>
          <w:rFonts w:ascii="Times New Roman" w:hAnsi="Times New Roman" w:hint="eastAsia"/>
        </w:rPr>
        <w:t>MNIST</w:t>
      </w:r>
      <w:r w:rsidRPr="009E0AC5">
        <w:rPr>
          <w:rFonts w:ascii="Times New Roman" w:hAnsi="Times New Roman" w:hint="eastAsia"/>
        </w:rPr>
        <w:t>数据集包含</w:t>
      </w:r>
      <w:r w:rsidRPr="009E0AC5">
        <w:rPr>
          <w:rFonts w:ascii="Times New Roman" w:hAnsi="Times New Roman" w:hint="eastAsia"/>
        </w:rPr>
        <w:t>60000</w:t>
      </w:r>
      <w:r w:rsidRPr="009E0AC5">
        <w:rPr>
          <w:rFonts w:ascii="Times New Roman" w:hAnsi="Times New Roman" w:hint="eastAsia"/>
        </w:rPr>
        <w:t>个训练样本（由包含</w:t>
      </w:r>
      <w:r w:rsidRPr="009E0AC5">
        <w:rPr>
          <w:rFonts w:ascii="Times New Roman" w:hAnsi="Times New Roman" w:hint="eastAsia"/>
        </w:rPr>
        <w:t>55000</w:t>
      </w:r>
      <w:r w:rsidRPr="009E0AC5">
        <w:rPr>
          <w:rFonts w:ascii="Times New Roman" w:hAnsi="Times New Roman" w:hint="eastAsia"/>
        </w:rPr>
        <w:t>张图片的训练集和包含</w:t>
      </w:r>
      <w:r w:rsidRPr="009E0AC5">
        <w:rPr>
          <w:rFonts w:ascii="Times New Roman" w:hAnsi="Times New Roman" w:hint="eastAsia"/>
        </w:rPr>
        <w:t>5000</w:t>
      </w:r>
      <w:r w:rsidRPr="009E0AC5">
        <w:rPr>
          <w:rFonts w:ascii="Times New Roman" w:hAnsi="Times New Roman" w:hint="eastAsia"/>
        </w:rPr>
        <w:t>张图片的验证集组成）和</w:t>
      </w:r>
      <w:r w:rsidRPr="009E0AC5">
        <w:rPr>
          <w:rFonts w:ascii="Times New Roman" w:hAnsi="Times New Roman" w:hint="eastAsia"/>
        </w:rPr>
        <w:t>10000</w:t>
      </w:r>
      <w:r w:rsidRPr="009E0AC5">
        <w:rPr>
          <w:rFonts w:ascii="Times New Roman" w:hAnsi="Times New Roman" w:hint="eastAsia"/>
        </w:rPr>
        <w:t>个测试样本，每个样本都是大小为</w:t>
      </w:r>
      <w:r w:rsidRPr="009E0AC5">
        <w:rPr>
          <w:rFonts w:ascii="Times New Roman" w:hAnsi="Times New Roman" w:hint="eastAsia"/>
        </w:rPr>
        <w:t>28*28</w:t>
      </w:r>
      <w:r w:rsidRPr="009E0AC5">
        <w:rPr>
          <w:rFonts w:ascii="Times New Roman" w:hAnsi="Times New Roman" w:hint="eastAsia"/>
        </w:rPr>
        <w:t>的灰度手写数字图片。事实上由于</w:t>
      </w:r>
      <w:r w:rsidRPr="009E0AC5">
        <w:rPr>
          <w:rFonts w:ascii="Times New Roman" w:hAnsi="Times New Roman" w:hint="eastAsia"/>
        </w:rPr>
        <w:t>MNIST</w:t>
      </w:r>
      <w:r w:rsidRPr="009E0AC5">
        <w:rPr>
          <w:rFonts w:ascii="Times New Roman" w:hAnsi="Times New Roman" w:hint="eastAsia"/>
        </w:rPr>
        <w:t>数据集的规模较小，已经很难满足近期的深度网络研究的需求，但它却受到了大多数深度学习框架入门教程的青睐，在对卷积神经网络发展初期作出巨大贡献的同时还强有力的推动了深度学习的进一步发展。</w:t>
      </w:r>
    </w:p>
    <w:p w14:paraId="5A489AE1" w14:textId="145B7FA0" w:rsidR="00496818" w:rsidRPr="009E0AC5" w:rsidRDefault="00496818" w:rsidP="008038C0">
      <w:pPr>
        <w:pStyle w:val="my"/>
        <w:rPr>
          <w:rFonts w:ascii="Times New Roman" w:hAnsi="Times New Roman"/>
        </w:rPr>
      </w:pPr>
      <w:r w:rsidRPr="009E0AC5">
        <w:rPr>
          <w:rFonts w:ascii="Times New Roman" w:hAnsi="Times New Roman" w:hint="eastAsia"/>
        </w:rPr>
        <w:t>2.</w:t>
      </w:r>
      <w:r w:rsidRPr="009E0AC5">
        <w:rPr>
          <w:rFonts w:ascii="Times New Roman" w:hAnsi="Times New Roman"/>
        </w:rPr>
        <w:t xml:space="preserve"> </w:t>
      </w:r>
      <w:r w:rsidRPr="009E0AC5">
        <w:rPr>
          <w:rFonts w:ascii="Times New Roman" w:hAnsi="Times New Roman" w:hint="eastAsia"/>
        </w:rPr>
        <w:t>CIFAR</w:t>
      </w:r>
      <w:r w:rsidRPr="009E0AC5">
        <w:rPr>
          <w:rFonts w:ascii="Times New Roman" w:hAnsi="Times New Roman" w:hint="eastAsia"/>
        </w:rPr>
        <w:t>数据集</w:t>
      </w:r>
    </w:p>
    <w:p w14:paraId="2E6A9842" w14:textId="7684444A" w:rsidR="00496818" w:rsidRPr="009E0AC5" w:rsidRDefault="00496818" w:rsidP="00496818">
      <w:pPr>
        <w:pStyle w:val="my"/>
        <w:ind w:leftChars="0" w:left="0"/>
        <w:rPr>
          <w:rFonts w:ascii="Times New Roman" w:hAnsi="Times New Roman"/>
        </w:rPr>
      </w:pPr>
      <w:r w:rsidRPr="009E0AC5">
        <w:rPr>
          <w:rFonts w:ascii="Times New Roman" w:hAnsi="Times New Roman"/>
        </w:rPr>
        <w:tab/>
        <w:t>cifar</w:t>
      </w:r>
      <w:r w:rsidRPr="009E0AC5">
        <w:rPr>
          <w:rFonts w:ascii="Times New Roman" w:hAnsi="Times New Roman" w:hint="eastAsia"/>
        </w:rPr>
        <w:t>数据集</w:t>
      </w:r>
      <w:r w:rsidRPr="009E0AC5">
        <w:rPr>
          <w:rFonts w:ascii="Times New Roman" w:hAnsi="Times New Roman"/>
        </w:rPr>
        <w:fldChar w:fldCharType="begin" w:fldLock="1"/>
      </w:r>
      <w:r w:rsidR="00013C72" w:rsidRPr="009E0AC5">
        <w:rPr>
          <w:rFonts w:ascii="Times New Roman" w:hAnsi="Times New Roman"/>
        </w:rPr>
        <w:instrText>ADDIN CSL_CITATION {"citationItems":[{"id":"ITEM-1","itemData":{"ISSN":"00012475","PMID":"1575800","abstract":"The University of Medicine and Dentistry Medical Center in Newark, New Jersey, has a caseload of urban multicultural patients. The stage has been set for implementing a descriptive research project to study the initial stages of CHI and the multicultural trauma patient. A description, characterization, and examination of differences between groups of culturally diverse populations have been presented. Perhaps, with continued study, the preliminary observations will eventually yield developmental trends in aphasia and cognitive-communicative deficits. The many changes the American Speech-Language-Hearing Association has accomplished in the past 5 years in addressing the needs of the multicultural population are appreciated. Training programs should emphasize the need for cultural sensitivity that affects service provision. We also wish to acknowledge ASHA's efforts in the past in seeking avenues to serve this increasing population better. Efforts to recruit individuals who are members of an ethnic minority into our profession have improved, but these efforts must be increased to meet the challenge of the growing number of multicultural trauma patients. The motto is to relentlessly pursue the challenge to serve all populations regardless of culture or language to ensure optimal rehabilitation through speech and language treatment.","author":[{"dropping-particle":"","family":"McCrary","given":"M. B.","non-dropping-particle":"","parse-names":false,"suffix":""}],"container-title":"Asha","id":"ITEM-1","issue":"4","issued":{"date-parts":[["1992"]]},"title":"Learning Multiple Layers of Features from Tiny Images","type":"article-journal","volume":"34"},"uris":["http://www.mendeley.com/documents/?uuid=c3908acf-7ffd-4088-bcf8-669259a5f133"]}],"mendeley":{"formattedCitation":"&lt;sup&gt;[4]&lt;/sup&gt;","plainTextFormattedCitation":"[4]","previouslyFormattedCitation":"&lt;sup&gt;[4]&lt;/sup&gt;"},"properties":{"noteIndex":0},"schema":"https://github.com/citation-style-language/schema/raw/master/csl-citation.json"}</w:instrText>
      </w:r>
      <w:r w:rsidRPr="009E0AC5">
        <w:rPr>
          <w:rFonts w:ascii="Times New Roman" w:hAnsi="Times New Roman"/>
        </w:rPr>
        <w:fldChar w:fldCharType="separate"/>
      </w:r>
      <w:r w:rsidR="00133EAA" w:rsidRPr="009E0AC5">
        <w:rPr>
          <w:rFonts w:ascii="Times New Roman" w:hAnsi="Times New Roman"/>
          <w:noProof/>
          <w:vertAlign w:val="superscript"/>
        </w:rPr>
        <w:t>[4]</w:t>
      </w:r>
      <w:r w:rsidRPr="009E0AC5">
        <w:rPr>
          <w:rFonts w:ascii="Times New Roman" w:hAnsi="Times New Roman"/>
        </w:rPr>
        <w:fldChar w:fldCharType="end"/>
      </w:r>
      <w:r w:rsidRPr="009E0AC5">
        <w:rPr>
          <w:rFonts w:ascii="Times New Roman" w:hAnsi="Times New Roman" w:hint="eastAsia"/>
        </w:rPr>
        <w:t>是由</w:t>
      </w:r>
      <w:r w:rsidRPr="009E0AC5">
        <w:rPr>
          <w:rFonts w:ascii="Times New Roman" w:hAnsi="Times New Roman" w:hint="eastAsia"/>
        </w:rPr>
        <w:t>Krizhevsky</w:t>
      </w:r>
      <w:r w:rsidRPr="009E0AC5">
        <w:rPr>
          <w:rFonts w:ascii="Times New Roman" w:hAnsi="Times New Roman" w:hint="eastAsia"/>
        </w:rPr>
        <w:t>等人从包含了约</w:t>
      </w:r>
      <w:r w:rsidRPr="009E0AC5">
        <w:rPr>
          <w:rFonts w:ascii="Times New Roman" w:hAnsi="Times New Roman" w:hint="eastAsia"/>
        </w:rPr>
        <w:t>8000</w:t>
      </w:r>
      <w:r w:rsidRPr="009E0AC5">
        <w:rPr>
          <w:rFonts w:ascii="Times New Roman" w:hAnsi="Times New Roman" w:hint="eastAsia"/>
        </w:rPr>
        <w:t>万图像的</w:t>
      </w:r>
      <w:r w:rsidRPr="009E0AC5">
        <w:rPr>
          <w:rFonts w:ascii="Times New Roman" w:hAnsi="Times New Roman" w:hint="eastAsia"/>
        </w:rPr>
        <w:t>Tiny</w:t>
      </w:r>
      <w:r w:rsidRPr="009E0AC5">
        <w:rPr>
          <w:rFonts w:ascii="Times New Roman" w:hAnsi="Times New Roman"/>
        </w:rPr>
        <w:t xml:space="preserve"> </w:t>
      </w:r>
      <w:r w:rsidRPr="009E0AC5">
        <w:rPr>
          <w:rFonts w:ascii="Times New Roman" w:hAnsi="Times New Roman" w:hint="eastAsia"/>
        </w:rPr>
        <w:t>Images</w:t>
      </w:r>
      <w:r w:rsidRPr="009E0AC5">
        <w:rPr>
          <w:rFonts w:ascii="Times New Roman" w:hAnsi="Times New Roman"/>
        </w:rPr>
        <w:fldChar w:fldCharType="begin" w:fldLock="1"/>
      </w:r>
      <w:r w:rsidR="002B1427">
        <w:rPr>
          <w:rFonts w:ascii="Times New Roman" w:hAnsi="Times New Roman"/>
        </w:rPr>
        <w:instrText>ADDIN CSL_CITATION {"citationItems":[{"id":"ITEM-1","itemData":{"DOI":"10.1109/TPAMI.2008.128","ISSN":"01628828","PMID":"18787244","abstract":"With the advent of the Internet, billions of images are now freely available online and constitute a dense sampling of the visual world. Using a variety of non-parametric methods, we explore this world with the aid of a large dataset of 79,302,017 images collected from the Internet. Motivated by psychophysical results showing the remarkable tolerance of the human visual system to degradations in image resolution, the images in the dataset are stored as 32 × 32 color images. Each image is loosely labeled with one of the 75,062 non-abstract nouns in English, as listed in the Wordnet lexical database. Hence the image database gives a comprehensive coverage of all object categories and scenes. The semantic information from Wordnet can be used in conjunction with nearest-neighbor methods to perform object classification over a range of semantic levels minimizing the effects of labeling noise. For certain classes that are particularly prevalent in the dataset, such as people, we are able to demonstrate a recognition performance comparable to class-specific Viola-Jones style detectors. © 2008 IEEE.","author":[{"dropping-particle":"","family":"Torralba","given":"Antonio","non-dropping-particle":"","parse-names":false,"suffix":""},{"dropping-particle":"","family":"Fergus","given":"Rob","non-dropping-particle":"","parse-names":false,"suffix":""},{"dropping-particle":"","family":"Freeman","given":"William T.","non-dropping-particle":"","parse-names":false,"suffix":""}],"container-title":"IEEE Transactions on Pattern Analysis and Machine Intelligence","id":"ITEM-1","issue":"11","issued":{"date-parts":[["2008"]]},"page":"1958-1970","title":"80 million tiny images: A large data set for nonparametric object and scene recognition","type":"article-journal","volume":"30"},"uris":["http://www.mendeley.com/documents/?uuid=01fbdd62-f745-47ec-a3d4-b9c6e4dca13e"]}],"mendeley":{"formattedCitation":"&lt;sup&gt;[41]&lt;/sup&gt;","plainTextFormattedCitation":"[41]","previouslyFormattedCitation":"&lt;sup&gt;[42]&lt;/sup&gt;"},"properties":{"noteIndex":0},"schema":"https://github.com/citation-style-language/schema/raw/master/csl-citation.json"}</w:instrText>
      </w:r>
      <w:r w:rsidRPr="009E0AC5">
        <w:rPr>
          <w:rFonts w:ascii="Times New Roman" w:hAnsi="Times New Roman"/>
        </w:rPr>
        <w:fldChar w:fldCharType="separate"/>
      </w:r>
      <w:r w:rsidR="002B1427" w:rsidRPr="002B1427">
        <w:rPr>
          <w:rFonts w:ascii="Times New Roman" w:hAnsi="Times New Roman"/>
          <w:noProof/>
          <w:vertAlign w:val="superscript"/>
        </w:rPr>
        <w:t>[41]</w:t>
      </w:r>
      <w:r w:rsidRPr="009E0AC5">
        <w:rPr>
          <w:rFonts w:ascii="Times New Roman" w:hAnsi="Times New Roman"/>
        </w:rPr>
        <w:fldChar w:fldCharType="end"/>
      </w:r>
      <w:r w:rsidRPr="009E0AC5">
        <w:rPr>
          <w:rFonts w:ascii="Times New Roman" w:hAnsi="Times New Roman" w:hint="eastAsia"/>
        </w:rPr>
        <w:t>数据库中创建的标记子集。</w:t>
      </w:r>
      <w:r w:rsidRPr="009E0AC5">
        <w:rPr>
          <w:rFonts w:ascii="Times New Roman" w:hAnsi="Times New Roman" w:hint="eastAsia"/>
        </w:rPr>
        <w:t>cifar</w:t>
      </w:r>
      <w:r w:rsidRPr="009E0AC5">
        <w:rPr>
          <w:rFonts w:ascii="Times New Roman" w:hAnsi="Times New Roman" w:hint="eastAsia"/>
        </w:rPr>
        <w:t>数据集又分</w:t>
      </w:r>
      <w:r w:rsidRPr="009E0AC5">
        <w:rPr>
          <w:rFonts w:ascii="Times New Roman" w:hAnsi="Times New Roman" w:hint="eastAsia"/>
        </w:rPr>
        <w:t>cifar</w:t>
      </w:r>
      <w:r w:rsidRPr="009E0AC5">
        <w:rPr>
          <w:rFonts w:ascii="Times New Roman" w:hAnsi="Times New Roman"/>
        </w:rPr>
        <w:t>-10</w:t>
      </w:r>
      <w:r w:rsidRPr="009E0AC5">
        <w:rPr>
          <w:rFonts w:ascii="Times New Roman" w:hAnsi="Times New Roman" w:hint="eastAsia"/>
        </w:rPr>
        <w:t>数据集和</w:t>
      </w:r>
      <w:r w:rsidRPr="009E0AC5">
        <w:rPr>
          <w:rFonts w:ascii="Times New Roman" w:hAnsi="Times New Roman" w:hint="eastAsia"/>
        </w:rPr>
        <w:t>cifar-100</w:t>
      </w:r>
      <w:r w:rsidRPr="009E0AC5">
        <w:rPr>
          <w:rFonts w:ascii="Times New Roman" w:hAnsi="Times New Roman" w:hint="eastAsia"/>
        </w:rPr>
        <w:t>数据集。其中</w:t>
      </w:r>
      <w:r w:rsidRPr="009E0AC5">
        <w:rPr>
          <w:rFonts w:ascii="Times New Roman" w:hAnsi="Times New Roman" w:hint="eastAsia"/>
        </w:rPr>
        <w:t>cifar</w:t>
      </w:r>
      <w:r w:rsidRPr="009E0AC5">
        <w:rPr>
          <w:rFonts w:ascii="Times New Roman" w:hAnsi="Times New Roman"/>
        </w:rPr>
        <w:t>-10</w:t>
      </w:r>
      <w:r w:rsidRPr="009E0AC5">
        <w:rPr>
          <w:rFonts w:ascii="Times New Roman" w:hAnsi="Times New Roman" w:hint="eastAsia"/>
        </w:rPr>
        <w:t>数据集由每个类别</w:t>
      </w:r>
      <w:r w:rsidRPr="009E0AC5">
        <w:rPr>
          <w:rFonts w:ascii="Times New Roman" w:hAnsi="Times New Roman" w:hint="eastAsia"/>
        </w:rPr>
        <w:t>6000</w:t>
      </w:r>
      <w:r w:rsidRPr="009E0AC5">
        <w:rPr>
          <w:rFonts w:ascii="Times New Roman" w:hAnsi="Times New Roman" w:hint="eastAsia"/>
        </w:rPr>
        <w:t>个样本的</w:t>
      </w:r>
      <w:r w:rsidRPr="009E0AC5">
        <w:rPr>
          <w:rFonts w:ascii="Times New Roman" w:hAnsi="Times New Roman" w:hint="eastAsia"/>
        </w:rPr>
        <w:t>10</w:t>
      </w:r>
      <w:r w:rsidRPr="009E0AC5">
        <w:rPr>
          <w:rFonts w:ascii="Times New Roman" w:hAnsi="Times New Roman" w:hint="eastAsia"/>
        </w:rPr>
        <w:t>个类别组成，</w:t>
      </w:r>
      <w:r w:rsidRPr="009E0AC5">
        <w:rPr>
          <w:rFonts w:ascii="Times New Roman" w:hAnsi="Times New Roman" w:hint="eastAsia"/>
        </w:rPr>
        <w:t>cifar</w:t>
      </w:r>
      <w:r w:rsidRPr="009E0AC5">
        <w:rPr>
          <w:rFonts w:ascii="Times New Roman" w:hAnsi="Times New Roman"/>
        </w:rPr>
        <w:t>-100</w:t>
      </w:r>
      <w:r w:rsidRPr="009E0AC5">
        <w:rPr>
          <w:rFonts w:ascii="Times New Roman" w:hAnsi="Times New Roman" w:hint="eastAsia"/>
        </w:rPr>
        <w:t>由每个类别</w:t>
      </w:r>
      <w:r w:rsidRPr="009E0AC5">
        <w:rPr>
          <w:rFonts w:ascii="Times New Roman" w:hAnsi="Times New Roman" w:hint="eastAsia"/>
        </w:rPr>
        <w:t>600</w:t>
      </w:r>
      <w:r w:rsidRPr="009E0AC5">
        <w:rPr>
          <w:rFonts w:ascii="Times New Roman" w:hAnsi="Times New Roman" w:hint="eastAsia"/>
        </w:rPr>
        <w:t>个样本的</w:t>
      </w:r>
      <w:r w:rsidRPr="009E0AC5">
        <w:rPr>
          <w:rFonts w:ascii="Times New Roman" w:hAnsi="Times New Roman" w:hint="eastAsia"/>
        </w:rPr>
        <w:t>100</w:t>
      </w:r>
      <w:r w:rsidRPr="009E0AC5">
        <w:rPr>
          <w:rFonts w:ascii="Times New Roman" w:hAnsi="Times New Roman" w:hint="eastAsia"/>
        </w:rPr>
        <w:t>个非重叠类组成。数据集中每个样本都是大小为</w:t>
      </w:r>
      <w:r w:rsidRPr="009E0AC5">
        <w:rPr>
          <w:rFonts w:ascii="Times New Roman" w:hAnsi="Times New Roman" w:hint="eastAsia"/>
        </w:rPr>
        <w:t>32*32</w:t>
      </w:r>
      <w:r w:rsidRPr="009E0AC5">
        <w:rPr>
          <w:rFonts w:ascii="Times New Roman" w:hAnsi="Times New Roman" w:hint="eastAsia"/>
        </w:rPr>
        <w:t>像素的彩色图像。</w:t>
      </w:r>
      <w:r w:rsidRPr="009E0AC5">
        <w:rPr>
          <w:rFonts w:ascii="Times New Roman" w:hAnsi="Times New Roman" w:hint="eastAsia"/>
        </w:rPr>
        <w:t>Krizhevsky</w:t>
      </w:r>
      <w:r w:rsidRPr="009E0AC5">
        <w:rPr>
          <w:rFonts w:ascii="Times New Roman" w:hAnsi="Times New Roman" w:hint="eastAsia"/>
        </w:rPr>
        <w:t>等人的标记工作给对象识别的研究带来了极大的便利。</w:t>
      </w:r>
    </w:p>
    <w:p w14:paraId="4A5FF2BE" w14:textId="18BE7E81" w:rsidR="00496818" w:rsidRPr="009E0AC5" w:rsidRDefault="00002BD5" w:rsidP="008038C0">
      <w:pPr>
        <w:pStyle w:val="my"/>
        <w:rPr>
          <w:rFonts w:ascii="Times New Roman" w:hAnsi="Times New Roman"/>
        </w:rPr>
      </w:pPr>
      <w:r w:rsidRPr="009E0AC5">
        <w:rPr>
          <w:rFonts w:ascii="Times New Roman" w:hAnsi="Times New Roman"/>
        </w:rPr>
        <w:t>3</w:t>
      </w:r>
      <w:r w:rsidR="00496818" w:rsidRPr="009E0AC5">
        <w:rPr>
          <w:rFonts w:ascii="Times New Roman" w:hAnsi="Times New Roman" w:hint="eastAsia"/>
        </w:rPr>
        <w:t>.</w:t>
      </w:r>
      <w:r w:rsidR="00496818" w:rsidRPr="009E0AC5">
        <w:rPr>
          <w:rFonts w:ascii="Times New Roman" w:hAnsi="Times New Roman"/>
        </w:rPr>
        <w:t xml:space="preserve"> </w:t>
      </w:r>
      <w:r w:rsidR="00496818" w:rsidRPr="009E0AC5">
        <w:rPr>
          <w:rFonts w:ascii="Times New Roman" w:hAnsi="Times New Roman" w:hint="eastAsia"/>
        </w:rPr>
        <w:t>ImageNet</w:t>
      </w:r>
      <w:r w:rsidR="00496818" w:rsidRPr="009E0AC5">
        <w:rPr>
          <w:rFonts w:ascii="Times New Roman" w:hAnsi="Times New Roman" w:hint="eastAsia"/>
        </w:rPr>
        <w:t>数据集</w:t>
      </w:r>
    </w:p>
    <w:p w14:paraId="5DF049E6" w14:textId="7B344235" w:rsidR="00496818" w:rsidRPr="009E0AC5" w:rsidRDefault="00496818" w:rsidP="00496818">
      <w:pPr>
        <w:pStyle w:val="my"/>
        <w:ind w:leftChars="0" w:left="0" w:firstLine="420"/>
        <w:rPr>
          <w:rFonts w:ascii="Times New Roman" w:hAnsi="Times New Roman"/>
        </w:rPr>
      </w:pPr>
      <w:r w:rsidRPr="009E0AC5">
        <w:rPr>
          <w:rFonts w:ascii="Times New Roman" w:hAnsi="Times New Roman" w:hint="eastAsia"/>
        </w:rPr>
        <w:t>ImageNet</w:t>
      </w:r>
      <w:r w:rsidRPr="009E0AC5">
        <w:rPr>
          <w:rFonts w:ascii="Times New Roman" w:hAnsi="Times New Roman" w:hint="eastAsia"/>
        </w:rPr>
        <w:t>是迄今为止世界上最大的图像识别数据库，目前已有超过</w:t>
      </w:r>
      <w:r w:rsidRPr="009E0AC5">
        <w:rPr>
          <w:rFonts w:ascii="Times New Roman" w:hAnsi="Times New Roman" w:hint="eastAsia"/>
        </w:rPr>
        <w:t>1400</w:t>
      </w:r>
      <w:r w:rsidRPr="009E0AC5">
        <w:rPr>
          <w:rFonts w:ascii="Times New Roman" w:hAnsi="Times New Roman" w:hint="eastAsia"/>
        </w:rPr>
        <w:t>万张的高分辨率图像，最初由李飞飞</w:t>
      </w:r>
      <w:r w:rsidRPr="009E0AC5">
        <w:rPr>
          <w:rFonts w:ascii="Times New Roman" w:hAnsi="Times New Roman"/>
        </w:rPr>
        <w:fldChar w:fldCharType="begin" w:fldLock="1"/>
      </w:r>
      <w:r w:rsidR="00013C72" w:rsidRPr="009E0AC5">
        <w:rPr>
          <w:rFonts w:ascii="Times New Roman" w:hAnsi="Times New Roman"/>
        </w:rPr>
        <w:instrText>ADDIN CSL_CITATION {"citationItems":[{"id":"ITEM-1","itemData":{"DOI":"10.1109/cvpr.2009.5206848","abstract":"The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ldquoImageNetrdquo,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Jia","non-dropping-particle":"","parse-names":false,"suffix":""},{"dropping-particle":"","family":"Kai Li","given":"","non-dropping-particle":"","parse-names":false,"suffix":""},{"dropping-particle":"","family":"Li Fei-Fei","given":"","non-dropping-particle":"","parse-names":false,"suffix":""}],"id":"ITEM-1","issue":"June","issued":{"date-parts":[["2010"]]},"page":"248-255","title":"ImageNet: A large-scale hierarchical image database","type":"article-journal"},"uris":["http://www.mendeley.com/documents/?uuid=fc518e3c-7c14-4b64-9657-fa69a497bc52"]}],"mendeley":{"formattedCitation":"&lt;sup&gt;[2]&lt;/sup&gt;","plainTextFormattedCitation":"[2]","previouslyFormattedCitation":"&lt;sup&gt;[2]&lt;/sup&gt;"},"properties":{"noteIndex":0},"schema":"https://github.com/citation-style-language/schema/raw/master/csl-citation.json"}</w:instrText>
      </w:r>
      <w:r w:rsidRPr="009E0AC5">
        <w:rPr>
          <w:rFonts w:ascii="Times New Roman" w:hAnsi="Times New Roman"/>
        </w:rPr>
        <w:fldChar w:fldCharType="separate"/>
      </w:r>
      <w:r w:rsidR="00133EAA" w:rsidRPr="009E0AC5">
        <w:rPr>
          <w:rFonts w:ascii="Times New Roman" w:hAnsi="Times New Roman"/>
          <w:noProof/>
          <w:vertAlign w:val="superscript"/>
        </w:rPr>
        <w:t>[2]</w:t>
      </w:r>
      <w:r w:rsidRPr="009E0AC5">
        <w:rPr>
          <w:rFonts w:ascii="Times New Roman" w:hAnsi="Times New Roman"/>
        </w:rPr>
        <w:fldChar w:fldCharType="end"/>
      </w:r>
      <w:r w:rsidRPr="009E0AC5">
        <w:rPr>
          <w:rFonts w:ascii="Times New Roman" w:hAnsi="Times New Roman" w:hint="eastAsia"/>
        </w:rPr>
        <w:t>等人为了模拟人类识别系统而建立的。</w:t>
      </w:r>
      <w:r w:rsidRPr="009E0AC5">
        <w:rPr>
          <w:rFonts w:ascii="Times New Roman" w:hAnsi="Times New Roman" w:hint="eastAsia"/>
        </w:rPr>
        <w:t>ImageNet</w:t>
      </w:r>
      <w:r w:rsidRPr="009E0AC5">
        <w:rPr>
          <w:rFonts w:ascii="Times New Roman" w:hAnsi="Times New Roman" w:hint="eastAsia"/>
        </w:rPr>
        <w:t>按照</w:t>
      </w:r>
      <w:r w:rsidRPr="009E0AC5">
        <w:rPr>
          <w:rFonts w:ascii="Times New Roman" w:hAnsi="Times New Roman" w:hint="eastAsia"/>
        </w:rPr>
        <w:t>WordNet</w:t>
      </w:r>
      <w:r w:rsidRPr="009E0AC5">
        <w:rPr>
          <w:rFonts w:ascii="Times New Roman" w:hAnsi="Times New Roman" w:hint="eastAsia"/>
        </w:rPr>
        <w:t>的语义层次组织带标记图像。</w:t>
      </w:r>
      <w:r w:rsidRPr="009E0AC5">
        <w:rPr>
          <w:rFonts w:ascii="Times New Roman" w:hAnsi="Times New Roman" w:hint="eastAsia"/>
        </w:rPr>
        <w:t>ImageNet</w:t>
      </w:r>
      <w:r w:rsidRPr="009E0AC5">
        <w:rPr>
          <w:rFonts w:ascii="Times New Roman" w:hAnsi="Times New Roman" w:hint="eastAsia"/>
        </w:rPr>
        <w:t>大规模视觉识别挑战赛</w:t>
      </w:r>
      <w:r w:rsidRPr="009E0AC5">
        <w:rPr>
          <w:rFonts w:ascii="Times New Roman" w:hAnsi="Times New Roman" w:hint="eastAsia"/>
        </w:rPr>
        <w:t>(</w:t>
      </w:r>
      <w:r w:rsidRPr="009E0AC5">
        <w:rPr>
          <w:rFonts w:ascii="Times New Roman" w:hAnsi="Times New Roman"/>
        </w:rPr>
        <w:t>ILSVRC)</w:t>
      </w:r>
      <w:r w:rsidRPr="009E0AC5">
        <w:rPr>
          <w:rFonts w:ascii="Times New Roman" w:hAnsi="Times New Roman" w:hint="eastAsia"/>
        </w:rPr>
        <w:t>采用</w:t>
      </w:r>
      <w:r w:rsidRPr="009E0AC5">
        <w:rPr>
          <w:rFonts w:ascii="Times New Roman" w:hAnsi="Times New Roman" w:hint="eastAsia"/>
        </w:rPr>
        <w:t>ImageNet</w:t>
      </w:r>
      <w:r w:rsidRPr="009E0AC5">
        <w:rPr>
          <w:rFonts w:ascii="Times New Roman" w:hAnsi="Times New Roman" w:hint="eastAsia"/>
        </w:rPr>
        <w:t>数据集的子集，该子集共有</w:t>
      </w:r>
      <w:r w:rsidRPr="009E0AC5">
        <w:rPr>
          <w:rFonts w:ascii="Times New Roman" w:hAnsi="Times New Roman" w:hint="eastAsia"/>
        </w:rPr>
        <w:t>1000</w:t>
      </w:r>
      <w:r w:rsidRPr="009E0AC5">
        <w:rPr>
          <w:rFonts w:ascii="Times New Roman" w:hAnsi="Times New Roman" w:hint="eastAsia"/>
        </w:rPr>
        <w:t>个类别，每类大约</w:t>
      </w:r>
      <w:r w:rsidRPr="009E0AC5">
        <w:rPr>
          <w:rFonts w:ascii="Times New Roman" w:hAnsi="Times New Roman" w:hint="eastAsia"/>
        </w:rPr>
        <w:t>1000</w:t>
      </w:r>
      <w:r w:rsidRPr="009E0AC5">
        <w:rPr>
          <w:rFonts w:ascii="Times New Roman" w:hAnsi="Times New Roman" w:hint="eastAsia"/>
        </w:rPr>
        <w:t>张图像。</w:t>
      </w:r>
      <w:r w:rsidRPr="009E0AC5">
        <w:rPr>
          <w:rFonts w:ascii="Times New Roman" w:hAnsi="Times New Roman" w:hint="eastAsia"/>
        </w:rPr>
        <w:t>ImageNet</w:t>
      </w:r>
      <w:r w:rsidRPr="009E0AC5">
        <w:rPr>
          <w:rFonts w:ascii="Times New Roman" w:hAnsi="Times New Roman" w:hint="eastAsia"/>
        </w:rPr>
        <w:t>以及</w:t>
      </w:r>
      <w:r w:rsidRPr="009E0AC5">
        <w:rPr>
          <w:rFonts w:ascii="Times New Roman" w:hAnsi="Times New Roman" w:hint="eastAsia"/>
        </w:rPr>
        <w:t>ILSVRC</w:t>
      </w:r>
      <w:r w:rsidRPr="009E0AC5">
        <w:rPr>
          <w:rFonts w:ascii="Times New Roman" w:hAnsi="Times New Roman" w:hint="eastAsia"/>
        </w:rPr>
        <w:t>为深度学习的发展作出了巨大贡献。</w:t>
      </w:r>
    </w:p>
    <w:p w14:paraId="2222785F" w14:textId="38626F05" w:rsidR="00496818" w:rsidRPr="009E0AC5" w:rsidRDefault="00496818" w:rsidP="00496818">
      <w:pPr>
        <w:pStyle w:val="my"/>
        <w:ind w:leftChars="0" w:left="0" w:firstLine="420"/>
        <w:rPr>
          <w:rFonts w:ascii="Times New Roman" w:hAnsi="Times New Roman"/>
        </w:rPr>
      </w:pPr>
      <w:r w:rsidRPr="009E0AC5">
        <w:rPr>
          <w:rFonts w:ascii="Times New Roman" w:hAnsi="Times New Roman" w:hint="eastAsia"/>
        </w:rPr>
        <w:lastRenderedPageBreak/>
        <w:t>事实上在深度学习领域中，除了前文介绍的</w:t>
      </w:r>
      <w:r w:rsidRPr="009E0AC5">
        <w:rPr>
          <w:rFonts w:ascii="Times New Roman" w:hAnsi="Times New Roman" w:hint="eastAsia"/>
        </w:rPr>
        <w:t>3</w:t>
      </w:r>
      <w:r w:rsidRPr="009E0AC5">
        <w:rPr>
          <w:rFonts w:ascii="Times New Roman" w:hAnsi="Times New Roman" w:hint="eastAsia"/>
        </w:rPr>
        <w:t>个数据集以外还存在着大量其他重要数据集，本文不对其他数据集做详细介绍，下面以表格的形式展示包括上文提到的数据集在内的几个常用数据集及其主要参数</w:t>
      </w:r>
      <w:r w:rsidR="00A45241" w:rsidRPr="009E0AC5">
        <w:rPr>
          <w:rFonts w:ascii="Times New Roman" w:hAnsi="Times New Roman" w:hint="eastAsia"/>
        </w:rPr>
        <w:t>，其中</w:t>
      </w:r>
      <w:r w:rsidR="00A45241" w:rsidRPr="009E0AC5">
        <w:rPr>
          <w:rFonts w:ascii="Times New Roman" w:hAnsi="Times New Roman" w:hint="eastAsia"/>
        </w:rPr>
        <w:t>ImageNet</w:t>
      </w:r>
      <w:r w:rsidR="00A45241" w:rsidRPr="009E0AC5">
        <w:rPr>
          <w:rFonts w:ascii="Times New Roman" w:hAnsi="Times New Roman" w:hint="eastAsia"/>
        </w:rPr>
        <w:t>表示</w:t>
      </w:r>
      <w:r w:rsidR="00A45241" w:rsidRPr="009E0AC5">
        <w:rPr>
          <w:rFonts w:ascii="Times New Roman" w:hAnsi="Times New Roman" w:hint="eastAsia"/>
        </w:rPr>
        <w:t>ILSVRC</w:t>
      </w:r>
      <w:r w:rsidR="00A45241" w:rsidRPr="009E0AC5">
        <w:rPr>
          <w:rFonts w:ascii="Times New Roman" w:hAnsi="Times New Roman" w:hint="eastAsia"/>
        </w:rPr>
        <w:t>中所用到的</w:t>
      </w:r>
      <w:r w:rsidR="00A45241" w:rsidRPr="009E0AC5">
        <w:rPr>
          <w:rFonts w:ascii="Times New Roman" w:hAnsi="Times New Roman" w:hint="eastAsia"/>
        </w:rPr>
        <w:t>ImageNet</w:t>
      </w:r>
      <w:r w:rsidR="00A45241" w:rsidRPr="009E0AC5">
        <w:rPr>
          <w:rFonts w:ascii="Times New Roman" w:hAnsi="Times New Roman" w:hint="eastAsia"/>
        </w:rPr>
        <w:t>的子集</w:t>
      </w:r>
      <w:r w:rsidRPr="009E0AC5">
        <w:rPr>
          <w:rFonts w:ascii="Times New Roman" w:hAnsi="Times New Roman" w:hint="eastAsia"/>
        </w:rPr>
        <w:t>。</w:t>
      </w:r>
    </w:p>
    <w:p w14:paraId="71390BBA" w14:textId="07A23366" w:rsidR="00CE0F0A" w:rsidRPr="009E0AC5" w:rsidRDefault="00B90FED" w:rsidP="00A45241">
      <w:pPr>
        <w:pStyle w:val="my"/>
        <w:ind w:leftChars="0" w:left="0"/>
        <w:jc w:val="center"/>
        <w:rPr>
          <w:rFonts w:ascii="Times New Roman" w:hAnsi="Times New Roman"/>
          <w:sz w:val="21"/>
          <w:szCs w:val="21"/>
        </w:rPr>
      </w:pPr>
      <w:r w:rsidRPr="009E0AC5">
        <w:rPr>
          <w:rFonts w:ascii="Times New Roman" w:hAnsi="Times New Roman" w:hint="eastAsia"/>
          <w:sz w:val="21"/>
          <w:szCs w:val="21"/>
        </w:rPr>
        <w:t>表</w:t>
      </w:r>
      <w:r w:rsidRPr="009E0AC5">
        <w:rPr>
          <w:rFonts w:ascii="Times New Roman" w:hAnsi="Times New Roman" w:hint="eastAsia"/>
          <w:sz w:val="21"/>
          <w:szCs w:val="21"/>
        </w:rPr>
        <w:t>4.1</w:t>
      </w:r>
      <w:r w:rsidRPr="009E0AC5">
        <w:rPr>
          <w:rFonts w:ascii="Times New Roman" w:hAnsi="Times New Roman"/>
          <w:sz w:val="21"/>
          <w:szCs w:val="21"/>
        </w:rPr>
        <w:t xml:space="preserve"> </w:t>
      </w:r>
      <w:r w:rsidRPr="009E0AC5">
        <w:rPr>
          <w:rFonts w:ascii="Times New Roman" w:hAnsi="Times New Roman" w:hint="eastAsia"/>
          <w:sz w:val="21"/>
          <w:szCs w:val="21"/>
        </w:rPr>
        <w:t>图像分类与检测常用数据集</w:t>
      </w:r>
    </w:p>
    <w:tbl>
      <w:tblPr>
        <w:tblStyle w:val="1-5"/>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138"/>
        <w:gridCol w:w="2059"/>
        <w:gridCol w:w="2060"/>
      </w:tblGrid>
      <w:tr w:rsidR="00496818" w:rsidRPr="009E0AC5" w14:paraId="0994E73C" w14:textId="77777777" w:rsidTr="00CE0F0A">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bottom w:val="single" w:sz="4" w:space="0" w:color="auto"/>
            </w:tcBorders>
          </w:tcPr>
          <w:p w14:paraId="1F709733" w14:textId="77777777"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数据集</w:t>
            </w:r>
          </w:p>
        </w:tc>
        <w:tc>
          <w:tcPr>
            <w:tcW w:w="2138" w:type="dxa"/>
            <w:tcBorders>
              <w:top w:val="single" w:sz="4" w:space="0" w:color="auto"/>
              <w:bottom w:val="single" w:sz="4" w:space="0" w:color="auto"/>
            </w:tcBorders>
          </w:tcPr>
          <w:p w14:paraId="3D654C54" w14:textId="77777777" w:rsidR="00496818" w:rsidRPr="009E0AC5" w:rsidRDefault="00496818" w:rsidP="00BE1C11">
            <w:pPr>
              <w:pStyle w:val="my"/>
              <w:ind w:leftChars="0" w:left="0"/>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图像数目</w:t>
            </w:r>
          </w:p>
        </w:tc>
        <w:tc>
          <w:tcPr>
            <w:tcW w:w="2059" w:type="dxa"/>
            <w:tcBorders>
              <w:top w:val="single" w:sz="4" w:space="0" w:color="auto"/>
              <w:bottom w:val="single" w:sz="4" w:space="0" w:color="auto"/>
            </w:tcBorders>
          </w:tcPr>
          <w:p w14:paraId="722E1352" w14:textId="77777777" w:rsidR="00496818" w:rsidRPr="009E0AC5" w:rsidRDefault="00496818" w:rsidP="00BE1C11">
            <w:pPr>
              <w:pStyle w:val="my"/>
              <w:ind w:leftChars="0" w:left="0"/>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类别数目</w:t>
            </w:r>
          </w:p>
        </w:tc>
        <w:tc>
          <w:tcPr>
            <w:tcW w:w="2060" w:type="dxa"/>
            <w:tcBorders>
              <w:top w:val="single" w:sz="4" w:space="0" w:color="auto"/>
              <w:bottom w:val="single" w:sz="4" w:space="0" w:color="auto"/>
            </w:tcBorders>
          </w:tcPr>
          <w:p w14:paraId="6CA824B3" w14:textId="77777777" w:rsidR="00496818" w:rsidRPr="009E0AC5" w:rsidRDefault="00496818" w:rsidP="00BE1C11">
            <w:pPr>
              <w:pStyle w:val="my"/>
              <w:ind w:leftChars="0" w:left="0"/>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图像尺寸</w:t>
            </w:r>
          </w:p>
        </w:tc>
      </w:tr>
      <w:tr w:rsidR="00496818" w:rsidRPr="009E0AC5" w14:paraId="41C311DE" w14:textId="77777777" w:rsidTr="00CE0F0A">
        <w:trPr>
          <w:trHeight w:val="488"/>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tcBorders>
          </w:tcPr>
          <w:p w14:paraId="3077942E" w14:textId="71B374DA"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MNIST</w:t>
            </w:r>
            <w:r w:rsidRPr="009E0AC5">
              <w:rPr>
                <w:rFonts w:ascii="Times New Roman" w:hAnsi="Times New Roman"/>
                <w:sz w:val="21"/>
                <w:szCs w:val="21"/>
              </w:rPr>
              <w:fldChar w:fldCharType="begin" w:fldLock="1"/>
            </w:r>
            <w:r w:rsidR="00013C72" w:rsidRPr="009E0AC5">
              <w:rPr>
                <w:rFonts w:ascii="Times New Roman" w:hAnsi="Times New Roman"/>
                <w:sz w:val="21"/>
                <w:szCs w:val="21"/>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4ea62960-6d90-4b12-b725-68a9c087a4ad"]}],"mendeley":{"formattedCitation":"&lt;sup&gt;[3]&lt;/sup&gt;","plainTextFormattedCitation":"[3]","previouslyFormattedCitation":"&lt;sup&gt;[3]&lt;/sup&gt;"},"properties":{"noteIndex":0},"schema":"https://github.com/citation-style-language/schema/raw/master/csl-citation.json"}</w:instrText>
            </w:r>
            <w:r w:rsidRPr="009E0AC5">
              <w:rPr>
                <w:rFonts w:ascii="Times New Roman" w:hAnsi="Times New Roman"/>
                <w:sz w:val="21"/>
                <w:szCs w:val="21"/>
              </w:rPr>
              <w:fldChar w:fldCharType="separate"/>
            </w:r>
            <w:r w:rsidR="00133EAA" w:rsidRPr="009E0AC5">
              <w:rPr>
                <w:rFonts w:ascii="Times New Roman" w:hAnsi="Times New Roman"/>
                <w:b w:val="0"/>
                <w:noProof/>
                <w:sz w:val="21"/>
                <w:szCs w:val="21"/>
                <w:vertAlign w:val="superscript"/>
              </w:rPr>
              <w:t>[3]</w:t>
            </w:r>
            <w:r w:rsidRPr="009E0AC5">
              <w:rPr>
                <w:rFonts w:ascii="Times New Roman" w:hAnsi="Times New Roman"/>
                <w:sz w:val="21"/>
                <w:szCs w:val="21"/>
              </w:rPr>
              <w:fldChar w:fldCharType="end"/>
            </w:r>
          </w:p>
        </w:tc>
        <w:tc>
          <w:tcPr>
            <w:tcW w:w="2138" w:type="dxa"/>
            <w:tcBorders>
              <w:top w:val="single" w:sz="4" w:space="0" w:color="auto"/>
            </w:tcBorders>
          </w:tcPr>
          <w:p w14:paraId="767C8911"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6</w:t>
            </w:r>
            <w:r w:rsidRPr="009E0AC5">
              <w:rPr>
                <w:rFonts w:ascii="Times New Roman" w:hAnsi="Times New Roman" w:hint="eastAsia"/>
                <w:sz w:val="21"/>
                <w:szCs w:val="21"/>
              </w:rPr>
              <w:t>万</w:t>
            </w:r>
          </w:p>
        </w:tc>
        <w:tc>
          <w:tcPr>
            <w:tcW w:w="2059" w:type="dxa"/>
            <w:tcBorders>
              <w:top w:val="single" w:sz="4" w:space="0" w:color="auto"/>
            </w:tcBorders>
          </w:tcPr>
          <w:p w14:paraId="22A341A5"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1</w:t>
            </w:r>
            <w:r w:rsidRPr="009E0AC5">
              <w:rPr>
                <w:rFonts w:ascii="Times New Roman" w:hAnsi="Times New Roman"/>
                <w:sz w:val="21"/>
                <w:szCs w:val="21"/>
              </w:rPr>
              <w:t>0</w:t>
            </w:r>
          </w:p>
        </w:tc>
        <w:tc>
          <w:tcPr>
            <w:tcW w:w="2060" w:type="dxa"/>
            <w:tcBorders>
              <w:top w:val="single" w:sz="4" w:space="0" w:color="auto"/>
            </w:tcBorders>
          </w:tcPr>
          <w:p w14:paraId="6C1A2324"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2</w:t>
            </w:r>
            <w:r w:rsidRPr="009E0AC5">
              <w:rPr>
                <w:rFonts w:ascii="Times New Roman" w:hAnsi="Times New Roman"/>
                <w:sz w:val="21"/>
                <w:szCs w:val="21"/>
              </w:rPr>
              <w:t>8*28</w:t>
            </w:r>
          </w:p>
        </w:tc>
      </w:tr>
      <w:tr w:rsidR="00496818" w:rsidRPr="009E0AC5" w14:paraId="15B8839A" w14:textId="77777777" w:rsidTr="00CE0F0A">
        <w:trPr>
          <w:trHeight w:val="477"/>
        </w:trPr>
        <w:tc>
          <w:tcPr>
            <w:cnfStyle w:val="001000000000" w:firstRow="0" w:lastRow="0" w:firstColumn="1" w:lastColumn="0" w:oddVBand="0" w:evenVBand="0" w:oddHBand="0" w:evenHBand="0" w:firstRowFirstColumn="0" w:firstRowLastColumn="0" w:lastRowFirstColumn="0" w:lastRowLastColumn="0"/>
            <w:tcW w:w="1980" w:type="dxa"/>
          </w:tcPr>
          <w:p w14:paraId="739139CD" w14:textId="6A77B30C"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C</w:t>
            </w:r>
            <w:r w:rsidRPr="009E0AC5">
              <w:rPr>
                <w:rFonts w:ascii="Times New Roman" w:hAnsi="Times New Roman"/>
                <w:sz w:val="21"/>
                <w:szCs w:val="21"/>
              </w:rPr>
              <w:t>IFAR</w:t>
            </w:r>
            <w:r w:rsidRPr="009E0AC5">
              <w:rPr>
                <w:rFonts w:ascii="Times New Roman" w:hAnsi="Times New Roman"/>
                <w:sz w:val="21"/>
                <w:szCs w:val="21"/>
              </w:rPr>
              <w:fldChar w:fldCharType="begin" w:fldLock="1"/>
            </w:r>
            <w:r w:rsidR="00013C72" w:rsidRPr="009E0AC5">
              <w:rPr>
                <w:rFonts w:ascii="Times New Roman" w:hAnsi="Times New Roman"/>
                <w:sz w:val="21"/>
                <w:szCs w:val="21"/>
              </w:rPr>
              <w:instrText>ADDIN CSL_CITATION {"citationItems":[{"id":"ITEM-1","itemData":{"ISSN":"00012475","PMID":"1575800","abstract":"The University of Medicine and Dentistry Medical Center in Newark, New Jersey, has a caseload of urban multicultural patients. The stage has been set for implementing a descriptive research project to study the initial stages of CHI and the multicultural trauma patient. A description, characterization, and examination of differences between groups of culturally diverse populations have been presented. Perhaps, with continued study, the preliminary observations will eventually yield developmental trends in aphasia and cognitive-communicative deficits. The many changes the American Speech-Language-Hearing Association has accomplished in the past 5 years in addressing the needs of the multicultural population are appreciated. Training programs should emphasize the need for cultural sensitivity that affects service provision. We also wish to acknowledge ASHA's efforts in the past in seeking avenues to serve this increasing population better. Efforts to recruit individuals who are members of an ethnic minority into our profession have improved, but these efforts must be increased to meet the challenge of the growing number of multicultural trauma patients. The motto is to relentlessly pursue the challenge to serve all populations regardless of culture or language to ensure optimal rehabilitation through speech and language treatment.","author":[{"dropping-particle":"","family":"McCrary","given":"M. B.","non-dropping-particle":"","parse-names":false,"suffix":""}],"container-title":"Asha","id":"ITEM-1","issue":"4","issued":{"date-parts":[["1992"]]},"title":"Learning Multiple Layers of Features from Tiny Images","type":"article-journal","volume":"34"},"uris":["http://www.mendeley.com/documents/?uuid=c3908acf-7ffd-4088-bcf8-669259a5f133"]}],"mendeley":{"formattedCitation":"&lt;sup&gt;[4]&lt;/sup&gt;","plainTextFormattedCitation":"[4]","previouslyFormattedCitation":"&lt;sup&gt;[4]&lt;/sup&gt;"},"properties":{"noteIndex":0},"schema":"https://github.com/citation-style-language/schema/raw/master/csl-citation.json"}</w:instrText>
            </w:r>
            <w:r w:rsidRPr="009E0AC5">
              <w:rPr>
                <w:rFonts w:ascii="Times New Roman" w:hAnsi="Times New Roman"/>
                <w:sz w:val="21"/>
                <w:szCs w:val="21"/>
              </w:rPr>
              <w:fldChar w:fldCharType="separate"/>
            </w:r>
            <w:r w:rsidR="00133EAA" w:rsidRPr="009E0AC5">
              <w:rPr>
                <w:rFonts w:ascii="Times New Roman" w:hAnsi="Times New Roman"/>
                <w:b w:val="0"/>
                <w:noProof/>
                <w:sz w:val="21"/>
                <w:szCs w:val="21"/>
                <w:vertAlign w:val="superscript"/>
              </w:rPr>
              <w:t>[4]</w:t>
            </w:r>
            <w:r w:rsidRPr="009E0AC5">
              <w:rPr>
                <w:rFonts w:ascii="Times New Roman" w:hAnsi="Times New Roman"/>
                <w:sz w:val="21"/>
                <w:szCs w:val="21"/>
              </w:rPr>
              <w:fldChar w:fldCharType="end"/>
            </w:r>
          </w:p>
        </w:tc>
        <w:tc>
          <w:tcPr>
            <w:tcW w:w="2138" w:type="dxa"/>
          </w:tcPr>
          <w:p w14:paraId="25636A9B"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6</w:t>
            </w:r>
            <w:r w:rsidRPr="009E0AC5">
              <w:rPr>
                <w:rFonts w:ascii="Times New Roman" w:hAnsi="Times New Roman" w:hint="eastAsia"/>
                <w:sz w:val="21"/>
                <w:szCs w:val="21"/>
              </w:rPr>
              <w:t>万</w:t>
            </w:r>
          </w:p>
        </w:tc>
        <w:tc>
          <w:tcPr>
            <w:tcW w:w="2059" w:type="dxa"/>
          </w:tcPr>
          <w:p w14:paraId="71FD7CF8"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1</w:t>
            </w:r>
            <w:r w:rsidRPr="009E0AC5">
              <w:rPr>
                <w:rFonts w:ascii="Times New Roman" w:hAnsi="Times New Roman"/>
                <w:sz w:val="21"/>
                <w:szCs w:val="21"/>
              </w:rPr>
              <w:t>0/100</w:t>
            </w:r>
          </w:p>
        </w:tc>
        <w:tc>
          <w:tcPr>
            <w:tcW w:w="2060" w:type="dxa"/>
          </w:tcPr>
          <w:p w14:paraId="24B02CEF"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3</w:t>
            </w:r>
            <w:r w:rsidRPr="009E0AC5">
              <w:rPr>
                <w:rFonts w:ascii="Times New Roman" w:hAnsi="Times New Roman"/>
                <w:sz w:val="21"/>
                <w:szCs w:val="21"/>
              </w:rPr>
              <w:t>2*32</w:t>
            </w:r>
          </w:p>
        </w:tc>
      </w:tr>
      <w:tr w:rsidR="00496818" w:rsidRPr="009E0AC5" w14:paraId="2A4CC82D" w14:textId="77777777" w:rsidTr="00CE0F0A">
        <w:trPr>
          <w:trHeight w:val="488"/>
        </w:trPr>
        <w:tc>
          <w:tcPr>
            <w:cnfStyle w:val="001000000000" w:firstRow="0" w:lastRow="0" w:firstColumn="1" w:lastColumn="0" w:oddVBand="0" w:evenVBand="0" w:oddHBand="0" w:evenHBand="0" w:firstRowFirstColumn="0" w:firstRowLastColumn="0" w:lastRowFirstColumn="0" w:lastRowLastColumn="0"/>
            <w:tcW w:w="1980" w:type="dxa"/>
          </w:tcPr>
          <w:p w14:paraId="629D55F4" w14:textId="32597C1D"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I</w:t>
            </w:r>
            <w:r w:rsidRPr="009E0AC5">
              <w:rPr>
                <w:rFonts w:ascii="Times New Roman" w:hAnsi="Times New Roman"/>
                <w:sz w:val="21"/>
                <w:szCs w:val="21"/>
              </w:rPr>
              <w:t>mageNet</w:t>
            </w:r>
            <w:r w:rsidRPr="009E0AC5">
              <w:rPr>
                <w:rFonts w:ascii="Times New Roman" w:hAnsi="Times New Roman"/>
                <w:sz w:val="21"/>
                <w:szCs w:val="21"/>
              </w:rPr>
              <w:fldChar w:fldCharType="begin" w:fldLock="1"/>
            </w:r>
            <w:r w:rsidR="00013C72" w:rsidRPr="009E0AC5">
              <w:rPr>
                <w:rFonts w:ascii="Times New Roman" w:hAnsi="Times New Roman"/>
                <w:sz w:val="21"/>
                <w:szCs w:val="21"/>
              </w:rPr>
              <w:instrText>ADDIN CSL_CITATION {"citationItems":[{"id":"ITEM-1","itemData":{"DOI":"10.1109/cvpr.2009.5206848","abstract":"The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ldquoImageNetrdquo,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author":[{"dropping-particle":"","family":"Deng","given":"Jia","non-dropping-particle":"","parse-names":false,"suffix":""},{"dropping-particle":"","family":"Dong","given":"Wei","non-dropping-particle":"","parse-names":false,"suffix":""},{"dropping-particle":"","family":"Socher","given":"Richard","non-dropping-particle":"","parse-names":false,"suffix":""},{"dropping-particle":"","family":"Li","given":"Li-Jia","non-dropping-particle":"","parse-names":false,"suffix":""},{"dropping-particle":"","family":"Kai Li","given":"","non-dropping-particle":"","parse-names":false,"suffix":""},{"dropping-particle":"","family":"Li Fei-Fei","given":"","non-dropping-particle":"","parse-names":false,"suffix":""}],"id":"ITEM-1","issue":"June","issued":{"date-parts":[["2010"]]},"page":"248-255","title":"ImageNet: A large-scale hierarchical image database","type":"article-journal"},"uris":["http://www.mendeley.com/documents/?uuid=fc518e3c-7c14-4b64-9657-fa69a497bc52"]}],"mendeley":{"formattedCitation":"&lt;sup&gt;[2]&lt;/sup&gt;","plainTextFormattedCitation":"[2]","previouslyFormattedCitation":"&lt;sup&gt;[2]&lt;/sup&gt;"},"properties":{"noteIndex":0},"schema":"https://github.com/citation-style-language/schema/raw/master/csl-citation.json"}</w:instrText>
            </w:r>
            <w:r w:rsidRPr="009E0AC5">
              <w:rPr>
                <w:rFonts w:ascii="Times New Roman" w:hAnsi="Times New Roman"/>
                <w:sz w:val="21"/>
                <w:szCs w:val="21"/>
              </w:rPr>
              <w:fldChar w:fldCharType="separate"/>
            </w:r>
            <w:r w:rsidR="00133EAA" w:rsidRPr="009E0AC5">
              <w:rPr>
                <w:rFonts w:ascii="Times New Roman" w:hAnsi="Times New Roman"/>
                <w:b w:val="0"/>
                <w:noProof/>
                <w:sz w:val="21"/>
                <w:szCs w:val="21"/>
                <w:vertAlign w:val="superscript"/>
              </w:rPr>
              <w:t>[2]</w:t>
            </w:r>
            <w:r w:rsidRPr="009E0AC5">
              <w:rPr>
                <w:rFonts w:ascii="Times New Roman" w:hAnsi="Times New Roman"/>
                <w:sz w:val="21"/>
                <w:szCs w:val="21"/>
              </w:rPr>
              <w:fldChar w:fldCharType="end"/>
            </w:r>
          </w:p>
        </w:tc>
        <w:tc>
          <w:tcPr>
            <w:tcW w:w="2138" w:type="dxa"/>
          </w:tcPr>
          <w:p w14:paraId="48F75585"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1</w:t>
            </w:r>
            <w:r w:rsidRPr="009E0AC5">
              <w:rPr>
                <w:rFonts w:ascii="Times New Roman" w:hAnsi="Times New Roman"/>
                <w:sz w:val="21"/>
                <w:szCs w:val="21"/>
              </w:rPr>
              <w:t>20</w:t>
            </w:r>
            <w:r w:rsidRPr="009E0AC5">
              <w:rPr>
                <w:rFonts w:ascii="Times New Roman" w:hAnsi="Times New Roman" w:hint="eastAsia"/>
                <w:sz w:val="21"/>
                <w:szCs w:val="21"/>
              </w:rPr>
              <w:t>万</w:t>
            </w:r>
          </w:p>
        </w:tc>
        <w:tc>
          <w:tcPr>
            <w:tcW w:w="2059" w:type="dxa"/>
          </w:tcPr>
          <w:p w14:paraId="5398AE06"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1</w:t>
            </w:r>
            <w:r w:rsidRPr="009E0AC5">
              <w:rPr>
                <w:rFonts w:ascii="Times New Roman" w:hAnsi="Times New Roman"/>
                <w:sz w:val="21"/>
                <w:szCs w:val="21"/>
              </w:rPr>
              <w:t>000</w:t>
            </w:r>
          </w:p>
        </w:tc>
        <w:tc>
          <w:tcPr>
            <w:tcW w:w="2060" w:type="dxa"/>
          </w:tcPr>
          <w:p w14:paraId="23590CCD"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约</w:t>
            </w:r>
            <w:r w:rsidRPr="009E0AC5">
              <w:rPr>
                <w:rFonts w:ascii="Times New Roman" w:hAnsi="Times New Roman" w:hint="eastAsia"/>
                <w:sz w:val="21"/>
                <w:szCs w:val="21"/>
              </w:rPr>
              <w:t>500*400</w:t>
            </w:r>
          </w:p>
        </w:tc>
      </w:tr>
      <w:tr w:rsidR="00496818" w:rsidRPr="009E0AC5" w14:paraId="5CA72D8F" w14:textId="77777777" w:rsidTr="00CE0F0A">
        <w:trPr>
          <w:trHeight w:val="488"/>
        </w:trPr>
        <w:tc>
          <w:tcPr>
            <w:cnfStyle w:val="001000000000" w:firstRow="0" w:lastRow="0" w:firstColumn="1" w:lastColumn="0" w:oddVBand="0" w:evenVBand="0" w:oddHBand="0" w:evenHBand="0" w:firstRowFirstColumn="0" w:firstRowLastColumn="0" w:lastRowFirstColumn="0" w:lastRowLastColumn="0"/>
            <w:tcW w:w="1980" w:type="dxa"/>
          </w:tcPr>
          <w:p w14:paraId="5EA8268F" w14:textId="7A134884"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C</w:t>
            </w:r>
            <w:r w:rsidRPr="009E0AC5">
              <w:rPr>
                <w:rFonts w:ascii="Times New Roman" w:hAnsi="Times New Roman"/>
                <w:sz w:val="21"/>
                <w:szCs w:val="21"/>
              </w:rPr>
              <w:t>altech</w:t>
            </w:r>
            <w:r w:rsidRPr="009E0AC5">
              <w:rPr>
                <w:rFonts w:ascii="Times New Roman" w:hAnsi="Times New Roman" w:hint="eastAsia"/>
                <w:sz w:val="21"/>
                <w:szCs w:val="21"/>
              </w:rPr>
              <w:t>-256</w:t>
            </w:r>
            <w:r w:rsidRPr="009E0AC5">
              <w:rPr>
                <w:rFonts w:ascii="Times New Roman" w:hAnsi="Times New Roman"/>
                <w:sz w:val="21"/>
                <w:szCs w:val="21"/>
              </w:rPr>
              <w:fldChar w:fldCharType="begin" w:fldLock="1"/>
            </w:r>
            <w:r w:rsidR="002B1427">
              <w:rPr>
                <w:rFonts w:ascii="Times New Roman" w:hAnsi="Times New Roman"/>
                <w:sz w:val="21"/>
                <w:szCs w:val="21"/>
              </w:rPr>
              <w:instrText>ADDIN CSL_CITATION {"citationItems":[{"id":"ITEM-1","itemData":{"ISBN":"UCB/CSD-04-1366","abstract":"We introduce a challenging set of 256 object categories containing a total of 30607 images. The original Caltech-101 1 was collected by choosing a set of object categories, downloading examples from Google Images and then manually screening out all images that did not fit the category. Caltech-256 is collected in a similar manner with several improvements: a) the number of categories is more than doubled, b) the minimum number of images in any category is increased from 31 to 80, c) aftifacts due to image rotation are avoided and d) a new and larger clutter category is introduced for testing background rejection. We suggest several testing paradigms to measure classification performance, the benchmark the dataset using two simple metrics as well as a state-of-the-art spatial pyramid matching 2 algorithm. Finally we use the clutter category to train an interest detector which rejects uninformative background regions.","author":[{"dropping-particle":"","family":"Griffin","given":"G","non-dropping-particle":"","parse-names":false,"suffix":""},{"dropping-particle":"","family":"Holub","given":"a","non-dropping-particle":"","parse-names":false,"suffix":""},{"dropping-particle":"","family":"Perona","given":"P","non-dropping-particle":"","parse-names":false,"suffix":""}],"container-title":"Caltech mimeo","id":"ITEM-1","issue":"1","issued":{"date-parts":[["2007"]]},"page":"20","title":"Caltech-256 object category dataset","type":"article-journal","volume":"11"},"uris":["http://www.mendeley.com/documents/?uuid=6f0f6e4b-d4c3-4d07-b0e4-701f27955995"]}],"mendeley":{"formattedCitation":"&lt;sup&gt;[42]&lt;/sup&gt;","plainTextFormattedCitation":"[42]","previouslyFormattedCitation":"&lt;sup&gt;[43]&lt;/sup&gt;"},"properties":{"noteIndex":0},"schema":"https://github.com/citation-style-language/schema/raw/master/csl-citation.json"}</w:instrText>
            </w:r>
            <w:r w:rsidRPr="009E0AC5">
              <w:rPr>
                <w:rFonts w:ascii="Times New Roman" w:hAnsi="Times New Roman"/>
                <w:sz w:val="21"/>
                <w:szCs w:val="21"/>
              </w:rPr>
              <w:fldChar w:fldCharType="separate"/>
            </w:r>
            <w:r w:rsidR="002B1427" w:rsidRPr="002B1427">
              <w:rPr>
                <w:rFonts w:ascii="Times New Roman" w:hAnsi="Times New Roman"/>
                <w:b w:val="0"/>
                <w:noProof/>
                <w:sz w:val="21"/>
                <w:szCs w:val="21"/>
                <w:vertAlign w:val="superscript"/>
              </w:rPr>
              <w:t>[42]</w:t>
            </w:r>
            <w:r w:rsidRPr="009E0AC5">
              <w:rPr>
                <w:rFonts w:ascii="Times New Roman" w:hAnsi="Times New Roman"/>
                <w:sz w:val="21"/>
                <w:szCs w:val="21"/>
              </w:rPr>
              <w:fldChar w:fldCharType="end"/>
            </w:r>
          </w:p>
        </w:tc>
        <w:tc>
          <w:tcPr>
            <w:tcW w:w="2138" w:type="dxa"/>
          </w:tcPr>
          <w:p w14:paraId="73DC2F56"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约</w:t>
            </w:r>
            <w:r w:rsidRPr="009E0AC5">
              <w:rPr>
                <w:rFonts w:ascii="Times New Roman" w:hAnsi="Times New Roman" w:hint="eastAsia"/>
                <w:sz w:val="21"/>
                <w:szCs w:val="21"/>
              </w:rPr>
              <w:t>3</w:t>
            </w:r>
            <w:r w:rsidRPr="009E0AC5">
              <w:rPr>
                <w:rFonts w:ascii="Times New Roman" w:hAnsi="Times New Roman" w:hint="eastAsia"/>
                <w:sz w:val="21"/>
                <w:szCs w:val="21"/>
              </w:rPr>
              <w:t>万</w:t>
            </w:r>
          </w:p>
        </w:tc>
        <w:tc>
          <w:tcPr>
            <w:tcW w:w="2059" w:type="dxa"/>
          </w:tcPr>
          <w:p w14:paraId="6110EBF4"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256</w:t>
            </w:r>
          </w:p>
        </w:tc>
        <w:tc>
          <w:tcPr>
            <w:tcW w:w="2060" w:type="dxa"/>
          </w:tcPr>
          <w:p w14:paraId="6138D744"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约</w:t>
            </w:r>
            <w:r w:rsidRPr="009E0AC5">
              <w:rPr>
                <w:rFonts w:ascii="Times New Roman" w:hAnsi="Times New Roman" w:hint="eastAsia"/>
                <w:sz w:val="21"/>
                <w:szCs w:val="21"/>
              </w:rPr>
              <w:t>300*200</w:t>
            </w:r>
          </w:p>
        </w:tc>
      </w:tr>
      <w:tr w:rsidR="00496818" w:rsidRPr="009E0AC5" w14:paraId="75E3C1AD" w14:textId="77777777" w:rsidTr="00CE0F0A">
        <w:trPr>
          <w:trHeight w:val="488"/>
        </w:trPr>
        <w:tc>
          <w:tcPr>
            <w:cnfStyle w:val="001000000000" w:firstRow="0" w:lastRow="0" w:firstColumn="1" w:lastColumn="0" w:oddVBand="0" w:evenVBand="0" w:oddHBand="0" w:evenHBand="0" w:firstRowFirstColumn="0" w:firstRowLastColumn="0" w:lastRowFirstColumn="0" w:lastRowLastColumn="0"/>
            <w:tcW w:w="1980" w:type="dxa"/>
          </w:tcPr>
          <w:p w14:paraId="148BA955" w14:textId="22453970" w:rsidR="00496818" w:rsidRPr="009E0AC5" w:rsidRDefault="00496818" w:rsidP="00BE1C11">
            <w:pPr>
              <w:pStyle w:val="my"/>
              <w:ind w:leftChars="0" w:left="0"/>
              <w:rPr>
                <w:rFonts w:ascii="Times New Roman" w:hAnsi="Times New Roman"/>
                <w:sz w:val="21"/>
                <w:szCs w:val="21"/>
              </w:rPr>
            </w:pPr>
            <w:r w:rsidRPr="009E0AC5">
              <w:rPr>
                <w:rFonts w:ascii="Times New Roman" w:hAnsi="Times New Roman" w:hint="eastAsia"/>
                <w:sz w:val="21"/>
                <w:szCs w:val="21"/>
              </w:rPr>
              <w:t>S</w:t>
            </w:r>
            <w:r w:rsidRPr="009E0AC5">
              <w:rPr>
                <w:rFonts w:ascii="Times New Roman" w:hAnsi="Times New Roman"/>
                <w:sz w:val="21"/>
                <w:szCs w:val="21"/>
              </w:rPr>
              <w:t>UN</w:t>
            </w:r>
            <w:r w:rsidRPr="009E0AC5">
              <w:rPr>
                <w:rFonts w:ascii="Times New Roman" w:hAnsi="Times New Roman" w:hint="eastAsia"/>
                <w:sz w:val="21"/>
                <w:szCs w:val="21"/>
              </w:rPr>
              <w:t>-397</w:t>
            </w:r>
            <w:r w:rsidRPr="009E0AC5">
              <w:rPr>
                <w:rFonts w:ascii="Times New Roman" w:hAnsi="Times New Roman"/>
                <w:sz w:val="21"/>
                <w:szCs w:val="21"/>
              </w:rPr>
              <w:fldChar w:fldCharType="begin" w:fldLock="1"/>
            </w:r>
            <w:r w:rsidR="002B1427">
              <w:rPr>
                <w:rFonts w:ascii="Times New Roman" w:hAnsi="Times New Roman"/>
                <w:sz w:val="21"/>
                <w:szCs w:val="21"/>
              </w:rPr>
              <w:instrText>ADDIN CSL_CITATION {"citationItems":[{"id":"ITEM-1","itemData":{"DOI":"10.1109/CVPR.2010.5539970","ISBN":"9781424469840","ISSN":"10636919","abstract":"Scene categorization is a fundamental problem in computer vision. However, scene understanding research has been constrained by the limited scope of currently-used databases which do not capture the full variety of scene categories. Whereas standard databases for object categorization contain hundreds of different classes of objects, the largest available dataset of scene categories contains only 15 classes. In this paper we propose the extensive Scene UNderstanding (SUN) database that contains 899 categories and 130,519 images. We use 397 well-sampled categories to evaluate numerous state-of-the-art algorithms for scene recognition and establish new bounds of performance. We measure human scene classification performance on the SUN database and compare this with computational methods. Additionally, we study a finer-grained scene representation to detect scenes embedded inside of larger scenes. ©2010 IEEE.","author":[{"dropping-particle":"","family":"Xiao","given":"Jianxiong","non-dropping-particle":"","parse-names":false,"suffix":""},{"dropping-particle":"","family":"Hays","given":"James","non-dropping-particle":"","parse-names":false,"suffix":""},{"dropping-particle":"","family":"Ehinger","given":"Krista A.","non-dropping-particle":"","parse-names":false,"suffix":""},{"dropping-particle":"","family":"Oliva","given":"Aude","non-dropping-particle":"","parse-names":false,"suffix":""},{"dropping-particle":"","family":"Torralba","given":"Antonio","non-dropping-particle":"","parse-names":false,"suffix":""}],"container-title":"Proceedings of the IEEE Computer Society Conference on Computer Vision and Pattern Recognition","id":"ITEM-1","issued":{"date-parts":[["2010"]]},"page":"3485-3492","title":"SUN database: Large-scale scene recognition from abbey to zoo","type":"article-journal"},"uris":["http://www.mendeley.com/documents/?uuid=b8695b59-3a2e-46e2-931a-455d9b7756e4"]}],"mendeley":{"formattedCitation":"&lt;sup&gt;[43]&lt;/sup&gt;","plainTextFormattedCitation":"[43]","previouslyFormattedCitation":"&lt;sup&gt;[44]&lt;/sup&gt;"},"properties":{"noteIndex":0},"schema":"https://github.com/citation-style-language/schema/raw/master/csl-citation.json"}</w:instrText>
            </w:r>
            <w:r w:rsidRPr="009E0AC5">
              <w:rPr>
                <w:rFonts w:ascii="Times New Roman" w:hAnsi="Times New Roman"/>
                <w:sz w:val="21"/>
                <w:szCs w:val="21"/>
              </w:rPr>
              <w:fldChar w:fldCharType="separate"/>
            </w:r>
            <w:r w:rsidR="002B1427" w:rsidRPr="002B1427">
              <w:rPr>
                <w:rFonts w:ascii="Times New Roman" w:hAnsi="Times New Roman"/>
                <w:b w:val="0"/>
                <w:noProof/>
                <w:sz w:val="21"/>
                <w:szCs w:val="21"/>
                <w:vertAlign w:val="superscript"/>
              </w:rPr>
              <w:t>[43]</w:t>
            </w:r>
            <w:r w:rsidRPr="009E0AC5">
              <w:rPr>
                <w:rFonts w:ascii="Times New Roman" w:hAnsi="Times New Roman"/>
                <w:sz w:val="21"/>
                <w:szCs w:val="21"/>
              </w:rPr>
              <w:fldChar w:fldCharType="end"/>
            </w:r>
          </w:p>
        </w:tc>
        <w:tc>
          <w:tcPr>
            <w:tcW w:w="2138" w:type="dxa"/>
          </w:tcPr>
          <w:p w14:paraId="4CEBE850"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约</w:t>
            </w:r>
            <w:r w:rsidRPr="009E0AC5">
              <w:rPr>
                <w:rFonts w:ascii="Times New Roman" w:hAnsi="Times New Roman" w:hint="eastAsia"/>
                <w:sz w:val="21"/>
                <w:szCs w:val="21"/>
              </w:rPr>
              <w:t>10</w:t>
            </w:r>
            <w:r w:rsidRPr="009E0AC5">
              <w:rPr>
                <w:rFonts w:ascii="Times New Roman" w:hAnsi="Times New Roman" w:hint="eastAsia"/>
                <w:sz w:val="21"/>
                <w:szCs w:val="21"/>
              </w:rPr>
              <w:t>万</w:t>
            </w:r>
          </w:p>
        </w:tc>
        <w:tc>
          <w:tcPr>
            <w:tcW w:w="2059" w:type="dxa"/>
          </w:tcPr>
          <w:p w14:paraId="113C1504"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397</w:t>
            </w:r>
          </w:p>
        </w:tc>
        <w:tc>
          <w:tcPr>
            <w:tcW w:w="2060" w:type="dxa"/>
          </w:tcPr>
          <w:p w14:paraId="48FEE6A9" w14:textId="77777777" w:rsidR="00496818" w:rsidRPr="009E0AC5" w:rsidRDefault="00496818" w:rsidP="00BE1C11">
            <w:pPr>
              <w:pStyle w:val="my"/>
              <w:ind w:leftChars="0" w:left="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9E0AC5">
              <w:rPr>
                <w:rFonts w:ascii="Times New Roman" w:hAnsi="Times New Roman" w:hint="eastAsia"/>
                <w:sz w:val="21"/>
                <w:szCs w:val="21"/>
              </w:rPr>
              <w:t>约</w:t>
            </w:r>
            <w:r w:rsidRPr="009E0AC5">
              <w:rPr>
                <w:rFonts w:ascii="Times New Roman" w:hAnsi="Times New Roman" w:hint="eastAsia"/>
                <w:sz w:val="21"/>
                <w:szCs w:val="21"/>
              </w:rPr>
              <w:t>500*300</w:t>
            </w:r>
          </w:p>
        </w:tc>
      </w:tr>
    </w:tbl>
    <w:p w14:paraId="1DF9FCA6" w14:textId="18065A57" w:rsidR="00C91573" w:rsidRDefault="00C91573" w:rsidP="00405556">
      <w:pPr>
        <w:pStyle w:val="ac"/>
      </w:pPr>
      <w:bookmarkStart w:id="33" w:name="_Toc39501363"/>
      <w:r>
        <w:rPr>
          <w:rFonts w:hint="eastAsia"/>
        </w:rPr>
        <w:t>4.1.2</w:t>
      </w:r>
      <w:r>
        <w:t xml:space="preserve"> </w:t>
      </w:r>
      <w:r w:rsidR="00405556">
        <w:rPr>
          <w:rFonts w:hint="eastAsia"/>
        </w:rPr>
        <w:t>实验环境及配置</w:t>
      </w:r>
      <w:bookmarkEnd w:id="33"/>
    </w:p>
    <w:p w14:paraId="1D62ABC5" w14:textId="6D7B2849" w:rsidR="001221BD" w:rsidRPr="00BF0783" w:rsidRDefault="00405556" w:rsidP="00BF0783">
      <w:pPr>
        <w:pStyle w:val="my"/>
        <w:ind w:leftChars="0" w:left="0" w:firstLine="420"/>
        <w:rPr>
          <w:rFonts w:ascii="Times New Roman" w:hAnsi="Times New Roman"/>
        </w:rPr>
      </w:pPr>
      <w:r>
        <w:rPr>
          <w:rFonts w:ascii="Times New Roman" w:hAnsi="Times New Roman" w:hint="eastAsia"/>
        </w:rPr>
        <w:t>本文涉及的实验包括基于</w:t>
      </w:r>
      <w:r>
        <w:rPr>
          <w:rFonts w:ascii="Times New Roman" w:hAnsi="Times New Roman" w:hint="eastAsia"/>
        </w:rPr>
        <w:t>Lenet</w:t>
      </w:r>
      <w:r>
        <w:rPr>
          <w:rFonts w:ascii="Times New Roman" w:hAnsi="Times New Roman"/>
        </w:rPr>
        <w:t>-5</w:t>
      </w:r>
      <w:r>
        <w:rPr>
          <w:rFonts w:ascii="Times New Roman" w:hAnsi="Times New Roman" w:hint="eastAsia"/>
        </w:rPr>
        <w:t>，</w:t>
      </w:r>
      <w:r>
        <w:rPr>
          <w:rFonts w:ascii="Times New Roman" w:hAnsi="Times New Roman" w:hint="eastAsia"/>
        </w:rPr>
        <w:t>AlexNet</w:t>
      </w:r>
      <w:r>
        <w:rPr>
          <w:rFonts w:ascii="Times New Roman" w:hAnsi="Times New Roman" w:hint="eastAsia"/>
        </w:rPr>
        <w:t>以及</w:t>
      </w:r>
      <w:r>
        <w:rPr>
          <w:rFonts w:ascii="Times New Roman" w:hAnsi="Times New Roman" w:hint="eastAsia"/>
        </w:rPr>
        <w:t>VGG</w:t>
      </w:r>
      <w:r>
        <w:rPr>
          <w:rFonts w:ascii="Times New Roman" w:hAnsi="Times New Roman" w:hint="eastAsia"/>
        </w:rPr>
        <w:t>架构的系列模型在</w:t>
      </w:r>
      <w:r>
        <w:rPr>
          <w:rFonts w:ascii="Times New Roman" w:hAnsi="Times New Roman" w:hint="eastAsia"/>
        </w:rPr>
        <w:t>MNIST</w:t>
      </w:r>
      <w:r>
        <w:rPr>
          <w:rFonts w:ascii="Times New Roman" w:hAnsi="Times New Roman" w:hint="eastAsia"/>
        </w:rPr>
        <w:t>、</w:t>
      </w:r>
      <w:r>
        <w:rPr>
          <w:rFonts w:ascii="Times New Roman" w:hAnsi="Times New Roman" w:hint="eastAsia"/>
        </w:rPr>
        <w:t>CIFAR-10</w:t>
      </w:r>
      <w:r>
        <w:rPr>
          <w:rFonts w:ascii="Times New Roman" w:hAnsi="Times New Roman" w:hint="eastAsia"/>
        </w:rPr>
        <w:t>等数据集上进行的图像分类实验</w:t>
      </w:r>
      <w:r w:rsidR="00BA63B6">
        <w:rPr>
          <w:rFonts w:ascii="Times New Roman" w:hAnsi="Times New Roman" w:hint="eastAsia"/>
        </w:rPr>
        <w:t>，其中</w:t>
      </w:r>
      <w:r w:rsidR="005D6895">
        <w:rPr>
          <w:rFonts w:ascii="Times New Roman" w:hAnsi="Times New Roman" w:hint="eastAsia"/>
        </w:rPr>
        <w:t>基于</w:t>
      </w:r>
      <w:r w:rsidR="005D6895">
        <w:rPr>
          <w:rFonts w:ascii="Times New Roman" w:hAnsi="Times New Roman" w:hint="eastAsia"/>
        </w:rPr>
        <w:t>Lenet-5</w:t>
      </w:r>
      <w:r w:rsidR="005D6895">
        <w:rPr>
          <w:rFonts w:ascii="Times New Roman" w:hAnsi="Times New Roman" w:hint="eastAsia"/>
        </w:rPr>
        <w:t>的实验在</w:t>
      </w:r>
      <w:r w:rsidR="005D6895">
        <w:rPr>
          <w:rFonts w:ascii="Times New Roman" w:hAnsi="Times New Roman" w:hint="eastAsia"/>
        </w:rPr>
        <w:t>MNIST</w:t>
      </w:r>
      <w:r w:rsidR="005D6895">
        <w:rPr>
          <w:rFonts w:ascii="Times New Roman" w:hAnsi="Times New Roman" w:hint="eastAsia"/>
        </w:rPr>
        <w:t>数据集上完成，基于</w:t>
      </w:r>
      <w:r w:rsidR="005D6895">
        <w:rPr>
          <w:rFonts w:ascii="Times New Roman" w:hAnsi="Times New Roman" w:hint="eastAsia"/>
        </w:rPr>
        <w:t>AlexNet</w:t>
      </w:r>
      <w:r w:rsidR="005D6895">
        <w:rPr>
          <w:rFonts w:ascii="Times New Roman" w:hAnsi="Times New Roman" w:hint="eastAsia"/>
        </w:rPr>
        <w:t>和</w:t>
      </w:r>
      <w:r w:rsidR="00D01039">
        <w:rPr>
          <w:rFonts w:ascii="Times New Roman" w:hAnsi="Times New Roman" w:hint="eastAsia"/>
        </w:rPr>
        <w:t>VGG</w:t>
      </w:r>
      <w:r w:rsidR="005D6895">
        <w:rPr>
          <w:rFonts w:ascii="Times New Roman" w:hAnsi="Times New Roman" w:hint="eastAsia"/>
        </w:rPr>
        <w:t>的实验在</w:t>
      </w:r>
      <w:r w:rsidR="00D01039">
        <w:rPr>
          <w:rFonts w:ascii="Times New Roman" w:hAnsi="Times New Roman" w:hint="eastAsia"/>
        </w:rPr>
        <w:t>CIFAR-10</w:t>
      </w:r>
      <w:r w:rsidR="00D01039">
        <w:rPr>
          <w:rFonts w:ascii="Times New Roman" w:hAnsi="Times New Roman" w:hint="eastAsia"/>
        </w:rPr>
        <w:t>数据集上完成</w:t>
      </w:r>
      <w:r w:rsidR="000409D2">
        <w:rPr>
          <w:rFonts w:ascii="Times New Roman" w:hAnsi="Times New Roman" w:hint="eastAsia"/>
        </w:rPr>
        <w:t>，</w:t>
      </w:r>
      <w:r w:rsidR="00250FBC">
        <w:rPr>
          <w:rFonts w:ascii="Times New Roman" w:hAnsi="Times New Roman" w:hint="eastAsia"/>
        </w:rPr>
        <w:t>表</w:t>
      </w:r>
      <w:r w:rsidR="00250FBC">
        <w:rPr>
          <w:rFonts w:ascii="Times New Roman" w:hAnsi="Times New Roman" w:hint="eastAsia"/>
        </w:rPr>
        <w:t>4.2</w:t>
      </w:r>
      <w:r w:rsidR="00250FBC">
        <w:rPr>
          <w:rFonts w:ascii="Times New Roman" w:hAnsi="Times New Roman" w:hint="eastAsia"/>
        </w:rPr>
        <w:t>给出了本文实验中使用的数据集的具体信息。</w:t>
      </w:r>
      <w:r w:rsidR="000D0C91">
        <w:rPr>
          <w:rFonts w:ascii="Times New Roman" w:hAnsi="Times New Roman" w:hint="eastAsia"/>
        </w:rPr>
        <w:t>除</w:t>
      </w:r>
      <w:r w:rsidR="00AA4BF6">
        <w:rPr>
          <w:rFonts w:ascii="Times New Roman" w:hAnsi="Times New Roman" w:hint="eastAsia"/>
        </w:rPr>
        <w:t>了</w:t>
      </w:r>
      <w:r w:rsidR="00AA4BF6">
        <w:rPr>
          <w:rFonts w:ascii="Times New Roman" w:hAnsi="Times New Roman" w:hint="eastAsia"/>
        </w:rPr>
        <w:t>32</w:t>
      </w:r>
      <w:r w:rsidR="00AA4BF6">
        <w:rPr>
          <w:rFonts w:ascii="Times New Roman" w:hAnsi="Times New Roman" w:hint="eastAsia"/>
        </w:rPr>
        <w:t>位全精度模型的预测准确率是在本文的实验环境下</w:t>
      </w:r>
      <w:r w:rsidR="00AA4A35">
        <w:rPr>
          <w:rFonts w:ascii="Times New Roman" w:hAnsi="Times New Roman" w:hint="eastAsia"/>
        </w:rPr>
        <w:t>测试外</w:t>
      </w:r>
      <w:r w:rsidR="000D0C91">
        <w:rPr>
          <w:rFonts w:ascii="Times New Roman" w:hAnsi="Times New Roman" w:hint="eastAsia"/>
        </w:rPr>
        <w:t>，</w:t>
      </w:r>
      <w:r>
        <w:rPr>
          <w:rFonts w:ascii="Times New Roman" w:hAnsi="Times New Roman" w:hint="eastAsia"/>
        </w:rPr>
        <w:t>本文给出的</w:t>
      </w:r>
      <w:r w:rsidR="00E046E1">
        <w:rPr>
          <w:rFonts w:ascii="Times New Roman" w:hAnsi="Times New Roman" w:hint="eastAsia"/>
        </w:rPr>
        <w:t>关于其他量化方法的实验数据</w:t>
      </w:r>
      <w:r w:rsidR="000D0C91">
        <w:rPr>
          <w:rFonts w:ascii="Times New Roman" w:hAnsi="Times New Roman" w:hint="eastAsia"/>
        </w:rPr>
        <w:t>均</w:t>
      </w:r>
      <w:r w:rsidR="00E046E1">
        <w:rPr>
          <w:rFonts w:ascii="Times New Roman" w:hAnsi="Times New Roman" w:hint="eastAsia"/>
        </w:rPr>
        <w:t>来自相关文献，</w:t>
      </w:r>
      <w:r w:rsidR="000D0C91">
        <w:rPr>
          <w:rFonts w:ascii="Times New Roman" w:hAnsi="Times New Roman" w:hint="eastAsia"/>
        </w:rPr>
        <w:t>因此存在一定的由于实验平台不同</w:t>
      </w:r>
      <w:r w:rsidR="00BF0783">
        <w:rPr>
          <w:rFonts w:ascii="Times New Roman" w:hAnsi="Times New Roman" w:hint="eastAsia"/>
        </w:rPr>
        <w:t>而带来</w:t>
      </w:r>
      <w:r w:rsidR="000D0C91">
        <w:rPr>
          <w:rFonts w:ascii="Times New Roman" w:hAnsi="Times New Roman" w:hint="eastAsia"/>
        </w:rPr>
        <w:t>的差异</w:t>
      </w:r>
      <w:r w:rsidR="00567BF2">
        <w:rPr>
          <w:rFonts w:ascii="Times New Roman" w:hAnsi="Times New Roman" w:hint="eastAsia"/>
        </w:rPr>
        <w:t>。</w:t>
      </w:r>
    </w:p>
    <w:p w14:paraId="76780E89" w14:textId="638D06DC" w:rsidR="0027255C" w:rsidRPr="003101F2" w:rsidRDefault="0027255C" w:rsidP="0027255C">
      <w:pPr>
        <w:pStyle w:val="my"/>
        <w:ind w:leftChars="0" w:left="0"/>
        <w:jc w:val="center"/>
        <w:rPr>
          <w:rFonts w:ascii="Times New Roman" w:hAnsi="Times New Roman"/>
          <w:sz w:val="21"/>
          <w:szCs w:val="21"/>
        </w:rPr>
      </w:pPr>
      <w:r w:rsidRPr="003101F2">
        <w:rPr>
          <w:rFonts w:ascii="Times New Roman" w:hAnsi="Times New Roman" w:hint="eastAsia"/>
          <w:sz w:val="21"/>
          <w:szCs w:val="21"/>
        </w:rPr>
        <w:t>表</w:t>
      </w:r>
      <w:r w:rsidRPr="003101F2">
        <w:rPr>
          <w:rFonts w:ascii="Times New Roman" w:hAnsi="Times New Roman" w:hint="eastAsia"/>
          <w:sz w:val="21"/>
          <w:szCs w:val="21"/>
        </w:rPr>
        <w:t>4.</w:t>
      </w:r>
      <w:r>
        <w:rPr>
          <w:rFonts w:ascii="Times New Roman" w:hAnsi="Times New Roman" w:hint="eastAsia"/>
          <w:sz w:val="21"/>
          <w:szCs w:val="21"/>
        </w:rPr>
        <w:t>2</w:t>
      </w:r>
      <w:r w:rsidRPr="003101F2">
        <w:rPr>
          <w:rFonts w:ascii="Times New Roman" w:hAnsi="Times New Roman"/>
          <w:sz w:val="21"/>
          <w:szCs w:val="21"/>
        </w:rPr>
        <w:t xml:space="preserve"> </w:t>
      </w:r>
      <w:r w:rsidRPr="003101F2">
        <w:rPr>
          <w:rFonts w:ascii="Times New Roman" w:hAnsi="Times New Roman" w:hint="eastAsia"/>
          <w:sz w:val="21"/>
          <w:szCs w:val="21"/>
        </w:rPr>
        <w:t>数据集</w:t>
      </w:r>
      <w:r>
        <w:rPr>
          <w:rFonts w:ascii="Times New Roman" w:hAnsi="Times New Roman" w:hint="eastAsia"/>
          <w:sz w:val="21"/>
          <w:szCs w:val="21"/>
        </w:rPr>
        <w:t>具体</w:t>
      </w:r>
      <w:r w:rsidRPr="003101F2">
        <w:rPr>
          <w:rFonts w:ascii="Times New Roman" w:hAnsi="Times New Roman" w:hint="eastAsia"/>
          <w:sz w:val="21"/>
          <w:szCs w:val="21"/>
        </w:rPr>
        <w:t>信息</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tblGrid>
      <w:tr w:rsidR="0027255C" w:rsidRPr="003036C2" w14:paraId="3F026F5B" w14:textId="77777777" w:rsidTr="0059181E">
        <w:trPr>
          <w:jc w:val="center"/>
        </w:trPr>
        <w:tc>
          <w:tcPr>
            <w:tcW w:w="2074" w:type="dxa"/>
            <w:tcBorders>
              <w:top w:val="single" w:sz="4" w:space="0" w:color="auto"/>
              <w:bottom w:val="single" w:sz="4" w:space="0" w:color="auto"/>
            </w:tcBorders>
          </w:tcPr>
          <w:p w14:paraId="76D296A0" w14:textId="77777777" w:rsidR="0027255C" w:rsidRPr="003036C2" w:rsidRDefault="0027255C" w:rsidP="0059181E">
            <w:pPr>
              <w:pStyle w:val="my"/>
              <w:ind w:leftChars="0" w:left="0"/>
              <w:rPr>
                <w:sz w:val="21"/>
                <w:szCs w:val="21"/>
              </w:rPr>
            </w:pPr>
            <w:r w:rsidRPr="003036C2">
              <w:rPr>
                <w:rFonts w:hint="eastAsia"/>
                <w:sz w:val="21"/>
                <w:szCs w:val="21"/>
              </w:rPr>
              <w:t>数据集</w:t>
            </w:r>
          </w:p>
        </w:tc>
        <w:tc>
          <w:tcPr>
            <w:tcW w:w="2074" w:type="dxa"/>
            <w:tcBorders>
              <w:top w:val="single" w:sz="4" w:space="0" w:color="auto"/>
              <w:bottom w:val="single" w:sz="4" w:space="0" w:color="auto"/>
            </w:tcBorders>
          </w:tcPr>
          <w:p w14:paraId="07E977E2" w14:textId="77777777" w:rsidR="0027255C" w:rsidRPr="003036C2" w:rsidRDefault="0027255C" w:rsidP="0059181E">
            <w:pPr>
              <w:pStyle w:val="my"/>
              <w:ind w:leftChars="0" w:left="0"/>
              <w:rPr>
                <w:sz w:val="21"/>
                <w:szCs w:val="21"/>
              </w:rPr>
            </w:pPr>
            <w:r w:rsidRPr="003036C2">
              <w:rPr>
                <w:rFonts w:hint="eastAsia"/>
                <w:sz w:val="21"/>
                <w:szCs w:val="21"/>
              </w:rPr>
              <w:t>MNIST</w:t>
            </w:r>
          </w:p>
        </w:tc>
        <w:tc>
          <w:tcPr>
            <w:tcW w:w="2074" w:type="dxa"/>
            <w:tcBorders>
              <w:top w:val="single" w:sz="4" w:space="0" w:color="auto"/>
              <w:bottom w:val="single" w:sz="4" w:space="0" w:color="auto"/>
            </w:tcBorders>
          </w:tcPr>
          <w:p w14:paraId="22A8C10A" w14:textId="77777777" w:rsidR="0027255C" w:rsidRPr="003036C2" w:rsidRDefault="0027255C" w:rsidP="0059181E">
            <w:pPr>
              <w:pStyle w:val="my"/>
              <w:ind w:leftChars="0" w:left="0"/>
              <w:rPr>
                <w:sz w:val="21"/>
                <w:szCs w:val="21"/>
              </w:rPr>
            </w:pPr>
            <w:r w:rsidRPr="003036C2">
              <w:rPr>
                <w:rFonts w:hint="eastAsia"/>
                <w:sz w:val="21"/>
                <w:szCs w:val="21"/>
              </w:rPr>
              <w:t>CIFAR-10</w:t>
            </w:r>
          </w:p>
        </w:tc>
      </w:tr>
      <w:tr w:rsidR="0027255C" w:rsidRPr="003036C2" w14:paraId="7CF1CA80" w14:textId="77777777" w:rsidTr="0059181E">
        <w:trPr>
          <w:jc w:val="center"/>
        </w:trPr>
        <w:tc>
          <w:tcPr>
            <w:tcW w:w="2074" w:type="dxa"/>
            <w:tcBorders>
              <w:top w:val="single" w:sz="4" w:space="0" w:color="auto"/>
            </w:tcBorders>
          </w:tcPr>
          <w:p w14:paraId="5B76BDEA" w14:textId="77777777" w:rsidR="0027255C" w:rsidRPr="003036C2" w:rsidRDefault="0027255C" w:rsidP="0059181E">
            <w:pPr>
              <w:pStyle w:val="my"/>
              <w:ind w:leftChars="0" w:left="0"/>
              <w:rPr>
                <w:sz w:val="21"/>
                <w:szCs w:val="21"/>
              </w:rPr>
            </w:pPr>
            <w:r w:rsidRPr="003036C2">
              <w:rPr>
                <w:rFonts w:hint="eastAsia"/>
                <w:sz w:val="21"/>
                <w:szCs w:val="21"/>
              </w:rPr>
              <w:t>图像尺寸</w:t>
            </w:r>
          </w:p>
        </w:tc>
        <w:tc>
          <w:tcPr>
            <w:tcW w:w="2074" w:type="dxa"/>
            <w:tcBorders>
              <w:top w:val="single" w:sz="4" w:space="0" w:color="auto"/>
            </w:tcBorders>
          </w:tcPr>
          <w:p w14:paraId="75609B43" w14:textId="77777777" w:rsidR="0027255C" w:rsidRPr="003036C2" w:rsidRDefault="0027255C" w:rsidP="0059181E">
            <w:pPr>
              <w:pStyle w:val="my"/>
              <w:ind w:leftChars="0" w:left="0"/>
              <w:rPr>
                <w:sz w:val="21"/>
                <w:szCs w:val="21"/>
              </w:rPr>
            </w:pPr>
            <w:r w:rsidRPr="003036C2">
              <w:rPr>
                <w:rFonts w:hint="eastAsia"/>
                <w:sz w:val="21"/>
                <w:szCs w:val="21"/>
              </w:rPr>
              <w:t>28*28*1</w:t>
            </w:r>
          </w:p>
        </w:tc>
        <w:tc>
          <w:tcPr>
            <w:tcW w:w="2074" w:type="dxa"/>
            <w:tcBorders>
              <w:top w:val="single" w:sz="4" w:space="0" w:color="auto"/>
            </w:tcBorders>
          </w:tcPr>
          <w:p w14:paraId="163150B4" w14:textId="77777777" w:rsidR="0027255C" w:rsidRPr="003036C2" w:rsidRDefault="0027255C" w:rsidP="0059181E">
            <w:pPr>
              <w:pStyle w:val="my"/>
              <w:ind w:leftChars="0" w:left="0"/>
              <w:rPr>
                <w:sz w:val="21"/>
                <w:szCs w:val="21"/>
              </w:rPr>
            </w:pPr>
            <w:r w:rsidRPr="003036C2">
              <w:rPr>
                <w:rFonts w:hint="eastAsia"/>
                <w:sz w:val="21"/>
                <w:szCs w:val="21"/>
              </w:rPr>
              <w:t>32*32*3</w:t>
            </w:r>
          </w:p>
        </w:tc>
      </w:tr>
      <w:tr w:rsidR="0027255C" w:rsidRPr="003036C2" w14:paraId="75C5EF18" w14:textId="77777777" w:rsidTr="0059181E">
        <w:trPr>
          <w:jc w:val="center"/>
        </w:trPr>
        <w:tc>
          <w:tcPr>
            <w:tcW w:w="2074" w:type="dxa"/>
          </w:tcPr>
          <w:p w14:paraId="62F28AC8" w14:textId="77777777" w:rsidR="0027255C" w:rsidRPr="003036C2" w:rsidRDefault="0027255C" w:rsidP="0059181E">
            <w:pPr>
              <w:pStyle w:val="my"/>
              <w:ind w:leftChars="0" w:left="0"/>
              <w:rPr>
                <w:sz w:val="21"/>
                <w:szCs w:val="21"/>
              </w:rPr>
            </w:pPr>
            <w:r w:rsidRPr="003036C2">
              <w:rPr>
                <w:rFonts w:hint="eastAsia"/>
                <w:sz w:val="21"/>
                <w:szCs w:val="21"/>
              </w:rPr>
              <w:t>分类数</w:t>
            </w:r>
          </w:p>
        </w:tc>
        <w:tc>
          <w:tcPr>
            <w:tcW w:w="2074" w:type="dxa"/>
          </w:tcPr>
          <w:p w14:paraId="0DC30548" w14:textId="77777777" w:rsidR="0027255C" w:rsidRPr="003036C2" w:rsidRDefault="0027255C" w:rsidP="0059181E">
            <w:pPr>
              <w:pStyle w:val="my"/>
              <w:ind w:leftChars="0" w:left="0"/>
              <w:rPr>
                <w:sz w:val="21"/>
                <w:szCs w:val="21"/>
              </w:rPr>
            </w:pPr>
            <w:r w:rsidRPr="003036C2">
              <w:rPr>
                <w:rFonts w:hint="eastAsia"/>
                <w:sz w:val="21"/>
                <w:szCs w:val="21"/>
              </w:rPr>
              <w:t>10</w:t>
            </w:r>
          </w:p>
        </w:tc>
        <w:tc>
          <w:tcPr>
            <w:tcW w:w="2074" w:type="dxa"/>
          </w:tcPr>
          <w:p w14:paraId="0DAE60D8" w14:textId="77777777" w:rsidR="0027255C" w:rsidRPr="003036C2" w:rsidRDefault="0027255C" w:rsidP="0059181E">
            <w:pPr>
              <w:pStyle w:val="my"/>
              <w:ind w:leftChars="0" w:left="0"/>
              <w:rPr>
                <w:sz w:val="21"/>
                <w:szCs w:val="21"/>
              </w:rPr>
            </w:pPr>
            <w:r w:rsidRPr="003036C2">
              <w:rPr>
                <w:rFonts w:hint="eastAsia"/>
                <w:sz w:val="21"/>
                <w:szCs w:val="21"/>
              </w:rPr>
              <w:t>10</w:t>
            </w:r>
          </w:p>
        </w:tc>
      </w:tr>
      <w:tr w:rsidR="0027255C" w:rsidRPr="003036C2" w14:paraId="56A73B3F" w14:textId="77777777" w:rsidTr="0059181E">
        <w:trPr>
          <w:jc w:val="center"/>
        </w:trPr>
        <w:tc>
          <w:tcPr>
            <w:tcW w:w="2074" w:type="dxa"/>
          </w:tcPr>
          <w:p w14:paraId="45726780" w14:textId="77777777" w:rsidR="0027255C" w:rsidRPr="003036C2" w:rsidRDefault="0027255C" w:rsidP="0059181E">
            <w:pPr>
              <w:pStyle w:val="my"/>
              <w:ind w:leftChars="0" w:left="0"/>
              <w:rPr>
                <w:sz w:val="21"/>
                <w:szCs w:val="21"/>
              </w:rPr>
            </w:pPr>
            <w:r>
              <w:rPr>
                <w:rFonts w:hint="eastAsia"/>
                <w:sz w:val="21"/>
                <w:szCs w:val="21"/>
              </w:rPr>
              <w:t>训练集（张）</w:t>
            </w:r>
          </w:p>
        </w:tc>
        <w:tc>
          <w:tcPr>
            <w:tcW w:w="2074" w:type="dxa"/>
          </w:tcPr>
          <w:p w14:paraId="50F97609" w14:textId="77777777" w:rsidR="0027255C" w:rsidRPr="003036C2" w:rsidRDefault="0027255C" w:rsidP="0059181E">
            <w:pPr>
              <w:pStyle w:val="my"/>
              <w:ind w:leftChars="0" w:left="0"/>
              <w:rPr>
                <w:sz w:val="21"/>
                <w:szCs w:val="21"/>
              </w:rPr>
            </w:pPr>
            <w:r>
              <w:rPr>
                <w:rFonts w:hint="eastAsia"/>
                <w:sz w:val="21"/>
                <w:szCs w:val="21"/>
              </w:rPr>
              <w:t>50000</w:t>
            </w:r>
          </w:p>
        </w:tc>
        <w:tc>
          <w:tcPr>
            <w:tcW w:w="2074" w:type="dxa"/>
          </w:tcPr>
          <w:p w14:paraId="0D321DA0" w14:textId="77777777" w:rsidR="0027255C" w:rsidRPr="003036C2" w:rsidRDefault="0027255C" w:rsidP="0059181E">
            <w:pPr>
              <w:pStyle w:val="my"/>
              <w:ind w:leftChars="0" w:left="0"/>
              <w:rPr>
                <w:sz w:val="21"/>
                <w:szCs w:val="21"/>
              </w:rPr>
            </w:pPr>
            <w:r>
              <w:rPr>
                <w:rFonts w:hint="eastAsia"/>
                <w:sz w:val="21"/>
                <w:szCs w:val="21"/>
              </w:rPr>
              <w:t>50000</w:t>
            </w:r>
          </w:p>
        </w:tc>
      </w:tr>
      <w:tr w:rsidR="0027255C" w:rsidRPr="003036C2" w14:paraId="5104014D" w14:textId="77777777" w:rsidTr="0059181E">
        <w:trPr>
          <w:jc w:val="center"/>
        </w:trPr>
        <w:tc>
          <w:tcPr>
            <w:tcW w:w="2074" w:type="dxa"/>
          </w:tcPr>
          <w:p w14:paraId="6898BB99" w14:textId="77777777" w:rsidR="0027255C" w:rsidRPr="003036C2" w:rsidRDefault="0027255C" w:rsidP="0059181E">
            <w:pPr>
              <w:pStyle w:val="my"/>
              <w:ind w:leftChars="0" w:left="0"/>
              <w:rPr>
                <w:sz w:val="21"/>
                <w:szCs w:val="21"/>
              </w:rPr>
            </w:pPr>
            <w:r>
              <w:rPr>
                <w:rFonts w:hint="eastAsia"/>
                <w:sz w:val="21"/>
                <w:szCs w:val="21"/>
              </w:rPr>
              <w:t>测试集（张）</w:t>
            </w:r>
          </w:p>
        </w:tc>
        <w:tc>
          <w:tcPr>
            <w:tcW w:w="2074" w:type="dxa"/>
          </w:tcPr>
          <w:p w14:paraId="4661C302" w14:textId="77777777" w:rsidR="0027255C" w:rsidRPr="003036C2" w:rsidRDefault="0027255C" w:rsidP="0059181E">
            <w:pPr>
              <w:pStyle w:val="my"/>
              <w:ind w:leftChars="0" w:left="0"/>
              <w:rPr>
                <w:sz w:val="21"/>
                <w:szCs w:val="21"/>
              </w:rPr>
            </w:pPr>
            <w:r>
              <w:rPr>
                <w:rFonts w:hint="eastAsia"/>
                <w:sz w:val="21"/>
                <w:szCs w:val="21"/>
              </w:rPr>
              <w:t>10000</w:t>
            </w:r>
          </w:p>
        </w:tc>
        <w:tc>
          <w:tcPr>
            <w:tcW w:w="2074" w:type="dxa"/>
          </w:tcPr>
          <w:p w14:paraId="2F83092E" w14:textId="77777777" w:rsidR="0027255C" w:rsidRPr="003036C2" w:rsidRDefault="0027255C" w:rsidP="0059181E">
            <w:pPr>
              <w:pStyle w:val="my"/>
              <w:ind w:leftChars="0" w:left="0"/>
              <w:rPr>
                <w:sz w:val="21"/>
                <w:szCs w:val="21"/>
              </w:rPr>
            </w:pPr>
            <w:r>
              <w:rPr>
                <w:rFonts w:hint="eastAsia"/>
                <w:sz w:val="21"/>
                <w:szCs w:val="21"/>
              </w:rPr>
              <w:t>10000</w:t>
            </w:r>
          </w:p>
        </w:tc>
      </w:tr>
    </w:tbl>
    <w:p w14:paraId="28EE554D" w14:textId="77777777" w:rsidR="0027255C" w:rsidRPr="009E0AC5" w:rsidRDefault="0027255C" w:rsidP="00BF0783">
      <w:pPr>
        <w:pStyle w:val="my"/>
        <w:ind w:leftChars="0" w:left="0"/>
        <w:jc w:val="center"/>
        <w:rPr>
          <w:rFonts w:ascii="Times New Roman" w:hAnsi="Times New Roman"/>
          <w:sz w:val="21"/>
          <w:szCs w:val="21"/>
        </w:rPr>
      </w:pPr>
      <w:r w:rsidRPr="009E0AC5">
        <w:rPr>
          <w:rFonts w:ascii="Times New Roman" w:hAnsi="Times New Roman" w:hint="eastAsia"/>
          <w:sz w:val="21"/>
          <w:szCs w:val="21"/>
        </w:rPr>
        <w:t>表</w:t>
      </w:r>
      <w:r w:rsidRPr="009E0AC5">
        <w:rPr>
          <w:rFonts w:ascii="Times New Roman" w:hAnsi="Times New Roman" w:hint="eastAsia"/>
          <w:sz w:val="21"/>
          <w:szCs w:val="21"/>
        </w:rPr>
        <w:t>4.</w:t>
      </w:r>
      <w:r>
        <w:rPr>
          <w:rFonts w:ascii="Times New Roman" w:hAnsi="Times New Roman" w:hint="eastAsia"/>
          <w:sz w:val="21"/>
          <w:szCs w:val="21"/>
        </w:rPr>
        <w:t>3</w:t>
      </w:r>
      <w:r w:rsidRPr="009E0AC5">
        <w:rPr>
          <w:rFonts w:ascii="Times New Roman" w:hAnsi="Times New Roman"/>
          <w:sz w:val="21"/>
          <w:szCs w:val="21"/>
        </w:rPr>
        <w:t xml:space="preserve"> </w:t>
      </w:r>
      <w:r w:rsidRPr="009E0AC5">
        <w:rPr>
          <w:rFonts w:ascii="Times New Roman" w:hAnsi="Times New Roman" w:hint="eastAsia"/>
          <w:sz w:val="21"/>
          <w:szCs w:val="21"/>
        </w:rPr>
        <w:t>本文实验环境</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8"/>
        <w:gridCol w:w="3192"/>
        <w:gridCol w:w="1745"/>
      </w:tblGrid>
      <w:tr w:rsidR="0027255C" w:rsidRPr="009E0AC5" w14:paraId="12FCDF01" w14:textId="77777777" w:rsidTr="0059181E">
        <w:trPr>
          <w:trHeight w:val="540"/>
          <w:jc w:val="center"/>
        </w:trPr>
        <w:tc>
          <w:tcPr>
            <w:tcW w:w="3198" w:type="dxa"/>
            <w:tcBorders>
              <w:top w:val="single" w:sz="4" w:space="0" w:color="auto"/>
              <w:bottom w:val="single" w:sz="4" w:space="0" w:color="auto"/>
            </w:tcBorders>
          </w:tcPr>
          <w:p w14:paraId="5A4B4316"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深度学习框架及版本</w:t>
            </w:r>
          </w:p>
        </w:tc>
        <w:tc>
          <w:tcPr>
            <w:tcW w:w="3192" w:type="dxa"/>
            <w:tcBorders>
              <w:top w:val="single" w:sz="4" w:space="0" w:color="auto"/>
              <w:bottom w:val="single" w:sz="4" w:space="0" w:color="auto"/>
            </w:tcBorders>
          </w:tcPr>
          <w:p w14:paraId="14599436"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显卡型号</w:t>
            </w:r>
          </w:p>
        </w:tc>
        <w:tc>
          <w:tcPr>
            <w:tcW w:w="1745" w:type="dxa"/>
            <w:tcBorders>
              <w:top w:val="single" w:sz="4" w:space="0" w:color="auto"/>
              <w:bottom w:val="single" w:sz="4" w:space="0" w:color="auto"/>
            </w:tcBorders>
          </w:tcPr>
          <w:p w14:paraId="4B97A0B3"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编程环境</w:t>
            </w:r>
          </w:p>
        </w:tc>
      </w:tr>
      <w:tr w:rsidR="0027255C" w:rsidRPr="009E0AC5" w14:paraId="75F0793C" w14:textId="77777777" w:rsidTr="0059181E">
        <w:trPr>
          <w:trHeight w:val="481"/>
          <w:jc w:val="center"/>
        </w:trPr>
        <w:tc>
          <w:tcPr>
            <w:tcW w:w="3198" w:type="dxa"/>
            <w:tcBorders>
              <w:top w:val="single" w:sz="4" w:space="0" w:color="auto"/>
            </w:tcBorders>
          </w:tcPr>
          <w:p w14:paraId="0A03D307"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TensorFlow/tensorflow</w:t>
            </w:r>
            <w:r w:rsidRPr="009E0AC5">
              <w:rPr>
                <w:rFonts w:ascii="Times New Roman" w:hAnsi="Times New Roman"/>
                <w:sz w:val="21"/>
                <w:szCs w:val="21"/>
              </w:rPr>
              <w:t>-gpu 1.13.1</w:t>
            </w:r>
          </w:p>
        </w:tc>
        <w:tc>
          <w:tcPr>
            <w:tcW w:w="3192" w:type="dxa"/>
            <w:tcBorders>
              <w:top w:val="single" w:sz="4" w:space="0" w:color="auto"/>
            </w:tcBorders>
          </w:tcPr>
          <w:p w14:paraId="4FC366B8"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NVIDIA</w:t>
            </w:r>
            <w:r w:rsidRPr="009E0AC5">
              <w:rPr>
                <w:rFonts w:ascii="Times New Roman" w:hAnsi="Times New Roman"/>
                <w:sz w:val="21"/>
                <w:szCs w:val="21"/>
              </w:rPr>
              <w:t xml:space="preserve"> </w:t>
            </w:r>
            <w:r w:rsidRPr="009E0AC5">
              <w:rPr>
                <w:rFonts w:ascii="Times New Roman" w:hAnsi="Times New Roman" w:hint="eastAsia"/>
                <w:sz w:val="21"/>
                <w:szCs w:val="21"/>
              </w:rPr>
              <w:t>GeForce</w:t>
            </w:r>
            <w:r w:rsidRPr="009E0AC5">
              <w:rPr>
                <w:rFonts w:ascii="Times New Roman" w:hAnsi="Times New Roman"/>
                <w:sz w:val="21"/>
                <w:szCs w:val="21"/>
              </w:rPr>
              <w:t xml:space="preserve"> </w:t>
            </w:r>
            <w:r w:rsidRPr="009E0AC5">
              <w:rPr>
                <w:rFonts w:ascii="Times New Roman" w:hAnsi="Times New Roman" w:hint="eastAsia"/>
                <w:sz w:val="21"/>
                <w:szCs w:val="21"/>
              </w:rPr>
              <w:t>MX</w:t>
            </w:r>
            <w:r w:rsidRPr="009E0AC5">
              <w:rPr>
                <w:rFonts w:ascii="Times New Roman" w:hAnsi="Times New Roman"/>
                <w:sz w:val="21"/>
                <w:szCs w:val="21"/>
              </w:rPr>
              <w:t xml:space="preserve"> </w:t>
            </w:r>
            <w:r w:rsidRPr="009E0AC5">
              <w:rPr>
                <w:rFonts w:ascii="Times New Roman" w:hAnsi="Times New Roman" w:hint="eastAsia"/>
                <w:sz w:val="21"/>
                <w:szCs w:val="21"/>
              </w:rPr>
              <w:t>150</w:t>
            </w:r>
          </w:p>
        </w:tc>
        <w:tc>
          <w:tcPr>
            <w:tcW w:w="1745" w:type="dxa"/>
            <w:tcBorders>
              <w:top w:val="single" w:sz="4" w:space="0" w:color="auto"/>
            </w:tcBorders>
          </w:tcPr>
          <w:p w14:paraId="16487D02" w14:textId="77777777" w:rsidR="0027255C" w:rsidRPr="009E0AC5" w:rsidRDefault="0027255C" w:rsidP="0059181E">
            <w:pPr>
              <w:pStyle w:val="my"/>
              <w:ind w:leftChars="0" w:left="0"/>
              <w:rPr>
                <w:rFonts w:ascii="Times New Roman" w:hAnsi="Times New Roman"/>
                <w:sz w:val="21"/>
                <w:szCs w:val="21"/>
              </w:rPr>
            </w:pPr>
            <w:r w:rsidRPr="009E0AC5">
              <w:rPr>
                <w:rFonts w:ascii="Times New Roman" w:hAnsi="Times New Roman" w:hint="eastAsia"/>
                <w:sz w:val="21"/>
                <w:szCs w:val="21"/>
              </w:rPr>
              <w:t>python</w:t>
            </w:r>
            <w:r w:rsidRPr="009E0AC5">
              <w:rPr>
                <w:rFonts w:ascii="Times New Roman" w:hAnsi="Times New Roman"/>
                <w:sz w:val="21"/>
                <w:szCs w:val="21"/>
              </w:rPr>
              <w:t xml:space="preserve"> </w:t>
            </w:r>
            <w:r w:rsidRPr="009E0AC5">
              <w:rPr>
                <w:rFonts w:ascii="Times New Roman" w:hAnsi="Times New Roman" w:hint="eastAsia"/>
                <w:sz w:val="21"/>
                <w:szCs w:val="21"/>
              </w:rPr>
              <w:t>3.7</w:t>
            </w:r>
          </w:p>
        </w:tc>
      </w:tr>
    </w:tbl>
    <w:p w14:paraId="0AA8C651" w14:textId="03E4F04E" w:rsidR="00461D5A" w:rsidRPr="000D25EF" w:rsidRDefault="00143A7C" w:rsidP="001221BD">
      <w:pPr>
        <w:pStyle w:val="aa"/>
      </w:pPr>
      <w:bookmarkStart w:id="34" w:name="_Toc39501364"/>
      <w:r w:rsidRPr="009E0AC5">
        <w:rPr>
          <w:rFonts w:hint="eastAsia"/>
        </w:rPr>
        <w:lastRenderedPageBreak/>
        <w:t>第二节</w:t>
      </w:r>
      <w:r w:rsidRPr="009E0AC5">
        <w:rPr>
          <w:rFonts w:hint="eastAsia"/>
        </w:rPr>
        <w:t xml:space="preserve"> </w:t>
      </w:r>
      <w:r w:rsidR="00D444B4">
        <w:rPr>
          <w:rFonts w:hint="eastAsia"/>
        </w:rPr>
        <w:t>实验</w:t>
      </w:r>
      <w:r w:rsidR="006B2DBE" w:rsidRPr="009E0AC5">
        <w:rPr>
          <w:rFonts w:hint="eastAsia"/>
        </w:rPr>
        <w:t>结果及</w:t>
      </w:r>
      <w:r w:rsidR="001A2A79" w:rsidRPr="009E0AC5">
        <w:rPr>
          <w:rFonts w:hint="eastAsia"/>
        </w:rPr>
        <w:t>分析</w:t>
      </w:r>
      <w:bookmarkEnd w:id="34"/>
    </w:p>
    <w:p w14:paraId="06C2492E" w14:textId="73E220E9" w:rsidR="002806C9" w:rsidRPr="009E0AC5" w:rsidRDefault="002806C9" w:rsidP="0013726F">
      <w:pPr>
        <w:pStyle w:val="my"/>
        <w:ind w:leftChars="0" w:left="0" w:firstLine="420"/>
        <w:rPr>
          <w:rFonts w:ascii="Times New Roman" w:hAnsi="Times New Roman"/>
        </w:rPr>
      </w:pPr>
      <w:r w:rsidRPr="009E0AC5">
        <w:rPr>
          <w:rFonts w:ascii="Times New Roman" w:hAnsi="Times New Roman" w:hint="eastAsia"/>
        </w:rPr>
        <w:t>本节内容</w:t>
      </w:r>
      <w:r w:rsidR="00CA2C44" w:rsidRPr="009E0AC5">
        <w:rPr>
          <w:rFonts w:ascii="Times New Roman" w:hAnsi="Times New Roman" w:hint="eastAsia"/>
        </w:rPr>
        <w:t>将</w:t>
      </w:r>
      <w:r w:rsidR="00315E5A">
        <w:rPr>
          <w:rFonts w:ascii="Times New Roman" w:hAnsi="Times New Roman" w:hint="eastAsia"/>
        </w:rPr>
        <w:t>给出</w:t>
      </w:r>
      <w:r w:rsidR="00104A53">
        <w:rPr>
          <w:rFonts w:ascii="Times New Roman" w:hAnsi="Times New Roman" w:hint="eastAsia"/>
        </w:rPr>
        <w:t>大量实验</w:t>
      </w:r>
      <w:r w:rsidR="00315E5A">
        <w:rPr>
          <w:rFonts w:ascii="Times New Roman" w:hAnsi="Times New Roman" w:hint="eastAsia"/>
        </w:rPr>
        <w:t>结果，并通过从不同角度分析实验结果</w:t>
      </w:r>
      <w:r w:rsidR="00A80E20">
        <w:rPr>
          <w:rFonts w:ascii="Times New Roman" w:hAnsi="Times New Roman" w:hint="eastAsia"/>
        </w:rPr>
        <w:t>证明本文所采用的量化方法对</w:t>
      </w:r>
      <w:r w:rsidR="002339D4">
        <w:rPr>
          <w:rFonts w:ascii="Times New Roman" w:hAnsi="Times New Roman" w:hint="eastAsia"/>
        </w:rPr>
        <w:t>D</w:t>
      </w:r>
      <w:r w:rsidR="00A80E20">
        <w:rPr>
          <w:rFonts w:ascii="Times New Roman" w:hAnsi="Times New Roman" w:hint="eastAsia"/>
        </w:rPr>
        <w:t>NN</w:t>
      </w:r>
      <w:r w:rsidR="00A80E20">
        <w:rPr>
          <w:rFonts w:ascii="Times New Roman" w:hAnsi="Times New Roman" w:hint="eastAsia"/>
        </w:rPr>
        <w:t>模型进行压缩和加速的有效性</w:t>
      </w:r>
      <w:r w:rsidR="004F5DD3">
        <w:rPr>
          <w:rFonts w:ascii="Times New Roman" w:hAnsi="Times New Roman" w:hint="eastAsia"/>
        </w:rPr>
        <w:t>。为方便描述，以下内容均</w:t>
      </w:r>
      <w:r w:rsidR="00F734EE">
        <w:rPr>
          <w:rFonts w:ascii="Times New Roman" w:hAnsi="Times New Roman" w:hint="eastAsia"/>
        </w:rPr>
        <w:t>使</w:t>
      </w:r>
      <w:r w:rsidR="004F5DD3">
        <w:rPr>
          <w:rFonts w:ascii="Times New Roman" w:hAnsi="Times New Roman" w:hint="eastAsia"/>
        </w:rPr>
        <w:t>用</w:t>
      </w:r>
      <w:r w:rsidR="009C6B6F">
        <w:rPr>
          <w:rFonts w:ascii="Times New Roman" w:hAnsi="Times New Roman" w:hint="eastAsia"/>
        </w:rPr>
        <w:t>LLQ</w:t>
      </w:r>
      <w:r w:rsidR="009C6B6F">
        <w:rPr>
          <w:rFonts w:ascii="Times New Roman" w:hAnsi="Times New Roman" w:hint="eastAsia"/>
        </w:rPr>
        <w:t>（</w:t>
      </w:r>
      <w:r w:rsidR="009C6B6F">
        <w:rPr>
          <w:rFonts w:ascii="Times New Roman" w:hAnsi="Times New Roman" w:hint="eastAsia"/>
        </w:rPr>
        <w:t>Low</w:t>
      </w:r>
      <w:r w:rsidR="009C6B6F">
        <w:rPr>
          <w:rFonts w:ascii="Times New Roman" w:hAnsi="Times New Roman"/>
        </w:rPr>
        <w:t xml:space="preserve"> Loss Quantization</w:t>
      </w:r>
      <w:r w:rsidR="009C6B6F">
        <w:rPr>
          <w:rFonts w:ascii="Times New Roman" w:hAnsi="Times New Roman" w:hint="eastAsia"/>
        </w:rPr>
        <w:t>）代表本文所采用的量化方法，</w:t>
      </w:r>
      <w:r w:rsidR="00B63983">
        <w:rPr>
          <w:rFonts w:ascii="Times New Roman" w:hAnsi="Times New Roman" w:hint="eastAsia"/>
        </w:rPr>
        <w:t>并且</w:t>
      </w:r>
      <w:r w:rsidR="004D0C5F">
        <w:rPr>
          <w:rFonts w:ascii="Times New Roman" w:hAnsi="Times New Roman" w:hint="eastAsia"/>
        </w:rPr>
        <w:t>分别</w:t>
      </w:r>
      <w:r w:rsidR="00B63983">
        <w:rPr>
          <w:rFonts w:ascii="Times New Roman" w:hAnsi="Times New Roman" w:hint="eastAsia"/>
        </w:rPr>
        <w:t>使用</w:t>
      </w:r>
      <w:r w:rsidR="00B63983">
        <w:rPr>
          <w:rFonts w:ascii="Times New Roman" w:hAnsi="Times New Roman" w:hint="eastAsia"/>
        </w:rPr>
        <w:t>LLQ</w:t>
      </w:r>
      <w:r w:rsidR="00B63983">
        <w:rPr>
          <w:rFonts w:ascii="Times New Roman" w:hAnsi="Times New Roman"/>
        </w:rPr>
        <w:t>-x</w:t>
      </w:r>
      <w:r w:rsidR="004D0C5F">
        <w:rPr>
          <w:rFonts w:ascii="Times New Roman" w:hAnsi="Times New Roman" w:hint="eastAsia"/>
        </w:rPr>
        <w:t>和</w:t>
      </w:r>
      <w:r w:rsidR="004D0C5F">
        <w:rPr>
          <w:rFonts w:ascii="Times New Roman" w:hAnsi="Times New Roman" w:hint="eastAsia"/>
        </w:rPr>
        <w:t>Fixed</w:t>
      </w:r>
      <w:r w:rsidR="004D0C5F">
        <w:rPr>
          <w:rFonts w:ascii="Times New Roman" w:hAnsi="Times New Roman"/>
        </w:rPr>
        <w:t>-x</w:t>
      </w:r>
      <w:r w:rsidR="004D0C5F">
        <w:rPr>
          <w:rFonts w:ascii="Times New Roman" w:hAnsi="Times New Roman" w:hint="eastAsia"/>
        </w:rPr>
        <w:t>代表</w:t>
      </w:r>
      <w:r w:rsidR="004D0C5F">
        <w:rPr>
          <w:rFonts w:ascii="Times New Roman" w:hAnsi="Times New Roman" w:hint="eastAsia"/>
        </w:rPr>
        <w:t>LLQ</w:t>
      </w:r>
      <w:r w:rsidR="004D0C5F">
        <w:rPr>
          <w:rFonts w:ascii="Times New Roman" w:hAnsi="Times New Roman" w:hint="eastAsia"/>
        </w:rPr>
        <w:t>和定点量化在</w:t>
      </w:r>
      <w:r w:rsidR="006E1D51">
        <w:rPr>
          <w:rFonts w:ascii="Times New Roman" w:hAnsi="Times New Roman" w:hint="eastAsia"/>
        </w:rPr>
        <w:t>特定</w:t>
      </w:r>
      <w:r w:rsidR="004D0C5F">
        <w:rPr>
          <w:rFonts w:ascii="Times New Roman" w:hAnsi="Times New Roman" w:hint="eastAsia"/>
        </w:rPr>
        <w:t>位宽下的</w:t>
      </w:r>
      <w:r w:rsidR="00104A53">
        <w:rPr>
          <w:rFonts w:ascii="Times New Roman" w:hAnsi="Times New Roman" w:hint="eastAsia"/>
        </w:rPr>
        <w:t>量化</w:t>
      </w:r>
      <w:r w:rsidR="006E1D51">
        <w:rPr>
          <w:rFonts w:ascii="Times New Roman" w:hAnsi="Times New Roman" w:hint="eastAsia"/>
        </w:rPr>
        <w:t>。</w:t>
      </w:r>
      <w:r w:rsidR="00866DE7">
        <w:rPr>
          <w:rFonts w:ascii="Times New Roman" w:hAnsi="Times New Roman" w:hint="eastAsia"/>
        </w:rPr>
        <w:t>具体</w:t>
      </w:r>
      <w:r w:rsidR="006E1D51">
        <w:rPr>
          <w:rFonts w:ascii="Times New Roman" w:hAnsi="Times New Roman" w:hint="eastAsia"/>
        </w:rPr>
        <w:t>地，</w:t>
      </w:r>
      <w:r w:rsidR="006E1D51">
        <w:rPr>
          <w:rFonts w:ascii="Times New Roman" w:hAnsi="Times New Roman" w:hint="eastAsia"/>
        </w:rPr>
        <w:t>LLQ</w:t>
      </w:r>
      <w:r w:rsidR="006E1D51">
        <w:rPr>
          <w:rFonts w:ascii="Times New Roman" w:hAnsi="Times New Roman"/>
        </w:rPr>
        <w:t>-x</w:t>
      </w:r>
      <w:r w:rsidR="006E1D51">
        <w:rPr>
          <w:rFonts w:ascii="Times New Roman" w:hAnsi="Times New Roman" w:hint="eastAsia"/>
        </w:rPr>
        <w:t>代表使用</w:t>
      </w:r>
      <w:r w:rsidR="000556DC">
        <w:rPr>
          <w:rFonts w:ascii="Times New Roman" w:hAnsi="Times New Roman" w:hint="eastAsia"/>
        </w:rPr>
        <w:t>量化位宽为</w:t>
      </w:r>
      <w:r w:rsidR="000556DC">
        <w:rPr>
          <w:rFonts w:ascii="Times New Roman" w:hAnsi="Times New Roman" w:hint="eastAsia"/>
        </w:rPr>
        <w:t>x</w:t>
      </w:r>
      <w:r w:rsidR="000556DC">
        <w:rPr>
          <w:rFonts w:ascii="Times New Roman" w:hAnsi="Times New Roman" w:hint="eastAsia"/>
        </w:rPr>
        <w:t>的</w:t>
      </w:r>
      <w:r w:rsidR="006E1D51">
        <w:rPr>
          <w:rFonts w:ascii="Times New Roman" w:hAnsi="Times New Roman" w:hint="eastAsia"/>
        </w:rPr>
        <w:t>LLQ</w:t>
      </w:r>
      <w:r w:rsidR="006E1D51">
        <w:rPr>
          <w:rFonts w:ascii="Times New Roman" w:hAnsi="Times New Roman" w:hint="eastAsia"/>
        </w:rPr>
        <w:t>方法</w:t>
      </w:r>
      <w:r w:rsidR="000556DC">
        <w:rPr>
          <w:rFonts w:ascii="Times New Roman" w:hAnsi="Times New Roman" w:hint="eastAsia"/>
        </w:rPr>
        <w:t>进行量化</w:t>
      </w:r>
      <w:r w:rsidR="00324ED6" w:rsidRPr="009E0AC5">
        <w:rPr>
          <w:rFonts w:ascii="Times New Roman" w:hAnsi="Times New Roman" w:hint="eastAsia"/>
        </w:rPr>
        <w:t>。</w:t>
      </w:r>
    </w:p>
    <w:p w14:paraId="6D24E0DA" w14:textId="1DCCBBE9" w:rsidR="0025451C" w:rsidRDefault="00F734EE" w:rsidP="00F734EE">
      <w:pPr>
        <w:pStyle w:val="ac"/>
      </w:pPr>
      <w:bookmarkStart w:id="35" w:name="_Toc39501365"/>
      <w:r>
        <w:rPr>
          <w:rFonts w:hint="eastAsia"/>
        </w:rPr>
        <w:t>4.2.</w:t>
      </w:r>
      <w:r w:rsidR="001B47F0">
        <w:rPr>
          <w:rFonts w:hint="eastAsia"/>
        </w:rPr>
        <w:t>1</w:t>
      </w:r>
      <w:r>
        <w:t xml:space="preserve"> </w:t>
      </w:r>
      <w:r w:rsidR="001B47F0">
        <w:rPr>
          <w:rFonts w:hint="eastAsia"/>
        </w:rPr>
        <w:t>全精度对比</w:t>
      </w:r>
      <w:bookmarkEnd w:id="35"/>
    </w:p>
    <w:p w14:paraId="751F46C1" w14:textId="25A8F945" w:rsidR="001B47F0" w:rsidRDefault="00B21A62" w:rsidP="00B21A62">
      <w:pPr>
        <w:pStyle w:val="my"/>
        <w:ind w:leftChars="0" w:left="0"/>
        <w:rPr>
          <w:rFonts w:ascii="Times New Roman" w:hAnsi="Times New Roman"/>
        </w:rPr>
      </w:pPr>
      <w:r>
        <w:rPr>
          <w:rFonts w:ascii="Times New Roman" w:hAnsi="Times New Roman"/>
        </w:rPr>
        <w:tab/>
      </w:r>
      <w:r w:rsidR="001016F1">
        <w:rPr>
          <w:rFonts w:ascii="Times New Roman" w:hAnsi="Times New Roman" w:hint="eastAsia"/>
        </w:rPr>
        <w:t>首先，对上述几个模型在</w:t>
      </w:r>
      <w:r w:rsidR="00D10179">
        <w:rPr>
          <w:rFonts w:ascii="Times New Roman" w:hAnsi="Times New Roman" w:hint="eastAsia"/>
        </w:rPr>
        <w:t>相应的数据集上使用</w:t>
      </w:r>
      <w:r w:rsidR="00D10179">
        <w:rPr>
          <w:rFonts w:ascii="Times New Roman" w:hAnsi="Times New Roman" w:hint="eastAsia"/>
        </w:rPr>
        <w:t>LLQ</w:t>
      </w:r>
      <w:r w:rsidR="00D10179">
        <w:rPr>
          <w:rFonts w:ascii="Times New Roman" w:hAnsi="Times New Roman" w:hint="eastAsia"/>
        </w:rPr>
        <w:t>方法进行不同位宽的量化，</w:t>
      </w:r>
      <w:r w:rsidR="005C7895">
        <w:rPr>
          <w:rFonts w:ascii="Times New Roman" w:hAnsi="Times New Roman" w:hint="eastAsia"/>
        </w:rPr>
        <w:t>并将量化后的预测精度与相应网络的全精度（</w:t>
      </w:r>
      <w:r w:rsidR="005C7895">
        <w:rPr>
          <w:rFonts w:ascii="Times New Roman" w:hAnsi="Times New Roman" w:hint="eastAsia"/>
        </w:rPr>
        <w:t>float</w:t>
      </w:r>
      <w:r w:rsidR="005C7895">
        <w:rPr>
          <w:rFonts w:ascii="Times New Roman" w:hAnsi="Times New Roman"/>
        </w:rPr>
        <w:t>32</w:t>
      </w:r>
      <w:r w:rsidR="005C7895">
        <w:rPr>
          <w:rFonts w:ascii="Times New Roman" w:hAnsi="Times New Roman" w:hint="eastAsia"/>
        </w:rPr>
        <w:t>）模型的</w:t>
      </w:r>
      <w:r w:rsidR="00E03D9D">
        <w:rPr>
          <w:rFonts w:ascii="Times New Roman" w:hAnsi="Times New Roman" w:hint="eastAsia"/>
        </w:rPr>
        <w:t>预测精度进行对比，实验结果如表</w:t>
      </w:r>
      <w:r w:rsidR="001B47F0">
        <w:rPr>
          <w:rFonts w:ascii="Times New Roman" w:hAnsi="Times New Roman" w:hint="eastAsia"/>
        </w:rPr>
        <w:t>4.</w:t>
      </w:r>
      <w:r w:rsidR="00567BF2">
        <w:rPr>
          <w:rFonts w:ascii="Times New Roman" w:hAnsi="Times New Roman" w:hint="eastAsia"/>
        </w:rPr>
        <w:t>4</w:t>
      </w:r>
      <w:r w:rsidR="001B47F0">
        <w:rPr>
          <w:rFonts w:ascii="Times New Roman" w:hAnsi="Times New Roman" w:hint="eastAsia"/>
        </w:rPr>
        <w:t>所示。</w:t>
      </w:r>
    </w:p>
    <w:p w14:paraId="150A767B" w14:textId="496E77C0" w:rsidR="000763DF" w:rsidRPr="006941B0" w:rsidRDefault="000763DF" w:rsidP="006941B0">
      <w:pPr>
        <w:pStyle w:val="my"/>
        <w:ind w:leftChars="0" w:left="0"/>
        <w:jc w:val="center"/>
        <w:rPr>
          <w:rFonts w:ascii="Times New Roman" w:hAnsi="Times New Roman"/>
          <w:sz w:val="21"/>
          <w:szCs w:val="21"/>
        </w:rPr>
      </w:pPr>
      <w:r w:rsidRPr="006941B0">
        <w:rPr>
          <w:rFonts w:ascii="Times New Roman" w:hAnsi="Times New Roman" w:hint="eastAsia"/>
          <w:sz w:val="21"/>
          <w:szCs w:val="21"/>
        </w:rPr>
        <w:t>表</w:t>
      </w:r>
      <w:r w:rsidRPr="006941B0">
        <w:rPr>
          <w:rFonts w:ascii="Times New Roman" w:hAnsi="Times New Roman" w:hint="eastAsia"/>
          <w:sz w:val="21"/>
          <w:szCs w:val="21"/>
        </w:rPr>
        <w:t>4.</w:t>
      </w:r>
      <w:r w:rsidR="00070286">
        <w:rPr>
          <w:rFonts w:ascii="Times New Roman" w:hAnsi="Times New Roman" w:hint="eastAsia"/>
          <w:sz w:val="21"/>
          <w:szCs w:val="21"/>
        </w:rPr>
        <w:t>4</w:t>
      </w:r>
      <w:r w:rsidR="006941B0" w:rsidRPr="006941B0">
        <w:rPr>
          <w:rFonts w:ascii="Times New Roman" w:hAnsi="Times New Roman"/>
          <w:sz w:val="21"/>
          <w:szCs w:val="21"/>
        </w:rPr>
        <w:t xml:space="preserve"> </w:t>
      </w:r>
      <w:r w:rsidR="006941B0" w:rsidRPr="006941B0">
        <w:rPr>
          <w:rFonts w:ascii="Times New Roman" w:hAnsi="Times New Roman" w:hint="eastAsia"/>
          <w:sz w:val="21"/>
          <w:szCs w:val="21"/>
        </w:rPr>
        <w:t>全精度模型的预测准确率与</w:t>
      </w:r>
      <w:r w:rsidR="006941B0" w:rsidRPr="006941B0">
        <w:rPr>
          <w:rFonts w:ascii="Times New Roman" w:hAnsi="Times New Roman" w:hint="eastAsia"/>
          <w:sz w:val="21"/>
          <w:szCs w:val="21"/>
        </w:rPr>
        <w:t>LLQ</w:t>
      </w:r>
      <w:r w:rsidR="006941B0" w:rsidRPr="006941B0">
        <w:rPr>
          <w:rFonts w:ascii="Times New Roman" w:hAnsi="Times New Roman" w:hint="eastAsia"/>
          <w:sz w:val="21"/>
          <w:szCs w:val="21"/>
        </w:rPr>
        <w:t>在不同量化位宽下的预测准确率</w:t>
      </w:r>
      <w:r w:rsidR="00794C8F">
        <w:rPr>
          <w:rFonts w:ascii="Times New Roman" w:hAnsi="Times New Roman" w:hint="eastAsia"/>
          <w:sz w:val="21"/>
          <w:szCs w:val="21"/>
        </w:rPr>
        <w:t>(</w:t>
      </w:r>
      <w:r w:rsidR="00794C8F">
        <w:rPr>
          <w:rFonts w:ascii="Times New Roman" w:hAnsi="Times New Roman"/>
          <w:sz w:val="21"/>
          <w:szCs w:val="21"/>
        </w:rPr>
        <w: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2410"/>
        <w:gridCol w:w="2347"/>
      </w:tblGrid>
      <w:tr w:rsidR="001B7D04" w14:paraId="6CD2DFBC" w14:textId="77777777" w:rsidTr="007B7973">
        <w:tc>
          <w:tcPr>
            <w:tcW w:w="1271" w:type="dxa"/>
            <w:tcBorders>
              <w:top w:val="single" w:sz="4" w:space="0" w:color="auto"/>
              <w:bottom w:val="single" w:sz="4" w:space="0" w:color="auto"/>
            </w:tcBorders>
          </w:tcPr>
          <w:p w14:paraId="5023C0EC" w14:textId="71C14501" w:rsidR="001B7D04" w:rsidRDefault="001B7D04" w:rsidP="00B21A62">
            <w:pPr>
              <w:pStyle w:val="my"/>
              <w:ind w:leftChars="0" w:left="0"/>
              <w:rPr>
                <w:rFonts w:ascii="Times New Roman" w:hAnsi="Times New Roman"/>
              </w:rPr>
            </w:pPr>
            <w:r>
              <w:rPr>
                <w:rFonts w:ascii="Times New Roman" w:hAnsi="Times New Roman" w:hint="eastAsia"/>
              </w:rPr>
              <w:t>位宽</w:t>
            </w:r>
          </w:p>
        </w:tc>
        <w:tc>
          <w:tcPr>
            <w:tcW w:w="2268" w:type="dxa"/>
            <w:tcBorders>
              <w:top w:val="single" w:sz="4" w:space="0" w:color="auto"/>
              <w:bottom w:val="single" w:sz="4" w:space="0" w:color="auto"/>
            </w:tcBorders>
          </w:tcPr>
          <w:p w14:paraId="06ACF3FB" w14:textId="15C7F965" w:rsidR="001B7D04" w:rsidRDefault="001B7D04" w:rsidP="00B21A62">
            <w:pPr>
              <w:pStyle w:val="my"/>
              <w:ind w:leftChars="0" w:left="0"/>
              <w:rPr>
                <w:rFonts w:ascii="Times New Roman" w:hAnsi="Times New Roman"/>
              </w:rPr>
            </w:pPr>
            <w:r>
              <w:rPr>
                <w:rFonts w:ascii="Times New Roman" w:hAnsi="Times New Roman" w:hint="eastAsia"/>
              </w:rPr>
              <w:t>Lenet</w:t>
            </w:r>
            <w:r>
              <w:rPr>
                <w:rFonts w:ascii="Times New Roman" w:hAnsi="Times New Roman"/>
              </w:rPr>
              <w:t>-5</w:t>
            </w:r>
          </w:p>
        </w:tc>
        <w:tc>
          <w:tcPr>
            <w:tcW w:w="2410" w:type="dxa"/>
            <w:tcBorders>
              <w:top w:val="single" w:sz="4" w:space="0" w:color="auto"/>
              <w:bottom w:val="single" w:sz="4" w:space="0" w:color="auto"/>
            </w:tcBorders>
          </w:tcPr>
          <w:p w14:paraId="34189A48" w14:textId="3B65DD9E" w:rsidR="001B7D04" w:rsidRDefault="001B7D04" w:rsidP="00B21A62">
            <w:pPr>
              <w:pStyle w:val="my"/>
              <w:ind w:leftChars="0" w:left="0"/>
              <w:rPr>
                <w:rFonts w:ascii="Times New Roman" w:hAnsi="Times New Roman"/>
              </w:rPr>
            </w:pPr>
            <w:r>
              <w:rPr>
                <w:rFonts w:ascii="Times New Roman" w:hAnsi="Times New Roman" w:hint="eastAsia"/>
              </w:rPr>
              <w:t>A</w:t>
            </w:r>
            <w:r>
              <w:rPr>
                <w:rFonts w:ascii="Times New Roman" w:hAnsi="Times New Roman"/>
              </w:rPr>
              <w:t>lexNet</w:t>
            </w:r>
          </w:p>
        </w:tc>
        <w:tc>
          <w:tcPr>
            <w:tcW w:w="2347" w:type="dxa"/>
            <w:tcBorders>
              <w:top w:val="single" w:sz="4" w:space="0" w:color="auto"/>
              <w:bottom w:val="single" w:sz="4" w:space="0" w:color="auto"/>
            </w:tcBorders>
          </w:tcPr>
          <w:p w14:paraId="2EE39B8B" w14:textId="09A090C6" w:rsidR="001B7D04" w:rsidRDefault="00D34C72" w:rsidP="00B21A62">
            <w:pPr>
              <w:pStyle w:val="my"/>
              <w:ind w:leftChars="0" w:left="0"/>
              <w:rPr>
                <w:rFonts w:ascii="Times New Roman" w:hAnsi="Times New Roman"/>
              </w:rPr>
            </w:pPr>
            <w:r>
              <w:rPr>
                <w:rFonts w:ascii="Times New Roman" w:hAnsi="Times New Roman" w:hint="eastAsia"/>
              </w:rPr>
              <w:t>V</w:t>
            </w:r>
            <w:r>
              <w:rPr>
                <w:rFonts w:ascii="Times New Roman" w:hAnsi="Times New Roman"/>
              </w:rPr>
              <w:t>GG-16</w:t>
            </w:r>
          </w:p>
        </w:tc>
      </w:tr>
      <w:tr w:rsidR="001B7D04" w14:paraId="50F923AC" w14:textId="77777777" w:rsidTr="007B7973">
        <w:tc>
          <w:tcPr>
            <w:tcW w:w="1271" w:type="dxa"/>
            <w:tcBorders>
              <w:top w:val="single" w:sz="4" w:space="0" w:color="auto"/>
            </w:tcBorders>
          </w:tcPr>
          <w:p w14:paraId="70DE30FF" w14:textId="3ED5CBFB" w:rsidR="001B7D04" w:rsidRDefault="001B7D04" w:rsidP="00B21A62">
            <w:pPr>
              <w:pStyle w:val="my"/>
              <w:ind w:leftChars="0" w:left="0"/>
              <w:rPr>
                <w:rFonts w:ascii="Times New Roman" w:hAnsi="Times New Roman"/>
              </w:rPr>
            </w:pPr>
            <w:r>
              <w:rPr>
                <w:rFonts w:ascii="Times New Roman" w:hAnsi="Times New Roman" w:hint="eastAsia"/>
              </w:rPr>
              <w:t>32</w:t>
            </w:r>
          </w:p>
        </w:tc>
        <w:tc>
          <w:tcPr>
            <w:tcW w:w="2268" w:type="dxa"/>
            <w:tcBorders>
              <w:top w:val="single" w:sz="4" w:space="0" w:color="auto"/>
            </w:tcBorders>
          </w:tcPr>
          <w:p w14:paraId="170A90AA" w14:textId="08A14F11" w:rsidR="001B7D04" w:rsidRDefault="00794C8F" w:rsidP="00B21A62">
            <w:pPr>
              <w:pStyle w:val="my"/>
              <w:ind w:leftChars="0" w:left="0"/>
              <w:rPr>
                <w:rFonts w:ascii="Times New Roman" w:hAnsi="Times New Roman"/>
              </w:rPr>
            </w:pPr>
            <w:r>
              <w:rPr>
                <w:rFonts w:ascii="Times New Roman" w:hAnsi="Times New Roman" w:hint="eastAsia"/>
              </w:rPr>
              <w:t>9</w:t>
            </w:r>
            <w:r>
              <w:rPr>
                <w:rFonts w:ascii="Times New Roman" w:hAnsi="Times New Roman"/>
              </w:rPr>
              <w:t>8.74</w:t>
            </w:r>
          </w:p>
        </w:tc>
        <w:tc>
          <w:tcPr>
            <w:tcW w:w="2410" w:type="dxa"/>
            <w:tcBorders>
              <w:top w:val="single" w:sz="4" w:space="0" w:color="auto"/>
            </w:tcBorders>
          </w:tcPr>
          <w:p w14:paraId="0B5C7E23" w14:textId="7F46937D" w:rsidR="001B7D04" w:rsidRDefault="001275D6" w:rsidP="00B21A62">
            <w:pPr>
              <w:pStyle w:val="my"/>
              <w:ind w:leftChars="0" w:left="0"/>
              <w:rPr>
                <w:rFonts w:ascii="Times New Roman" w:hAnsi="Times New Roman"/>
              </w:rPr>
            </w:pPr>
            <w:r>
              <w:rPr>
                <w:rFonts w:ascii="Times New Roman" w:hAnsi="Times New Roman" w:hint="eastAsia"/>
              </w:rPr>
              <w:t>74.16</w:t>
            </w:r>
          </w:p>
        </w:tc>
        <w:tc>
          <w:tcPr>
            <w:tcW w:w="2347" w:type="dxa"/>
            <w:tcBorders>
              <w:top w:val="single" w:sz="4" w:space="0" w:color="auto"/>
            </w:tcBorders>
          </w:tcPr>
          <w:p w14:paraId="765FB6EA" w14:textId="3E26DCEB" w:rsidR="001B7D04" w:rsidRDefault="00D66F03" w:rsidP="00B21A62">
            <w:pPr>
              <w:pStyle w:val="my"/>
              <w:ind w:leftChars="0" w:left="0"/>
              <w:rPr>
                <w:rFonts w:ascii="Times New Roman" w:hAnsi="Times New Roman"/>
              </w:rPr>
            </w:pPr>
            <w:r>
              <w:rPr>
                <w:rFonts w:ascii="Times New Roman" w:hAnsi="Times New Roman" w:hint="eastAsia"/>
              </w:rPr>
              <w:t>85.</w:t>
            </w:r>
            <w:r w:rsidR="00B34395">
              <w:rPr>
                <w:rFonts w:ascii="Times New Roman" w:hAnsi="Times New Roman" w:hint="eastAsia"/>
              </w:rPr>
              <w:t>81</w:t>
            </w:r>
          </w:p>
        </w:tc>
      </w:tr>
      <w:tr w:rsidR="001B7D04" w14:paraId="1A40B611" w14:textId="77777777" w:rsidTr="007B7973">
        <w:tc>
          <w:tcPr>
            <w:tcW w:w="1271" w:type="dxa"/>
          </w:tcPr>
          <w:p w14:paraId="00DA5049" w14:textId="2AFF211F" w:rsidR="001B7D04" w:rsidRDefault="001B7D04" w:rsidP="00B21A62">
            <w:pPr>
              <w:pStyle w:val="my"/>
              <w:ind w:leftChars="0" w:left="0"/>
              <w:rPr>
                <w:rFonts w:ascii="Times New Roman" w:hAnsi="Times New Roman"/>
              </w:rPr>
            </w:pPr>
            <w:r>
              <w:rPr>
                <w:rFonts w:ascii="Times New Roman" w:hAnsi="Times New Roman" w:hint="eastAsia"/>
              </w:rPr>
              <w:t>1</w:t>
            </w:r>
          </w:p>
        </w:tc>
        <w:tc>
          <w:tcPr>
            <w:tcW w:w="2268" w:type="dxa"/>
          </w:tcPr>
          <w:p w14:paraId="5246A8FB" w14:textId="7A462765" w:rsidR="001B7D04" w:rsidRDefault="001B7D04" w:rsidP="00B21A62">
            <w:pPr>
              <w:pStyle w:val="my"/>
              <w:ind w:leftChars="0" w:left="0"/>
              <w:rPr>
                <w:rFonts w:ascii="Times New Roman" w:hAnsi="Times New Roman"/>
              </w:rPr>
            </w:pPr>
          </w:p>
        </w:tc>
        <w:tc>
          <w:tcPr>
            <w:tcW w:w="2410" w:type="dxa"/>
          </w:tcPr>
          <w:p w14:paraId="7BCD8251" w14:textId="77777777" w:rsidR="001B7D04" w:rsidRDefault="001B7D04" w:rsidP="00B21A62">
            <w:pPr>
              <w:pStyle w:val="my"/>
              <w:ind w:leftChars="0" w:left="0"/>
              <w:rPr>
                <w:rFonts w:ascii="Times New Roman" w:hAnsi="Times New Roman"/>
              </w:rPr>
            </w:pPr>
          </w:p>
        </w:tc>
        <w:tc>
          <w:tcPr>
            <w:tcW w:w="2347" w:type="dxa"/>
          </w:tcPr>
          <w:p w14:paraId="160D60A1" w14:textId="77777777" w:rsidR="001B7D04" w:rsidRDefault="001B7D04" w:rsidP="00B21A62">
            <w:pPr>
              <w:pStyle w:val="my"/>
              <w:ind w:leftChars="0" w:left="0"/>
              <w:rPr>
                <w:rFonts w:ascii="Times New Roman" w:hAnsi="Times New Roman"/>
              </w:rPr>
            </w:pPr>
          </w:p>
        </w:tc>
      </w:tr>
      <w:tr w:rsidR="001B7D04" w14:paraId="237D460E" w14:textId="77777777" w:rsidTr="007B7973">
        <w:tc>
          <w:tcPr>
            <w:tcW w:w="1271" w:type="dxa"/>
          </w:tcPr>
          <w:p w14:paraId="3F9558C8" w14:textId="18A659F0" w:rsidR="001B7D04" w:rsidRDefault="001B7D04" w:rsidP="00B21A62">
            <w:pPr>
              <w:pStyle w:val="my"/>
              <w:ind w:leftChars="0" w:left="0"/>
              <w:rPr>
                <w:rFonts w:ascii="Times New Roman" w:hAnsi="Times New Roman"/>
              </w:rPr>
            </w:pPr>
            <w:r>
              <w:rPr>
                <w:rFonts w:ascii="Times New Roman" w:hAnsi="Times New Roman" w:hint="eastAsia"/>
              </w:rPr>
              <w:t>2</w:t>
            </w:r>
          </w:p>
        </w:tc>
        <w:tc>
          <w:tcPr>
            <w:tcW w:w="2268" w:type="dxa"/>
          </w:tcPr>
          <w:p w14:paraId="5F7BC9BF" w14:textId="706253E3" w:rsidR="001B7D04" w:rsidRDefault="001B7D04" w:rsidP="00B21A62">
            <w:pPr>
              <w:pStyle w:val="my"/>
              <w:ind w:leftChars="0" w:left="0"/>
              <w:rPr>
                <w:rFonts w:ascii="Times New Roman" w:hAnsi="Times New Roman"/>
              </w:rPr>
            </w:pPr>
          </w:p>
        </w:tc>
        <w:tc>
          <w:tcPr>
            <w:tcW w:w="2410" w:type="dxa"/>
          </w:tcPr>
          <w:p w14:paraId="2AF77D1A" w14:textId="77777777" w:rsidR="001B7D04" w:rsidRDefault="001B7D04" w:rsidP="00B21A62">
            <w:pPr>
              <w:pStyle w:val="my"/>
              <w:ind w:leftChars="0" w:left="0"/>
              <w:rPr>
                <w:rFonts w:ascii="Times New Roman" w:hAnsi="Times New Roman"/>
              </w:rPr>
            </w:pPr>
          </w:p>
        </w:tc>
        <w:tc>
          <w:tcPr>
            <w:tcW w:w="2347" w:type="dxa"/>
          </w:tcPr>
          <w:p w14:paraId="73872AAE" w14:textId="77777777" w:rsidR="001B7D04" w:rsidRDefault="001B7D04" w:rsidP="00B21A62">
            <w:pPr>
              <w:pStyle w:val="my"/>
              <w:ind w:leftChars="0" w:left="0"/>
              <w:rPr>
                <w:rFonts w:ascii="Times New Roman" w:hAnsi="Times New Roman"/>
              </w:rPr>
            </w:pPr>
          </w:p>
        </w:tc>
      </w:tr>
      <w:tr w:rsidR="001B7D04" w14:paraId="4E87FB0E" w14:textId="77777777" w:rsidTr="007B7973">
        <w:tc>
          <w:tcPr>
            <w:tcW w:w="1271" w:type="dxa"/>
          </w:tcPr>
          <w:p w14:paraId="17F54FD8" w14:textId="03E11BA7" w:rsidR="001B7D04" w:rsidRDefault="001B7D04" w:rsidP="00B21A62">
            <w:pPr>
              <w:pStyle w:val="my"/>
              <w:ind w:leftChars="0" w:left="0"/>
              <w:rPr>
                <w:rFonts w:ascii="Times New Roman" w:hAnsi="Times New Roman"/>
              </w:rPr>
            </w:pPr>
            <w:r>
              <w:rPr>
                <w:rFonts w:ascii="Times New Roman" w:hAnsi="Times New Roman" w:hint="eastAsia"/>
              </w:rPr>
              <w:t>4</w:t>
            </w:r>
          </w:p>
        </w:tc>
        <w:tc>
          <w:tcPr>
            <w:tcW w:w="2268" w:type="dxa"/>
          </w:tcPr>
          <w:p w14:paraId="3904D342" w14:textId="07391199" w:rsidR="001B7D04" w:rsidRDefault="001B7D04" w:rsidP="00B21A62">
            <w:pPr>
              <w:pStyle w:val="my"/>
              <w:ind w:leftChars="0" w:left="0"/>
              <w:rPr>
                <w:rFonts w:ascii="Times New Roman" w:hAnsi="Times New Roman"/>
              </w:rPr>
            </w:pPr>
          </w:p>
        </w:tc>
        <w:tc>
          <w:tcPr>
            <w:tcW w:w="2410" w:type="dxa"/>
          </w:tcPr>
          <w:p w14:paraId="092950E3" w14:textId="77777777" w:rsidR="001B7D04" w:rsidRDefault="001B7D04" w:rsidP="00B21A62">
            <w:pPr>
              <w:pStyle w:val="my"/>
              <w:ind w:leftChars="0" w:left="0"/>
              <w:rPr>
                <w:rFonts w:ascii="Times New Roman" w:hAnsi="Times New Roman"/>
              </w:rPr>
            </w:pPr>
          </w:p>
        </w:tc>
        <w:tc>
          <w:tcPr>
            <w:tcW w:w="2347" w:type="dxa"/>
          </w:tcPr>
          <w:p w14:paraId="1110DA00" w14:textId="77777777" w:rsidR="001B7D04" w:rsidRDefault="001B7D04" w:rsidP="00B21A62">
            <w:pPr>
              <w:pStyle w:val="my"/>
              <w:ind w:leftChars="0" w:left="0"/>
              <w:rPr>
                <w:rFonts w:ascii="Times New Roman" w:hAnsi="Times New Roman"/>
              </w:rPr>
            </w:pPr>
          </w:p>
        </w:tc>
      </w:tr>
      <w:tr w:rsidR="001B7D04" w14:paraId="43A84401" w14:textId="77777777" w:rsidTr="007B7973">
        <w:tc>
          <w:tcPr>
            <w:tcW w:w="1271" w:type="dxa"/>
          </w:tcPr>
          <w:p w14:paraId="51B725BF" w14:textId="4D760080" w:rsidR="001B7D04" w:rsidRDefault="001B7D04" w:rsidP="00B21A62">
            <w:pPr>
              <w:pStyle w:val="my"/>
              <w:ind w:leftChars="0" w:left="0"/>
              <w:rPr>
                <w:rFonts w:ascii="Times New Roman" w:hAnsi="Times New Roman"/>
              </w:rPr>
            </w:pPr>
            <w:r>
              <w:rPr>
                <w:rFonts w:ascii="Times New Roman" w:hAnsi="Times New Roman" w:hint="eastAsia"/>
              </w:rPr>
              <w:t>8</w:t>
            </w:r>
          </w:p>
        </w:tc>
        <w:tc>
          <w:tcPr>
            <w:tcW w:w="2268" w:type="dxa"/>
          </w:tcPr>
          <w:p w14:paraId="7A2FEC2C" w14:textId="3364BDE0" w:rsidR="001B7D04" w:rsidRDefault="001B7D04" w:rsidP="00B21A62">
            <w:pPr>
              <w:pStyle w:val="my"/>
              <w:ind w:leftChars="0" w:left="0"/>
              <w:rPr>
                <w:rFonts w:ascii="Times New Roman" w:hAnsi="Times New Roman"/>
              </w:rPr>
            </w:pPr>
          </w:p>
        </w:tc>
        <w:tc>
          <w:tcPr>
            <w:tcW w:w="2410" w:type="dxa"/>
          </w:tcPr>
          <w:p w14:paraId="1B844162" w14:textId="77777777" w:rsidR="001B7D04" w:rsidRDefault="001B7D04" w:rsidP="00B21A62">
            <w:pPr>
              <w:pStyle w:val="my"/>
              <w:ind w:leftChars="0" w:left="0"/>
              <w:rPr>
                <w:rFonts w:ascii="Times New Roman" w:hAnsi="Times New Roman"/>
              </w:rPr>
            </w:pPr>
          </w:p>
        </w:tc>
        <w:tc>
          <w:tcPr>
            <w:tcW w:w="2347" w:type="dxa"/>
          </w:tcPr>
          <w:p w14:paraId="3BCD0792" w14:textId="77777777" w:rsidR="001B7D04" w:rsidRDefault="001B7D04" w:rsidP="00B21A62">
            <w:pPr>
              <w:pStyle w:val="my"/>
              <w:ind w:leftChars="0" w:left="0"/>
              <w:rPr>
                <w:rFonts w:ascii="Times New Roman" w:hAnsi="Times New Roman"/>
              </w:rPr>
            </w:pPr>
          </w:p>
        </w:tc>
      </w:tr>
    </w:tbl>
    <w:p w14:paraId="753889F0" w14:textId="77777777" w:rsidR="00E62E1C" w:rsidRDefault="00E62E1C" w:rsidP="00E62E1C">
      <w:pPr>
        <w:pStyle w:val="my"/>
        <w:ind w:leftChars="0" w:left="0" w:firstLine="420"/>
        <w:rPr>
          <w:rFonts w:ascii="Times New Roman" w:hAnsi="Times New Roman"/>
        </w:rPr>
      </w:pPr>
    </w:p>
    <w:p w14:paraId="5E6FA4DB" w14:textId="6CEDADFC" w:rsidR="00E62E1C" w:rsidRDefault="00E62E1C" w:rsidP="00E62E1C">
      <w:pPr>
        <w:pStyle w:val="my"/>
        <w:ind w:leftChars="0" w:left="0" w:firstLine="420"/>
        <w:rPr>
          <w:rFonts w:ascii="Times New Roman" w:hAnsi="Times New Roman"/>
        </w:rPr>
      </w:pPr>
      <w:r>
        <w:rPr>
          <w:rFonts w:ascii="Times New Roman" w:hAnsi="Times New Roman" w:hint="eastAsia"/>
        </w:rPr>
        <w:t>分析表</w:t>
      </w:r>
      <w:r>
        <w:rPr>
          <w:rFonts w:ascii="Times New Roman" w:hAnsi="Times New Roman" w:hint="eastAsia"/>
        </w:rPr>
        <w:t>4.4</w:t>
      </w:r>
      <w:r>
        <w:rPr>
          <w:rFonts w:ascii="Times New Roman" w:hAnsi="Times New Roman" w:hint="eastAsia"/>
        </w:rPr>
        <w:t>可知在</w:t>
      </w:r>
      <w:r>
        <w:rPr>
          <w:rFonts w:ascii="Times New Roman" w:hAnsi="Times New Roman" w:hint="eastAsia"/>
        </w:rPr>
        <w:t>1</w:t>
      </w:r>
      <w:r>
        <w:rPr>
          <w:rFonts w:ascii="Times New Roman" w:hAnsi="Times New Roman" w:hint="eastAsia"/>
        </w:rPr>
        <w:t>比特量化位宽下，</w:t>
      </w:r>
      <w:r>
        <w:rPr>
          <w:rFonts w:ascii="Times New Roman" w:hAnsi="Times New Roman"/>
        </w:rPr>
        <w:t>…</w:t>
      </w:r>
    </w:p>
    <w:p w14:paraId="7C1448C3" w14:textId="77777777" w:rsidR="00E62E1C" w:rsidRDefault="00E62E1C" w:rsidP="00E62E1C">
      <w:pPr>
        <w:pStyle w:val="my"/>
        <w:ind w:leftChars="0" w:left="0"/>
        <w:rPr>
          <w:rFonts w:ascii="Times New Roman" w:hAnsi="Times New Roman"/>
        </w:rPr>
      </w:pPr>
    </w:p>
    <w:p w14:paraId="31384D90" w14:textId="77777777" w:rsidR="00E62E1C" w:rsidRDefault="00E62E1C" w:rsidP="00E62E1C">
      <w:pPr>
        <w:pStyle w:val="my"/>
        <w:ind w:leftChars="0" w:left="0"/>
        <w:rPr>
          <w:rFonts w:ascii="Times New Roman" w:hAnsi="Times New Roman"/>
        </w:rPr>
      </w:pPr>
    </w:p>
    <w:p w14:paraId="5108B2E3" w14:textId="6D6FB5CF" w:rsidR="001B7D04" w:rsidRPr="00E62E1C" w:rsidRDefault="001B7D04" w:rsidP="00B21A62">
      <w:pPr>
        <w:pStyle w:val="my"/>
        <w:ind w:leftChars="0" w:left="0"/>
        <w:rPr>
          <w:rFonts w:ascii="Times New Roman" w:hAnsi="Times New Roman"/>
        </w:rPr>
      </w:pPr>
    </w:p>
    <w:p w14:paraId="719EC20E" w14:textId="728776AA" w:rsidR="006B7EE2" w:rsidRDefault="006B7EE2" w:rsidP="00B21A62">
      <w:pPr>
        <w:pStyle w:val="my"/>
        <w:ind w:leftChars="0" w:left="0"/>
        <w:rPr>
          <w:rFonts w:ascii="Times New Roman" w:hAnsi="Times New Roman"/>
        </w:rPr>
      </w:pPr>
    </w:p>
    <w:p w14:paraId="51E04108" w14:textId="77777777" w:rsidR="006B7EE2" w:rsidRDefault="006B7EE2" w:rsidP="00B21A62">
      <w:pPr>
        <w:pStyle w:val="my"/>
        <w:ind w:leftChars="0" w:left="0"/>
        <w:rPr>
          <w:rFonts w:ascii="Times New Roman" w:hAnsi="Times New Roman"/>
        </w:rPr>
      </w:pPr>
    </w:p>
    <w:p w14:paraId="1C17DA8D" w14:textId="4B150946" w:rsidR="001B47F0" w:rsidRDefault="001B47F0" w:rsidP="00D37453">
      <w:pPr>
        <w:pStyle w:val="ac"/>
      </w:pPr>
      <w:bookmarkStart w:id="36" w:name="_Toc39501366"/>
      <w:r>
        <w:rPr>
          <w:rFonts w:hint="eastAsia"/>
        </w:rPr>
        <w:t>4.2.2</w:t>
      </w:r>
      <w:r>
        <w:t xml:space="preserve"> </w:t>
      </w:r>
      <w:r w:rsidR="00736925">
        <w:rPr>
          <w:rFonts w:hint="eastAsia"/>
        </w:rPr>
        <w:t>其他</w:t>
      </w:r>
      <w:r w:rsidR="00D37453">
        <w:rPr>
          <w:rFonts w:hint="eastAsia"/>
        </w:rPr>
        <w:t>量化方法对比</w:t>
      </w:r>
      <w:bookmarkEnd w:id="36"/>
    </w:p>
    <w:p w14:paraId="6E90ED58" w14:textId="57D075F7" w:rsidR="003D1AB5" w:rsidRPr="00F930DF" w:rsidRDefault="005E7ED8" w:rsidP="008C4CAC">
      <w:pPr>
        <w:pStyle w:val="my"/>
        <w:ind w:leftChars="0" w:left="0" w:firstLine="420"/>
        <w:rPr>
          <w:rFonts w:ascii="Times New Roman" w:hAnsi="Times New Roman"/>
        </w:rPr>
      </w:pPr>
      <w:r w:rsidRPr="00F930DF">
        <w:rPr>
          <w:rFonts w:ascii="Times New Roman" w:hAnsi="Times New Roman" w:hint="eastAsia"/>
        </w:rPr>
        <w:t>接下来，本文将</w:t>
      </w:r>
      <w:r w:rsidR="00C40CD1" w:rsidRPr="00F930DF">
        <w:rPr>
          <w:rFonts w:ascii="Times New Roman" w:hAnsi="Times New Roman" w:hint="eastAsia"/>
        </w:rPr>
        <w:t>给出</w:t>
      </w:r>
      <w:r w:rsidR="00A96308" w:rsidRPr="00F930DF">
        <w:rPr>
          <w:rFonts w:ascii="Times New Roman" w:hAnsi="Times New Roman" w:hint="eastAsia"/>
        </w:rPr>
        <w:t>各网络模型在经过</w:t>
      </w:r>
      <w:r w:rsidR="00A96308" w:rsidRPr="00F930DF">
        <w:rPr>
          <w:rFonts w:ascii="Times New Roman" w:hAnsi="Times New Roman" w:hint="eastAsia"/>
        </w:rPr>
        <w:t>LLQ</w:t>
      </w:r>
      <w:r w:rsidR="00A96308" w:rsidRPr="00F930DF">
        <w:rPr>
          <w:rFonts w:ascii="Times New Roman" w:hAnsi="Times New Roman" w:hint="eastAsia"/>
        </w:rPr>
        <w:t>量化与经过其他方法量化后的</w:t>
      </w:r>
      <w:r w:rsidR="00A96308" w:rsidRPr="00F930DF">
        <w:rPr>
          <w:rFonts w:ascii="Times New Roman" w:hAnsi="Times New Roman" w:hint="eastAsia"/>
        </w:rPr>
        <w:lastRenderedPageBreak/>
        <w:t>预测精度，</w:t>
      </w:r>
      <w:r w:rsidR="002D4E76" w:rsidRPr="00F930DF">
        <w:rPr>
          <w:rFonts w:ascii="Times New Roman" w:hAnsi="Times New Roman" w:hint="eastAsia"/>
        </w:rPr>
        <w:t>并</w:t>
      </w:r>
      <w:r w:rsidR="00FF25AB" w:rsidRPr="00F930DF">
        <w:rPr>
          <w:rFonts w:ascii="Times New Roman" w:hAnsi="Times New Roman" w:hint="eastAsia"/>
        </w:rPr>
        <w:t>通过对比</w:t>
      </w:r>
      <w:r w:rsidR="005C39D3" w:rsidRPr="00F930DF">
        <w:rPr>
          <w:rFonts w:ascii="Times New Roman" w:hAnsi="Times New Roman" w:hint="eastAsia"/>
        </w:rPr>
        <w:t>模型在不同方法处理后的表现</w:t>
      </w:r>
      <w:r w:rsidR="002D4E76" w:rsidRPr="00F930DF">
        <w:rPr>
          <w:rFonts w:ascii="Times New Roman" w:hAnsi="Times New Roman" w:hint="eastAsia"/>
        </w:rPr>
        <w:t>分析</w:t>
      </w:r>
      <w:r w:rsidR="00FF25AB" w:rsidRPr="00F930DF">
        <w:rPr>
          <w:rFonts w:ascii="Times New Roman" w:hAnsi="Times New Roman" w:hint="eastAsia"/>
        </w:rPr>
        <w:t>LLQ</w:t>
      </w:r>
      <w:r w:rsidR="00FF25AB" w:rsidRPr="00F930DF">
        <w:rPr>
          <w:rFonts w:ascii="Times New Roman" w:hAnsi="Times New Roman" w:hint="eastAsia"/>
        </w:rPr>
        <w:t>与各量化方法的特点</w:t>
      </w:r>
      <w:r w:rsidR="002D4E76" w:rsidRPr="00F930DF">
        <w:rPr>
          <w:rFonts w:ascii="Times New Roman" w:hAnsi="Times New Roman" w:hint="eastAsia"/>
        </w:rPr>
        <w:t>。表</w:t>
      </w:r>
      <w:r w:rsidR="002D4E76" w:rsidRPr="00F930DF">
        <w:rPr>
          <w:rFonts w:ascii="Times New Roman" w:hAnsi="Times New Roman" w:hint="eastAsia"/>
        </w:rPr>
        <w:t>4.</w:t>
      </w:r>
      <w:r w:rsidR="00070286">
        <w:rPr>
          <w:rFonts w:ascii="Times New Roman" w:hAnsi="Times New Roman" w:hint="eastAsia"/>
        </w:rPr>
        <w:t>5</w:t>
      </w:r>
      <w:r w:rsidR="00AE5410" w:rsidRPr="00F930DF">
        <w:rPr>
          <w:rFonts w:ascii="Times New Roman" w:hAnsi="Times New Roman" w:hint="eastAsia"/>
        </w:rPr>
        <w:t>至表</w:t>
      </w:r>
      <w:r w:rsidR="00AE5410" w:rsidRPr="00F930DF">
        <w:rPr>
          <w:rFonts w:ascii="Times New Roman" w:hAnsi="Times New Roman" w:hint="eastAsia"/>
        </w:rPr>
        <w:t>4.</w:t>
      </w:r>
      <w:r w:rsidR="00070286">
        <w:rPr>
          <w:rFonts w:ascii="Times New Roman" w:hAnsi="Times New Roman" w:hint="eastAsia"/>
        </w:rPr>
        <w:t>7</w:t>
      </w:r>
      <w:r w:rsidR="002D4E76" w:rsidRPr="00F930DF">
        <w:rPr>
          <w:rFonts w:ascii="Times New Roman" w:hAnsi="Times New Roman" w:hint="eastAsia"/>
        </w:rPr>
        <w:t>给出了</w:t>
      </w:r>
      <w:r w:rsidR="00AE5410" w:rsidRPr="00F930DF">
        <w:rPr>
          <w:rFonts w:ascii="Times New Roman" w:hAnsi="Times New Roman" w:hint="eastAsia"/>
        </w:rPr>
        <w:t>不同模型</w:t>
      </w:r>
      <w:r w:rsidR="002D4E76" w:rsidRPr="00F930DF">
        <w:rPr>
          <w:rFonts w:ascii="Times New Roman" w:hAnsi="Times New Roman" w:hint="eastAsia"/>
        </w:rPr>
        <w:t>经过不同处理后的模型准确率。</w:t>
      </w:r>
    </w:p>
    <w:p w14:paraId="3C03F8E1" w14:textId="2F00D7FF" w:rsidR="002D4E76" w:rsidRPr="00F930DF" w:rsidRDefault="002D4E76" w:rsidP="00794C8F">
      <w:pPr>
        <w:pStyle w:val="my"/>
        <w:jc w:val="center"/>
        <w:rPr>
          <w:rFonts w:ascii="Times New Roman" w:hAnsi="Times New Roman"/>
          <w:sz w:val="21"/>
          <w:szCs w:val="21"/>
        </w:rPr>
      </w:pPr>
      <w:r w:rsidRPr="00F930DF">
        <w:rPr>
          <w:rFonts w:ascii="Times New Roman" w:hAnsi="Times New Roman"/>
          <w:sz w:val="21"/>
          <w:szCs w:val="21"/>
        </w:rPr>
        <w:t>表</w:t>
      </w:r>
      <w:r w:rsidRPr="00F930DF">
        <w:rPr>
          <w:rFonts w:ascii="Times New Roman" w:hAnsi="Times New Roman"/>
          <w:sz w:val="21"/>
          <w:szCs w:val="21"/>
        </w:rPr>
        <w:t>4.</w:t>
      </w:r>
      <w:r w:rsidR="00070286">
        <w:rPr>
          <w:rFonts w:ascii="Times New Roman" w:hAnsi="Times New Roman" w:hint="eastAsia"/>
          <w:sz w:val="21"/>
          <w:szCs w:val="21"/>
        </w:rPr>
        <w:t>5</w:t>
      </w:r>
      <w:r w:rsidR="00070286">
        <w:rPr>
          <w:rFonts w:ascii="Times New Roman" w:hAnsi="Times New Roman"/>
          <w:sz w:val="21"/>
          <w:szCs w:val="21"/>
        </w:rPr>
        <w:t xml:space="preserve"> </w:t>
      </w:r>
      <w:r w:rsidR="0001085F" w:rsidRPr="00F930DF">
        <w:rPr>
          <w:rFonts w:ascii="Times New Roman" w:hAnsi="Times New Roman" w:hint="eastAsia"/>
          <w:sz w:val="21"/>
          <w:szCs w:val="21"/>
        </w:rPr>
        <w:t>1</w:t>
      </w:r>
      <w:r w:rsidR="0001085F" w:rsidRPr="00F930DF">
        <w:rPr>
          <w:rFonts w:ascii="Times New Roman" w:hAnsi="Times New Roman" w:hint="eastAsia"/>
          <w:sz w:val="21"/>
          <w:szCs w:val="21"/>
        </w:rPr>
        <w:t>比特量化位宽下</w:t>
      </w:r>
      <w:r w:rsidR="009A6295" w:rsidRPr="00F930DF">
        <w:rPr>
          <w:rFonts w:ascii="Times New Roman" w:hAnsi="Times New Roman" w:hint="eastAsia"/>
          <w:sz w:val="21"/>
          <w:szCs w:val="21"/>
        </w:rPr>
        <w:t>模型的预测精度</w:t>
      </w:r>
      <w:r w:rsidR="00794C8F" w:rsidRPr="00F930DF">
        <w:rPr>
          <w:rFonts w:ascii="Times New Roman" w:hAnsi="Times New Roman" w:hint="eastAsia"/>
          <w:sz w:val="21"/>
          <w:szCs w:val="21"/>
        </w:rPr>
        <w:t>（</w:t>
      </w:r>
      <w:r w:rsidR="00794C8F" w:rsidRPr="00F930DF">
        <w:rPr>
          <w:rFonts w:ascii="Times New Roman" w:hAnsi="Times New Roman" w:hint="eastAsia"/>
          <w:sz w:val="21"/>
          <w:szCs w:val="21"/>
        </w:rPr>
        <w:t>%</w:t>
      </w:r>
      <w:r w:rsidR="00794C8F" w:rsidRPr="00F930DF">
        <w:rPr>
          <w:rFonts w:ascii="Times New Roman" w:hAnsi="Times New Roman" w:hint="eastAsia"/>
          <w:sz w:val="21"/>
          <w:szCs w:val="21"/>
        </w:rPr>
        <w: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4"/>
        <w:gridCol w:w="2744"/>
        <w:gridCol w:w="2744"/>
      </w:tblGrid>
      <w:tr w:rsidR="00C36958" w:rsidRPr="00F930DF" w14:paraId="75846FF9" w14:textId="77777777" w:rsidTr="00510AC2">
        <w:trPr>
          <w:trHeight w:val="521"/>
        </w:trPr>
        <w:tc>
          <w:tcPr>
            <w:tcW w:w="2744" w:type="dxa"/>
            <w:tcBorders>
              <w:top w:val="single" w:sz="4" w:space="0" w:color="auto"/>
              <w:bottom w:val="single" w:sz="4" w:space="0" w:color="auto"/>
            </w:tcBorders>
          </w:tcPr>
          <w:p w14:paraId="2520825F" w14:textId="16BB2CC0"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量化方法</w:t>
            </w:r>
          </w:p>
        </w:tc>
        <w:tc>
          <w:tcPr>
            <w:tcW w:w="2744" w:type="dxa"/>
            <w:tcBorders>
              <w:top w:val="single" w:sz="4" w:space="0" w:color="auto"/>
              <w:bottom w:val="single" w:sz="4" w:space="0" w:color="auto"/>
            </w:tcBorders>
          </w:tcPr>
          <w:p w14:paraId="6B364B67" w14:textId="3844B0DB"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Lenet</w:t>
            </w:r>
            <w:r w:rsidRPr="00F930DF">
              <w:rPr>
                <w:rFonts w:ascii="Times New Roman" w:hAnsi="Times New Roman"/>
                <w:sz w:val="21"/>
                <w:szCs w:val="21"/>
              </w:rPr>
              <w:t>-5</w:t>
            </w:r>
          </w:p>
        </w:tc>
        <w:tc>
          <w:tcPr>
            <w:tcW w:w="2744" w:type="dxa"/>
            <w:tcBorders>
              <w:top w:val="single" w:sz="4" w:space="0" w:color="auto"/>
              <w:bottom w:val="single" w:sz="4" w:space="0" w:color="auto"/>
            </w:tcBorders>
          </w:tcPr>
          <w:p w14:paraId="1CF7A6E8" w14:textId="1E54B4EA"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A</w:t>
            </w:r>
            <w:r w:rsidRPr="00F930DF">
              <w:rPr>
                <w:rFonts w:ascii="Times New Roman" w:hAnsi="Times New Roman"/>
                <w:sz w:val="21"/>
                <w:szCs w:val="21"/>
              </w:rPr>
              <w:t>lexNet</w:t>
            </w:r>
          </w:p>
        </w:tc>
      </w:tr>
      <w:tr w:rsidR="00C36958" w:rsidRPr="00F930DF" w14:paraId="2D06457D" w14:textId="77777777" w:rsidTr="00510AC2">
        <w:trPr>
          <w:trHeight w:val="521"/>
        </w:trPr>
        <w:tc>
          <w:tcPr>
            <w:tcW w:w="2744" w:type="dxa"/>
            <w:tcBorders>
              <w:top w:val="single" w:sz="4" w:space="0" w:color="auto"/>
            </w:tcBorders>
          </w:tcPr>
          <w:p w14:paraId="7DFF0B2F" w14:textId="39C8154B"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全精度</w:t>
            </w:r>
          </w:p>
        </w:tc>
        <w:tc>
          <w:tcPr>
            <w:tcW w:w="2744" w:type="dxa"/>
            <w:tcBorders>
              <w:top w:val="single" w:sz="4" w:space="0" w:color="auto"/>
            </w:tcBorders>
          </w:tcPr>
          <w:p w14:paraId="3C5CFA3E" w14:textId="49757EDF"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98.74</w:t>
            </w:r>
          </w:p>
        </w:tc>
        <w:tc>
          <w:tcPr>
            <w:tcW w:w="2744" w:type="dxa"/>
            <w:tcBorders>
              <w:top w:val="single" w:sz="4" w:space="0" w:color="auto"/>
            </w:tcBorders>
          </w:tcPr>
          <w:p w14:paraId="55F8F337" w14:textId="16AF00A8" w:rsidR="00C36958" w:rsidRPr="00F930DF" w:rsidRDefault="00C36958" w:rsidP="005C39D3">
            <w:pPr>
              <w:pStyle w:val="my"/>
              <w:ind w:leftChars="0" w:left="0"/>
              <w:rPr>
                <w:rFonts w:ascii="Times New Roman" w:hAnsi="Times New Roman"/>
                <w:sz w:val="21"/>
                <w:szCs w:val="21"/>
              </w:rPr>
            </w:pPr>
            <w:r>
              <w:rPr>
                <w:rFonts w:ascii="Times New Roman" w:hAnsi="Times New Roman" w:hint="eastAsia"/>
                <w:sz w:val="21"/>
                <w:szCs w:val="21"/>
              </w:rPr>
              <w:t>74.16</w:t>
            </w:r>
          </w:p>
        </w:tc>
      </w:tr>
      <w:tr w:rsidR="00C36958" w:rsidRPr="00F930DF" w14:paraId="2DE8B877" w14:textId="77777777" w:rsidTr="00AD1B41">
        <w:trPr>
          <w:trHeight w:val="510"/>
        </w:trPr>
        <w:tc>
          <w:tcPr>
            <w:tcW w:w="2744" w:type="dxa"/>
          </w:tcPr>
          <w:p w14:paraId="74C897D1" w14:textId="5FA4AA3A"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hint="eastAsia"/>
                <w:sz w:val="21"/>
                <w:szCs w:val="21"/>
              </w:rPr>
              <w:t>二值量化</w:t>
            </w:r>
          </w:p>
        </w:tc>
        <w:tc>
          <w:tcPr>
            <w:tcW w:w="2744" w:type="dxa"/>
          </w:tcPr>
          <w:p w14:paraId="4E753093" w14:textId="063B0E93" w:rsidR="00C36958" w:rsidRPr="00F930DF" w:rsidRDefault="00C36958" w:rsidP="005C39D3">
            <w:pPr>
              <w:pStyle w:val="my"/>
              <w:ind w:leftChars="0" w:left="0"/>
              <w:rPr>
                <w:rFonts w:ascii="Times New Roman" w:hAnsi="Times New Roman"/>
                <w:sz w:val="21"/>
                <w:szCs w:val="21"/>
              </w:rPr>
            </w:pPr>
            <w:r>
              <w:rPr>
                <w:rFonts w:ascii="Times New Roman" w:hAnsi="Times New Roman" w:hint="eastAsia"/>
                <w:sz w:val="21"/>
                <w:szCs w:val="21"/>
              </w:rPr>
              <w:t>98.67</w:t>
            </w:r>
          </w:p>
        </w:tc>
        <w:tc>
          <w:tcPr>
            <w:tcW w:w="2744" w:type="dxa"/>
          </w:tcPr>
          <w:p w14:paraId="00D556CA" w14:textId="397339BC" w:rsidR="00C36958" w:rsidRPr="00F930DF" w:rsidRDefault="00C36958" w:rsidP="005C39D3">
            <w:pPr>
              <w:pStyle w:val="my"/>
              <w:ind w:leftChars="0" w:left="0"/>
              <w:rPr>
                <w:rFonts w:ascii="Times New Roman" w:hAnsi="Times New Roman"/>
                <w:sz w:val="21"/>
                <w:szCs w:val="21"/>
              </w:rPr>
            </w:pPr>
            <w:r>
              <w:rPr>
                <w:rFonts w:ascii="Times New Roman" w:hAnsi="Times New Roman" w:hint="eastAsia"/>
                <w:sz w:val="21"/>
                <w:szCs w:val="21"/>
              </w:rPr>
              <w:t>56.80</w:t>
            </w:r>
          </w:p>
        </w:tc>
      </w:tr>
      <w:tr w:rsidR="00C36958" w:rsidRPr="00F930DF" w14:paraId="2F9E4DE4" w14:textId="77777777" w:rsidTr="00AD1B41">
        <w:trPr>
          <w:trHeight w:val="317"/>
        </w:trPr>
        <w:tc>
          <w:tcPr>
            <w:tcW w:w="2744" w:type="dxa"/>
          </w:tcPr>
          <w:p w14:paraId="53F97C51" w14:textId="11EB45B5" w:rsidR="00C36958" w:rsidRPr="00F930DF" w:rsidRDefault="00C36958" w:rsidP="005C39D3">
            <w:pPr>
              <w:pStyle w:val="my"/>
              <w:ind w:leftChars="0" w:left="0"/>
              <w:rPr>
                <w:rFonts w:ascii="Times New Roman" w:hAnsi="Times New Roman"/>
                <w:sz w:val="21"/>
                <w:szCs w:val="21"/>
              </w:rPr>
            </w:pPr>
            <w:r w:rsidRPr="00F930DF">
              <w:rPr>
                <w:rFonts w:ascii="Times New Roman" w:hAnsi="Times New Roman"/>
                <w:sz w:val="21"/>
                <w:szCs w:val="21"/>
              </w:rPr>
              <w:t>LLQ-1</w:t>
            </w:r>
          </w:p>
        </w:tc>
        <w:tc>
          <w:tcPr>
            <w:tcW w:w="2744" w:type="dxa"/>
          </w:tcPr>
          <w:p w14:paraId="252311C5" w14:textId="77777777" w:rsidR="00C36958" w:rsidRPr="00F930DF" w:rsidRDefault="00C36958" w:rsidP="005C39D3">
            <w:pPr>
              <w:pStyle w:val="my"/>
              <w:ind w:leftChars="0" w:left="0"/>
              <w:rPr>
                <w:rFonts w:ascii="Times New Roman" w:hAnsi="Times New Roman"/>
                <w:sz w:val="21"/>
                <w:szCs w:val="21"/>
              </w:rPr>
            </w:pPr>
          </w:p>
        </w:tc>
        <w:tc>
          <w:tcPr>
            <w:tcW w:w="2744" w:type="dxa"/>
          </w:tcPr>
          <w:p w14:paraId="4D6D88BC" w14:textId="77777777" w:rsidR="00C36958" w:rsidRPr="00F930DF" w:rsidRDefault="00C36958" w:rsidP="005C39D3">
            <w:pPr>
              <w:pStyle w:val="my"/>
              <w:ind w:leftChars="0" w:left="0"/>
              <w:rPr>
                <w:rFonts w:ascii="Times New Roman" w:hAnsi="Times New Roman"/>
                <w:sz w:val="21"/>
                <w:szCs w:val="21"/>
              </w:rPr>
            </w:pPr>
          </w:p>
        </w:tc>
      </w:tr>
    </w:tbl>
    <w:p w14:paraId="19505908" w14:textId="4EF508A2" w:rsidR="008637A4" w:rsidRPr="00F930DF" w:rsidRDefault="008637A4" w:rsidP="008C4CAC">
      <w:pPr>
        <w:pStyle w:val="my"/>
        <w:ind w:leftChars="0" w:left="0" w:firstLine="420"/>
        <w:jc w:val="center"/>
        <w:rPr>
          <w:rFonts w:ascii="Times New Roman" w:hAnsi="Times New Roman"/>
          <w:sz w:val="21"/>
          <w:szCs w:val="21"/>
        </w:rPr>
      </w:pPr>
      <w:r w:rsidRPr="00F930DF">
        <w:rPr>
          <w:rFonts w:ascii="Times New Roman" w:hAnsi="Times New Roman"/>
          <w:sz w:val="21"/>
          <w:szCs w:val="21"/>
        </w:rPr>
        <w:t>表</w:t>
      </w:r>
      <w:r w:rsidRPr="00F930DF">
        <w:rPr>
          <w:rFonts w:ascii="Times New Roman" w:hAnsi="Times New Roman"/>
          <w:sz w:val="21"/>
          <w:szCs w:val="21"/>
        </w:rPr>
        <w:t>4.</w:t>
      </w:r>
      <w:r w:rsidR="00070286">
        <w:rPr>
          <w:rFonts w:ascii="Times New Roman" w:hAnsi="Times New Roman" w:hint="eastAsia"/>
          <w:sz w:val="21"/>
          <w:szCs w:val="21"/>
        </w:rPr>
        <w:t>6</w:t>
      </w:r>
      <w:r w:rsidR="00070286">
        <w:rPr>
          <w:rFonts w:ascii="Times New Roman" w:hAnsi="Times New Roman"/>
          <w:sz w:val="21"/>
          <w:szCs w:val="21"/>
        </w:rPr>
        <w:t xml:space="preserve"> </w:t>
      </w:r>
      <w:r w:rsidRPr="00F930DF">
        <w:rPr>
          <w:rFonts w:ascii="Times New Roman" w:hAnsi="Times New Roman" w:hint="eastAsia"/>
          <w:sz w:val="21"/>
          <w:szCs w:val="21"/>
        </w:rPr>
        <w:t>2</w:t>
      </w:r>
      <w:r w:rsidRPr="00F930DF">
        <w:rPr>
          <w:rFonts w:ascii="Times New Roman" w:hAnsi="Times New Roman" w:hint="eastAsia"/>
          <w:sz w:val="21"/>
          <w:szCs w:val="21"/>
        </w:rPr>
        <w:t>比特量化位宽下模型的预测精度</w:t>
      </w:r>
      <w:r w:rsidR="00794C8F" w:rsidRPr="00F930DF">
        <w:rPr>
          <w:rFonts w:ascii="Times New Roman" w:hAnsi="Times New Roman" w:hint="eastAsia"/>
          <w:sz w:val="21"/>
          <w:szCs w:val="21"/>
        </w:rPr>
        <w:t>（</w:t>
      </w:r>
      <w:r w:rsidR="00794C8F" w:rsidRPr="00F930DF">
        <w:rPr>
          <w:rFonts w:ascii="Times New Roman" w:hAnsi="Times New Roman" w:hint="eastAsia"/>
          <w:sz w:val="21"/>
          <w:szCs w:val="21"/>
        </w:rPr>
        <w:t>%</w:t>
      </w:r>
      <w:r w:rsidR="00794C8F" w:rsidRPr="00F930DF">
        <w:rPr>
          <w:rFonts w:ascii="Times New Roman" w:hAnsi="Times New Roman" w:hint="eastAsia"/>
          <w:sz w:val="21"/>
          <w:szCs w:val="21"/>
        </w:rPr>
        <w: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8637A4" w:rsidRPr="00F930DF" w14:paraId="37D74C25" w14:textId="77777777" w:rsidTr="00C50726">
        <w:tc>
          <w:tcPr>
            <w:tcW w:w="2074" w:type="dxa"/>
            <w:tcBorders>
              <w:top w:val="single" w:sz="4" w:space="0" w:color="auto"/>
              <w:bottom w:val="single" w:sz="4" w:space="0" w:color="auto"/>
            </w:tcBorders>
          </w:tcPr>
          <w:p w14:paraId="3A743DB5" w14:textId="77777777" w:rsidR="008637A4" w:rsidRPr="00F930DF" w:rsidRDefault="008637A4" w:rsidP="00856AC3">
            <w:pPr>
              <w:pStyle w:val="my"/>
              <w:ind w:leftChars="0" w:left="0"/>
              <w:rPr>
                <w:rFonts w:ascii="Times New Roman" w:hAnsi="Times New Roman"/>
                <w:sz w:val="21"/>
                <w:szCs w:val="21"/>
              </w:rPr>
            </w:pPr>
            <w:r w:rsidRPr="00F930DF">
              <w:rPr>
                <w:rFonts w:ascii="Times New Roman" w:hAnsi="Times New Roman" w:hint="eastAsia"/>
                <w:sz w:val="21"/>
                <w:szCs w:val="21"/>
              </w:rPr>
              <w:t>量化方法</w:t>
            </w:r>
          </w:p>
        </w:tc>
        <w:tc>
          <w:tcPr>
            <w:tcW w:w="2074" w:type="dxa"/>
            <w:tcBorders>
              <w:top w:val="single" w:sz="4" w:space="0" w:color="auto"/>
              <w:bottom w:val="single" w:sz="4" w:space="0" w:color="auto"/>
            </w:tcBorders>
          </w:tcPr>
          <w:p w14:paraId="18700C44" w14:textId="77777777" w:rsidR="008637A4" w:rsidRPr="00F930DF" w:rsidRDefault="008637A4" w:rsidP="00856AC3">
            <w:pPr>
              <w:pStyle w:val="my"/>
              <w:ind w:leftChars="0" w:left="0"/>
              <w:rPr>
                <w:rFonts w:ascii="Times New Roman" w:hAnsi="Times New Roman"/>
                <w:sz w:val="21"/>
                <w:szCs w:val="21"/>
              </w:rPr>
            </w:pPr>
            <w:r w:rsidRPr="00F930DF">
              <w:rPr>
                <w:rFonts w:ascii="Times New Roman" w:hAnsi="Times New Roman" w:hint="eastAsia"/>
                <w:sz w:val="21"/>
                <w:szCs w:val="21"/>
              </w:rPr>
              <w:t>Lenet</w:t>
            </w:r>
            <w:r w:rsidRPr="00F930DF">
              <w:rPr>
                <w:rFonts w:ascii="Times New Roman" w:hAnsi="Times New Roman"/>
                <w:sz w:val="21"/>
                <w:szCs w:val="21"/>
              </w:rPr>
              <w:t>-5</w:t>
            </w:r>
          </w:p>
        </w:tc>
        <w:tc>
          <w:tcPr>
            <w:tcW w:w="2074" w:type="dxa"/>
            <w:tcBorders>
              <w:top w:val="single" w:sz="4" w:space="0" w:color="auto"/>
              <w:bottom w:val="single" w:sz="4" w:space="0" w:color="auto"/>
            </w:tcBorders>
          </w:tcPr>
          <w:p w14:paraId="1D93596F" w14:textId="77777777" w:rsidR="008637A4" w:rsidRPr="00F930DF" w:rsidRDefault="008637A4" w:rsidP="00856AC3">
            <w:pPr>
              <w:pStyle w:val="my"/>
              <w:ind w:leftChars="0" w:left="0"/>
              <w:rPr>
                <w:rFonts w:ascii="Times New Roman" w:hAnsi="Times New Roman"/>
                <w:sz w:val="21"/>
                <w:szCs w:val="21"/>
              </w:rPr>
            </w:pPr>
            <w:r w:rsidRPr="00F930DF">
              <w:rPr>
                <w:rFonts w:ascii="Times New Roman" w:hAnsi="Times New Roman" w:hint="eastAsia"/>
                <w:sz w:val="21"/>
                <w:szCs w:val="21"/>
              </w:rPr>
              <w:t>A</w:t>
            </w:r>
            <w:r w:rsidRPr="00F930DF">
              <w:rPr>
                <w:rFonts w:ascii="Times New Roman" w:hAnsi="Times New Roman"/>
                <w:sz w:val="21"/>
                <w:szCs w:val="21"/>
              </w:rPr>
              <w:t>lexNet</w:t>
            </w:r>
          </w:p>
        </w:tc>
        <w:tc>
          <w:tcPr>
            <w:tcW w:w="2074" w:type="dxa"/>
            <w:tcBorders>
              <w:top w:val="single" w:sz="4" w:space="0" w:color="auto"/>
              <w:bottom w:val="single" w:sz="4" w:space="0" w:color="auto"/>
            </w:tcBorders>
          </w:tcPr>
          <w:p w14:paraId="38DAAACD" w14:textId="77777777" w:rsidR="008637A4" w:rsidRPr="00F930DF" w:rsidRDefault="008637A4" w:rsidP="00856AC3">
            <w:pPr>
              <w:pStyle w:val="my"/>
              <w:ind w:leftChars="0" w:left="0"/>
              <w:rPr>
                <w:rFonts w:ascii="Times New Roman" w:hAnsi="Times New Roman"/>
                <w:sz w:val="21"/>
                <w:szCs w:val="21"/>
              </w:rPr>
            </w:pPr>
            <w:r w:rsidRPr="00F930DF">
              <w:rPr>
                <w:rFonts w:ascii="Times New Roman" w:hAnsi="Times New Roman" w:hint="eastAsia"/>
                <w:sz w:val="21"/>
                <w:szCs w:val="21"/>
              </w:rPr>
              <w:t>V</w:t>
            </w:r>
            <w:r w:rsidRPr="00F930DF">
              <w:rPr>
                <w:rFonts w:ascii="Times New Roman" w:hAnsi="Times New Roman"/>
                <w:sz w:val="21"/>
                <w:szCs w:val="21"/>
              </w:rPr>
              <w:t>GG-16</w:t>
            </w:r>
          </w:p>
        </w:tc>
      </w:tr>
      <w:tr w:rsidR="00E01C71" w:rsidRPr="00F930DF" w14:paraId="05156368" w14:textId="77777777" w:rsidTr="00C50726">
        <w:tc>
          <w:tcPr>
            <w:tcW w:w="2074" w:type="dxa"/>
            <w:tcBorders>
              <w:top w:val="single" w:sz="4" w:space="0" w:color="auto"/>
            </w:tcBorders>
          </w:tcPr>
          <w:p w14:paraId="1F28F2AA" w14:textId="7BFA1A33" w:rsidR="00E01C71" w:rsidRPr="00F930DF" w:rsidRDefault="00E01C71" w:rsidP="00E01C71">
            <w:pPr>
              <w:pStyle w:val="my"/>
              <w:ind w:leftChars="0" w:left="0"/>
              <w:rPr>
                <w:rFonts w:ascii="Times New Roman" w:hAnsi="Times New Roman"/>
                <w:sz w:val="21"/>
                <w:szCs w:val="21"/>
              </w:rPr>
            </w:pPr>
            <w:r w:rsidRPr="00F930DF">
              <w:rPr>
                <w:rFonts w:ascii="Times New Roman" w:hAnsi="Times New Roman" w:hint="eastAsia"/>
                <w:sz w:val="21"/>
                <w:szCs w:val="21"/>
              </w:rPr>
              <w:t>全精度</w:t>
            </w:r>
          </w:p>
        </w:tc>
        <w:tc>
          <w:tcPr>
            <w:tcW w:w="2074" w:type="dxa"/>
            <w:tcBorders>
              <w:top w:val="single" w:sz="4" w:space="0" w:color="auto"/>
            </w:tcBorders>
          </w:tcPr>
          <w:p w14:paraId="00F22BFE" w14:textId="44CC1A2D" w:rsidR="00E01C71" w:rsidRPr="00F930DF" w:rsidRDefault="00E01C71" w:rsidP="00E01C71">
            <w:pPr>
              <w:pStyle w:val="my"/>
              <w:ind w:leftChars="0" w:left="0"/>
              <w:rPr>
                <w:rFonts w:ascii="Times New Roman" w:hAnsi="Times New Roman"/>
                <w:sz w:val="21"/>
                <w:szCs w:val="21"/>
              </w:rPr>
            </w:pPr>
            <w:r w:rsidRPr="00F930DF">
              <w:rPr>
                <w:rFonts w:ascii="Times New Roman" w:hAnsi="Times New Roman" w:hint="eastAsia"/>
                <w:sz w:val="21"/>
                <w:szCs w:val="21"/>
              </w:rPr>
              <w:t>98.74</w:t>
            </w:r>
          </w:p>
        </w:tc>
        <w:tc>
          <w:tcPr>
            <w:tcW w:w="2074" w:type="dxa"/>
            <w:tcBorders>
              <w:top w:val="single" w:sz="4" w:space="0" w:color="auto"/>
            </w:tcBorders>
          </w:tcPr>
          <w:p w14:paraId="658E66A5" w14:textId="2CC0F91B" w:rsidR="00E01C71" w:rsidRPr="00F930DF" w:rsidRDefault="00577375" w:rsidP="00E01C71">
            <w:pPr>
              <w:pStyle w:val="my"/>
              <w:ind w:leftChars="0" w:left="0"/>
              <w:rPr>
                <w:rFonts w:ascii="Times New Roman" w:hAnsi="Times New Roman"/>
                <w:sz w:val="21"/>
                <w:szCs w:val="21"/>
              </w:rPr>
            </w:pPr>
            <w:r>
              <w:rPr>
                <w:rFonts w:ascii="Times New Roman" w:hAnsi="Times New Roman" w:hint="eastAsia"/>
                <w:sz w:val="21"/>
                <w:szCs w:val="21"/>
              </w:rPr>
              <w:t>74.16</w:t>
            </w:r>
          </w:p>
        </w:tc>
        <w:tc>
          <w:tcPr>
            <w:tcW w:w="2074" w:type="dxa"/>
            <w:tcBorders>
              <w:top w:val="single" w:sz="4" w:space="0" w:color="auto"/>
            </w:tcBorders>
          </w:tcPr>
          <w:p w14:paraId="2304AAB3" w14:textId="65150FBB" w:rsidR="00E01C71" w:rsidRPr="00F930DF" w:rsidRDefault="00E01C71" w:rsidP="00E01C71">
            <w:pPr>
              <w:pStyle w:val="my"/>
              <w:ind w:leftChars="0" w:left="0"/>
              <w:rPr>
                <w:rFonts w:ascii="Times New Roman" w:hAnsi="Times New Roman"/>
                <w:sz w:val="21"/>
                <w:szCs w:val="21"/>
              </w:rPr>
            </w:pPr>
            <w:r>
              <w:rPr>
                <w:rFonts w:ascii="Times New Roman" w:hAnsi="Times New Roman" w:hint="eastAsia"/>
                <w:sz w:val="21"/>
                <w:szCs w:val="21"/>
              </w:rPr>
              <w:t>85.81</w:t>
            </w:r>
          </w:p>
        </w:tc>
      </w:tr>
      <w:tr w:rsidR="00E01C71" w:rsidRPr="00F930DF" w14:paraId="7C754669" w14:textId="77777777" w:rsidTr="00C50726">
        <w:tc>
          <w:tcPr>
            <w:tcW w:w="2074" w:type="dxa"/>
          </w:tcPr>
          <w:p w14:paraId="599100D4" w14:textId="1E3E2E55" w:rsidR="00E01C71" w:rsidRPr="00F930DF" w:rsidRDefault="00E01C71" w:rsidP="00E01C71">
            <w:pPr>
              <w:pStyle w:val="my"/>
              <w:ind w:leftChars="0" w:left="0"/>
              <w:rPr>
                <w:rFonts w:ascii="Times New Roman" w:hAnsi="Times New Roman"/>
                <w:sz w:val="21"/>
                <w:szCs w:val="21"/>
              </w:rPr>
            </w:pPr>
            <w:r w:rsidRPr="00F930DF">
              <w:rPr>
                <w:rFonts w:ascii="Times New Roman" w:hAnsi="Times New Roman" w:hint="eastAsia"/>
                <w:sz w:val="21"/>
                <w:szCs w:val="21"/>
              </w:rPr>
              <w:t>三值量化</w:t>
            </w:r>
          </w:p>
        </w:tc>
        <w:tc>
          <w:tcPr>
            <w:tcW w:w="2074" w:type="dxa"/>
          </w:tcPr>
          <w:p w14:paraId="2AD9B99B" w14:textId="0E8DAB76" w:rsidR="00E01C71" w:rsidRPr="00F930DF" w:rsidRDefault="006D1063" w:rsidP="00E01C71">
            <w:pPr>
              <w:pStyle w:val="my"/>
              <w:ind w:leftChars="0" w:left="0"/>
              <w:rPr>
                <w:rFonts w:ascii="Times New Roman" w:hAnsi="Times New Roman"/>
                <w:sz w:val="21"/>
                <w:szCs w:val="21"/>
              </w:rPr>
            </w:pPr>
            <w:r>
              <w:rPr>
                <w:rFonts w:ascii="Times New Roman" w:hAnsi="Times New Roman" w:hint="eastAsia"/>
                <w:sz w:val="21"/>
                <w:szCs w:val="21"/>
              </w:rPr>
              <w:t>98.33</w:t>
            </w:r>
          </w:p>
        </w:tc>
        <w:tc>
          <w:tcPr>
            <w:tcW w:w="2074" w:type="dxa"/>
          </w:tcPr>
          <w:p w14:paraId="7DB23B0F" w14:textId="1BDDAFBD" w:rsidR="00E01C71" w:rsidRPr="00F930DF" w:rsidRDefault="00EF121B" w:rsidP="00E01C71">
            <w:pPr>
              <w:pStyle w:val="my"/>
              <w:ind w:leftChars="0" w:left="0"/>
              <w:rPr>
                <w:rFonts w:ascii="Times New Roman" w:hAnsi="Times New Roman"/>
                <w:sz w:val="21"/>
                <w:szCs w:val="21"/>
              </w:rPr>
            </w:pPr>
            <w:r>
              <w:rPr>
                <w:rFonts w:ascii="Times New Roman" w:hAnsi="Times New Roman" w:hint="eastAsia"/>
                <w:sz w:val="21"/>
                <w:szCs w:val="21"/>
              </w:rPr>
              <w:t>57.90</w:t>
            </w:r>
          </w:p>
        </w:tc>
        <w:tc>
          <w:tcPr>
            <w:tcW w:w="2074" w:type="dxa"/>
          </w:tcPr>
          <w:p w14:paraId="3990A0CA" w14:textId="51964B12" w:rsidR="00E01C71" w:rsidRPr="00F930DF" w:rsidRDefault="00285F68" w:rsidP="00E01C71">
            <w:pPr>
              <w:pStyle w:val="my"/>
              <w:ind w:leftChars="0" w:left="0"/>
              <w:rPr>
                <w:rFonts w:ascii="Times New Roman" w:hAnsi="Times New Roman"/>
                <w:sz w:val="21"/>
                <w:szCs w:val="21"/>
              </w:rPr>
            </w:pPr>
            <w:r>
              <w:rPr>
                <w:rFonts w:ascii="Times New Roman" w:hAnsi="Times New Roman" w:hint="eastAsia"/>
                <w:sz w:val="21"/>
                <w:szCs w:val="21"/>
              </w:rPr>
              <w:t>83.41</w:t>
            </w:r>
          </w:p>
        </w:tc>
      </w:tr>
      <w:tr w:rsidR="00E01C71" w:rsidRPr="00F930DF" w14:paraId="4F051033" w14:textId="77777777" w:rsidTr="00C50726">
        <w:tc>
          <w:tcPr>
            <w:tcW w:w="2074" w:type="dxa"/>
          </w:tcPr>
          <w:p w14:paraId="3A1B32F7" w14:textId="0EC52C07" w:rsidR="00E01C71" w:rsidRPr="00F930DF" w:rsidRDefault="00E01C71" w:rsidP="00E01C71">
            <w:pPr>
              <w:pStyle w:val="my"/>
              <w:ind w:leftChars="0" w:left="0"/>
              <w:rPr>
                <w:rFonts w:ascii="Times New Roman" w:hAnsi="Times New Roman"/>
                <w:sz w:val="21"/>
                <w:szCs w:val="21"/>
              </w:rPr>
            </w:pPr>
            <w:r w:rsidRPr="00F930DF">
              <w:rPr>
                <w:rFonts w:ascii="Times New Roman" w:hAnsi="Times New Roman"/>
                <w:sz w:val="21"/>
                <w:szCs w:val="21"/>
              </w:rPr>
              <w:t>LLQ-2</w:t>
            </w:r>
          </w:p>
        </w:tc>
        <w:tc>
          <w:tcPr>
            <w:tcW w:w="2074" w:type="dxa"/>
          </w:tcPr>
          <w:p w14:paraId="407EFB48" w14:textId="77777777" w:rsidR="00E01C71" w:rsidRPr="00F930DF" w:rsidRDefault="00E01C71" w:rsidP="00E01C71">
            <w:pPr>
              <w:pStyle w:val="my"/>
              <w:ind w:leftChars="0" w:left="0"/>
              <w:rPr>
                <w:rFonts w:ascii="Times New Roman" w:hAnsi="Times New Roman"/>
                <w:sz w:val="21"/>
                <w:szCs w:val="21"/>
              </w:rPr>
            </w:pPr>
          </w:p>
        </w:tc>
        <w:tc>
          <w:tcPr>
            <w:tcW w:w="2074" w:type="dxa"/>
          </w:tcPr>
          <w:p w14:paraId="627AD2EB" w14:textId="77777777" w:rsidR="00E01C71" w:rsidRPr="00F930DF" w:rsidRDefault="00E01C71" w:rsidP="00E01C71">
            <w:pPr>
              <w:pStyle w:val="my"/>
              <w:ind w:leftChars="0" w:left="0"/>
              <w:rPr>
                <w:rFonts w:ascii="Times New Roman" w:hAnsi="Times New Roman"/>
                <w:sz w:val="21"/>
                <w:szCs w:val="21"/>
              </w:rPr>
            </w:pPr>
          </w:p>
        </w:tc>
        <w:tc>
          <w:tcPr>
            <w:tcW w:w="2074" w:type="dxa"/>
          </w:tcPr>
          <w:p w14:paraId="1CFA7271" w14:textId="77777777" w:rsidR="00E01C71" w:rsidRPr="00F930DF" w:rsidRDefault="00E01C71" w:rsidP="00E01C71">
            <w:pPr>
              <w:pStyle w:val="my"/>
              <w:ind w:leftChars="0" w:left="0"/>
              <w:rPr>
                <w:rFonts w:ascii="Times New Roman" w:hAnsi="Times New Roman"/>
                <w:sz w:val="21"/>
                <w:szCs w:val="21"/>
              </w:rPr>
            </w:pPr>
          </w:p>
        </w:tc>
      </w:tr>
    </w:tbl>
    <w:p w14:paraId="040C7CEE" w14:textId="17334024" w:rsidR="008637A4" w:rsidRPr="00F930DF" w:rsidRDefault="008637A4" w:rsidP="00E976B9">
      <w:pPr>
        <w:pStyle w:val="my"/>
        <w:ind w:leftChars="0" w:left="0"/>
        <w:jc w:val="center"/>
        <w:rPr>
          <w:rFonts w:ascii="Times New Roman" w:hAnsi="Times New Roman"/>
          <w:sz w:val="21"/>
          <w:szCs w:val="21"/>
        </w:rPr>
      </w:pPr>
      <w:r w:rsidRPr="00F930DF">
        <w:rPr>
          <w:rFonts w:ascii="Times New Roman" w:hAnsi="Times New Roman"/>
          <w:sz w:val="21"/>
          <w:szCs w:val="21"/>
        </w:rPr>
        <w:t>表</w:t>
      </w:r>
      <w:r w:rsidRPr="00F930DF">
        <w:rPr>
          <w:rFonts w:ascii="Times New Roman" w:hAnsi="Times New Roman"/>
          <w:sz w:val="21"/>
          <w:szCs w:val="21"/>
        </w:rPr>
        <w:t>4.</w:t>
      </w:r>
      <w:r w:rsidRPr="00F930DF">
        <w:rPr>
          <w:rFonts w:ascii="Times New Roman" w:hAnsi="Times New Roman" w:hint="eastAsia"/>
          <w:sz w:val="21"/>
          <w:szCs w:val="21"/>
        </w:rPr>
        <w:t>7</w:t>
      </w:r>
      <w:r w:rsidRPr="00F930DF">
        <w:rPr>
          <w:rFonts w:ascii="Times New Roman" w:hAnsi="Times New Roman"/>
          <w:sz w:val="21"/>
          <w:szCs w:val="21"/>
        </w:rPr>
        <w:t xml:space="preserve"> </w:t>
      </w:r>
      <w:r w:rsidR="00D11306" w:rsidRPr="00F930DF">
        <w:rPr>
          <w:rFonts w:ascii="Times New Roman" w:hAnsi="Times New Roman" w:hint="eastAsia"/>
          <w:sz w:val="21"/>
          <w:szCs w:val="21"/>
        </w:rPr>
        <w:t>4</w:t>
      </w:r>
      <w:r w:rsidRPr="00F930DF">
        <w:rPr>
          <w:rFonts w:ascii="Times New Roman" w:hAnsi="Times New Roman" w:hint="eastAsia"/>
          <w:sz w:val="21"/>
          <w:szCs w:val="21"/>
        </w:rPr>
        <w:t>比特</w:t>
      </w:r>
      <w:r w:rsidR="00D11306" w:rsidRPr="00F930DF">
        <w:rPr>
          <w:rFonts w:ascii="Times New Roman" w:hAnsi="Times New Roman" w:hint="eastAsia"/>
          <w:sz w:val="21"/>
          <w:szCs w:val="21"/>
        </w:rPr>
        <w:t>与</w:t>
      </w:r>
      <w:r w:rsidR="00D11306" w:rsidRPr="00F930DF">
        <w:rPr>
          <w:rFonts w:ascii="Times New Roman" w:hAnsi="Times New Roman" w:hint="eastAsia"/>
          <w:sz w:val="21"/>
          <w:szCs w:val="21"/>
        </w:rPr>
        <w:t>8</w:t>
      </w:r>
      <w:r w:rsidR="00D11306" w:rsidRPr="00F930DF">
        <w:rPr>
          <w:rFonts w:ascii="Times New Roman" w:hAnsi="Times New Roman" w:hint="eastAsia"/>
          <w:sz w:val="21"/>
          <w:szCs w:val="21"/>
        </w:rPr>
        <w:t>比特</w:t>
      </w:r>
      <w:r w:rsidRPr="00F930DF">
        <w:rPr>
          <w:rFonts w:ascii="Times New Roman" w:hAnsi="Times New Roman" w:hint="eastAsia"/>
          <w:sz w:val="21"/>
          <w:szCs w:val="21"/>
        </w:rPr>
        <w:t>量化位宽下模型的预测精度</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tblGrid>
      <w:tr w:rsidR="00587675" w:rsidRPr="00F930DF" w14:paraId="0403E53E" w14:textId="77777777" w:rsidTr="00587675">
        <w:trPr>
          <w:jc w:val="center"/>
        </w:trPr>
        <w:tc>
          <w:tcPr>
            <w:tcW w:w="2074" w:type="dxa"/>
            <w:tcBorders>
              <w:top w:val="single" w:sz="4" w:space="0" w:color="auto"/>
              <w:bottom w:val="single" w:sz="4" w:space="0" w:color="auto"/>
            </w:tcBorders>
          </w:tcPr>
          <w:p w14:paraId="6E215F4B" w14:textId="77777777"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量化方法</w:t>
            </w:r>
          </w:p>
        </w:tc>
        <w:tc>
          <w:tcPr>
            <w:tcW w:w="2074" w:type="dxa"/>
            <w:tcBorders>
              <w:top w:val="single" w:sz="4" w:space="0" w:color="auto"/>
              <w:bottom w:val="single" w:sz="4" w:space="0" w:color="auto"/>
            </w:tcBorders>
          </w:tcPr>
          <w:p w14:paraId="1151C03A" w14:textId="77777777"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Lenet</w:t>
            </w:r>
            <w:r w:rsidRPr="00F930DF">
              <w:rPr>
                <w:rFonts w:ascii="Times New Roman" w:hAnsi="Times New Roman"/>
                <w:sz w:val="21"/>
                <w:szCs w:val="21"/>
              </w:rPr>
              <w:t>-5</w:t>
            </w:r>
          </w:p>
        </w:tc>
      </w:tr>
      <w:tr w:rsidR="00587675" w:rsidRPr="00F930DF" w14:paraId="3266F207" w14:textId="77777777" w:rsidTr="00587675">
        <w:trPr>
          <w:jc w:val="center"/>
        </w:trPr>
        <w:tc>
          <w:tcPr>
            <w:tcW w:w="2074" w:type="dxa"/>
            <w:tcBorders>
              <w:top w:val="single" w:sz="4" w:space="0" w:color="auto"/>
            </w:tcBorders>
          </w:tcPr>
          <w:p w14:paraId="69F2EB8F" w14:textId="568CF66F"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全精度</w:t>
            </w:r>
          </w:p>
        </w:tc>
        <w:tc>
          <w:tcPr>
            <w:tcW w:w="2074" w:type="dxa"/>
            <w:tcBorders>
              <w:top w:val="single" w:sz="4" w:space="0" w:color="auto"/>
            </w:tcBorders>
          </w:tcPr>
          <w:p w14:paraId="2743AE5C" w14:textId="34AA03F6"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98.74</w:t>
            </w:r>
          </w:p>
        </w:tc>
      </w:tr>
      <w:tr w:rsidR="00587675" w:rsidRPr="00F930DF" w14:paraId="58BA236E" w14:textId="77777777" w:rsidTr="00587675">
        <w:trPr>
          <w:jc w:val="center"/>
        </w:trPr>
        <w:tc>
          <w:tcPr>
            <w:tcW w:w="2074" w:type="dxa"/>
          </w:tcPr>
          <w:p w14:paraId="247E2B7B" w14:textId="57AE2331"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Fixed</w:t>
            </w:r>
            <w:r w:rsidRPr="00F930DF">
              <w:rPr>
                <w:rFonts w:ascii="Times New Roman" w:hAnsi="Times New Roman"/>
                <w:sz w:val="21"/>
                <w:szCs w:val="21"/>
              </w:rPr>
              <w:t>-4</w:t>
            </w:r>
          </w:p>
        </w:tc>
        <w:tc>
          <w:tcPr>
            <w:tcW w:w="2074" w:type="dxa"/>
          </w:tcPr>
          <w:p w14:paraId="1756CAC1" w14:textId="50E81870" w:rsidR="00587675" w:rsidRPr="00F930DF" w:rsidRDefault="00587675" w:rsidP="00856AC3">
            <w:pPr>
              <w:pStyle w:val="my"/>
              <w:ind w:leftChars="0" w:left="0"/>
              <w:rPr>
                <w:rFonts w:ascii="Times New Roman" w:hAnsi="Times New Roman"/>
                <w:sz w:val="21"/>
                <w:szCs w:val="21"/>
              </w:rPr>
            </w:pPr>
            <w:r>
              <w:rPr>
                <w:rFonts w:ascii="Times New Roman" w:hAnsi="Times New Roman" w:hint="eastAsia"/>
                <w:sz w:val="21"/>
                <w:szCs w:val="21"/>
              </w:rPr>
              <w:t>99.10</w:t>
            </w:r>
          </w:p>
        </w:tc>
      </w:tr>
      <w:tr w:rsidR="00587675" w:rsidRPr="00F930DF" w14:paraId="51F5811F" w14:textId="77777777" w:rsidTr="00587675">
        <w:trPr>
          <w:jc w:val="center"/>
        </w:trPr>
        <w:tc>
          <w:tcPr>
            <w:tcW w:w="2074" w:type="dxa"/>
          </w:tcPr>
          <w:p w14:paraId="77EE0F45" w14:textId="16F46394"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Fixed</w:t>
            </w:r>
            <w:r w:rsidRPr="00F930DF">
              <w:rPr>
                <w:rFonts w:ascii="Times New Roman" w:hAnsi="Times New Roman"/>
                <w:sz w:val="21"/>
                <w:szCs w:val="21"/>
              </w:rPr>
              <w:t>-</w:t>
            </w:r>
            <w:r w:rsidRPr="00F930DF">
              <w:rPr>
                <w:rFonts w:ascii="Times New Roman" w:hAnsi="Times New Roman" w:hint="eastAsia"/>
                <w:sz w:val="21"/>
                <w:szCs w:val="21"/>
              </w:rPr>
              <w:t>8</w:t>
            </w:r>
          </w:p>
        </w:tc>
        <w:tc>
          <w:tcPr>
            <w:tcW w:w="2074" w:type="dxa"/>
          </w:tcPr>
          <w:p w14:paraId="02CCC1E1" w14:textId="6AD87958" w:rsidR="00587675" w:rsidRPr="00F930DF" w:rsidRDefault="00587675" w:rsidP="00856AC3">
            <w:pPr>
              <w:pStyle w:val="my"/>
              <w:ind w:leftChars="0" w:left="0"/>
              <w:rPr>
                <w:rFonts w:ascii="Times New Roman" w:hAnsi="Times New Roman"/>
                <w:sz w:val="21"/>
                <w:szCs w:val="21"/>
              </w:rPr>
            </w:pPr>
            <w:r>
              <w:rPr>
                <w:rFonts w:ascii="Times New Roman" w:hAnsi="Times New Roman" w:hint="eastAsia"/>
                <w:sz w:val="21"/>
                <w:szCs w:val="21"/>
              </w:rPr>
              <w:t>99.10</w:t>
            </w:r>
          </w:p>
        </w:tc>
      </w:tr>
      <w:tr w:rsidR="00587675" w:rsidRPr="00F930DF" w14:paraId="52017889" w14:textId="77777777" w:rsidTr="00587675">
        <w:trPr>
          <w:jc w:val="center"/>
        </w:trPr>
        <w:tc>
          <w:tcPr>
            <w:tcW w:w="2074" w:type="dxa"/>
          </w:tcPr>
          <w:p w14:paraId="52676730" w14:textId="43D2FE4F"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sz w:val="21"/>
                <w:szCs w:val="21"/>
              </w:rPr>
              <w:t>LLQ-</w:t>
            </w:r>
            <w:r w:rsidRPr="00F930DF">
              <w:rPr>
                <w:rFonts w:ascii="Times New Roman" w:hAnsi="Times New Roman" w:hint="eastAsia"/>
                <w:sz w:val="21"/>
                <w:szCs w:val="21"/>
              </w:rPr>
              <w:t>4</w:t>
            </w:r>
          </w:p>
        </w:tc>
        <w:tc>
          <w:tcPr>
            <w:tcW w:w="2074" w:type="dxa"/>
          </w:tcPr>
          <w:p w14:paraId="63EE8FFA" w14:textId="77777777" w:rsidR="00587675" w:rsidRPr="00F930DF" w:rsidRDefault="00587675" w:rsidP="00856AC3">
            <w:pPr>
              <w:pStyle w:val="my"/>
              <w:ind w:leftChars="0" w:left="0"/>
              <w:rPr>
                <w:rFonts w:ascii="Times New Roman" w:hAnsi="Times New Roman"/>
                <w:sz w:val="21"/>
                <w:szCs w:val="21"/>
              </w:rPr>
            </w:pPr>
          </w:p>
        </w:tc>
      </w:tr>
      <w:tr w:rsidR="00587675" w:rsidRPr="00F930DF" w14:paraId="64F374BA" w14:textId="77777777" w:rsidTr="00587675">
        <w:trPr>
          <w:jc w:val="center"/>
        </w:trPr>
        <w:tc>
          <w:tcPr>
            <w:tcW w:w="2074" w:type="dxa"/>
          </w:tcPr>
          <w:p w14:paraId="7C7DAAFC" w14:textId="07A9D532" w:rsidR="00587675" w:rsidRPr="00F930DF" w:rsidRDefault="00587675" w:rsidP="00856AC3">
            <w:pPr>
              <w:pStyle w:val="my"/>
              <w:ind w:leftChars="0" w:left="0"/>
              <w:rPr>
                <w:rFonts w:ascii="Times New Roman" w:hAnsi="Times New Roman"/>
                <w:sz w:val="21"/>
                <w:szCs w:val="21"/>
              </w:rPr>
            </w:pPr>
            <w:r w:rsidRPr="00F930DF">
              <w:rPr>
                <w:rFonts w:ascii="Times New Roman" w:hAnsi="Times New Roman" w:hint="eastAsia"/>
                <w:sz w:val="21"/>
                <w:szCs w:val="21"/>
              </w:rPr>
              <w:t>LLQ-8</w:t>
            </w:r>
          </w:p>
        </w:tc>
        <w:tc>
          <w:tcPr>
            <w:tcW w:w="2074" w:type="dxa"/>
          </w:tcPr>
          <w:p w14:paraId="7C1580CD" w14:textId="77777777" w:rsidR="00587675" w:rsidRPr="00F930DF" w:rsidRDefault="00587675" w:rsidP="00856AC3">
            <w:pPr>
              <w:pStyle w:val="my"/>
              <w:ind w:leftChars="0" w:left="0"/>
              <w:rPr>
                <w:rFonts w:ascii="Times New Roman" w:hAnsi="Times New Roman"/>
                <w:sz w:val="21"/>
                <w:szCs w:val="21"/>
              </w:rPr>
            </w:pPr>
          </w:p>
        </w:tc>
      </w:tr>
    </w:tbl>
    <w:p w14:paraId="1A41E82D" w14:textId="32DCD6C5" w:rsidR="00D86DF0" w:rsidRPr="00F930DF" w:rsidRDefault="00D86DF0" w:rsidP="002D4E76">
      <w:pPr>
        <w:pStyle w:val="my"/>
        <w:rPr>
          <w:rFonts w:ascii="Times New Roman" w:hAnsi="Times New Roman"/>
        </w:rPr>
      </w:pPr>
    </w:p>
    <w:p w14:paraId="5D281649" w14:textId="65EBDCBD" w:rsidR="008637A4" w:rsidRPr="00F930DF" w:rsidRDefault="008637A4" w:rsidP="002D4E76">
      <w:pPr>
        <w:pStyle w:val="my"/>
        <w:rPr>
          <w:rFonts w:ascii="Times New Roman" w:hAnsi="Times New Roman"/>
        </w:rPr>
      </w:pPr>
    </w:p>
    <w:p w14:paraId="24801FEB" w14:textId="17D4BA2D" w:rsidR="008637A4" w:rsidRPr="00F930DF" w:rsidRDefault="008637A4" w:rsidP="002D4E76">
      <w:pPr>
        <w:pStyle w:val="my"/>
        <w:rPr>
          <w:rFonts w:ascii="Times New Roman" w:hAnsi="Times New Roman"/>
        </w:rPr>
      </w:pPr>
    </w:p>
    <w:p w14:paraId="56F718CD" w14:textId="2A5DDF7F" w:rsidR="008637A4" w:rsidRPr="00F930DF" w:rsidRDefault="008637A4" w:rsidP="002D4E76">
      <w:pPr>
        <w:pStyle w:val="my"/>
        <w:rPr>
          <w:rFonts w:ascii="Times New Roman" w:hAnsi="Times New Roman"/>
        </w:rPr>
      </w:pPr>
    </w:p>
    <w:p w14:paraId="6E53E247" w14:textId="77777777" w:rsidR="008637A4" w:rsidRPr="00F930DF" w:rsidRDefault="008637A4" w:rsidP="002D4E76">
      <w:pPr>
        <w:pStyle w:val="my"/>
        <w:rPr>
          <w:rFonts w:ascii="Times New Roman" w:hAnsi="Times New Roman"/>
        </w:rPr>
      </w:pPr>
    </w:p>
    <w:p w14:paraId="2C6F9ADD" w14:textId="77777777" w:rsidR="00FB399C" w:rsidRDefault="00FB399C" w:rsidP="000D25EF">
      <w:pPr>
        <w:pStyle w:val="aa"/>
      </w:pPr>
      <w:bookmarkStart w:id="37" w:name="_Toc39501367"/>
      <w:r w:rsidRPr="009E0AC5">
        <w:rPr>
          <w:rFonts w:hint="eastAsia"/>
        </w:rPr>
        <w:t>第</w:t>
      </w:r>
      <w:r w:rsidR="00DF2351" w:rsidRPr="009E0AC5">
        <w:rPr>
          <w:rFonts w:hint="eastAsia"/>
        </w:rPr>
        <w:t>三</w:t>
      </w:r>
      <w:r w:rsidRPr="009E0AC5">
        <w:rPr>
          <w:rFonts w:hint="eastAsia"/>
        </w:rPr>
        <w:t>节</w:t>
      </w:r>
      <w:r w:rsidRPr="009E0AC5">
        <w:rPr>
          <w:rFonts w:hint="eastAsia"/>
        </w:rPr>
        <w:t xml:space="preserve"> </w:t>
      </w:r>
      <w:r w:rsidRPr="009E0AC5">
        <w:rPr>
          <w:rFonts w:hint="eastAsia"/>
        </w:rPr>
        <w:t>本章小结</w:t>
      </w:r>
      <w:bookmarkEnd w:id="37"/>
    </w:p>
    <w:p w14:paraId="737D3780" w14:textId="787B291F" w:rsidR="0034476E" w:rsidRDefault="0034476E" w:rsidP="00751068">
      <w:pPr>
        <w:pStyle w:val="my"/>
        <w:ind w:leftChars="0" w:left="0" w:firstLine="420"/>
      </w:pPr>
      <w:r>
        <w:rPr>
          <w:rFonts w:hint="eastAsia"/>
        </w:rPr>
        <w:t>本章内容首先对计算机视觉领域中</w:t>
      </w:r>
      <w:r w:rsidR="00F66D69">
        <w:rPr>
          <w:rFonts w:hint="eastAsia"/>
        </w:rPr>
        <w:t>其中几个非常重要的数据集进行简要介绍，然后给出了本文实验采用的实验环境</w:t>
      </w:r>
      <w:r w:rsidR="009325FD">
        <w:rPr>
          <w:rFonts w:hint="eastAsia"/>
        </w:rPr>
        <w:t>和实验配置以及基于给定环境和配置下</w:t>
      </w:r>
      <w:r w:rsidR="00F66D69">
        <w:rPr>
          <w:rFonts w:hint="eastAsia"/>
        </w:rPr>
        <w:lastRenderedPageBreak/>
        <w:t>的大量实验结果</w:t>
      </w:r>
      <w:r w:rsidR="009325FD">
        <w:rPr>
          <w:rFonts w:hint="eastAsia"/>
        </w:rPr>
        <w:t>，最后对实验结果进行了具体分析</w:t>
      </w:r>
      <w:r w:rsidR="002339D4">
        <w:rPr>
          <w:rFonts w:hint="eastAsia"/>
        </w:rPr>
        <w:t>，实验结果表明本文所采用的量化方法确实能够有效的压缩DNN</w:t>
      </w:r>
      <w:r w:rsidR="00F93D85">
        <w:rPr>
          <w:rFonts w:hint="eastAsia"/>
        </w:rPr>
        <w:t>模型并</w:t>
      </w:r>
      <w:r w:rsidR="00C40CD1">
        <w:rPr>
          <w:rFonts w:hint="eastAsia"/>
        </w:rPr>
        <w:t>保持较低的精度损失</w:t>
      </w:r>
      <w:r w:rsidR="00F93D85">
        <w:rPr>
          <w:rFonts w:hint="eastAsia"/>
        </w:rPr>
        <w:t>。</w:t>
      </w:r>
    </w:p>
    <w:p w14:paraId="3A488437" w14:textId="67F9C165" w:rsidR="0034476E" w:rsidRPr="0034476E" w:rsidRDefault="0034476E" w:rsidP="0034476E">
      <w:pPr>
        <w:pStyle w:val="my"/>
        <w:sectPr w:rsidR="0034476E" w:rsidRPr="0034476E" w:rsidSect="009773E1">
          <w:headerReference w:type="default" r:id="rId29"/>
          <w:pgSz w:w="11906" w:h="16838"/>
          <w:pgMar w:top="1440" w:right="1800" w:bottom="1440" w:left="1800" w:header="851" w:footer="992" w:gutter="0"/>
          <w:cols w:space="425"/>
          <w:docGrid w:type="lines" w:linePitch="312"/>
        </w:sectPr>
      </w:pPr>
    </w:p>
    <w:p w14:paraId="42A1AA9F" w14:textId="401E7C31" w:rsidR="00141B46" w:rsidRPr="009E0AC5" w:rsidRDefault="00B03B37" w:rsidP="000D25EF">
      <w:pPr>
        <w:pStyle w:val="a8"/>
      </w:pPr>
      <w:bookmarkStart w:id="38" w:name="_Toc39501368"/>
      <w:r w:rsidRPr="009E0AC5">
        <w:rPr>
          <w:rFonts w:hint="eastAsia"/>
        </w:rPr>
        <w:lastRenderedPageBreak/>
        <w:t>第</w:t>
      </w:r>
      <w:r w:rsidR="00CD49A2" w:rsidRPr="009E0AC5">
        <w:rPr>
          <w:rFonts w:hint="eastAsia"/>
        </w:rPr>
        <w:t>五</w:t>
      </w:r>
      <w:r w:rsidRPr="009E0AC5">
        <w:rPr>
          <w:rFonts w:hint="eastAsia"/>
        </w:rPr>
        <w:t>章</w:t>
      </w:r>
      <w:r w:rsidRPr="009E0AC5">
        <w:rPr>
          <w:rFonts w:hint="eastAsia"/>
        </w:rPr>
        <w:t xml:space="preserve"> </w:t>
      </w:r>
      <w:r w:rsidRPr="009E0AC5">
        <w:rPr>
          <w:rFonts w:hint="eastAsia"/>
        </w:rPr>
        <w:t>总结与展望</w:t>
      </w:r>
      <w:bookmarkEnd w:id="38"/>
    </w:p>
    <w:p w14:paraId="0A998985" w14:textId="49733AF2" w:rsidR="00B03B37" w:rsidRPr="000D25EF" w:rsidRDefault="00B03B37" w:rsidP="000D25EF">
      <w:pPr>
        <w:pStyle w:val="aa"/>
      </w:pPr>
      <w:bookmarkStart w:id="39" w:name="_Toc39501369"/>
      <w:r w:rsidRPr="009E0AC5">
        <w:rPr>
          <w:rFonts w:hint="eastAsia"/>
        </w:rPr>
        <w:t>第一节</w:t>
      </w:r>
      <w:r w:rsidRPr="009E0AC5">
        <w:rPr>
          <w:rFonts w:hint="eastAsia"/>
        </w:rPr>
        <w:t xml:space="preserve"> </w:t>
      </w:r>
      <w:r w:rsidRPr="009E0AC5">
        <w:rPr>
          <w:rFonts w:hint="eastAsia"/>
        </w:rPr>
        <w:t>全文总结</w:t>
      </w:r>
      <w:bookmarkEnd w:id="39"/>
    </w:p>
    <w:p w14:paraId="683F6B64" w14:textId="6A2039FF" w:rsidR="00451161" w:rsidRPr="009E0AC5" w:rsidRDefault="00AE2036" w:rsidP="00157A60">
      <w:pPr>
        <w:pStyle w:val="my"/>
        <w:ind w:leftChars="0" w:left="0" w:firstLine="420"/>
        <w:rPr>
          <w:rFonts w:ascii="Times New Roman" w:hAnsi="Times New Roman"/>
        </w:rPr>
      </w:pPr>
      <w:r w:rsidRPr="009E0AC5">
        <w:rPr>
          <w:rFonts w:ascii="Times New Roman" w:hAnsi="Times New Roman" w:hint="eastAsia"/>
        </w:rPr>
        <w:t>近年来，深度学习</w:t>
      </w:r>
      <w:r w:rsidR="006A0430" w:rsidRPr="009E0AC5">
        <w:rPr>
          <w:rFonts w:ascii="Times New Roman" w:hAnsi="Times New Roman" w:hint="eastAsia"/>
        </w:rPr>
        <w:t>广泛应用于各个领域，</w:t>
      </w:r>
      <w:r w:rsidR="0072366F" w:rsidRPr="009E0AC5">
        <w:rPr>
          <w:rFonts w:ascii="Times New Roman" w:hAnsi="Times New Roman" w:hint="eastAsia"/>
        </w:rPr>
        <w:t>尤其在计算机视觉领域</w:t>
      </w:r>
      <w:r w:rsidR="009D2329" w:rsidRPr="009E0AC5">
        <w:rPr>
          <w:rFonts w:ascii="Times New Roman" w:hAnsi="Times New Roman" w:hint="eastAsia"/>
        </w:rPr>
        <w:t>频频取得巨大突破，在</w:t>
      </w:r>
      <w:r w:rsidR="00A77FA5" w:rsidRPr="009E0AC5">
        <w:rPr>
          <w:rFonts w:ascii="Times New Roman" w:hAnsi="Times New Roman" w:hint="eastAsia"/>
        </w:rPr>
        <w:t>各类视觉任务上</w:t>
      </w:r>
      <w:r w:rsidR="009D2329" w:rsidRPr="009E0AC5">
        <w:rPr>
          <w:rFonts w:ascii="Times New Roman" w:hAnsi="Times New Roman" w:hint="eastAsia"/>
        </w:rPr>
        <w:t>表现</w:t>
      </w:r>
      <w:r w:rsidR="006A0430" w:rsidRPr="009E0AC5">
        <w:rPr>
          <w:rFonts w:ascii="Times New Roman" w:hAnsi="Times New Roman" w:hint="eastAsia"/>
        </w:rPr>
        <w:t>惊人</w:t>
      </w:r>
      <w:r w:rsidR="00451161" w:rsidRPr="009E0AC5">
        <w:rPr>
          <w:rFonts w:ascii="Times New Roman" w:hAnsi="Times New Roman" w:hint="eastAsia"/>
        </w:rPr>
        <w:t>。</w:t>
      </w:r>
      <w:r w:rsidR="00A77FA5" w:rsidRPr="009E0AC5">
        <w:rPr>
          <w:rFonts w:ascii="Times New Roman" w:hAnsi="Times New Roman" w:hint="eastAsia"/>
        </w:rPr>
        <w:t>然而，基于</w:t>
      </w:r>
      <w:r w:rsidR="00FD12DE" w:rsidRPr="009E0AC5">
        <w:rPr>
          <w:rFonts w:ascii="Times New Roman" w:hAnsi="Times New Roman" w:hint="eastAsia"/>
        </w:rPr>
        <w:t>DNN</w:t>
      </w:r>
      <w:r w:rsidR="00FD12DE" w:rsidRPr="009E0AC5">
        <w:rPr>
          <w:rFonts w:ascii="Times New Roman" w:hAnsi="Times New Roman" w:hint="eastAsia"/>
        </w:rPr>
        <w:t>的深度学习算法</w:t>
      </w:r>
      <w:r w:rsidR="005431BC" w:rsidRPr="009E0AC5">
        <w:rPr>
          <w:rFonts w:ascii="Times New Roman" w:hAnsi="Times New Roman" w:hint="eastAsia"/>
        </w:rPr>
        <w:t>往往存在网络模型体积庞大，</w:t>
      </w:r>
      <w:r w:rsidR="00497255" w:rsidRPr="009E0AC5">
        <w:rPr>
          <w:rFonts w:ascii="Times New Roman" w:hAnsi="Times New Roman" w:hint="eastAsia"/>
        </w:rPr>
        <w:t>对训练和部署平台的算力要求极高。</w:t>
      </w:r>
      <w:r w:rsidR="00451161" w:rsidRPr="009E0AC5">
        <w:rPr>
          <w:rFonts w:ascii="Times New Roman" w:hAnsi="Times New Roman" w:hint="eastAsia"/>
        </w:rPr>
        <w:t>因此，深度神经网络的压缩和加速成为深度学习的发展过程中亟待解决的一个问题</w:t>
      </w:r>
      <w:r w:rsidR="00157A60" w:rsidRPr="009E0AC5">
        <w:rPr>
          <w:rFonts w:ascii="Times New Roman" w:hAnsi="Times New Roman" w:hint="eastAsia"/>
        </w:rPr>
        <w:t>，本文就此问题展开了</w:t>
      </w:r>
      <w:r w:rsidR="002B45A7" w:rsidRPr="009E0AC5">
        <w:rPr>
          <w:rFonts w:ascii="Times New Roman" w:hAnsi="Times New Roman" w:hint="eastAsia"/>
        </w:rPr>
        <w:t>深入的</w:t>
      </w:r>
      <w:r w:rsidR="00157A60" w:rsidRPr="009E0AC5">
        <w:rPr>
          <w:rFonts w:ascii="Times New Roman" w:hAnsi="Times New Roman" w:hint="eastAsia"/>
        </w:rPr>
        <w:t>讨论与研究</w:t>
      </w:r>
      <w:r w:rsidR="002B45A7" w:rsidRPr="009E0AC5">
        <w:rPr>
          <w:rFonts w:ascii="Times New Roman" w:hAnsi="Times New Roman" w:hint="eastAsia"/>
        </w:rPr>
        <w:t>。总的来说，本文主要完成了以下工作：</w:t>
      </w:r>
    </w:p>
    <w:p w14:paraId="410AFE84" w14:textId="2CEE203D" w:rsidR="002B45A7" w:rsidRPr="009E0AC5" w:rsidRDefault="00712E75" w:rsidP="00157A60">
      <w:pPr>
        <w:pStyle w:val="my"/>
        <w:ind w:leftChars="0" w:left="0" w:firstLine="420"/>
        <w:rPr>
          <w:rFonts w:ascii="Times New Roman" w:hAnsi="Times New Roman"/>
        </w:rPr>
      </w:pPr>
      <w:r w:rsidRPr="009E0AC5">
        <w:rPr>
          <w:rFonts w:ascii="Times New Roman" w:hAnsi="Times New Roman" w:hint="eastAsia"/>
        </w:rPr>
        <w:t>1.</w:t>
      </w:r>
      <w:r w:rsidR="00CF05BC" w:rsidRPr="009E0AC5">
        <w:rPr>
          <w:rFonts w:ascii="Times New Roman" w:hAnsi="Times New Roman"/>
        </w:rPr>
        <w:t xml:space="preserve"> </w:t>
      </w:r>
      <w:r w:rsidRPr="009E0AC5">
        <w:rPr>
          <w:rFonts w:ascii="Times New Roman" w:hAnsi="Times New Roman" w:hint="eastAsia"/>
        </w:rPr>
        <w:t>从对深度神经网络进行压缩的背景出发</w:t>
      </w:r>
      <w:r w:rsidR="008B6EA2" w:rsidRPr="009E0AC5">
        <w:rPr>
          <w:rFonts w:ascii="Times New Roman" w:hAnsi="Times New Roman" w:hint="eastAsia"/>
        </w:rPr>
        <w:t>，分析了深度神经网络在发展中</w:t>
      </w:r>
      <w:r w:rsidR="00105657" w:rsidRPr="009E0AC5">
        <w:rPr>
          <w:rFonts w:ascii="Times New Roman" w:hAnsi="Times New Roman" w:hint="eastAsia"/>
        </w:rPr>
        <w:t>存在的主要问题及</w:t>
      </w:r>
      <w:r w:rsidR="008B6EA2" w:rsidRPr="009E0AC5">
        <w:rPr>
          <w:rFonts w:ascii="Times New Roman" w:hAnsi="Times New Roman" w:hint="eastAsia"/>
        </w:rPr>
        <w:t>面临的</w:t>
      </w:r>
      <w:r w:rsidR="00105657" w:rsidRPr="009E0AC5">
        <w:rPr>
          <w:rFonts w:ascii="Times New Roman" w:hAnsi="Times New Roman" w:hint="eastAsia"/>
        </w:rPr>
        <w:t>巨大</w:t>
      </w:r>
      <w:r w:rsidR="008B6EA2" w:rsidRPr="009E0AC5">
        <w:rPr>
          <w:rFonts w:ascii="Times New Roman" w:hAnsi="Times New Roman" w:hint="eastAsia"/>
        </w:rPr>
        <w:t>挑战</w:t>
      </w:r>
      <w:r w:rsidRPr="009E0AC5">
        <w:rPr>
          <w:rFonts w:ascii="Times New Roman" w:hAnsi="Times New Roman" w:hint="eastAsia"/>
        </w:rPr>
        <w:t>，总结了深度神经网络</w:t>
      </w:r>
      <w:r w:rsidR="008B6EA2" w:rsidRPr="009E0AC5">
        <w:rPr>
          <w:rFonts w:ascii="Times New Roman" w:hAnsi="Times New Roman" w:hint="eastAsia"/>
        </w:rPr>
        <w:t>压缩方面的研究现状。</w:t>
      </w:r>
    </w:p>
    <w:p w14:paraId="149DE284" w14:textId="4657A03F" w:rsidR="00105657" w:rsidRPr="009E0AC5" w:rsidRDefault="00105657" w:rsidP="00157A60">
      <w:pPr>
        <w:pStyle w:val="my"/>
        <w:ind w:leftChars="0" w:left="0" w:firstLine="420"/>
        <w:rPr>
          <w:rFonts w:ascii="Times New Roman" w:hAnsi="Times New Roman"/>
        </w:rPr>
      </w:pPr>
      <w:r w:rsidRPr="009E0AC5">
        <w:rPr>
          <w:rFonts w:ascii="Times New Roman" w:hAnsi="Times New Roman" w:hint="eastAsia"/>
        </w:rPr>
        <w:t>2.</w:t>
      </w:r>
      <w:r w:rsidR="00CF05BC" w:rsidRPr="009E0AC5">
        <w:rPr>
          <w:rFonts w:ascii="Times New Roman" w:hAnsi="Times New Roman"/>
        </w:rPr>
        <w:t xml:space="preserve"> </w:t>
      </w:r>
      <w:r w:rsidRPr="009E0AC5">
        <w:rPr>
          <w:rFonts w:ascii="Times New Roman" w:hAnsi="Times New Roman" w:hint="eastAsia"/>
        </w:rPr>
        <w:t>从量化压缩的角度出发，总结了</w:t>
      </w:r>
      <w:r w:rsidR="001431CC" w:rsidRPr="009E0AC5">
        <w:rPr>
          <w:rFonts w:ascii="Times New Roman" w:hAnsi="Times New Roman" w:hint="eastAsia"/>
        </w:rPr>
        <w:t>主流量化方法的关键技术，并分类对比了各种量化方法的差异。</w:t>
      </w:r>
    </w:p>
    <w:p w14:paraId="64A92C9B" w14:textId="244845F1" w:rsidR="00DA7459" w:rsidRPr="009E0AC5" w:rsidRDefault="00A27E92" w:rsidP="003246AF">
      <w:pPr>
        <w:pStyle w:val="my"/>
        <w:ind w:leftChars="0" w:left="0" w:firstLine="420"/>
        <w:rPr>
          <w:rFonts w:ascii="Times New Roman" w:hAnsi="Times New Roman"/>
        </w:rPr>
      </w:pPr>
      <w:r w:rsidRPr="009E0AC5">
        <w:rPr>
          <w:rFonts w:ascii="Times New Roman" w:hAnsi="Times New Roman" w:hint="eastAsia"/>
        </w:rPr>
        <w:t>3.</w:t>
      </w:r>
      <w:r w:rsidR="00CF05BC" w:rsidRPr="009E0AC5">
        <w:rPr>
          <w:rFonts w:ascii="Times New Roman" w:hAnsi="Times New Roman"/>
        </w:rPr>
        <w:t xml:space="preserve"> </w:t>
      </w:r>
      <w:r w:rsidRPr="009E0AC5">
        <w:rPr>
          <w:rFonts w:ascii="Times New Roman" w:hAnsi="Times New Roman" w:hint="eastAsia"/>
        </w:rPr>
        <w:t>提出了一种</w:t>
      </w:r>
      <w:r w:rsidR="00524E6F">
        <w:rPr>
          <w:rFonts w:ascii="Times New Roman" w:hAnsi="Times New Roman" w:hint="eastAsia"/>
        </w:rPr>
        <w:t>深度</w:t>
      </w:r>
      <w:r w:rsidRPr="009E0AC5">
        <w:rPr>
          <w:rFonts w:ascii="Times New Roman" w:hAnsi="Times New Roman" w:hint="eastAsia"/>
        </w:rPr>
        <w:t>神经网络模型低损失量化压缩的方案，</w:t>
      </w:r>
      <w:r w:rsidR="008504DA">
        <w:rPr>
          <w:rFonts w:ascii="Times New Roman" w:hAnsi="Times New Roman" w:hint="eastAsia"/>
        </w:rPr>
        <w:t>首先从</w:t>
      </w:r>
      <w:r w:rsidRPr="009E0AC5">
        <w:rPr>
          <w:rFonts w:ascii="Times New Roman" w:hAnsi="Times New Roman" w:hint="eastAsia"/>
        </w:rPr>
        <w:t>理论</w:t>
      </w:r>
      <w:r w:rsidR="008504DA">
        <w:rPr>
          <w:rFonts w:ascii="Times New Roman" w:hAnsi="Times New Roman" w:hint="eastAsia"/>
        </w:rPr>
        <w:t>上</w:t>
      </w:r>
      <w:r w:rsidRPr="009E0AC5">
        <w:rPr>
          <w:rFonts w:ascii="Times New Roman" w:hAnsi="Times New Roman" w:hint="eastAsia"/>
        </w:rPr>
        <w:t>分析了</w:t>
      </w:r>
      <w:r w:rsidR="00827760" w:rsidRPr="009E0AC5">
        <w:rPr>
          <w:rFonts w:ascii="Times New Roman" w:hAnsi="Times New Roman" w:hint="eastAsia"/>
        </w:rPr>
        <w:t>该方案</w:t>
      </w:r>
      <w:r w:rsidRPr="009E0AC5">
        <w:rPr>
          <w:rFonts w:ascii="Times New Roman" w:hAnsi="Times New Roman" w:hint="eastAsia"/>
        </w:rPr>
        <w:t>对</w:t>
      </w:r>
      <w:r w:rsidR="00827760" w:rsidRPr="009E0AC5">
        <w:rPr>
          <w:rFonts w:ascii="Times New Roman" w:hAnsi="Times New Roman" w:hint="eastAsia"/>
        </w:rPr>
        <w:t>DNN</w:t>
      </w:r>
      <w:r w:rsidRPr="009E0AC5">
        <w:rPr>
          <w:rFonts w:ascii="Times New Roman" w:hAnsi="Times New Roman" w:hint="eastAsia"/>
        </w:rPr>
        <w:t>进行压缩和加速的有效性，</w:t>
      </w:r>
      <w:r w:rsidR="008504DA">
        <w:rPr>
          <w:rFonts w:ascii="Times New Roman" w:hAnsi="Times New Roman" w:hint="eastAsia"/>
        </w:rPr>
        <w:t>然后</w:t>
      </w:r>
      <w:r w:rsidR="00827760" w:rsidRPr="009E0AC5">
        <w:rPr>
          <w:rFonts w:ascii="Times New Roman" w:hAnsi="Times New Roman" w:hint="eastAsia"/>
        </w:rPr>
        <w:t>通过</w:t>
      </w:r>
      <w:r w:rsidR="008504DA">
        <w:rPr>
          <w:rFonts w:ascii="Times New Roman" w:hAnsi="Times New Roman" w:hint="eastAsia"/>
        </w:rPr>
        <w:t>大量</w:t>
      </w:r>
      <w:r w:rsidR="00524E6F">
        <w:rPr>
          <w:rFonts w:ascii="Times New Roman" w:hAnsi="Times New Roman" w:hint="eastAsia"/>
        </w:rPr>
        <w:t>基于经典</w:t>
      </w:r>
      <w:r w:rsidR="00524E6F">
        <w:rPr>
          <w:rFonts w:ascii="Times New Roman" w:hAnsi="Times New Roman" w:hint="eastAsia"/>
        </w:rPr>
        <w:t>CNN</w:t>
      </w:r>
      <w:r w:rsidR="00524E6F">
        <w:rPr>
          <w:rFonts w:ascii="Times New Roman" w:hAnsi="Times New Roman" w:hint="eastAsia"/>
        </w:rPr>
        <w:t>模型的实验</w:t>
      </w:r>
      <w:r w:rsidR="00827760" w:rsidRPr="009E0AC5">
        <w:rPr>
          <w:rFonts w:ascii="Times New Roman" w:hAnsi="Times New Roman" w:hint="eastAsia"/>
        </w:rPr>
        <w:t>对提出的理论方法作了进一步的印证</w:t>
      </w:r>
      <w:r w:rsidRPr="009E0AC5">
        <w:rPr>
          <w:rFonts w:ascii="Times New Roman" w:hAnsi="Times New Roman" w:hint="eastAsia"/>
        </w:rPr>
        <w:t>。</w:t>
      </w:r>
    </w:p>
    <w:p w14:paraId="37DEF1A1" w14:textId="55B111FE" w:rsidR="00B03B37" w:rsidRPr="009E0AC5" w:rsidRDefault="00B03B37" w:rsidP="00454A11">
      <w:pPr>
        <w:pStyle w:val="aa"/>
      </w:pPr>
      <w:bookmarkStart w:id="40" w:name="_Toc39501370"/>
      <w:r w:rsidRPr="009E0AC5">
        <w:rPr>
          <w:rFonts w:hint="eastAsia"/>
        </w:rPr>
        <w:t>第二节</w:t>
      </w:r>
      <w:r w:rsidRPr="009E0AC5">
        <w:rPr>
          <w:rFonts w:hint="eastAsia"/>
        </w:rPr>
        <w:t xml:space="preserve"> </w:t>
      </w:r>
      <w:r w:rsidRPr="009E0AC5">
        <w:rPr>
          <w:rFonts w:hint="eastAsia"/>
        </w:rPr>
        <w:t>未来展望</w:t>
      </w:r>
      <w:bookmarkEnd w:id="40"/>
      <w:r w:rsidR="008336A4" w:rsidRPr="009E0AC5">
        <w:rPr>
          <w:rFonts w:hint="eastAsia"/>
        </w:rPr>
        <w:t xml:space="preserve"> </w:t>
      </w:r>
    </w:p>
    <w:p w14:paraId="5170D7BC" w14:textId="71112E52" w:rsidR="00D45399" w:rsidRDefault="00777442" w:rsidP="004A1F03">
      <w:pPr>
        <w:pStyle w:val="my"/>
        <w:ind w:leftChars="0" w:left="0" w:firstLine="420"/>
        <w:rPr>
          <w:rFonts w:ascii="Times New Roman" w:hAnsi="Times New Roman"/>
        </w:rPr>
      </w:pPr>
      <w:r w:rsidRPr="009E0AC5">
        <w:rPr>
          <w:rFonts w:ascii="Times New Roman" w:hAnsi="Times New Roman" w:hint="eastAsia"/>
        </w:rPr>
        <w:t>深度神经网络</w:t>
      </w:r>
      <w:r w:rsidR="001571EA" w:rsidRPr="009E0AC5">
        <w:rPr>
          <w:rFonts w:ascii="Times New Roman" w:hAnsi="Times New Roman" w:hint="eastAsia"/>
        </w:rPr>
        <w:t>的</w:t>
      </w:r>
      <w:r w:rsidRPr="009E0AC5">
        <w:rPr>
          <w:rFonts w:ascii="Times New Roman" w:hAnsi="Times New Roman" w:hint="eastAsia"/>
        </w:rPr>
        <w:t>压缩和加速是一个</w:t>
      </w:r>
      <w:r w:rsidR="007A57B3" w:rsidRPr="009E0AC5">
        <w:rPr>
          <w:rFonts w:ascii="Times New Roman" w:hAnsi="Times New Roman" w:hint="eastAsia"/>
        </w:rPr>
        <w:t>重大</w:t>
      </w:r>
      <w:r w:rsidRPr="009E0AC5">
        <w:rPr>
          <w:rFonts w:ascii="Times New Roman" w:hAnsi="Times New Roman" w:hint="eastAsia"/>
        </w:rPr>
        <w:t>的</w:t>
      </w:r>
      <w:r w:rsidR="007A57B3" w:rsidRPr="009E0AC5">
        <w:rPr>
          <w:rFonts w:ascii="Times New Roman" w:hAnsi="Times New Roman" w:hint="eastAsia"/>
        </w:rPr>
        <w:t>研究</w:t>
      </w:r>
      <w:r w:rsidRPr="009E0AC5">
        <w:rPr>
          <w:rFonts w:ascii="Times New Roman" w:hAnsi="Times New Roman" w:hint="eastAsia"/>
        </w:rPr>
        <w:t>课题</w:t>
      </w:r>
      <w:r w:rsidR="00B37C91" w:rsidRPr="009E0AC5">
        <w:rPr>
          <w:rFonts w:ascii="Times New Roman" w:hAnsi="Times New Roman" w:hint="eastAsia"/>
        </w:rPr>
        <w:t>，和目前已有的多数压缩方法一样，</w:t>
      </w:r>
      <w:r w:rsidR="00105E2F" w:rsidRPr="009E0AC5">
        <w:rPr>
          <w:rFonts w:ascii="Times New Roman" w:hAnsi="Times New Roman" w:hint="eastAsia"/>
        </w:rPr>
        <w:t>本文</w:t>
      </w:r>
      <w:r w:rsidR="00EC7F01" w:rsidRPr="009E0AC5">
        <w:rPr>
          <w:rFonts w:ascii="Times New Roman" w:hAnsi="Times New Roman" w:hint="eastAsia"/>
        </w:rPr>
        <w:t>主要</w:t>
      </w:r>
      <w:r w:rsidR="001571EA" w:rsidRPr="009E0AC5">
        <w:rPr>
          <w:rFonts w:ascii="Times New Roman" w:hAnsi="Times New Roman" w:hint="eastAsia"/>
        </w:rPr>
        <w:t>从深度神经网络在计算、存储等能力受限的设备上</w:t>
      </w:r>
      <w:r w:rsidR="007A57B3" w:rsidRPr="009E0AC5">
        <w:rPr>
          <w:rFonts w:ascii="Times New Roman" w:hAnsi="Times New Roman" w:hint="eastAsia"/>
        </w:rPr>
        <w:t>进行部署存在的诸多挑战出发，提出了</w:t>
      </w:r>
      <w:r w:rsidR="00286FCF" w:rsidRPr="009E0AC5">
        <w:rPr>
          <w:rFonts w:ascii="Times New Roman" w:hAnsi="Times New Roman" w:hint="eastAsia"/>
        </w:rPr>
        <w:t>针对预训练模型的压缩方案</w:t>
      </w:r>
      <w:r w:rsidR="00277086">
        <w:rPr>
          <w:rFonts w:ascii="Times New Roman" w:hAnsi="Times New Roman" w:hint="eastAsia"/>
        </w:rPr>
        <w:t>。</w:t>
      </w:r>
      <w:r w:rsidR="00A55F43">
        <w:rPr>
          <w:rFonts w:ascii="Times New Roman" w:hAnsi="Times New Roman" w:hint="eastAsia"/>
        </w:rPr>
        <w:t>尽管本文从理论和实验两方面分析了本文采用的量化方法对模型压缩的有效性</w:t>
      </w:r>
      <w:r w:rsidR="00015DEE">
        <w:rPr>
          <w:rFonts w:ascii="Times New Roman" w:hAnsi="Times New Roman" w:hint="eastAsia"/>
        </w:rPr>
        <w:t>，但仍存在</w:t>
      </w:r>
      <w:r w:rsidR="00D45399">
        <w:rPr>
          <w:rFonts w:ascii="Times New Roman" w:hAnsi="Times New Roman" w:hint="eastAsia"/>
        </w:rPr>
        <w:t>大量</w:t>
      </w:r>
      <w:r w:rsidR="00015DEE">
        <w:rPr>
          <w:rFonts w:ascii="Times New Roman" w:hAnsi="Times New Roman" w:hint="eastAsia"/>
        </w:rPr>
        <w:t>值得改进的深入探索的</w:t>
      </w:r>
      <w:r w:rsidR="00D45399">
        <w:rPr>
          <w:rFonts w:ascii="Times New Roman" w:hAnsi="Times New Roman" w:hint="eastAsia"/>
        </w:rPr>
        <w:t>地方，主要体现在以下方面：</w:t>
      </w:r>
    </w:p>
    <w:p w14:paraId="3B2AF6A0" w14:textId="21FAE95C" w:rsidR="00D45399" w:rsidRDefault="00D45399" w:rsidP="004A1F03">
      <w:pPr>
        <w:pStyle w:val="my"/>
        <w:ind w:leftChars="0" w:left="0" w:firstLine="420"/>
        <w:rPr>
          <w:rFonts w:ascii="Times New Roman" w:hAnsi="Times New Roman"/>
        </w:rPr>
      </w:pPr>
      <w:r>
        <w:rPr>
          <w:rFonts w:ascii="Times New Roman" w:hAnsi="Times New Roman" w:hint="eastAsia"/>
        </w:rPr>
        <w:t>1.</w:t>
      </w:r>
      <w:r>
        <w:rPr>
          <w:rFonts w:ascii="Times New Roman" w:hAnsi="Times New Roman"/>
        </w:rPr>
        <w:t xml:space="preserve"> </w:t>
      </w:r>
      <w:r w:rsidR="00B5554C">
        <w:rPr>
          <w:rFonts w:ascii="Times New Roman" w:hAnsi="Times New Roman" w:hint="eastAsia"/>
        </w:rPr>
        <w:t>本文主</w:t>
      </w:r>
      <w:r w:rsidR="00482562">
        <w:rPr>
          <w:rFonts w:ascii="Times New Roman" w:hAnsi="Times New Roman" w:hint="eastAsia"/>
        </w:rPr>
        <w:t>仅重点</w:t>
      </w:r>
      <w:r w:rsidR="00A556DD">
        <w:rPr>
          <w:rFonts w:ascii="Times New Roman" w:hAnsi="Times New Roman" w:hint="eastAsia"/>
        </w:rPr>
        <w:t>关注了</w:t>
      </w:r>
      <w:r w:rsidR="00B5554C">
        <w:rPr>
          <w:rFonts w:ascii="Times New Roman" w:hAnsi="Times New Roman" w:hint="eastAsia"/>
        </w:rPr>
        <w:t>DNN</w:t>
      </w:r>
      <w:r w:rsidR="00A556DD">
        <w:rPr>
          <w:rFonts w:ascii="Times New Roman" w:hAnsi="Times New Roman" w:hint="eastAsia"/>
        </w:rPr>
        <w:t>的</w:t>
      </w:r>
      <w:r w:rsidR="00570A2F">
        <w:rPr>
          <w:rFonts w:ascii="Times New Roman" w:hAnsi="Times New Roman" w:hint="eastAsia"/>
        </w:rPr>
        <w:t>模型</w:t>
      </w:r>
      <w:r w:rsidR="00B5554C">
        <w:rPr>
          <w:rFonts w:ascii="Times New Roman" w:hAnsi="Times New Roman" w:hint="eastAsia"/>
        </w:rPr>
        <w:t>压缩</w:t>
      </w:r>
      <w:r w:rsidR="00482562">
        <w:rPr>
          <w:rFonts w:ascii="Times New Roman" w:hAnsi="Times New Roman" w:hint="eastAsia"/>
        </w:rPr>
        <w:t>率</w:t>
      </w:r>
      <w:r w:rsidR="00570A2F">
        <w:rPr>
          <w:rFonts w:ascii="Times New Roman" w:hAnsi="Times New Roman" w:hint="eastAsia"/>
        </w:rPr>
        <w:t>及</w:t>
      </w:r>
      <w:r w:rsidR="00A556DD">
        <w:rPr>
          <w:rFonts w:ascii="Times New Roman" w:hAnsi="Times New Roman" w:hint="eastAsia"/>
        </w:rPr>
        <w:t>压缩带来的</w:t>
      </w:r>
      <w:r w:rsidR="00482562">
        <w:rPr>
          <w:rFonts w:ascii="Times New Roman" w:hAnsi="Times New Roman" w:hint="eastAsia"/>
        </w:rPr>
        <w:t>精度损失</w:t>
      </w:r>
      <w:r w:rsidR="00A556DD">
        <w:rPr>
          <w:rFonts w:ascii="Times New Roman" w:hAnsi="Times New Roman" w:hint="eastAsia"/>
        </w:rPr>
        <w:t>两个指标</w:t>
      </w:r>
      <w:r w:rsidR="00B66E16">
        <w:rPr>
          <w:rFonts w:ascii="Times New Roman" w:hAnsi="Times New Roman" w:hint="eastAsia"/>
        </w:rPr>
        <w:t>。</w:t>
      </w:r>
      <w:r w:rsidR="00570A2F">
        <w:rPr>
          <w:rFonts w:ascii="Times New Roman" w:hAnsi="Times New Roman" w:hint="eastAsia"/>
        </w:rPr>
        <w:t>尽管</w:t>
      </w:r>
      <w:r w:rsidR="002D54F0">
        <w:rPr>
          <w:rFonts w:ascii="Times New Roman" w:hAnsi="Times New Roman" w:hint="eastAsia"/>
        </w:rPr>
        <w:t>多数情况下</w:t>
      </w:r>
      <w:r w:rsidR="00985C9D">
        <w:rPr>
          <w:rFonts w:ascii="Times New Roman" w:hAnsi="Times New Roman" w:hint="eastAsia"/>
        </w:rPr>
        <w:t>模型</w:t>
      </w:r>
      <w:r w:rsidR="002D54F0">
        <w:rPr>
          <w:rFonts w:ascii="Times New Roman" w:hAnsi="Times New Roman" w:hint="eastAsia"/>
        </w:rPr>
        <w:t>压缩</w:t>
      </w:r>
      <w:r w:rsidR="00985C9D">
        <w:rPr>
          <w:rFonts w:ascii="Times New Roman" w:hAnsi="Times New Roman" w:hint="eastAsia"/>
        </w:rPr>
        <w:t>本身</w:t>
      </w:r>
      <w:r w:rsidR="002D54F0">
        <w:rPr>
          <w:rFonts w:ascii="Times New Roman" w:hAnsi="Times New Roman" w:hint="eastAsia"/>
        </w:rPr>
        <w:t>会带来一定的加速效果，</w:t>
      </w:r>
      <w:r w:rsidR="00A556DD">
        <w:rPr>
          <w:rFonts w:ascii="Times New Roman" w:hAnsi="Times New Roman" w:hint="eastAsia"/>
        </w:rPr>
        <w:t>但</w:t>
      </w:r>
      <w:r w:rsidR="00985C9D">
        <w:rPr>
          <w:rFonts w:ascii="Times New Roman" w:hAnsi="Times New Roman" w:hint="eastAsia"/>
        </w:rPr>
        <w:t>本文</w:t>
      </w:r>
      <w:r w:rsidR="00A556DD">
        <w:rPr>
          <w:rFonts w:ascii="Times New Roman" w:hAnsi="Times New Roman" w:hint="eastAsia"/>
        </w:rPr>
        <w:t>未</w:t>
      </w:r>
      <w:r w:rsidR="00985C9D">
        <w:rPr>
          <w:rFonts w:ascii="Times New Roman" w:hAnsi="Times New Roman" w:hint="eastAsia"/>
        </w:rPr>
        <w:t>在模型加速上做特别的设计和</w:t>
      </w:r>
      <w:r w:rsidR="00A556DD">
        <w:rPr>
          <w:rFonts w:ascii="Times New Roman" w:hAnsi="Times New Roman" w:hint="eastAsia"/>
        </w:rPr>
        <w:t>考虑</w:t>
      </w:r>
      <w:r w:rsidR="00B66E16">
        <w:rPr>
          <w:rFonts w:ascii="Times New Roman" w:hAnsi="Times New Roman" w:hint="eastAsia"/>
        </w:rPr>
        <w:t>。事实上，</w:t>
      </w:r>
      <w:r w:rsidR="006E29CC">
        <w:rPr>
          <w:rFonts w:ascii="Times New Roman" w:hAnsi="Times New Roman" w:hint="eastAsia"/>
        </w:rPr>
        <w:t>诸如在线学习之类的大量实际应用表明</w:t>
      </w:r>
      <w:r w:rsidR="00A556DD">
        <w:rPr>
          <w:rFonts w:ascii="Times New Roman" w:hAnsi="Times New Roman" w:hint="eastAsia"/>
        </w:rPr>
        <w:t>DNN</w:t>
      </w:r>
      <w:r w:rsidR="00A556DD">
        <w:rPr>
          <w:rFonts w:ascii="Times New Roman" w:hAnsi="Times New Roman" w:hint="eastAsia"/>
        </w:rPr>
        <w:t>模型</w:t>
      </w:r>
      <w:r w:rsidR="006E29CC">
        <w:rPr>
          <w:rFonts w:ascii="Times New Roman" w:hAnsi="Times New Roman" w:hint="eastAsia"/>
        </w:rPr>
        <w:t>的</w:t>
      </w:r>
      <w:r w:rsidR="00A556DD">
        <w:rPr>
          <w:rFonts w:ascii="Times New Roman" w:hAnsi="Times New Roman" w:hint="eastAsia"/>
        </w:rPr>
        <w:t>加速</w:t>
      </w:r>
      <w:r w:rsidR="006E29CC">
        <w:rPr>
          <w:rFonts w:ascii="Times New Roman" w:hAnsi="Times New Roman" w:hint="eastAsia"/>
        </w:rPr>
        <w:t>与</w:t>
      </w:r>
      <w:r w:rsidR="00C07D9D">
        <w:rPr>
          <w:rFonts w:ascii="Times New Roman" w:hAnsi="Times New Roman" w:hint="eastAsia"/>
        </w:rPr>
        <w:t>模型尺寸的压缩同样重要。因此</w:t>
      </w:r>
      <w:r w:rsidR="00C07D9D">
        <w:rPr>
          <w:rFonts w:ascii="Times New Roman" w:hAnsi="Times New Roman" w:hint="eastAsia"/>
        </w:rPr>
        <w:t>,</w:t>
      </w:r>
      <w:r w:rsidR="00C07D9D">
        <w:rPr>
          <w:rFonts w:ascii="Times New Roman" w:hAnsi="Times New Roman" w:hint="eastAsia"/>
        </w:rPr>
        <w:t>在未来工作中可以在本文的量化</w:t>
      </w:r>
      <w:r w:rsidR="005F1F71">
        <w:rPr>
          <w:rFonts w:ascii="Times New Roman" w:hAnsi="Times New Roman" w:hint="eastAsia"/>
        </w:rPr>
        <w:t>方法的基础上进行进一步的精细化设计，</w:t>
      </w:r>
      <w:r w:rsidR="00110B82">
        <w:rPr>
          <w:rFonts w:ascii="Times New Roman" w:hAnsi="Times New Roman" w:hint="eastAsia"/>
        </w:rPr>
        <w:t>从而找到</w:t>
      </w:r>
      <w:r w:rsidR="008535EC">
        <w:rPr>
          <w:rFonts w:ascii="Times New Roman" w:hAnsi="Times New Roman" w:hint="eastAsia"/>
        </w:rPr>
        <w:t>对模型低损失量化的同时表现明显</w:t>
      </w:r>
      <w:r w:rsidR="008535EC">
        <w:rPr>
          <w:rFonts w:ascii="Times New Roman" w:hAnsi="Times New Roman" w:hint="eastAsia"/>
        </w:rPr>
        <w:lastRenderedPageBreak/>
        <w:t>的加速效果</w:t>
      </w:r>
      <w:r w:rsidR="00110B82">
        <w:rPr>
          <w:rFonts w:ascii="Times New Roman" w:hAnsi="Times New Roman" w:hint="eastAsia"/>
        </w:rPr>
        <w:t>的有效策略</w:t>
      </w:r>
      <w:r w:rsidR="008535EC">
        <w:rPr>
          <w:rFonts w:ascii="Times New Roman" w:hAnsi="Times New Roman" w:hint="eastAsia"/>
        </w:rPr>
        <w:t>。</w:t>
      </w:r>
    </w:p>
    <w:p w14:paraId="2E36A04D" w14:textId="24AD337F" w:rsidR="00021C80" w:rsidRDefault="00B61829" w:rsidP="00F8570E">
      <w:pPr>
        <w:pStyle w:val="my"/>
        <w:ind w:leftChars="0" w:left="0" w:firstLine="420"/>
        <w:rPr>
          <w:rFonts w:ascii="Times New Roman" w:hAnsi="Times New Roman"/>
        </w:rPr>
      </w:pPr>
      <w:r>
        <w:rPr>
          <w:rFonts w:ascii="Times New Roman" w:hAnsi="Times New Roman" w:hint="eastAsia"/>
        </w:rPr>
        <w:t>2</w:t>
      </w:r>
      <w:r w:rsidR="00110B82">
        <w:rPr>
          <w:rFonts w:ascii="Times New Roman" w:hAnsi="Times New Roman" w:hint="eastAsia"/>
        </w:rPr>
        <w:t>.</w:t>
      </w:r>
      <w:r w:rsidR="00110B82">
        <w:rPr>
          <w:rFonts w:ascii="Times New Roman" w:hAnsi="Times New Roman"/>
        </w:rPr>
        <w:t xml:space="preserve"> </w:t>
      </w:r>
      <w:r w:rsidR="00C15D8F" w:rsidRPr="009E0AC5">
        <w:rPr>
          <w:rFonts w:ascii="Times New Roman" w:hAnsi="Times New Roman" w:hint="eastAsia"/>
        </w:rPr>
        <w:t>针对本文研究的深度网络模型过大</w:t>
      </w:r>
      <w:r w:rsidR="00321DC8" w:rsidRPr="009E0AC5">
        <w:rPr>
          <w:rFonts w:ascii="Times New Roman" w:hAnsi="Times New Roman" w:hint="eastAsia"/>
        </w:rPr>
        <w:t>而</w:t>
      </w:r>
      <w:r w:rsidR="00C15D8F" w:rsidRPr="009E0AC5">
        <w:rPr>
          <w:rFonts w:ascii="Times New Roman" w:hAnsi="Times New Roman" w:hint="eastAsia"/>
        </w:rPr>
        <w:t>难以在资源受限设备上部署的问题，</w:t>
      </w:r>
      <w:r w:rsidR="00321DC8" w:rsidRPr="009E0AC5">
        <w:rPr>
          <w:rFonts w:ascii="Times New Roman" w:hAnsi="Times New Roman" w:hint="eastAsia"/>
        </w:rPr>
        <w:t>目前存在的一种</w:t>
      </w:r>
      <w:r w:rsidR="00021C80">
        <w:rPr>
          <w:rFonts w:ascii="Times New Roman" w:hAnsi="Times New Roman" w:hint="eastAsia"/>
        </w:rPr>
        <w:t>重要的</w:t>
      </w:r>
      <w:r w:rsidR="00321DC8" w:rsidRPr="009E0AC5">
        <w:rPr>
          <w:rFonts w:ascii="Times New Roman" w:hAnsi="Times New Roman" w:hint="eastAsia"/>
        </w:rPr>
        <w:t>发展趋势是</w:t>
      </w:r>
      <w:r w:rsidR="00B77DB1" w:rsidRPr="009E0AC5">
        <w:rPr>
          <w:rFonts w:ascii="Times New Roman" w:hAnsi="Times New Roman" w:hint="eastAsia"/>
        </w:rPr>
        <w:t>从模型结构本身出发</w:t>
      </w:r>
      <w:r>
        <w:rPr>
          <w:rFonts w:ascii="Times New Roman" w:hAnsi="Times New Roman" w:hint="eastAsia"/>
        </w:rPr>
        <w:t>，设计特殊的轻量化网络模型。</w:t>
      </w:r>
      <w:r w:rsidR="00612CCC" w:rsidRPr="009E0AC5">
        <w:rPr>
          <w:rFonts w:ascii="Times New Roman" w:hAnsi="Times New Roman" w:hint="eastAsia"/>
        </w:rPr>
        <w:t>因此</w:t>
      </w:r>
      <w:r>
        <w:rPr>
          <w:rFonts w:ascii="Times New Roman" w:hAnsi="Times New Roman" w:hint="eastAsia"/>
        </w:rPr>
        <w:t>，</w:t>
      </w:r>
      <w:r w:rsidR="00612CCC" w:rsidRPr="009E0AC5">
        <w:rPr>
          <w:rFonts w:ascii="Times New Roman" w:hAnsi="Times New Roman" w:hint="eastAsia"/>
        </w:rPr>
        <w:t>在未来工作中将考虑把压缩方法与特殊的</w:t>
      </w:r>
      <w:r w:rsidR="00612CCC" w:rsidRPr="009E0AC5">
        <w:rPr>
          <w:rFonts w:ascii="Times New Roman" w:hAnsi="Times New Roman" w:hint="eastAsia"/>
        </w:rPr>
        <w:t>DNN</w:t>
      </w:r>
      <w:r w:rsidR="00612CCC" w:rsidRPr="009E0AC5">
        <w:rPr>
          <w:rFonts w:ascii="Times New Roman" w:hAnsi="Times New Roman" w:hint="eastAsia"/>
        </w:rPr>
        <w:t>模型结构相结合</w:t>
      </w:r>
      <w:r w:rsidR="003E07C9" w:rsidRPr="009E0AC5">
        <w:rPr>
          <w:rFonts w:ascii="Times New Roman" w:hAnsi="Times New Roman" w:hint="eastAsia"/>
        </w:rPr>
        <w:t>，以设计更有效的</w:t>
      </w:r>
      <w:r w:rsidR="003E07C9" w:rsidRPr="009E0AC5">
        <w:rPr>
          <w:rFonts w:ascii="Times New Roman" w:hAnsi="Times New Roman" w:hint="eastAsia"/>
        </w:rPr>
        <w:t>DNN</w:t>
      </w:r>
      <w:r w:rsidR="003E07C9" w:rsidRPr="009E0AC5">
        <w:rPr>
          <w:rFonts w:ascii="Times New Roman" w:hAnsi="Times New Roman" w:hint="eastAsia"/>
        </w:rPr>
        <w:t>压缩加速策略</w:t>
      </w:r>
      <w:r w:rsidR="00612CCC" w:rsidRPr="009E0AC5">
        <w:rPr>
          <w:rFonts w:ascii="Times New Roman" w:hAnsi="Times New Roman" w:hint="eastAsia"/>
        </w:rPr>
        <w:t>。</w:t>
      </w:r>
    </w:p>
    <w:p w14:paraId="35D43B0B" w14:textId="2B2C8582" w:rsidR="00021C80" w:rsidRPr="009E0AC5" w:rsidRDefault="00021C80" w:rsidP="004A1F03">
      <w:pPr>
        <w:pStyle w:val="my"/>
        <w:ind w:leftChars="0" w:left="0" w:firstLine="420"/>
        <w:rPr>
          <w:rFonts w:ascii="Times New Roman" w:hAnsi="Times New Roman"/>
        </w:rPr>
        <w:sectPr w:rsidR="00021C80" w:rsidRPr="009E0AC5" w:rsidSect="009773E1">
          <w:headerReference w:type="default" r:id="rId30"/>
          <w:pgSz w:w="11906" w:h="16838"/>
          <w:pgMar w:top="1440" w:right="1800" w:bottom="1440" w:left="1800" w:header="851" w:footer="992" w:gutter="0"/>
          <w:cols w:space="425"/>
          <w:docGrid w:type="lines" w:linePitch="312"/>
        </w:sectPr>
      </w:pPr>
      <w:r>
        <w:rPr>
          <w:rFonts w:ascii="Times New Roman" w:hAnsi="Times New Roman" w:hint="eastAsia"/>
        </w:rPr>
        <w:t>3.</w:t>
      </w:r>
      <w:r w:rsidR="00F8570E">
        <w:rPr>
          <w:rFonts w:ascii="Times New Roman" w:hAnsi="Times New Roman"/>
        </w:rPr>
        <w:t xml:space="preserve"> </w:t>
      </w:r>
      <w:r w:rsidR="00F8570E">
        <w:rPr>
          <w:rFonts w:ascii="Times New Roman" w:hAnsi="Times New Roman" w:hint="eastAsia"/>
        </w:rPr>
        <w:t>本文仅从</w:t>
      </w:r>
      <w:r w:rsidR="008069C1">
        <w:rPr>
          <w:rFonts w:ascii="Times New Roman" w:hAnsi="Times New Roman" w:hint="eastAsia"/>
        </w:rPr>
        <w:t>理论和实验上分析了低损失量化的可行性</w:t>
      </w:r>
      <w:r w:rsidR="00C35564">
        <w:rPr>
          <w:rFonts w:ascii="Times New Roman" w:hAnsi="Times New Roman" w:hint="eastAsia"/>
        </w:rPr>
        <w:t>，</w:t>
      </w:r>
      <w:r w:rsidR="00CC64A5">
        <w:rPr>
          <w:rFonts w:ascii="Times New Roman" w:hAnsi="Times New Roman" w:hint="eastAsia"/>
        </w:rPr>
        <w:t>没有把该方法结合到实际应用中测试其在实际应用的性能</w:t>
      </w:r>
      <w:r w:rsidR="004F726D">
        <w:rPr>
          <w:rFonts w:ascii="Times New Roman" w:hAnsi="Times New Roman" w:hint="eastAsia"/>
        </w:rPr>
        <w:t>。</w:t>
      </w:r>
      <w:r w:rsidR="007B40CA">
        <w:rPr>
          <w:rFonts w:ascii="Times New Roman" w:hAnsi="Times New Roman" w:hint="eastAsia"/>
        </w:rPr>
        <w:t>因此</w:t>
      </w:r>
      <w:r w:rsidR="004F726D">
        <w:rPr>
          <w:rFonts w:ascii="Times New Roman" w:hAnsi="Times New Roman" w:hint="eastAsia"/>
        </w:rPr>
        <w:t>，在</w:t>
      </w:r>
      <w:r w:rsidR="007B40CA">
        <w:rPr>
          <w:rFonts w:ascii="Times New Roman" w:hAnsi="Times New Roman" w:hint="eastAsia"/>
        </w:rPr>
        <w:t>未来工作中将考虑将该方法</w:t>
      </w:r>
      <w:r w:rsidR="00600B1E">
        <w:rPr>
          <w:rFonts w:ascii="Times New Roman" w:hAnsi="Times New Roman" w:hint="eastAsia"/>
        </w:rPr>
        <w:t>部署到实际的应用系统中</w:t>
      </w:r>
      <w:r w:rsidR="004F726D">
        <w:rPr>
          <w:rFonts w:ascii="Times New Roman" w:hAnsi="Times New Roman" w:hint="eastAsia"/>
        </w:rPr>
        <w:t>，并考虑与硬件的结合，进一步增强该方法的鲁棒性</w:t>
      </w:r>
      <w:r w:rsidR="00CC64A5">
        <w:rPr>
          <w:rFonts w:ascii="Times New Roman" w:hAnsi="Times New Roman" w:hint="eastAsia"/>
        </w:rPr>
        <w:t>。</w:t>
      </w:r>
    </w:p>
    <w:p w14:paraId="71F58A74" w14:textId="2DFAE7EB" w:rsidR="00FD4246" w:rsidRPr="009E0AC5" w:rsidRDefault="006123FC" w:rsidP="0022477A">
      <w:pPr>
        <w:pStyle w:val="a8"/>
        <w:jc w:val="left"/>
        <w:rPr>
          <w:rFonts w:ascii="Times New Roman" w:eastAsia="宋体" w:hAnsi="Times New Roman"/>
        </w:rPr>
      </w:pPr>
      <w:bookmarkStart w:id="41" w:name="_Toc39501371"/>
      <w:r w:rsidRPr="009E0AC5">
        <w:rPr>
          <w:rFonts w:ascii="Times New Roman" w:eastAsia="宋体" w:hAnsi="Times New Roman" w:hint="eastAsia"/>
        </w:rPr>
        <w:lastRenderedPageBreak/>
        <w:t>参考文献</w:t>
      </w:r>
      <w:bookmarkEnd w:id="41"/>
    </w:p>
    <w:p w14:paraId="63A1434F" w14:textId="77777777" w:rsidR="006247AE" w:rsidRPr="009E0AC5" w:rsidRDefault="0001091C" w:rsidP="00FD4246">
      <w:pPr>
        <w:rPr>
          <w:rFonts w:ascii="Times New Roman" w:eastAsia="宋体" w:hAnsi="Times New Roman"/>
          <w:highlight w:val="yellow"/>
        </w:rPr>
      </w:pPr>
      <w:r w:rsidRPr="009E0AC5">
        <w:rPr>
          <w:rFonts w:ascii="Times New Roman" w:eastAsia="宋体" w:hAnsi="Times New Roman" w:hint="eastAsia"/>
        </w:rPr>
        <w:t>（</w:t>
      </w:r>
      <w:r w:rsidRPr="009E0AC5">
        <w:rPr>
          <w:rFonts w:ascii="Times New Roman" w:eastAsia="宋体" w:hAnsi="Times New Roman" w:hint="eastAsia"/>
          <w:highlight w:val="yellow"/>
        </w:rPr>
        <w:t>参考文献目前是用</w:t>
      </w:r>
      <w:r w:rsidRPr="009E0AC5">
        <w:rPr>
          <w:rFonts w:ascii="Times New Roman" w:eastAsia="宋体" w:hAnsi="Times New Roman" w:hint="eastAsia"/>
          <w:highlight w:val="yellow"/>
        </w:rPr>
        <w:t>Mendeley</w:t>
      </w:r>
      <w:r w:rsidRPr="009E0AC5">
        <w:rPr>
          <w:rFonts w:ascii="Times New Roman" w:eastAsia="宋体" w:hAnsi="Times New Roman" w:hint="eastAsia"/>
          <w:highlight w:val="yellow"/>
        </w:rPr>
        <w:t>自动导入的，还没有按照学院</w:t>
      </w:r>
      <w:r w:rsidR="00087426" w:rsidRPr="009E0AC5">
        <w:rPr>
          <w:rFonts w:ascii="Times New Roman" w:eastAsia="宋体" w:hAnsi="Times New Roman" w:hint="eastAsia"/>
          <w:highlight w:val="yellow"/>
        </w:rPr>
        <w:t>毕业论文要求中参考文献的格式进行</w:t>
      </w:r>
      <w:r w:rsidR="00C03F9E" w:rsidRPr="009E0AC5">
        <w:rPr>
          <w:rFonts w:ascii="Times New Roman" w:eastAsia="宋体" w:hAnsi="Times New Roman" w:hint="eastAsia"/>
          <w:highlight w:val="yellow"/>
        </w:rPr>
        <w:t>细微的</w:t>
      </w:r>
      <w:r w:rsidR="00087426" w:rsidRPr="009E0AC5">
        <w:rPr>
          <w:rFonts w:ascii="Times New Roman" w:eastAsia="宋体" w:hAnsi="Times New Roman" w:hint="eastAsia"/>
          <w:highlight w:val="yellow"/>
        </w:rPr>
        <w:t>调整</w:t>
      </w:r>
      <w:r w:rsidR="006247AE" w:rsidRPr="009E0AC5">
        <w:rPr>
          <w:rFonts w:ascii="Times New Roman" w:eastAsia="宋体" w:hAnsi="Times New Roman" w:hint="eastAsia"/>
          <w:highlight w:val="yellow"/>
        </w:rPr>
        <w:t>；</w:t>
      </w:r>
    </w:p>
    <w:p w14:paraId="1F1AA267" w14:textId="1E1EA7DE" w:rsidR="00550B7B" w:rsidRPr="009E0AC5" w:rsidRDefault="006247AE" w:rsidP="00FD4246">
      <w:pPr>
        <w:rPr>
          <w:rFonts w:ascii="Times New Roman" w:eastAsia="宋体" w:hAnsi="Times New Roman"/>
        </w:rPr>
      </w:pPr>
      <w:r w:rsidRPr="009E0AC5">
        <w:rPr>
          <w:rFonts w:ascii="Times New Roman" w:eastAsia="宋体" w:hAnsi="Times New Roman" w:hint="eastAsia"/>
          <w:highlight w:val="yellow"/>
        </w:rPr>
        <w:t>老师说的参考文献</w:t>
      </w:r>
      <w:r w:rsidRPr="009E0AC5">
        <w:rPr>
          <w:rFonts w:ascii="Times New Roman" w:eastAsia="宋体" w:hAnsi="Times New Roman" w:hint="eastAsia"/>
          <w:highlight w:val="yellow"/>
        </w:rPr>
        <w:t>15</w:t>
      </w:r>
      <w:r w:rsidR="00466161" w:rsidRPr="009E0AC5">
        <w:rPr>
          <w:rFonts w:ascii="Times New Roman" w:eastAsia="宋体" w:hAnsi="Times New Roman" w:hint="eastAsia"/>
          <w:highlight w:val="yellow"/>
        </w:rPr>
        <w:t>至</w:t>
      </w:r>
      <w:r w:rsidRPr="009E0AC5">
        <w:rPr>
          <w:rFonts w:ascii="Times New Roman" w:eastAsia="宋体" w:hAnsi="Times New Roman" w:hint="eastAsia"/>
          <w:highlight w:val="yellow"/>
        </w:rPr>
        <w:t>20</w:t>
      </w:r>
      <w:r w:rsidR="00466161" w:rsidRPr="009E0AC5">
        <w:rPr>
          <w:rFonts w:ascii="Times New Roman" w:eastAsia="宋体" w:hAnsi="Times New Roman" w:hint="eastAsia"/>
          <w:highlight w:val="yellow"/>
        </w:rPr>
        <w:t>篇，目前列出的参考文献太多了，接下来对全文做精细调整的时候</w:t>
      </w:r>
      <w:r w:rsidR="007313BE" w:rsidRPr="009E0AC5">
        <w:rPr>
          <w:rFonts w:ascii="Times New Roman" w:eastAsia="宋体" w:hAnsi="Times New Roman" w:hint="eastAsia"/>
          <w:highlight w:val="yellow"/>
        </w:rPr>
        <w:t>会</w:t>
      </w:r>
      <w:r w:rsidR="00E73B4A" w:rsidRPr="009E0AC5">
        <w:rPr>
          <w:rFonts w:ascii="Times New Roman" w:eastAsia="宋体" w:hAnsi="Times New Roman" w:hint="eastAsia"/>
          <w:highlight w:val="yellow"/>
        </w:rPr>
        <w:t>删除一些不必要的引用</w:t>
      </w:r>
      <w:r w:rsidR="0001091C" w:rsidRPr="009E0AC5">
        <w:rPr>
          <w:rFonts w:ascii="Times New Roman" w:eastAsia="宋体" w:hAnsi="Times New Roman" w:hint="eastAsia"/>
        </w:rPr>
        <w:t>）</w:t>
      </w:r>
    </w:p>
    <w:p w14:paraId="78B14D01" w14:textId="1ED9DF4F" w:rsidR="002B1427" w:rsidRPr="002B1427" w:rsidRDefault="00D13CDA" w:rsidP="002B1427">
      <w:pPr>
        <w:autoSpaceDE w:val="0"/>
        <w:autoSpaceDN w:val="0"/>
        <w:adjustRightInd w:val="0"/>
        <w:ind w:left="640" w:hanging="640"/>
        <w:jc w:val="left"/>
        <w:rPr>
          <w:rFonts w:ascii="Times New Roman" w:hAnsi="Times New Roman" w:cs="Times New Roman"/>
          <w:noProof/>
          <w:kern w:val="0"/>
          <w:sz w:val="20"/>
          <w:szCs w:val="24"/>
        </w:rPr>
      </w:pPr>
      <w:r w:rsidRPr="009E0AC5">
        <w:rPr>
          <w:rFonts w:ascii="Times New Roman" w:eastAsia="宋体" w:hAnsi="Times New Roman"/>
        </w:rPr>
        <w:fldChar w:fldCharType="begin" w:fldLock="1"/>
      </w:r>
      <w:r w:rsidRPr="009E0AC5">
        <w:rPr>
          <w:rFonts w:ascii="Times New Roman" w:eastAsia="宋体" w:hAnsi="Times New Roman"/>
        </w:rPr>
        <w:instrText xml:space="preserve">ADDIN Mendeley Bibliography CSL_BIBLIOGRAPHY </w:instrText>
      </w:r>
      <w:r w:rsidRPr="009E0AC5">
        <w:rPr>
          <w:rFonts w:ascii="Times New Roman" w:eastAsia="宋体" w:hAnsi="Times New Roman"/>
        </w:rPr>
        <w:fldChar w:fldCharType="separate"/>
      </w:r>
      <w:r w:rsidR="002B1427" w:rsidRPr="002B1427">
        <w:rPr>
          <w:rFonts w:ascii="Times New Roman" w:hAnsi="Times New Roman" w:cs="Times New Roman"/>
          <w:noProof/>
          <w:kern w:val="0"/>
          <w:sz w:val="20"/>
          <w:szCs w:val="24"/>
        </w:rPr>
        <w:t>[1]</w:t>
      </w:r>
      <w:r w:rsidR="002B1427" w:rsidRPr="002B1427">
        <w:rPr>
          <w:rFonts w:ascii="Times New Roman" w:hAnsi="Times New Roman" w:cs="Times New Roman"/>
          <w:noProof/>
          <w:kern w:val="0"/>
          <w:sz w:val="20"/>
          <w:szCs w:val="24"/>
        </w:rPr>
        <w:tab/>
        <w:t xml:space="preserve">SUN K H X Z S R </w:t>
      </w:r>
      <w:r w:rsidR="002B1427" w:rsidRPr="002B1427">
        <w:rPr>
          <w:rFonts w:ascii="Times New Roman" w:hAnsi="Times New Roman" w:cs="Times New Roman"/>
          <w:noProof/>
          <w:kern w:val="0"/>
          <w:sz w:val="20"/>
          <w:szCs w:val="24"/>
        </w:rPr>
        <w:t>；</w:t>
      </w:r>
      <w:r w:rsidR="002B1427" w:rsidRPr="002B1427">
        <w:rPr>
          <w:rFonts w:ascii="Times New Roman" w:hAnsi="Times New Roman" w:cs="Times New Roman"/>
          <w:noProof/>
          <w:kern w:val="0"/>
          <w:sz w:val="20"/>
          <w:szCs w:val="24"/>
        </w:rPr>
        <w:t>Jian. Delving Deep into Rectifiers: Surpassing Human-Level Performance on ImageNet Classification[J]. 2014: 1026–1034.</w:t>
      </w:r>
    </w:p>
    <w:p w14:paraId="44E412FA"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w:t>
      </w:r>
      <w:r w:rsidRPr="002B1427">
        <w:rPr>
          <w:rFonts w:ascii="Times New Roman" w:hAnsi="Times New Roman" w:cs="Times New Roman"/>
          <w:noProof/>
          <w:kern w:val="0"/>
          <w:sz w:val="20"/>
          <w:szCs w:val="24"/>
        </w:rPr>
        <w:tab/>
        <w:t>DENG J, DONG W, SOCHER R</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ImageNet: A large-scale hierarchical image database[J]. 2010(June): 248–255.</w:t>
      </w:r>
    </w:p>
    <w:p w14:paraId="7CB8E525"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w:t>
      </w:r>
      <w:r w:rsidRPr="002B1427">
        <w:rPr>
          <w:rFonts w:ascii="Times New Roman" w:hAnsi="Times New Roman" w:cs="Times New Roman"/>
          <w:noProof/>
          <w:kern w:val="0"/>
          <w:sz w:val="20"/>
          <w:szCs w:val="24"/>
        </w:rPr>
        <w:tab/>
        <w:t>LECUN Y, BOTTOU L, BENGIO Y</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Gradient-based learning applied to document recognition[J]. Proceedings of the IEEE, 1998, 86(11): 2278–2323.</w:t>
      </w:r>
    </w:p>
    <w:p w14:paraId="5C3BC4F6"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[4]</w:t>
      </w:r>
      <w:r w:rsidRPr="002B1427">
        <w:rPr>
          <w:rFonts w:ascii="Times New Roman" w:hAnsi="Times New Roman" w:cs="Times New Roman"/>
          <w:noProof/>
          <w:kern w:val="0"/>
          <w:sz w:val="20"/>
          <w:szCs w:val="24"/>
        </w:rPr>
        <w:tab/>
        <w:t>MCCRARY M B. Learning Multiple Layers of Features from Tiny Images[J]. Asha, 1992, 34(4).</w:t>
      </w:r>
    </w:p>
    <w:p w14:paraId="7BFFE968"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[5]</w:t>
      </w:r>
      <w:r w:rsidRPr="002B1427">
        <w:rPr>
          <w:rFonts w:ascii="Times New Roman" w:hAnsi="Times New Roman" w:cs="Times New Roman"/>
          <w:noProof/>
          <w:kern w:val="0"/>
          <w:sz w:val="20"/>
          <w:szCs w:val="24"/>
        </w:rPr>
        <w:tab/>
        <w:t>HE K, ZHANG X, REN S</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Deep residual learning for image recognition[J]. Proceedings of the IEEE Computer Society Conference on Computer Vision and Pattern Recognition, 2016, 2016-Decem: 770–778.</w:t>
      </w:r>
    </w:p>
    <w:p w14:paraId="23AA2508"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[6]</w:t>
      </w:r>
      <w:r w:rsidRPr="002B1427">
        <w:rPr>
          <w:rFonts w:ascii="Times New Roman" w:hAnsi="Times New Roman" w:cs="Times New Roman"/>
          <w:noProof/>
          <w:kern w:val="0"/>
          <w:sz w:val="20"/>
          <w:szCs w:val="24"/>
        </w:rPr>
        <w:tab/>
        <w:t>SIMONYAN K, ZISSERMAN A. Very deep convolutional networks for large-scale image recognition[J]. 3rd International Conference on Learning Representations, ICLR 2015 - Conference Track Proceedings, 2015: 1–14.</w:t>
      </w:r>
    </w:p>
    <w:p w14:paraId="515B6D43"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[7]</w:t>
      </w:r>
      <w:r w:rsidRPr="002B1427">
        <w:rPr>
          <w:rFonts w:ascii="Times New Roman" w:hAnsi="Times New Roman" w:cs="Times New Roman"/>
          <w:noProof/>
          <w:kern w:val="0"/>
          <w:sz w:val="20"/>
          <w:szCs w:val="24"/>
        </w:rPr>
        <w:tab/>
      </w:r>
      <w:r w:rsidRPr="002B1427">
        <w:rPr>
          <w:rFonts w:ascii="Times New Roman" w:hAnsi="Times New Roman" w:cs="Times New Roman"/>
          <w:noProof/>
          <w:kern w:val="0"/>
          <w:sz w:val="20"/>
          <w:szCs w:val="24"/>
        </w:rPr>
        <w:t>朱大奇</w:t>
      </w:r>
      <w:r w:rsidRPr="002B1427">
        <w:rPr>
          <w:rFonts w:ascii="Times New Roman" w:hAnsi="Times New Roman" w:cs="Times New Roman"/>
          <w:noProof/>
          <w:kern w:val="0"/>
          <w:sz w:val="20"/>
          <w:szCs w:val="24"/>
        </w:rPr>
        <w:t xml:space="preserve">. </w:t>
      </w:r>
      <w:r w:rsidRPr="002B1427">
        <w:rPr>
          <w:rFonts w:ascii="Times New Roman" w:hAnsi="Times New Roman" w:cs="Times New Roman"/>
          <w:noProof/>
          <w:kern w:val="0"/>
          <w:sz w:val="20"/>
          <w:szCs w:val="24"/>
        </w:rPr>
        <w:t>人工神经网络原理及应用</w:t>
      </w:r>
      <w:r w:rsidRPr="002B1427">
        <w:rPr>
          <w:rFonts w:ascii="Times New Roman" w:hAnsi="Times New Roman" w:cs="Times New Roman"/>
          <w:noProof/>
          <w:kern w:val="0"/>
          <w:sz w:val="20"/>
          <w:szCs w:val="24"/>
        </w:rPr>
        <w:t>[M]. 2006.</w:t>
      </w:r>
    </w:p>
    <w:p w14:paraId="3B7B7683"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[8]</w:t>
      </w:r>
      <w:r w:rsidRPr="002B1427">
        <w:rPr>
          <w:rFonts w:ascii="Times New Roman" w:hAnsi="Times New Roman" w:cs="Times New Roman"/>
          <w:noProof/>
          <w:kern w:val="0"/>
          <w:sz w:val="20"/>
          <w:szCs w:val="24"/>
        </w:rPr>
        <w:tab/>
        <w:t>MCCULLOCH W S, PITTS W. A logical calculus of the ideas immanent in nervous activity[J]. The Bulletin of Mathematical Biophysics, 1943, 5(4): 115–133.</w:t>
      </w:r>
    </w:p>
    <w:p w14:paraId="0A7E4AE5"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[9]</w:t>
      </w:r>
      <w:r w:rsidRPr="002B1427">
        <w:rPr>
          <w:rFonts w:ascii="Times New Roman" w:hAnsi="Times New Roman" w:cs="Times New Roman"/>
          <w:noProof/>
          <w:kern w:val="0"/>
          <w:sz w:val="20"/>
          <w:szCs w:val="24"/>
        </w:rPr>
        <w:tab/>
        <w:t>LECUN Y, BOSER B, DENKER J S</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Backpropagation Applied to Handwritten Zip Code Recognition[J]. Neural Computation, MIT Press - Journals, 1989, 1(4): 541–551.</w:t>
      </w:r>
    </w:p>
    <w:p w14:paraId="2A0BFBB9"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[10]</w:t>
      </w:r>
      <w:r w:rsidRPr="002B1427">
        <w:rPr>
          <w:rFonts w:ascii="Times New Roman" w:hAnsi="Times New Roman" w:cs="Times New Roman"/>
          <w:noProof/>
          <w:kern w:val="0"/>
          <w:sz w:val="20"/>
          <w:szCs w:val="24"/>
        </w:rPr>
        <w:tab/>
        <w:t>FUKUSHIMA K. Neocognitron: A self-organizing neural network model for a mechanism of pattern recognition unaffected by shift in position[J]. Biological Cybernetics, 1980, 36(4): 193–202.</w:t>
      </w:r>
    </w:p>
    <w:p w14:paraId="28C4BB74"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[11]</w:t>
      </w:r>
      <w:r w:rsidRPr="002B1427">
        <w:rPr>
          <w:rFonts w:ascii="Times New Roman" w:hAnsi="Times New Roman" w:cs="Times New Roman"/>
          <w:noProof/>
          <w:kern w:val="0"/>
          <w:sz w:val="20"/>
          <w:szCs w:val="24"/>
        </w:rPr>
        <w:tab/>
        <w:t>BOUVRIE J. Notes on convolutional neural networks[J]. In Practice, 2006: 47–60.</w:t>
      </w:r>
    </w:p>
    <w:p w14:paraId="1E58236A"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[12]</w:t>
      </w:r>
      <w:r w:rsidRPr="002B1427">
        <w:rPr>
          <w:rFonts w:ascii="Times New Roman" w:hAnsi="Times New Roman" w:cs="Times New Roman"/>
          <w:noProof/>
          <w:kern w:val="0"/>
          <w:sz w:val="20"/>
          <w:szCs w:val="24"/>
        </w:rPr>
        <w:tab/>
        <w:t>KRIZHEVSKY A, SUTSKEVER I, HINTON G E. ImageNet classification with deep convolutional neural networks[J]. Advances in Neural Information Processing Systems, 2012, 2: 1097–1105.</w:t>
      </w:r>
    </w:p>
    <w:p w14:paraId="36535DEB"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[13]</w:t>
      </w:r>
      <w:r w:rsidRPr="002B1427">
        <w:rPr>
          <w:rFonts w:ascii="Times New Roman" w:hAnsi="Times New Roman" w:cs="Times New Roman"/>
          <w:noProof/>
          <w:kern w:val="0"/>
          <w:sz w:val="20"/>
          <w:szCs w:val="24"/>
        </w:rPr>
        <w:tab/>
        <w:t>SZEGEDY C, LIU W, JIA Y</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Going deeper with convolutions[J]. Proceedings of the IEEE Computer Society Conference on Computer Vision and Pattern Recognition, 2015, 07-12-June(September): 1–9.</w:t>
      </w:r>
    </w:p>
    <w:p w14:paraId="3746D3FE"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[14]</w:t>
      </w:r>
      <w:r w:rsidRPr="002B1427">
        <w:rPr>
          <w:rFonts w:ascii="Times New Roman" w:hAnsi="Times New Roman" w:cs="Times New Roman"/>
          <w:noProof/>
          <w:kern w:val="0"/>
          <w:sz w:val="20"/>
          <w:szCs w:val="24"/>
        </w:rPr>
        <w:tab/>
        <w:t>RUSSAKOVSKY O, DENG J, SU H</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ImageNet Large Scale Visual Recognition Challenge[J]. International Journal of Computer Vision, Springer US, 2015, 115(3): 211–252.</w:t>
      </w:r>
    </w:p>
    <w:p w14:paraId="333F8606"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[15]</w:t>
      </w:r>
      <w:r w:rsidRPr="002B1427">
        <w:rPr>
          <w:rFonts w:ascii="Times New Roman" w:hAnsi="Times New Roman" w:cs="Times New Roman"/>
          <w:noProof/>
          <w:kern w:val="0"/>
          <w:sz w:val="20"/>
          <w:szCs w:val="24"/>
        </w:rPr>
        <w:tab/>
      </w:r>
      <w:r w:rsidRPr="002B1427">
        <w:rPr>
          <w:rFonts w:ascii="Times New Roman" w:hAnsi="Times New Roman" w:cs="Times New Roman"/>
          <w:noProof/>
          <w:kern w:val="0"/>
          <w:sz w:val="20"/>
          <w:szCs w:val="24"/>
        </w:rPr>
        <w:t>李思奇</w:t>
      </w:r>
      <w:r w:rsidRPr="002B1427">
        <w:rPr>
          <w:rFonts w:ascii="Times New Roman" w:hAnsi="Times New Roman" w:cs="Times New Roman"/>
          <w:noProof/>
          <w:kern w:val="0"/>
          <w:sz w:val="20"/>
          <w:szCs w:val="24"/>
        </w:rPr>
        <w:t xml:space="preserve">. </w:t>
      </w:r>
      <w:r w:rsidRPr="002B1427">
        <w:rPr>
          <w:rFonts w:ascii="Times New Roman" w:hAnsi="Times New Roman" w:cs="Times New Roman"/>
          <w:noProof/>
          <w:kern w:val="0"/>
          <w:sz w:val="20"/>
          <w:szCs w:val="24"/>
        </w:rPr>
        <w:t>卷积神经网络算法模型的压缩与加速算法比较</w:t>
      </w:r>
      <w:r w:rsidRPr="002B1427">
        <w:rPr>
          <w:rFonts w:ascii="Times New Roman" w:hAnsi="Times New Roman" w:cs="Times New Roman"/>
          <w:noProof/>
          <w:kern w:val="0"/>
          <w:sz w:val="20"/>
          <w:szCs w:val="24"/>
        </w:rPr>
        <w:t>[J]. 2019: 21–23.</w:t>
      </w:r>
    </w:p>
    <w:p w14:paraId="27056A59"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[16]</w:t>
      </w:r>
      <w:r w:rsidRPr="002B1427">
        <w:rPr>
          <w:rFonts w:ascii="Times New Roman" w:hAnsi="Times New Roman" w:cs="Times New Roman"/>
          <w:noProof/>
          <w:kern w:val="0"/>
          <w:sz w:val="20"/>
          <w:szCs w:val="24"/>
        </w:rPr>
        <w:tab/>
        <w:t>LI H, SAMET H, KADAV A</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Pruning filters for efficient convnets[J]. 5th International Conference on Learning Representations, ICLR 2017 - Conference Track Proceedings, 2019(December).</w:t>
      </w:r>
    </w:p>
    <w:p w14:paraId="15CDADD4"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[17]</w:t>
      </w:r>
      <w:r w:rsidRPr="002B1427">
        <w:rPr>
          <w:rFonts w:ascii="Times New Roman" w:hAnsi="Times New Roman" w:cs="Times New Roman"/>
          <w:noProof/>
          <w:kern w:val="0"/>
          <w:sz w:val="20"/>
          <w:szCs w:val="24"/>
        </w:rPr>
        <w:tab/>
        <w:t xml:space="preserve">FEDORCHENKO V D, RUTKEVICH B N, MURATOV V I. ThiNet: A Filter Level Pruning </w:t>
      </w:r>
      <w:r w:rsidRPr="002B1427">
        <w:rPr>
          <w:rFonts w:ascii="Times New Roman" w:hAnsi="Times New Roman" w:cs="Times New Roman"/>
          <w:noProof/>
          <w:kern w:val="0"/>
          <w:sz w:val="20"/>
          <w:szCs w:val="24"/>
        </w:rPr>
        <w:lastRenderedPageBreak/>
        <w:t>Method for Deep Neural Network Compression[J]. Nuclear Fusion, 1971, 11(1): 43–50.</w:t>
      </w:r>
    </w:p>
    <w:p w14:paraId="0E925B29"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[18]</w:t>
      </w:r>
      <w:r w:rsidRPr="002B1427">
        <w:rPr>
          <w:rFonts w:ascii="Times New Roman" w:hAnsi="Times New Roman" w:cs="Times New Roman"/>
          <w:noProof/>
          <w:kern w:val="0"/>
          <w:sz w:val="20"/>
          <w:szCs w:val="24"/>
        </w:rPr>
        <w:tab/>
        <w:t>YU R, LI A, CHEN C-F</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NISP: Pruning Networks using Neuron Importance Score Propagation[J]. Cvpr, 2018: 9194–9203.</w:t>
      </w:r>
    </w:p>
    <w:p w14:paraId="1FBFEFC4"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[19]</w:t>
      </w:r>
      <w:r w:rsidRPr="002B1427">
        <w:rPr>
          <w:rFonts w:ascii="Times New Roman" w:hAnsi="Times New Roman" w:cs="Times New Roman"/>
          <w:noProof/>
          <w:kern w:val="0"/>
          <w:sz w:val="20"/>
          <w:szCs w:val="24"/>
        </w:rPr>
        <w:tab/>
        <w:t>HE Y, LIU P, WANG Z</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Filter pruning via geometric median for deep convolutional neural networks acceleration[J]. Proceedings of the IEEE Computer Society Conference on Computer Vision and Pattern Recognition, 2019, 2019-June: 4335–4344.</w:t>
      </w:r>
    </w:p>
    <w:p w14:paraId="215DEAB4"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[20]</w:t>
      </w:r>
      <w:r w:rsidRPr="002B1427">
        <w:rPr>
          <w:rFonts w:ascii="Times New Roman" w:hAnsi="Times New Roman" w:cs="Times New Roman"/>
          <w:noProof/>
          <w:kern w:val="0"/>
          <w:sz w:val="20"/>
          <w:szCs w:val="24"/>
        </w:rPr>
        <w:tab/>
        <w:t>JADERBERG M, VEDALDI A, ZISSERMAN A. Speeding up convolutional neural networks with low rank expansions[J]. BMVC 2014 - Proceedings of the British Machine Vision Conference 2014, 2014.</w:t>
      </w:r>
    </w:p>
    <w:p w14:paraId="2B01AD38"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[21]</w:t>
      </w:r>
      <w:r w:rsidRPr="002B1427">
        <w:rPr>
          <w:rFonts w:ascii="Times New Roman" w:hAnsi="Times New Roman" w:cs="Times New Roman"/>
          <w:noProof/>
          <w:kern w:val="0"/>
          <w:sz w:val="20"/>
          <w:szCs w:val="24"/>
        </w:rPr>
        <w:tab/>
        <w:t>LEBEDEV V, GANIN Y, RAKHUBA M</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Speeding-up convolutional neural networks using fine-tuned CP-decomposition[J]. 3rd International Conference on Learning Representations, ICLR 2015 - Conference Track Proceedings, 2015(September).</w:t>
      </w:r>
    </w:p>
    <w:p w14:paraId="7A5F0F2A"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[22]</w:t>
      </w:r>
      <w:r w:rsidRPr="002B1427">
        <w:rPr>
          <w:rFonts w:ascii="Times New Roman" w:hAnsi="Times New Roman" w:cs="Times New Roman"/>
          <w:noProof/>
          <w:kern w:val="0"/>
          <w:sz w:val="20"/>
          <w:szCs w:val="24"/>
        </w:rPr>
        <w:tab/>
        <w:t>YONG-DEOK KIM E P. Compression of deep convolutional neural networks for fast and low power mobile applications[J]. Computer Science, 2015.</w:t>
      </w:r>
    </w:p>
    <w:p w14:paraId="2BD5A596"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[23]</w:t>
      </w:r>
      <w:r w:rsidRPr="002B1427">
        <w:rPr>
          <w:rFonts w:ascii="Times New Roman" w:hAnsi="Times New Roman" w:cs="Times New Roman"/>
          <w:noProof/>
          <w:kern w:val="0"/>
          <w:sz w:val="20"/>
          <w:szCs w:val="24"/>
        </w:rPr>
        <w:tab/>
        <w:t>GOYAL S, ROY CHOUDHURY A, SHARMA V. Compression of deep neural networks by combining pruning and low rank decomposition[J]. Proceedings - 2019 IEEE 33rd International Parallel and Distributed Processing Symposium Workshops, IPDPSW 2019, 2019(Nips): 952–958.</w:t>
      </w:r>
    </w:p>
    <w:p w14:paraId="3E3E318D"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[24]</w:t>
      </w:r>
      <w:r w:rsidRPr="002B1427">
        <w:rPr>
          <w:rFonts w:ascii="Times New Roman" w:hAnsi="Times New Roman" w:cs="Times New Roman"/>
          <w:noProof/>
          <w:kern w:val="0"/>
          <w:sz w:val="20"/>
          <w:szCs w:val="24"/>
        </w:rPr>
        <w:tab/>
        <w:t>ROMERO A, KAHOU S E. FitNets : Hints for Thin Deep Nets[J]. 2014(March 2015).</w:t>
      </w:r>
    </w:p>
    <w:p w14:paraId="72FFC1B1"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[25]</w:t>
      </w:r>
      <w:r w:rsidRPr="002B1427">
        <w:rPr>
          <w:rFonts w:ascii="Times New Roman" w:hAnsi="Times New Roman" w:cs="Times New Roman"/>
          <w:noProof/>
          <w:kern w:val="0"/>
          <w:sz w:val="20"/>
          <w:szCs w:val="24"/>
        </w:rPr>
        <w:tab/>
        <w:t>SAU B B, BALASUBRAMANIAN V N. Deep Model Compression: Distilling Knowledge from Noisy Teachers[J]. 2016(October 2016).</w:t>
      </w:r>
    </w:p>
    <w:p w14:paraId="58B68A7A"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[26]</w:t>
      </w:r>
      <w:r w:rsidRPr="002B1427">
        <w:rPr>
          <w:rFonts w:ascii="Times New Roman" w:hAnsi="Times New Roman" w:cs="Times New Roman"/>
          <w:noProof/>
          <w:kern w:val="0"/>
          <w:sz w:val="20"/>
          <w:szCs w:val="24"/>
        </w:rPr>
        <w:tab/>
        <w:t>FUKUI S, YU J, HASHIMOTO M. Distilling knowledge for non-neural networks[J]. 2019 Asia-Pacific Signal and Information Processing Association Annual Summit and Conference, APSIPA ASC 2019, 2019(November): 1411–1416.</w:t>
      </w:r>
    </w:p>
    <w:p w14:paraId="6DEB48CD"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[27]</w:t>
      </w:r>
      <w:r w:rsidRPr="002B1427">
        <w:rPr>
          <w:rFonts w:ascii="Times New Roman" w:hAnsi="Times New Roman" w:cs="Times New Roman"/>
          <w:noProof/>
          <w:kern w:val="0"/>
          <w:sz w:val="20"/>
          <w:szCs w:val="24"/>
        </w:rPr>
        <w:tab/>
        <w:t>COURBARIAUX M, BENGIO Y, DAVID J-P. BinaryConnect: Training Deep Neural Networks with binary weights during propagations[J]. Iclr, 2015(Section 5): 10.</w:t>
      </w:r>
    </w:p>
    <w:p w14:paraId="7654E28C"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[28]</w:t>
      </w:r>
      <w:r w:rsidRPr="002B1427">
        <w:rPr>
          <w:rFonts w:ascii="Times New Roman" w:hAnsi="Times New Roman" w:cs="Times New Roman"/>
          <w:noProof/>
          <w:kern w:val="0"/>
          <w:sz w:val="20"/>
          <w:szCs w:val="24"/>
        </w:rPr>
        <w:tab/>
        <w:t>COURBARIAUX M, COURBARIAUX M, COM G</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BinaryNet: Training Deep Neural Networks with Weights and Activations Constrained to +1 or −1[J]. 2016.</w:t>
      </w:r>
    </w:p>
    <w:p w14:paraId="3183FB4A"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[29]</w:t>
      </w:r>
      <w:r w:rsidRPr="002B1427">
        <w:rPr>
          <w:rFonts w:ascii="Times New Roman" w:hAnsi="Times New Roman" w:cs="Times New Roman"/>
          <w:noProof/>
          <w:kern w:val="0"/>
          <w:sz w:val="20"/>
          <w:szCs w:val="24"/>
        </w:rPr>
        <w:tab/>
        <w:t>RASTEGARI M, ORDONEZ V, REDMON J</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XNOR-net: Imagenet classification using binary convolutional neural networks[J]. Lecture Notes in Computer Science (including subseries Lecture Notes in Artificial Intelligence and Lecture Notes in Bioinformatics), 2016, 9908 LNCS: 525–542.</w:t>
      </w:r>
    </w:p>
    <w:p w14:paraId="2F4C050C"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[30]</w:t>
      </w:r>
      <w:r w:rsidRPr="002B1427">
        <w:rPr>
          <w:rFonts w:ascii="Times New Roman" w:hAnsi="Times New Roman" w:cs="Times New Roman"/>
          <w:noProof/>
          <w:kern w:val="0"/>
          <w:sz w:val="20"/>
          <w:szCs w:val="24"/>
        </w:rPr>
        <w:tab/>
        <w:t>LI F, ZHANG B, LIU B. Ternary Weight Networks[J]. 2016(August).</w:t>
      </w:r>
    </w:p>
    <w:p w14:paraId="126A7BEC"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[31]</w:t>
      </w:r>
      <w:r w:rsidRPr="002B1427">
        <w:rPr>
          <w:rFonts w:ascii="Times New Roman" w:hAnsi="Times New Roman" w:cs="Times New Roman"/>
          <w:noProof/>
          <w:kern w:val="0"/>
          <w:sz w:val="20"/>
          <w:szCs w:val="24"/>
        </w:rPr>
        <w:tab/>
        <w:t>HAN S, MAO H, DALLY W J. Deep compression: Compressing deep neural networks with pruning, trained quantization and Huffman coding[J]. 4th International Conference on Learning Representations, ICLR 2016 - Conference Track Proceedings, 2016: 1–14.</w:t>
      </w:r>
    </w:p>
    <w:p w14:paraId="1A20C90E"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[32]</w:t>
      </w:r>
      <w:r w:rsidRPr="002B1427">
        <w:rPr>
          <w:rFonts w:ascii="Times New Roman" w:hAnsi="Times New Roman" w:cs="Times New Roman"/>
          <w:noProof/>
          <w:kern w:val="0"/>
          <w:sz w:val="20"/>
          <w:szCs w:val="24"/>
        </w:rPr>
        <w:tab/>
        <w:t>PARK E, AHN J, YOO S. Weighted-entropy-based quantization for deep neural networks[J]. Proceedings - 30th IEEE Conference on Computer Vision and Pattern Recognition, CVPR 2017, 2017, 2017-Janua: 7197–7205.</w:t>
      </w:r>
    </w:p>
    <w:p w14:paraId="76CDDA07"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[33]</w:t>
      </w:r>
      <w:r w:rsidRPr="002B1427">
        <w:rPr>
          <w:rFonts w:ascii="Times New Roman" w:hAnsi="Times New Roman" w:cs="Times New Roman"/>
          <w:noProof/>
          <w:kern w:val="0"/>
          <w:sz w:val="20"/>
          <w:szCs w:val="24"/>
        </w:rPr>
        <w:tab/>
        <w:t>GONG C, LI T, LU Y</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μl2Q: An Ultra-Low Loss Quantization Method for DNN Compression[J]. Proceedings of the International Joint Conference on Neural Networks, 2019, 2019-July(61872200).</w:t>
      </w:r>
    </w:p>
    <w:p w14:paraId="5232245F"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[34]</w:t>
      </w:r>
      <w:r w:rsidRPr="002B1427">
        <w:rPr>
          <w:rFonts w:ascii="Times New Roman" w:hAnsi="Times New Roman" w:cs="Times New Roman"/>
          <w:noProof/>
          <w:kern w:val="0"/>
          <w:sz w:val="20"/>
          <w:szCs w:val="24"/>
        </w:rPr>
        <w:tab/>
        <w:t xml:space="preserve">NORMAN P. JOUPPI, CLIFF YOUNG, NISHANT PATIL, DAVID PATTERSON, GAURAV AGRAWAL, RAMINDER BAJWA, SARAH BATES, SURESH BHATIA, NAN </w:t>
      </w:r>
      <w:r w:rsidRPr="002B1427">
        <w:rPr>
          <w:rFonts w:ascii="Times New Roman" w:hAnsi="Times New Roman" w:cs="Times New Roman"/>
          <w:noProof/>
          <w:kern w:val="0"/>
          <w:sz w:val="20"/>
          <w:szCs w:val="24"/>
        </w:rPr>
        <w:lastRenderedPageBreak/>
        <w:t>BODEN, AL BORCHERS, RICK BOYLE, PIERRE-LUC CANTIN, CLIFFORD CHAO, CHRIS CLARK, JEREMY CORIELL, MIKE DALEY, MATT DAU, JEFFREY DEA  and D H Y. In-Datacenter Performance Analysis of a Tensor Processing Unit[J]. Proceedings - International Symposium on Computer Architecture, 2017, Part F1286: 147–160.</w:t>
      </w:r>
    </w:p>
    <w:p w14:paraId="68AA24A7"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[35]</w:t>
      </w:r>
      <w:r w:rsidRPr="002B1427">
        <w:rPr>
          <w:rFonts w:ascii="Times New Roman" w:hAnsi="Times New Roman" w:cs="Times New Roman"/>
          <w:noProof/>
          <w:kern w:val="0"/>
          <w:sz w:val="20"/>
          <w:szCs w:val="24"/>
        </w:rPr>
        <w:tab/>
        <w:t>WU J, LENG C, WANG Y</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Quantized convolutional neural networks for mobile devices[J]. Proceedings of the IEEE Computer Society Conference on Computer Vision and Pattern Recognition, IEEE, 2016, 2016-Decem: 4820–4828.</w:t>
      </w:r>
    </w:p>
    <w:p w14:paraId="624D1A32"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[36]</w:t>
      </w:r>
      <w:r w:rsidRPr="002B1427">
        <w:rPr>
          <w:rFonts w:ascii="Times New Roman" w:hAnsi="Times New Roman" w:cs="Times New Roman"/>
          <w:noProof/>
          <w:kern w:val="0"/>
          <w:sz w:val="20"/>
          <w:szCs w:val="24"/>
        </w:rPr>
        <w:tab/>
        <w:t>CHEN W, WILSON J T, TYREE S</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Compressing neural networks with the hashing trick[J]. 32nd International Conference on Machine Learning, ICML 2015, 2015, 3(January): 2275–2284.</w:t>
      </w:r>
    </w:p>
    <w:p w14:paraId="42F2CFD9"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[37]</w:t>
      </w:r>
      <w:r w:rsidRPr="002B1427">
        <w:rPr>
          <w:rFonts w:ascii="Times New Roman" w:hAnsi="Times New Roman" w:cs="Times New Roman"/>
          <w:noProof/>
          <w:kern w:val="0"/>
          <w:sz w:val="20"/>
          <w:szCs w:val="24"/>
        </w:rPr>
        <w:tab/>
        <w:t>WANG P, CHENG J. Fixed-point factorized networks[J]. Proceedings - 30th IEEE Conference on Computer Vision and Pattern Recognition, CVPR 2017, 2017, 2017-Janua: 3966–3974.</w:t>
      </w:r>
    </w:p>
    <w:p w14:paraId="781C8FF2"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[38]</w:t>
      </w:r>
      <w:r w:rsidRPr="002B1427">
        <w:rPr>
          <w:rFonts w:ascii="Times New Roman" w:hAnsi="Times New Roman" w:cs="Times New Roman"/>
          <w:noProof/>
          <w:kern w:val="0"/>
          <w:sz w:val="20"/>
          <w:szCs w:val="24"/>
        </w:rPr>
        <w:tab/>
      </w:r>
      <w:r w:rsidRPr="002B1427">
        <w:rPr>
          <w:rFonts w:ascii="Times New Roman" w:hAnsi="Times New Roman" w:cs="Times New Roman"/>
          <w:noProof/>
          <w:kern w:val="0"/>
          <w:sz w:val="20"/>
          <w:szCs w:val="24"/>
        </w:rPr>
        <w:t>饶川</w:t>
      </w:r>
      <w:r w:rsidRPr="002B1427">
        <w:rPr>
          <w:rFonts w:ascii="Times New Roman" w:hAnsi="Times New Roman" w:cs="Times New Roman"/>
          <w:noProof/>
          <w:kern w:val="0"/>
          <w:sz w:val="20"/>
          <w:szCs w:val="24"/>
        </w:rPr>
        <w:t xml:space="preserve">. </w:t>
      </w:r>
      <w:r w:rsidRPr="002B1427">
        <w:rPr>
          <w:rFonts w:ascii="Times New Roman" w:hAnsi="Times New Roman" w:cs="Times New Roman"/>
          <w:noProof/>
          <w:kern w:val="0"/>
          <w:sz w:val="20"/>
          <w:szCs w:val="24"/>
        </w:rPr>
        <w:t>一种基于动态量化编码的深度神经网络压缩方法</w:t>
      </w:r>
      <w:r w:rsidRPr="002B1427">
        <w:rPr>
          <w:rFonts w:ascii="Times New Roman" w:hAnsi="Times New Roman" w:cs="Times New Roman"/>
          <w:noProof/>
          <w:kern w:val="0"/>
          <w:sz w:val="20"/>
          <w:szCs w:val="24"/>
        </w:rPr>
        <w:t>[J]. Zidonghua Xuebao/Acta Automatica Sinica, 2019, 45(10): 1960–1968.</w:t>
      </w:r>
    </w:p>
    <w:p w14:paraId="7ACB2821"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[39]</w:t>
      </w:r>
      <w:r w:rsidRPr="002B1427">
        <w:rPr>
          <w:rFonts w:ascii="Times New Roman" w:hAnsi="Times New Roman" w:cs="Times New Roman"/>
          <w:noProof/>
          <w:kern w:val="0"/>
          <w:sz w:val="20"/>
          <w:szCs w:val="24"/>
        </w:rPr>
        <w:tab/>
        <w:t>HUDDLESTON S H, BROWN G G. Machine learning[J]. Informs Analytics Body of Knowledge, 2018: 231–273.</w:t>
      </w:r>
    </w:p>
    <w:p w14:paraId="5ECF6582"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[40]</w:t>
      </w:r>
      <w:r w:rsidRPr="002B1427">
        <w:rPr>
          <w:rFonts w:ascii="Times New Roman" w:hAnsi="Times New Roman" w:cs="Times New Roman"/>
          <w:noProof/>
          <w:kern w:val="0"/>
          <w:sz w:val="20"/>
          <w:szCs w:val="24"/>
        </w:rPr>
        <w:tab/>
        <w:t>NATHAN A J, SCOBELL A. How China sees America[M]. Foreign Affairs, 2012, 91(5).</w:t>
      </w:r>
    </w:p>
    <w:p w14:paraId="55761F3E"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[41]</w:t>
      </w:r>
      <w:r w:rsidRPr="002B1427">
        <w:rPr>
          <w:rFonts w:ascii="Times New Roman" w:hAnsi="Times New Roman" w:cs="Times New Roman"/>
          <w:noProof/>
          <w:kern w:val="0"/>
          <w:sz w:val="20"/>
          <w:szCs w:val="24"/>
        </w:rPr>
        <w:tab/>
        <w:t>TORRALBA A, FERGUS R, FREEMAN W T. 80 million tiny images: A large data set for nonparametric object and scene recognition[J]. IEEE Transactions on Pattern Analysis and Machine Intelligence, 2008, 30(11): 1958–1970.</w:t>
      </w:r>
    </w:p>
    <w:p w14:paraId="2F996065" w14:textId="77777777" w:rsidR="002B1427" w:rsidRPr="002B1427" w:rsidRDefault="002B1427" w:rsidP="002B1427">
      <w:pPr>
        <w:autoSpaceDE w:val="0"/>
        <w:autoSpaceDN w:val="0"/>
        <w:adjustRightInd w:val="0"/>
        <w:ind w:left="640" w:hanging="640"/>
        <w:jc w:val="left"/>
        <w:rPr>
          <w:rFonts w:ascii="Times New Roman" w:hAnsi="Times New Roman" w:cs="Times New Roman"/>
          <w:noProof/>
          <w:kern w:val="0"/>
          <w:sz w:val="20"/>
          <w:szCs w:val="24"/>
        </w:rPr>
      </w:pPr>
      <w:r w:rsidRPr="002B1427">
        <w:rPr>
          <w:rFonts w:ascii="Times New Roman" w:hAnsi="Times New Roman" w:cs="Times New Roman"/>
          <w:noProof/>
          <w:kern w:val="0"/>
          <w:sz w:val="20"/>
          <w:szCs w:val="24"/>
        </w:rPr>
        <w:t>[42]</w:t>
      </w:r>
      <w:r w:rsidRPr="002B1427">
        <w:rPr>
          <w:rFonts w:ascii="Times New Roman" w:hAnsi="Times New Roman" w:cs="Times New Roman"/>
          <w:noProof/>
          <w:kern w:val="0"/>
          <w:sz w:val="20"/>
          <w:szCs w:val="24"/>
        </w:rPr>
        <w:tab/>
        <w:t>GRIFFIN G, HOLUB  a, PERONA P. Caltech-256 object category dataset[J]. Caltech mimeo, 2007, 11(1): 20.</w:t>
      </w:r>
    </w:p>
    <w:p w14:paraId="2A13D87C" w14:textId="77777777" w:rsidR="002B1427" w:rsidRPr="002B1427" w:rsidRDefault="002B1427" w:rsidP="002B1427">
      <w:pPr>
        <w:autoSpaceDE w:val="0"/>
        <w:autoSpaceDN w:val="0"/>
        <w:adjustRightInd w:val="0"/>
        <w:ind w:left="640" w:hanging="640"/>
        <w:jc w:val="left"/>
        <w:rPr>
          <w:rFonts w:ascii="Times New Roman" w:hAnsi="Times New Roman" w:cs="Times New Roman"/>
          <w:noProof/>
          <w:sz w:val="20"/>
        </w:rPr>
      </w:pPr>
      <w:r w:rsidRPr="002B1427">
        <w:rPr>
          <w:rFonts w:ascii="Times New Roman" w:hAnsi="Times New Roman" w:cs="Times New Roman"/>
          <w:noProof/>
          <w:kern w:val="0"/>
          <w:sz w:val="20"/>
          <w:szCs w:val="24"/>
        </w:rPr>
        <w:t>[43]</w:t>
      </w:r>
      <w:r w:rsidRPr="002B1427">
        <w:rPr>
          <w:rFonts w:ascii="Times New Roman" w:hAnsi="Times New Roman" w:cs="Times New Roman"/>
          <w:noProof/>
          <w:kern w:val="0"/>
          <w:sz w:val="20"/>
          <w:szCs w:val="24"/>
        </w:rPr>
        <w:tab/>
        <w:t>XIAO J, HAYS J, EHINGER K A</w:t>
      </w:r>
      <w:r w:rsidRPr="002B1427">
        <w:rPr>
          <w:rFonts w:ascii="Times New Roman" w:hAnsi="Times New Roman" w:cs="Times New Roman"/>
          <w:noProof/>
          <w:kern w:val="0"/>
          <w:sz w:val="20"/>
          <w:szCs w:val="24"/>
        </w:rPr>
        <w:t>等</w:t>
      </w:r>
      <w:r w:rsidRPr="002B1427">
        <w:rPr>
          <w:rFonts w:ascii="Times New Roman" w:hAnsi="Times New Roman" w:cs="Times New Roman"/>
          <w:noProof/>
          <w:kern w:val="0"/>
          <w:sz w:val="20"/>
          <w:szCs w:val="24"/>
        </w:rPr>
        <w:t>. SUN database: Large-scale scene recognition from abbey to zoo[J]. Proceedings of the IEEE Computer Society Conference on Computer Vision and Pattern Recognition, 2010: 3485–3492.</w:t>
      </w:r>
    </w:p>
    <w:p w14:paraId="579882D4" w14:textId="5F5EA4FE" w:rsidR="00550B7B" w:rsidRPr="009E0AC5" w:rsidRDefault="00D13CDA" w:rsidP="00FD4246">
      <w:pPr>
        <w:rPr>
          <w:rFonts w:ascii="Times New Roman" w:eastAsia="宋体" w:hAnsi="Times New Roman"/>
        </w:rPr>
        <w:sectPr w:rsidR="00550B7B" w:rsidRPr="009E0AC5" w:rsidSect="009773E1">
          <w:headerReference w:type="default" r:id="rId31"/>
          <w:pgSz w:w="11906" w:h="16838"/>
          <w:pgMar w:top="1440" w:right="1800" w:bottom="1440" w:left="1800" w:header="851" w:footer="992" w:gutter="0"/>
          <w:cols w:space="425"/>
          <w:docGrid w:type="lines" w:linePitch="312"/>
        </w:sectPr>
      </w:pPr>
      <w:r w:rsidRPr="009E0AC5">
        <w:rPr>
          <w:rFonts w:ascii="Times New Roman" w:eastAsia="宋体" w:hAnsi="Times New Roman"/>
        </w:rPr>
        <w:fldChar w:fldCharType="end"/>
      </w:r>
    </w:p>
    <w:p w14:paraId="7B5A3E6C" w14:textId="483111C8" w:rsidR="006123FC" w:rsidRDefault="006123FC" w:rsidP="006123FC">
      <w:pPr>
        <w:pStyle w:val="a8"/>
        <w:rPr>
          <w:rFonts w:ascii="Times New Roman" w:eastAsia="宋体" w:hAnsi="Times New Roman"/>
        </w:rPr>
      </w:pPr>
      <w:bookmarkStart w:id="42" w:name="_Toc39501372"/>
      <w:r w:rsidRPr="009E0AC5">
        <w:rPr>
          <w:rFonts w:ascii="Times New Roman" w:eastAsia="宋体" w:hAnsi="Times New Roman" w:hint="eastAsia"/>
        </w:rPr>
        <w:lastRenderedPageBreak/>
        <w:t>致谢</w:t>
      </w:r>
      <w:bookmarkEnd w:id="42"/>
    </w:p>
    <w:p w14:paraId="1D8411DB" w14:textId="77777777" w:rsidR="005D65C3" w:rsidRPr="009E0AC5" w:rsidRDefault="005D65C3" w:rsidP="005D65C3">
      <w:pPr>
        <w:pStyle w:val="my"/>
      </w:pPr>
    </w:p>
    <w:sectPr w:rsidR="005D65C3" w:rsidRPr="009E0AC5" w:rsidSect="009773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AE92E4" w14:textId="77777777" w:rsidR="00A2353F" w:rsidRDefault="00A2353F" w:rsidP="00913731">
      <w:r>
        <w:separator/>
      </w:r>
    </w:p>
  </w:endnote>
  <w:endnote w:type="continuationSeparator" w:id="0">
    <w:p w14:paraId="43C214E9" w14:textId="77777777" w:rsidR="00A2353F" w:rsidRDefault="00A2353F" w:rsidP="00913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1090279"/>
      <w:docPartObj>
        <w:docPartGallery w:val="Page Numbers (Bottom of Page)"/>
        <w:docPartUnique/>
      </w:docPartObj>
    </w:sdtPr>
    <w:sdtContent>
      <w:p w14:paraId="7D712054" w14:textId="225AE052" w:rsidR="00587675" w:rsidRDefault="00587675">
        <w:pPr>
          <w:pStyle w:val="a6"/>
          <w:jc w:val="center"/>
        </w:pPr>
        <w:r>
          <w:fldChar w:fldCharType="begin"/>
        </w:r>
        <w:r>
          <w:instrText>PAGE   \* MERGEFORMAT</w:instrText>
        </w:r>
        <w:r>
          <w:fldChar w:fldCharType="separate"/>
        </w:r>
        <w:r>
          <w:rPr>
            <w:lang w:val="zh-CN"/>
          </w:rPr>
          <w:t>2</w:t>
        </w:r>
        <w:r>
          <w:fldChar w:fldCharType="end"/>
        </w:r>
      </w:p>
    </w:sdtContent>
  </w:sdt>
  <w:p w14:paraId="4444F981" w14:textId="77777777" w:rsidR="00587675" w:rsidRDefault="0058767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4A598" w14:textId="77777777" w:rsidR="00A2353F" w:rsidRDefault="00A2353F" w:rsidP="00913731">
      <w:r>
        <w:separator/>
      </w:r>
    </w:p>
  </w:footnote>
  <w:footnote w:type="continuationSeparator" w:id="0">
    <w:p w14:paraId="37C7B080" w14:textId="77777777" w:rsidR="00A2353F" w:rsidRDefault="00A2353F" w:rsidP="00913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631FE9" w14:textId="6B1D242E" w:rsidR="00587675" w:rsidRDefault="00587675" w:rsidP="00F409E0">
    <w:pPr>
      <w:pStyle w:val="a4"/>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9D0E9" w14:textId="0E2F9476" w:rsidR="00587675" w:rsidRDefault="00587675">
    <w:pPr>
      <w:pStyle w:val="a4"/>
    </w:pPr>
    <w:r>
      <w:rPr>
        <w:rFonts w:hint="eastAsia"/>
      </w:rPr>
      <w:t>摘要</w:t>
    </w:r>
  </w:p>
  <w:p w14:paraId="35E044F1" w14:textId="77777777" w:rsidR="00587675" w:rsidRDefault="00587675" w:rsidP="00F409E0">
    <w:pPr>
      <w:pStyle w:val="a4"/>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D3360" w14:textId="2AAE1905" w:rsidR="00587675" w:rsidRDefault="00587675">
    <w:pPr>
      <w:pStyle w:val="a4"/>
    </w:pPr>
    <w:r>
      <w:rPr>
        <w:rFonts w:hint="eastAsia"/>
      </w:rPr>
      <w:t>Abstract</w:t>
    </w:r>
  </w:p>
  <w:p w14:paraId="6908BD0B" w14:textId="77777777" w:rsidR="00587675" w:rsidRDefault="00587675" w:rsidP="00F409E0">
    <w:pPr>
      <w:pStyle w:val="a4"/>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8DF732" w14:textId="143D5069" w:rsidR="00587675" w:rsidRDefault="00587675">
    <w:pPr>
      <w:pStyle w:val="a4"/>
    </w:pPr>
    <w:r>
      <w:rPr>
        <w:rFonts w:hint="eastAsia"/>
      </w:rPr>
      <w:t>目录</w:t>
    </w:r>
  </w:p>
  <w:p w14:paraId="4850ECB7" w14:textId="77777777" w:rsidR="00587675" w:rsidRDefault="00587675" w:rsidP="00F409E0">
    <w:pPr>
      <w:pStyle w:val="a4"/>
      <w:jc w:val="both"/>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C0A5E" w14:textId="428F3BF3" w:rsidR="00587675" w:rsidRDefault="00587675">
    <w:pPr>
      <w:pStyle w:val="a4"/>
    </w:pPr>
    <w:r>
      <w:rPr>
        <w:rFonts w:hint="eastAsia"/>
      </w:rPr>
      <w:t>第一章 绪论</w:t>
    </w:r>
  </w:p>
  <w:p w14:paraId="04175465" w14:textId="4661E005" w:rsidR="00587675" w:rsidRDefault="00587675" w:rsidP="00F409E0">
    <w:pPr>
      <w:pStyle w:val="a4"/>
      <w:jc w:val="bot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E9E62" w14:textId="1EC92E83" w:rsidR="00587675" w:rsidRDefault="00587675">
    <w:pPr>
      <w:pStyle w:val="a4"/>
    </w:pPr>
    <w:r>
      <w:rPr>
        <w:rFonts w:hint="eastAsia"/>
      </w:rPr>
      <w:t>第二章</w:t>
    </w:r>
    <w:r>
      <w:t xml:space="preserve"> </w:t>
    </w:r>
    <w:r>
      <w:rPr>
        <w:rFonts w:hint="eastAsia"/>
      </w:rPr>
      <w:t>量化背景知识简介</w:t>
    </w:r>
  </w:p>
  <w:p w14:paraId="4A9EBC44" w14:textId="77777777" w:rsidR="00587675" w:rsidRDefault="00587675" w:rsidP="00F409E0">
    <w:pPr>
      <w:pStyle w:val="a4"/>
      <w:jc w:val="both"/>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05F82" w14:textId="75C3092B" w:rsidR="00587675" w:rsidRDefault="00587675">
    <w:pPr>
      <w:pStyle w:val="a4"/>
    </w:pPr>
    <w:r>
      <w:rPr>
        <w:rFonts w:hint="eastAsia"/>
      </w:rPr>
      <w:t>第三章 DNN量化方法</w:t>
    </w:r>
  </w:p>
  <w:p w14:paraId="238CD9CA" w14:textId="77777777" w:rsidR="00587675" w:rsidRDefault="00587675" w:rsidP="00F409E0">
    <w:pPr>
      <w:pStyle w:val="a4"/>
      <w:jc w:val="both"/>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B3860" w14:textId="0C34176F" w:rsidR="00587675" w:rsidRDefault="00587675">
    <w:pPr>
      <w:pStyle w:val="a4"/>
    </w:pPr>
    <w:r>
      <w:rPr>
        <w:rFonts w:hint="eastAsia"/>
      </w:rPr>
      <w:t>第四章</w:t>
    </w:r>
    <w:r>
      <w:t xml:space="preserve"> </w:t>
    </w:r>
    <w:r>
      <w:rPr>
        <w:rFonts w:hint="eastAsia"/>
      </w:rPr>
      <w:t>实验及分析</w:t>
    </w:r>
  </w:p>
  <w:p w14:paraId="67EE91B7" w14:textId="77777777" w:rsidR="00587675" w:rsidRDefault="00587675" w:rsidP="00F409E0">
    <w:pPr>
      <w:pStyle w:val="a4"/>
      <w:jc w:val="bot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D2B40" w14:textId="478DD57C" w:rsidR="00587675" w:rsidRDefault="00587675">
    <w:pPr>
      <w:pStyle w:val="a4"/>
    </w:pPr>
    <w:r>
      <w:rPr>
        <w:rFonts w:hint="eastAsia"/>
      </w:rPr>
      <w:t>第五章</w:t>
    </w:r>
    <w:r>
      <w:t xml:space="preserve"> </w:t>
    </w:r>
    <w:r>
      <w:rPr>
        <w:rFonts w:hint="eastAsia"/>
      </w:rPr>
      <w:t>总结与展望</w:t>
    </w:r>
  </w:p>
  <w:p w14:paraId="79D0F4E3" w14:textId="77777777" w:rsidR="00587675" w:rsidRDefault="00587675" w:rsidP="00F409E0">
    <w:pPr>
      <w:pStyle w:val="a4"/>
      <w:jc w:val="both"/>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6B695C" w14:textId="70A3939D" w:rsidR="00587675" w:rsidRDefault="00587675">
    <w:pPr>
      <w:pStyle w:val="a4"/>
    </w:pPr>
    <w:r>
      <w:rPr>
        <w:rFonts w:hint="eastAsia"/>
      </w:rPr>
      <w:t>致谢</w:t>
    </w:r>
  </w:p>
  <w:p w14:paraId="3FB5F345" w14:textId="77777777" w:rsidR="00587675" w:rsidRDefault="00587675" w:rsidP="00F409E0">
    <w:pPr>
      <w:pStyle w:val="a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6B6E7A"/>
    <w:multiLevelType w:val="hybridMultilevel"/>
    <w:tmpl w:val="90884CA6"/>
    <w:lvl w:ilvl="0" w:tplc="C922CA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4"/>
    <w:rsid w:val="00002BD5"/>
    <w:rsid w:val="00002D8A"/>
    <w:rsid w:val="00003190"/>
    <w:rsid w:val="000035D2"/>
    <w:rsid w:val="000035D7"/>
    <w:rsid w:val="000049BE"/>
    <w:rsid w:val="00005161"/>
    <w:rsid w:val="00005A3B"/>
    <w:rsid w:val="00005CB3"/>
    <w:rsid w:val="00005E48"/>
    <w:rsid w:val="00005F7C"/>
    <w:rsid w:val="00006C96"/>
    <w:rsid w:val="00006CF4"/>
    <w:rsid w:val="00007FFC"/>
    <w:rsid w:val="0001085F"/>
    <w:rsid w:val="0001091C"/>
    <w:rsid w:val="00013245"/>
    <w:rsid w:val="000133B7"/>
    <w:rsid w:val="00013C72"/>
    <w:rsid w:val="00014D25"/>
    <w:rsid w:val="00015DEE"/>
    <w:rsid w:val="000162F0"/>
    <w:rsid w:val="0001727F"/>
    <w:rsid w:val="00020A3F"/>
    <w:rsid w:val="00021C80"/>
    <w:rsid w:val="00021D2A"/>
    <w:rsid w:val="00021EB7"/>
    <w:rsid w:val="00022F1E"/>
    <w:rsid w:val="0002346E"/>
    <w:rsid w:val="000249C2"/>
    <w:rsid w:val="00024AA7"/>
    <w:rsid w:val="00024F60"/>
    <w:rsid w:val="000269A3"/>
    <w:rsid w:val="00026DE5"/>
    <w:rsid w:val="00027606"/>
    <w:rsid w:val="0002777B"/>
    <w:rsid w:val="000278DA"/>
    <w:rsid w:val="00027DF3"/>
    <w:rsid w:val="000308A3"/>
    <w:rsid w:val="00030A04"/>
    <w:rsid w:val="00031CB2"/>
    <w:rsid w:val="00033858"/>
    <w:rsid w:val="00033CA6"/>
    <w:rsid w:val="00033D98"/>
    <w:rsid w:val="00035017"/>
    <w:rsid w:val="0003677D"/>
    <w:rsid w:val="00037BBD"/>
    <w:rsid w:val="00037E6C"/>
    <w:rsid w:val="00037FE0"/>
    <w:rsid w:val="00040067"/>
    <w:rsid w:val="000407EB"/>
    <w:rsid w:val="000408F1"/>
    <w:rsid w:val="000409D2"/>
    <w:rsid w:val="00041D0F"/>
    <w:rsid w:val="00041F32"/>
    <w:rsid w:val="00043C7E"/>
    <w:rsid w:val="000440A7"/>
    <w:rsid w:val="000454E1"/>
    <w:rsid w:val="0004610F"/>
    <w:rsid w:val="000463D1"/>
    <w:rsid w:val="00047937"/>
    <w:rsid w:val="000508C7"/>
    <w:rsid w:val="000509F4"/>
    <w:rsid w:val="00050CCF"/>
    <w:rsid w:val="0005173E"/>
    <w:rsid w:val="00051B59"/>
    <w:rsid w:val="00053FDF"/>
    <w:rsid w:val="00054F68"/>
    <w:rsid w:val="000556DC"/>
    <w:rsid w:val="00057381"/>
    <w:rsid w:val="00060014"/>
    <w:rsid w:val="00060E71"/>
    <w:rsid w:val="0006138C"/>
    <w:rsid w:val="00061A0F"/>
    <w:rsid w:val="00061D07"/>
    <w:rsid w:val="00062E00"/>
    <w:rsid w:val="00063F84"/>
    <w:rsid w:val="00064638"/>
    <w:rsid w:val="0006464C"/>
    <w:rsid w:val="000651C4"/>
    <w:rsid w:val="00065244"/>
    <w:rsid w:val="0006724D"/>
    <w:rsid w:val="000676B7"/>
    <w:rsid w:val="00067EE6"/>
    <w:rsid w:val="00070286"/>
    <w:rsid w:val="00070DBB"/>
    <w:rsid w:val="00071B7C"/>
    <w:rsid w:val="0007287A"/>
    <w:rsid w:val="00072A77"/>
    <w:rsid w:val="00073831"/>
    <w:rsid w:val="000742F0"/>
    <w:rsid w:val="00074696"/>
    <w:rsid w:val="000759E7"/>
    <w:rsid w:val="000763DF"/>
    <w:rsid w:val="00076932"/>
    <w:rsid w:val="00077B42"/>
    <w:rsid w:val="0008025B"/>
    <w:rsid w:val="00080275"/>
    <w:rsid w:val="000803BF"/>
    <w:rsid w:val="00082565"/>
    <w:rsid w:val="00082F72"/>
    <w:rsid w:val="00083AB4"/>
    <w:rsid w:val="00084BF7"/>
    <w:rsid w:val="0008616E"/>
    <w:rsid w:val="0008724B"/>
    <w:rsid w:val="00087426"/>
    <w:rsid w:val="00087445"/>
    <w:rsid w:val="00092125"/>
    <w:rsid w:val="00093B9D"/>
    <w:rsid w:val="000942CB"/>
    <w:rsid w:val="000947D4"/>
    <w:rsid w:val="00094AED"/>
    <w:rsid w:val="000A012F"/>
    <w:rsid w:val="000A0162"/>
    <w:rsid w:val="000A0260"/>
    <w:rsid w:val="000A0C83"/>
    <w:rsid w:val="000A1C72"/>
    <w:rsid w:val="000A2344"/>
    <w:rsid w:val="000A27FC"/>
    <w:rsid w:val="000A2C26"/>
    <w:rsid w:val="000A3307"/>
    <w:rsid w:val="000A3C7E"/>
    <w:rsid w:val="000A40A9"/>
    <w:rsid w:val="000A4340"/>
    <w:rsid w:val="000A4BAF"/>
    <w:rsid w:val="000A5A8D"/>
    <w:rsid w:val="000A5DCD"/>
    <w:rsid w:val="000A6349"/>
    <w:rsid w:val="000A6D0A"/>
    <w:rsid w:val="000B4FCD"/>
    <w:rsid w:val="000B7E72"/>
    <w:rsid w:val="000C09EF"/>
    <w:rsid w:val="000C1E44"/>
    <w:rsid w:val="000C2395"/>
    <w:rsid w:val="000C36B8"/>
    <w:rsid w:val="000C3A53"/>
    <w:rsid w:val="000C541B"/>
    <w:rsid w:val="000C7120"/>
    <w:rsid w:val="000C73A7"/>
    <w:rsid w:val="000C78AB"/>
    <w:rsid w:val="000D04EC"/>
    <w:rsid w:val="000D0C91"/>
    <w:rsid w:val="000D0D5A"/>
    <w:rsid w:val="000D15E3"/>
    <w:rsid w:val="000D226D"/>
    <w:rsid w:val="000D25EF"/>
    <w:rsid w:val="000D4EA6"/>
    <w:rsid w:val="000E2CDB"/>
    <w:rsid w:val="000E2D09"/>
    <w:rsid w:val="000E37EA"/>
    <w:rsid w:val="000E3BC2"/>
    <w:rsid w:val="000E6E67"/>
    <w:rsid w:val="000E7B6C"/>
    <w:rsid w:val="000F0621"/>
    <w:rsid w:val="000F0910"/>
    <w:rsid w:val="000F20F6"/>
    <w:rsid w:val="000F2762"/>
    <w:rsid w:val="000F3EEB"/>
    <w:rsid w:val="000F48F0"/>
    <w:rsid w:val="000F4BE9"/>
    <w:rsid w:val="000F52FE"/>
    <w:rsid w:val="000F5599"/>
    <w:rsid w:val="000F6696"/>
    <w:rsid w:val="000F679E"/>
    <w:rsid w:val="000F6820"/>
    <w:rsid w:val="000F6CEB"/>
    <w:rsid w:val="00100792"/>
    <w:rsid w:val="001007EA"/>
    <w:rsid w:val="00101139"/>
    <w:rsid w:val="00101689"/>
    <w:rsid w:val="001016F1"/>
    <w:rsid w:val="00101F7C"/>
    <w:rsid w:val="001028D3"/>
    <w:rsid w:val="001028FC"/>
    <w:rsid w:val="00103008"/>
    <w:rsid w:val="00104720"/>
    <w:rsid w:val="00104A53"/>
    <w:rsid w:val="00105140"/>
    <w:rsid w:val="001051FA"/>
    <w:rsid w:val="001052AF"/>
    <w:rsid w:val="0010546E"/>
    <w:rsid w:val="00105657"/>
    <w:rsid w:val="00105E2F"/>
    <w:rsid w:val="00105F80"/>
    <w:rsid w:val="001060E2"/>
    <w:rsid w:val="00107F74"/>
    <w:rsid w:val="0011066E"/>
    <w:rsid w:val="00110B82"/>
    <w:rsid w:val="001119D3"/>
    <w:rsid w:val="00111E55"/>
    <w:rsid w:val="00111F23"/>
    <w:rsid w:val="0011226B"/>
    <w:rsid w:val="001126FF"/>
    <w:rsid w:val="00112E84"/>
    <w:rsid w:val="0011325F"/>
    <w:rsid w:val="00113C09"/>
    <w:rsid w:val="001143D0"/>
    <w:rsid w:val="001144EC"/>
    <w:rsid w:val="00115609"/>
    <w:rsid w:val="00116D8D"/>
    <w:rsid w:val="001203D1"/>
    <w:rsid w:val="00120F3D"/>
    <w:rsid w:val="001215F7"/>
    <w:rsid w:val="00121764"/>
    <w:rsid w:val="00121EBF"/>
    <w:rsid w:val="001220E9"/>
    <w:rsid w:val="001221BD"/>
    <w:rsid w:val="00123139"/>
    <w:rsid w:val="00124E03"/>
    <w:rsid w:val="00124FDC"/>
    <w:rsid w:val="00125C5A"/>
    <w:rsid w:val="001275D6"/>
    <w:rsid w:val="0012761A"/>
    <w:rsid w:val="00127ADE"/>
    <w:rsid w:val="00127E23"/>
    <w:rsid w:val="00130F79"/>
    <w:rsid w:val="00131BC4"/>
    <w:rsid w:val="001320E1"/>
    <w:rsid w:val="00132A71"/>
    <w:rsid w:val="00133EAA"/>
    <w:rsid w:val="001345B4"/>
    <w:rsid w:val="001355A8"/>
    <w:rsid w:val="00135845"/>
    <w:rsid w:val="00135A93"/>
    <w:rsid w:val="00136610"/>
    <w:rsid w:val="00136F81"/>
    <w:rsid w:val="0013726F"/>
    <w:rsid w:val="00141B46"/>
    <w:rsid w:val="00142D97"/>
    <w:rsid w:val="001431CC"/>
    <w:rsid w:val="00143A7C"/>
    <w:rsid w:val="00143A98"/>
    <w:rsid w:val="00143AAF"/>
    <w:rsid w:val="00144246"/>
    <w:rsid w:val="0014451C"/>
    <w:rsid w:val="00144908"/>
    <w:rsid w:val="00146642"/>
    <w:rsid w:val="00146A7B"/>
    <w:rsid w:val="001470A1"/>
    <w:rsid w:val="00147AEB"/>
    <w:rsid w:val="00151460"/>
    <w:rsid w:val="0015166B"/>
    <w:rsid w:val="00151692"/>
    <w:rsid w:val="00151A77"/>
    <w:rsid w:val="0015225C"/>
    <w:rsid w:val="001522E1"/>
    <w:rsid w:val="00152B52"/>
    <w:rsid w:val="0015325D"/>
    <w:rsid w:val="00154753"/>
    <w:rsid w:val="001558BD"/>
    <w:rsid w:val="00156631"/>
    <w:rsid w:val="00156B98"/>
    <w:rsid w:val="001571EA"/>
    <w:rsid w:val="001577FF"/>
    <w:rsid w:val="00157A60"/>
    <w:rsid w:val="00160672"/>
    <w:rsid w:val="00160F74"/>
    <w:rsid w:val="00161563"/>
    <w:rsid w:val="00162AF5"/>
    <w:rsid w:val="00164C07"/>
    <w:rsid w:val="00164D54"/>
    <w:rsid w:val="001657BD"/>
    <w:rsid w:val="00165CBE"/>
    <w:rsid w:val="00166245"/>
    <w:rsid w:val="001702CA"/>
    <w:rsid w:val="0017080D"/>
    <w:rsid w:val="0017111E"/>
    <w:rsid w:val="00171EC5"/>
    <w:rsid w:val="001724BD"/>
    <w:rsid w:val="00173A82"/>
    <w:rsid w:val="0017455D"/>
    <w:rsid w:val="001776BA"/>
    <w:rsid w:val="00177718"/>
    <w:rsid w:val="001779D9"/>
    <w:rsid w:val="00177A2B"/>
    <w:rsid w:val="00177E50"/>
    <w:rsid w:val="00181752"/>
    <w:rsid w:val="00181ED4"/>
    <w:rsid w:val="00182053"/>
    <w:rsid w:val="00182B99"/>
    <w:rsid w:val="00182CE4"/>
    <w:rsid w:val="00183A60"/>
    <w:rsid w:val="00184E3A"/>
    <w:rsid w:val="00185CE2"/>
    <w:rsid w:val="0018695F"/>
    <w:rsid w:val="00186DEB"/>
    <w:rsid w:val="001912FE"/>
    <w:rsid w:val="00191B9F"/>
    <w:rsid w:val="0019247D"/>
    <w:rsid w:val="00192932"/>
    <w:rsid w:val="0019423F"/>
    <w:rsid w:val="00194A91"/>
    <w:rsid w:val="00195152"/>
    <w:rsid w:val="00197263"/>
    <w:rsid w:val="001A0841"/>
    <w:rsid w:val="001A0E7E"/>
    <w:rsid w:val="001A12D3"/>
    <w:rsid w:val="001A29DF"/>
    <w:rsid w:val="001A2A79"/>
    <w:rsid w:val="001A3865"/>
    <w:rsid w:val="001A435B"/>
    <w:rsid w:val="001A4A54"/>
    <w:rsid w:val="001A553D"/>
    <w:rsid w:val="001A5BD5"/>
    <w:rsid w:val="001A6DAC"/>
    <w:rsid w:val="001A707A"/>
    <w:rsid w:val="001A7A1C"/>
    <w:rsid w:val="001A7C80"/>
    <w:rsid w:val="001B0E90"/>
    <w:rsid w:val="001B1F35"/>
    <w:rsid w:val="001B3A7E"/>
    <w:rsid w:val="001B47F0"/>
    <w:rsid w:val="001B51FB"/>
    <w:rsid w:val="001B53B2"/>
    <w:rsid w:val="001B5E28"/>
    <w:rsid w:val="001B68C1"/>
    <w:rsid w:val="001B69A6"/>
    <w:rsid w:val="001B7D04"/>
    <w:rsid w:val="001C026B"/>
    <w:rsid w:val="001C1209"/>
    <w:rsid w:val="001C151E"/>
    <w:rsid w:val="001C1F7B"/>
    <w:rsid w:val="001C24AB"/>
    <w:rsid w:val="001C4B31"/>
    <w:rsid w:val="001C4E69"/>
    <w:rsid w:val="001C4FDE"/>
    <w:rsid w:val="001C53C6"/>
    <w:rsid w:val="001C5A1D"/>
    <w:rsid w:val="001C6D5C"/>
    <w:rsid w:val="001C6E6D"/>
    <w:rsid w:val="001C7B6A"/>
    <w:rsid w:val="001D0BFA"/>
    <w:rsid w:val="001D131A"/>
    <w:rsid w:val="001D156C"/>
    <w:rsid w:val="001D1A5B"/>
    <w:rsid w:val="001D2122"/>
    <w:rsid w:val="001D3590"/>
    <w:rsid w:val="001D3F0C"/>
    <w:rsid w:val="001D4153"/>
    <w:rsid w:val="001D4912"/>
    <w:rsid w:val="001D4D59"/>
    <w:rsid w:val="001D5D1D"/>
    <w:rsid w:val="001D5D60"/>
    <w:rsid w:val="001D6062"/>
    <w:rsid w:val="001D6AD6"/>
    <w:rsid w:val="001E1255"/>
    <w:rsid w:val="001E199D"/>
    <w:rsid w:val="001E3094"/>
    <w:rsid w:val="001E334B"/>
    <w:rsid w:val="001E42A2"/>
    <w:rsid w:val="001E46E2"/>
    <w:rsid w:val="001E579E"/>
    <w:rsid w:val="001E66B2"/>
    <w:rsid w:val="001E79F2"/>
    <w:rsid w:val="001E7F8A"/>
    <w:rsid w:val="001F0F26"/>
    <w:rsid w:val="001F1176"/>
    <w:rsid w:val="001F2A29"/>
    <w:rsid w:val="001F3862"/>
    <w:rsid w:val="001F43AE"/>
    <w:rsid w:val="001F4B81"/>
    <w:rsid w:val="001F5A0E"/>
    <w:rsid w:val="001F5A62"/>
    <w:rsid w:val="001F6B26"/>
    <w:rsid w:val="00200C5B"/>
    <w:rsid w:val="002035D3"/>
    <w:rsid w:val="00203B17"/>
    <w:rsid w:val="00203D79"/>
    <w:rsid w:val="002049A9"/>
    <w:rsid w:val="00207119"/>
    <w:rsid w:val="00207777"/>
    <w:rsid w:val="00210250"/>
    <w:rsid w:val="00210D47"/>
    <w:rsid w:val="0021180E"/>
    <w:rsid w:val="00211C95"/>
    <w:rsid w:val="00214C3D"/>
    <w:rsid w:val="00216A1E"/>
    <w:rsid w:val="00216DBD"/>
    <w:rsid w:val="00216F68"/>
    <w:rsid w:val="00220291"/>
    <w:rsid w:val="00221330"/>
    <w:rsid w:val="002216CC"/>
    <w:rsid w:val="0022477A"/>
    <w:rsid w:val="002251FD"/>
    <w:rsid w:val="0022602D"/>
    <w:rsid w:val="00226F10"/>
    <w:rsid w:val="002273DD"/>
    <w:rsid w:val="00227675"/>
    <w:rsid w:val="002276AD"/>
    <w:rsid w:val="0023020B"/>
    <w:rsid w:val="0023048A"/>
    <w:rsid w:val="00230662"/>
    <w:rsid w:val="0023075A"/>
    <w:rsid w:val="002315FE"/>
    <w:rsid w:val="002317EB"/>
    <w:rsid w:val="00231958"/>
    <w:rsid w:val="002319BA"/>
    <w:rsid w:val="002322DA"/>
    <w:rsid w:val="00232DC2"/>
    <w:rsid w:val="0023371A"/>
    <w:rsid w:val="002339D4"/>
    <w:rsid w:val="00234D36"/>
    <w:rsid w:val="00235DCF"/>
    <w:rsid w:val="00236289"/>
    <w:rsid w:val="002368CB"/>
    <w:rsid w:val="00237315"/>
    <w:rsid w:val="00237D33"/>
    <w:rsid w:val="00237E57"/>
    <w:rsid w:val="00240581"/>
    <w:rsid w:val="00240F80"/>
    <w:rsid w:val="00241F21"/>
    <w:rsid w:val="002427C2"/>
    <w:rsid w:val="002429FE"/>
    <w:rsid w:val="00242B5C"/>
    <w:rsid w:val="002435AC"/>
    <w:rsid w:val="00244E32"/>
    <w:rsid w:val="0024646D"/>
    <w:rsid w:val="00246D6D"/>
    <w:rsid w:val="002507B2"/>
    <w:rsid w:val="00250FBC"/>
    <w:rsid w:val="002520D8"/>
    <w:rsid w:val="00252211"/>
    <w:rsid w:val="00253776"/>
    <w:rsid w:val="00253A20"/>
    <w:rsid w:val="00253B20"/>
    <w:rsid w:val="0025451C"/>
    <w:rsid w:val="00255C3A"/>
    <w:rsid w:val="002573D1"/>
    <w:rsid w:val="0025756B"/>
    <w:rsid w:val="00257CDD"/>
    <w:rsid w:val="002616C6"/>
    <w:rsid w:val="002617DF"/>
    <w:rsid w:val="002617EF"/>
    <w:rsid w:val="00262135"/>
    <w:rsid w:val="0026240A"/>
    <w:rsid w:val="0026283E"/>
    <w:rsid w:val="00262E6E"/>
    <w:rsid w:val="00263027"/>
    <w:rsid w:val="002633C4"/>
    <w:rsid w:val="0026367A"/>
    <w:rsid w:val="002651F5"/>
    <w:rsid w:val="0026590E"/>
    <w:rsid w:val="00266324"/>
    <w:rsid w:val="002706E3"/>
    <w:rsid w:val="00270EC4"/>
    <w:rsid w:val="0027255C"/>
    <w:rsid w:val="00272A9A"/>
    <w:rsid w:val="00273961"/>
    <w:rsid w:val="00275D2A"/>
    <w:rsid w:val="00275D92"/>
    <w:rsid w:val="0027626E"/>
    <w:rsid w:val="00276A8F"/>
    <w:rsid w:val="00276EE0"/>
    <w:rsid w:val="00276F80"/>
    <w:rsid w:val="00277086"/>
    <w:rsid w:val="002772A0"/>
    <w:rsid w:val="002772DE"/>
    <w:rsid w:val="00277A0C"/>
    <w:rsid w:val="00277A2C"/>
    <w:rsid w:val="00277ED7"/>
    <w:rsid w:val="002806C9"/>
    <w:rsid w:val="0028185B"/>
    <w:rsid w:val="002818B6"/>
    <w:rsid w:val="00283250"/>
    <w:rsid w:val="00284DBB"/>
    <w:rsid w:val="0028575E"/>
    <w:rsid w:val="00285B24"/>
    <w:rsid w:val="00285F68"/>
    <w:rsid w:val="002864AF"/>
    <w:rsid w:val="00286AD9"/>
    <w:rsid w:val="00286F60"/>
    <w:rsid w:val="00286FCF"/>
    <w:rsid w:val="002872EC"/>
    <w:rsid w:val="002877D9"/>
    <w:rsid w:val="002903C9"/>
    <w:rsid w:val="00291C8F"/>
    <w:rsid w:val="00293163"/>
    <w:rsid w:val="002932DC"/>
    <w:rsid w:val="002939DB"/>
    <w:rsid w:val="0029493A"/>
    <w:rsid w:val="002964FC"/>
    <w:rsid w:val="00296F2A"/>
    <w:rsid w:val="002A063F"/>
    <w:rsid w:val="002A0909"/>
    <w:rsid w:val="002A0B13"/>
    <w:rsid w:val="002A1048"/>
    <w:rsid w:val="002A24BF"/>
    <w:rsid w:val="002A39D6"/>
    <w:rsid w:val="002A3FB6"/>
    <w:rsid w:val="002A40F2"/>
    <w:rsid w:val="002A48AE"/>
    <w:rsid w:val="002A4D1F"/>
    <w:rsid w:val="002A6183"/>
    <w:rsid w:val="002A63D9"/>
    <w:rsid w:val="002A76CB"/>
    <w:rsid w:val="002A7E8F"/>
    <w:rsid w:val="002B05AE"/>
    <w:rsid w:val="002B094F"/>
    <w:rsid w:val="002B1427"/>
    <w:rsid w:val="002B15A0"/>
    <w:rsid w:val="002B1B88"/>
    <w:rsid w:val="002B1C8B"/>
    <w:rsid w:val="002B3071"/>
    <w:rsid w:val="002B42CD"/>
    <w:rsid w:val="002B45A7"/>
    <w:rsid w:val="002B45C2"/>
    <w:rsid w:val="002B5ADC"/>
    <w:rsid w:val="002B6520"/>
    <w:rsid w:val="002B6EF1"/>
    <w:rsid w:val="002B76C4"/>
    <w:rsid w:val="002C1700"/>
    <w:rsid w:val="002C19E2"/>
    <w:rsid w:val="002C32B3"/>
    <w:rsid w:val="002C43D2"/>
    <w:rsid w:val="002C47E8"/>
    <w:rsid w:val="002C513D"/>
    <w:rsid w:val="002C5CC2"/>
    <w:rsid w:val="002C73BB"/>
    <w:rsid w:val="002C76CA"/>
    <w:rsid w:val="002D0314"/>
    <w:rsid w:val="002D0D73"/>
    <w:rsid w:val="002D14D2"/>
    <w:rsid w:val="002D1977"/>
    <w:rsid w:val="002D22D8"/>
    <w:rsid w:val="002D2960"/>
    <w:rsid w:val="002D2CD4"/>
    <w:rsid w:val="002D3197"/>
    <w:rsid w:val="002D4E76"/>
    <w:rsid w:val="002D5318"/>
    <w:rsid w:val="002D54F0"/>
    <w:rsid w:val="002D61D2"/>
    <w:rsid w:val="002E099B"/>
    <w:rsid w:val="002E1693"/>
    <w:rsid w:val="002E24AD"/>
    <w:rsid w:val="002E2A8D"/>
    <w:rsid w:val="002E31F6"/>
    <w:rsid w:val="002E3822"/>
    <w:rsid w:val="002E4162"/>
    <w:rsid w:val="002E49D6"/>
    <w:rsid w:val="002E5816"/>
    <w:rsid w:val="002E652E"/>
    <w:rsid w:val="002E7D4D"/>
    <w:rsid w:val="002F0881"/>
    <w:rsid w:val="002F0F08"/>
    <w:rsid w:val="002F1411"/>
    <w:rsid w:val="002F2FA2"/>
    <w:rsid w:val="002F4B2E"/>
    <w:rsid w:val="002F51F8"/>
    <w:rsid w:val="002F5597"/>
    <w:rsid w:val="002F7076"/>
    <w:rsid w:val="002F7FCE"/>
    <w:rsid w:val="00301335"/>
    <w:rsid w:val="003014DC"/>
    <w:rsid w:val="00302584"/>
    <w:rsid w:val="00302637"/>
    <w:rsid w:val="003036C2"/>
    <w:rsid w:val="0030386A"/>
    <w:rsid w:val="0030412A"/>
    <w:rsid w:val="003042A1"/>
    <w:rsid w:val="003045D4"/>
    <w:rsid w:val="00305EDC"/>
    <w:rsid w:val="0030693D"/>
    <w:rsid w:val="00307177"/>
    <w:rsid w:val="00307263"/>
    <w:rsid w:val="0031010D"/>
    <w:rsid w:val="003101F2"/>
    <w:rsid w:val="003102A2"/>
    <w:rsid w:val="00310357"/>
    <w:rsid w:val="003111CA"/>
    <w:rsid w:val="00312C76"/>
    <w:rsid w:val="00314165"/>
    <w:rsid w:val="0031420B"/>
    <w:rsid w:val="003144B9"/>
    <w:rsid w:val="00314FF2"/>
    <w:rsid w:val="00315E5A"/>
    <w:rsid w:val="0031797A"/>
    <w:rsid w:val="00320B8E"/>
    <w:rsid w:val="0032110F"/>
    <w:rsid w:val="003211DD"/>
    <w:rsid w:val="0032131A"/>
    <w:rsid w:val="00321DA3"/>
    <w:rsid w:val="00321DC8"/>
    <w:rsid w:val="00322033"/>
    <w:rsid w:val="00322602"/>
    <w:rsid w:val="00323AB5"/>
    <w:rsid w:val="00323EAA"/>
    <w:rsid w:val="00324129"/>
    <w:rsid w:val="003246AF"/>
    <w:rsid w:val="00324A65"/>
    <w:rsid w:val="00324DF8"/>
    <w:rsid w:val="00324E28"/>
    <w:rsid w:val="00324ED6"/>
    <w:rsid w:val="00325161"/>
    <w:rsid w:val="003258E5"/>
    <w:rsid w:val="00326462"/>
    <w:rsid w:val="003265DE"/>
    <w:rsid w:val="00326860"/>
    <w:rsid w:val="003270EF"/>
    <w:rsid w:val="00327AD5"/>
    <w:rsid w:val="00327FC9"/>
    <w:rsid w:val="003313EF"/>
    <w:rsid w:val="0033170D"/>
    <w:rsid w:val="003321A7"/>
    <w:rsid w:val="00332D1A"/>
    <w:rsid w:val="00332F5E"/>
    <w:rsid w:val="00333A2E"/>
    <w:rsid w:val="00334CA6"/>
    <w:rsid w:val="00335845"/>
    <w:rsid w:val="00335B44"/>
    <w:rsid w:val="0033624C"/>
    <w:rsid w:val="003365FA"/>
    <w:rsid w:val="00336941"/>
    <w:rsid w:val="0033752D"/>
    <w:rsid w:val="003375CF"/>
    <w:rsid w:val="00340210"/>
    <w:rsid w:val="003416C8"/>
    <w:rsid w:val="0034178D"/>
    <w:rsid w:val="00341B27"/>
    <w:rsid w:val="00343536"/>
    <w:rsid w:val="0034476E"/>
    <w:rsid w:val="0034533C"/>
    <w:rsid w:val="00345EA0"/>
    <w:rsid w:val="003465E6"/>
    <w:rsid w:val="00347BBC"/>
    <w:rsid w:val="003503C9"/>
    <w:rsid w:val="00350E47"/>
    <w:rsid w:val="00351A2E"/>
    <w:rsid w:val="00351BF8"/>
    <w:rsid w:val="00351E76"/>
    <w:rsid w:val="003523CE"/>
    <w:rsid w:val="00352419"/>
    <w:rsid w:val="0035279E"/>
    <w:rsid w:val="00353131"/>
    <w:rsid w:val="003531B2"/>
    <w:rsid w:val="0035389A"/>
    <w:rsid w:val="00354578"/>
    <w:rsid w:val="00354B3F"/>
    <w:rsid w:val="00354F92"/>
    <w:rsid w:val="00355D25"/>
    <w:rsid w:val="0035746A"/>
    <w:rsid w:val="0035755B"/>
    <w:rsid w:val="00357919"/>
    <w:rsid w:val="00360C7B"/>
    <w:rsid w:val="00360E59"/>
    <w:rsid w:val="00361801"/>
    <w:rsid w:val="00362C75"/>
    <w:rsid w:val="003636A9"/>
    <w:rsid w:val="0036380C"/>
    <w:rsid w:val="00363ED0"/>
    <w:rsid w:val="00365525"/>
    <w:rsid w:val="0036796E"/>
    <w:rsid w:val="00370454"/>
    <w:rsid w:val="00370696"/>
    <w:rsid w:val="00371147"/>
    <w:rsid w:val="00371EA9"/>
    <w:rsid w:val="00372640"/>
    <w:rsid w:val="003735B7"/>
    <w:rsid w:val="003736B5"/>
    <w:rsid w:val="00373F93"/>
    <w:rsid w:val="0037426A"/>
    <w:rsid w:val="00375727"/>
    <w:rsid w:val="00376500"/>
    <w:rsid w:val="00376A02"/>
    <w:rsid w:val="00376C38"/>
    <w:rsid w:val="00380621"/>
    <w:rsid w:val="00380627"/>
    <w:rsid w:val="00380F72"/>
    <w:rsid w:val="003819C2"/>
    <w:rsid w:val="00383126"/>
    <w:rsid w:val="00383174"/>
    <w:rsid w:val="00383D49"/>
    <w:rsid w:val="0038458A"/>
    <w:rsid w:val="003858B5"/>
    <w:rsid w:val="003864AF"/>
    <w:rsid w:val="00386C35"/>
    <w:rsid w:val="00387253"/>
    <w:rsid w:val="003873BC"/>
    <w:rsid w:val="00387B98"/>
    <w:rsid w:val="00387D0E"/>
    <w:rsid w:val="00387EDF"/>
    <w:rsid w:val="00390C3D"/>
    <w:rsid w:val="00390EAC"/>
    <w:rsid w:val="00391927"/>
    <w:rsid w:val="00391D0F"/>
    <w:rsid w:val="00392295"/>
    <w:rsid w:val="00393BD4"/>
    <w:rsid w:val="00393DAB"/>
    <w:rsid w:val="00394DCA"/>
    <w:rsid w:val="003956C6"/>
    <w:rsid w:val="00395F55"/>
    <w:rsid w:val="00397BD4"/>
    <w:rsid w:val="003A0C07"/>
    <w:rsid w:val="003A1487"/>
    <w:rsid w:val="003A2567"/>
    <w:rsid w:val="003A281F"/>
    <w:rsid w:val="003A3382"/>
    <w:rsid w:val="003A4584"/>
    <w:rsid w:val="003A48C4"/>
    <w:rsid w:val="003A4967"/>
    <w:rsid w:val="003A497F"/>
    <w:rsid w:val="003A5094"/>
    <w:rsid w:val="003A579A"/>
    <w:rsid w:val="003A7E80"/>
    <w:rsid w:val="003B20EC"/>
    <w:rsid w:val="003B2950"/>
    <w:rsid w:val="003B2F17"/>
    <w:rsid w:val="003B3D50"/>
    <w:rsid w:val="003B466C"/>
    <w:rsid w:val="003B4A47"/>
    <w:rsid w:val="003B4DE2"/>
    <w:rsid w:val="003B5536"/>
    <w:rsid w:val="003B56E4"/>
    <w:rsid w:val="003B596D"/>
    <w:rsid w:val="003B5E75"/>
    <w:rsid w:val="003B5F9C"/>
    <w:rsid w:val="003B6236"/>
    <w:rsid w:val="003B6A30"/>
    <w:rsid w:val="003B6FD6"/>
    <w:rsid w:val="003B75AF"/>
    <w:rsid w:val="003B7E20"/>
    <w:rsid w:val="003C0089"/>
    <w:rsid w:val="003C019D"/>
    <w:rsid w:val="003C0843"/>
    <w:rsid w:val="003C1AE3"/>
    <w:rsid w:val="003C2104"/>
    <w:rsid w:val="003C31C2"/>
    <w:rsid w:val="003C379F"/>
    <w:rsid w:val="003C3F65"/>
    <w:rsid w:val="003C478E"/>
    <w:rsid w:val="003C4A94"/>
    <w:rsid w:val="003C573C"/>
    <w:rsid w:val="003C60A3"/>
    <w:rsid w:val="003C68FF"/>
    <w:rsid w:val="003C753E"/>
    <w:rsid w:val="003C7B49"/>
    <w:rsid w:val="003D1AB5"/>
    <w:rsid w:val="003D2365"/>
    <w:rsid w:val="003D277F"/>
    <w:rsid w:val="003D3120"/>
    <w:rsid w:val="003D3F9E"/>
    <w:rsid w:val="003D44B3"/>
    <w:rsid w:val="003D632D"/>
    <w:rsid w:val="003D778C"/>
    <w:rsid w:val="003D7FB9"/>
    <w:rsid w:val="003E07C9"/>
    <w:rsid w:val="003E1278"/>
    <w:rsid w:val="003E1AD0"/>
    <w:rsid w:val="003E2085"/>
    <w:rsid w:val="003E23E9"/>
    <w:rsid w:val="003E26F2"/>
    <w:rsid w:val="003E27A1"/>
    <w:rsid w:val="003E2892"/>
    <w:rsid w:val="003E2DCF"/>
    <w:rsid w:val="003E3512"/>
    <w:rsid w:val="003E3B3E"/>
    <w:rsid w:val="003E3CE8"/>
    <w:rsid w:val="003E421E"/>
    <w:rsid w:val="003E5428"/>
    <w:rsid w:val="003E6B96"/>
    <w:rsid w:val="003E6DA4"/>
    <w:rsid w:val="003E744C"/>
    <w:rsid w:val="003E7926"/>
    <w:rsid w:val="003E7BAE"/>
    <w:rsid w:val="003F0C50"/>
    <w:rsid w:val="003F0E3C"/>
    <w:rsid w:val="003F1036"/>
    <w:rsid w:val="003F1263"/>
    <w:rsid w:val="003F1602"/>
    <w:rsid w:val="003F1BFE"/>
    <w:rsid w:val="003F23B1"/>
    <w:rsid w:val="003F246C"/>
    <w:rsid w:val="003F3217"/>
    <w:rsid w:val="003F392B"/>
    <w:rsid w:val="003F3D38"/>
    <w:rsid w:val="003F41C7"/>
    <w:rsid w:val="003F4538"/>
    <w:rsid w:val="003F5485"/>
    <w:rsid w:val="003F5AA0"/>
    <w:rsid w:val="003F69C5"/>
    <w:rsid w:val="003F7A05"/>
    <w:rsid w:val="003F7CC5"/>
    <w:rsid w:val="003F7E1D"/>
    <w:rsid w:val="004001B3"/>
    <w:rsid w:val="00400AA9"/>
    <w:rsid w:val="00401D49"/>
    <w:rsid w:val="004030D1"/>
    <w:rsid w:val="0040407E"/>
    <w:rsid w:val="00405556"/>
    <w:rsid w:val="00405DA6"/>
    <w:rsid w:val="004069AD"/>
    <w:rsid w:val="00407E94"/>
    <w:rsid w:val="00410A0F"/>
    <w:rsid w:val="00410BD4"/>
    <w:rsid w:val="0041178F"/>
    <w:rsid w:val="004117D2"/>
    <w:rsid w:val="00412923"/>
    <w:rsid w:val="00412FF6"/>
    <w:rsid w:val="0041575D"/>
    <w:rsid w:val="00415A41"/>
    <w:rsid w:val="00416764"/>
    <w:rsid w:val="004176A3"/>
    <w:rsid w:val="004178CD"/>
    <w:rsid w:val="00417999"/>
    <w:rsid w:val="00417DC2"/>
    <w:rsid w:val="00420176"/>
    <w:rsid w:val="0042029E"/>
    <w:rsid w:val="00420CBC"/>
    <w:rsid w:val="00420D2C"/>
    <w:rsid w:val="00421727"/>
    <w:rsid w:val="0042175E"/>
    <w:rsid w:val="004223B5"/>
    <w:rsid w:val="00423882"/>
    <w:rsid w:val="0042487F"/>
    <w:rsid w:val="00425480"/>
    <w:rsid w:val="00427728"/>
    <w:rsid w:val="00427887"/>
    <w:rsid w:val="00427B2E"/>
    <w:rsid w:val="00427B9E"/>
    <w:rsid w:val="004308EE"/>
    <w:rsid w:val="00430971"/>
    <w:rsid w:val="00430A30"/>
    <w:rsid w:val="00431EBB"/>
    <w:rsid w:val="004327B0"/>
    <w:rsid w:val="00432A7D"/>
    <w:rsid w:val="00433601"/>
    <w:rsid w:val="0043449E"/>
    <w:rsid w:val="00434820"/>
    <w:rsid w:val="00435D62"/>
    <w:rsid w:val="004364FC"/>
    <w:rsid w:val="00436E59"/>
    <w:rsid w:val="00437BDC"/>
    <w:rsid w:val="00440267"/>
    <w:rsid w:val="00440298"/>
    <w:rsid w:val="004404D1"/>
    <w:rsid w:val="00440860"/>
    <w:rsid w:val="00440932"/>
    <w:rsid w:val="004409B9"/>
    <w:rsid w:val="00440BE3"/>
    <w:rsid w:val="004412C5"/>
    <w:rsid w:val="004415EA"/>
    <w:rsid w:val="0044289F"/>
    <w:rsid w:val="00443489"/>
    <w:rsid w:val="00447591"/>
    <w:rsid w:val="0044798B"/>
    <w:rsid w:val="0045084A"/>
    <w:rsid w:val="00450B0B"/>
    <w:rsid w:val="00450EA5"/>
    <w:rsid w:val="00451161"/>
    <w:rsid w:val="00451612"/>
    <w:rsid w:val="00452A5D"/>
    <w:rsid w:val="004530A5"/>
    <w:rsid w:val="00453499"/>
    <w:rsid w:val="00454A11"/>
    <w:rsid w:val="00454B80"/>
    <w:rsid w:val="00455202"/>
    <w:rsid w:val="00455763"/>
    <w:rsid w:val="00456CD5"/>
    <w:rsid w:val="00460A42"/>
    <w:rsid w:val="004610E0"/>
    <w:rsid w:val="00461D5A"/>
    <w:rsid w:val="00462715"/>
    <w:rsid w:val="00465459"/>
    <w:rsid w:val="00465F51"/>
    <w:rsid w:val="00465FF4"/>
    <w:rsid w:val="00466161"/>
    <w:rsid w:val="00466181"/>
    <w:rsid w:val="004678EE"/>
    <w:rsid w:val="00467F9E"/>
    <w:rsid w:val="004714CA"/>
    <w:rsid w:val="004720BD"/>
    <w:rsid w:val="00473A1C"/>
    <w:rsid w:val="00474A6E"/>
    <w:rsid w:val="00475469"/>
    <w:rsid w:val="004755E4"/>
    <w:rsid w:val="0047719E"/>
    <w:rsid w:val="00477EC6"/>
    <w:rsid w:val="00480B88"/>
    <w:rsid w:val="00481406"/>
    <w:rsid w:val="00482562"/>
    <w:rsid w:val="00482F9D"/>
    <w:rsid w:val="00483BB2"/>
    <w:rsid w:val="00484231"/>
    <w:rsid w:val="00484742"/>
    <w:rsid w:val="0048558E"/>
    <w:rsid w:val="004859BA"/>
    <w:rsid w:val="00487C73"/>
    <w:rsid w:val="00490663"/>
    <w:rsid w:val="00490F4E"/>
    <w:rsid w:val="0049160E"/>
    <w:rsid w:val="0049174C"/>
    <w:rsid w:val="004926A9"/>
    <w:rsid w:val="00492DF9"/>
    <w:rsid w:val="00493828"/>
    <w:rsid w:val="00493B93"/>
    <w:rsid w:val="00494CC0"/>
    <w:rsid w:val="004965AB"/>
    <w:rsid w:val="004967F3"/>
    <w:rsid w:val="00496818"/>
    <w:rsid w:val="004968E1"/>
    <w:rsid w:val="00497064"/>
    <w:rsid w:val="004971A4"/>
    <w:rsid w:val="00497255"/>
    <w:rsid w:val="004972C3"/>
    <w:rsid w:val="00497576"/>
    <w:rsid w:val="004A1DF4"/>
    <w:rsid w:val="004A1F03"/>
    <w:rsid w:val="004A33F1"/>
    <w:rsid w:val="004A3752"/>
    <w:rsid w:val="004A4127"/>
    <w:rsid w:val="004A46EE"/>
    <w:rsid w:val="004A4D96"/>
    <w:rsid w:val="004A4FAF"/>
    <w:rsid w:val="004A5433"/>
    <w:rsid w:val="004A7DF6"/>
    <w:rsid w:val="004B0C49"/>
    <w:rsid w:val="004B0EF0"/>
    <w:rsid w:val="004B1157"/>
    <w:rsid w:val="004B1299"/>
    <w:rsid w:val="004B2298"/>
    <w:rsid w:val="004B448F"/>
    <w:rsid w:val="004B44B6"/>
    <w:rsid w:val="004B45CC"/>
    <w:rsid w:val="004B5393"/>
    <w:rsid w:val="004B5646"/>
    <w:rsid w:val="004B6D06"/>
    <w:rsid w:val="004B76FF"/>
    <w:rsid w:val="004C221A"/>
    <w:rsid w:val="004C294B"/>
    <w:rsid w:val="004C2E7E"/>
    <w:rsid w:val="004C3CD8"/>
    <w:rsid w:val="004C4855"/>
    <w:rsid w:val="004C5489"/>
    <w:rsid w:val="004C5FC7"/>
    <w:rsid w:val="004C646A"/>
    <w:rsid w:val="004C7920"/>
    <w:rsid w:val="004C7944"/>
    <w:rsid w:val="004D0690"/>
    <w:rsid w:val="004D0C5F"/>
    <w:rsid w:val="004D0CA4"/>
    <w:rsid w:val="004D0DDB"/>
    <w:rsid w:val="004D11F5"/>
    <w:rsid w:val="004D2255"/>
    <w:rsid w:val="004D2619"/>
    <w:rsid w:val="004D4314"/>
    <w:rsid w:val="004D46C9"/>
    <w:rsid w:val="004D4A92"/>
    <w:rsid w:val="004D4B16"/>
    <w:rsid w:val="004D559E"/>
    <w:rsid w:val="004D5FF1"/>
    <w:rsid w:val="004D6313"/>
    <w:rsid w:val="004D6F91"/>
    <w:rsid w:val="004D7A29"/>
    <w:rsid w:val="004D7B74"/>
    <w:rsid w:val="004E0AA8"/>
    <w:rsid w:val="004E1276"/>
    <w:rsid w:val="004E12B6"/>
    <w:rsid w:val="004E18D7"/>
    <w:rsid w:val="004E200F"/>
    <w:rsid w:val="004E24C6"/>
    <w:rsid w:val="004E2EAB"/>
    <w:rsid w:val="004E3326"/>
    <w:rsid w:val="004F0D69"/>
    <w:rsid w:val="004F38A9"/>
    <w:rsid w:val="004F4D95"/>
    <w:rsid w:val="004F5682"/>
    <w:rsid w:val="004F5C03"/>
    <w:rsid w:val="004F5DD3"/>
    <w:rsid w:val="004F5FB1"/>
    <w:rsid w:val="004F6198"/>
    <w:rsid w:val="004F6C08"/>
    <w:rsid w:val="004F726D"/>
    <w:rsid w:val="004F7782"/>
    <w:rsid w:val="004F7DCF"/>
    <w:rsid w:val="00502EB8"/>
    <w:rsid w:val="005037BA"/>
    <w:rsid w:val="00506754"/>
    <w:rsid w:val="00506EAE"/>
    <w:rsid w:val="0050747B"/>
    <w:rsid w:val="005108BB"/>
    <w:rsid w:val="00510AC2"/>
    <w:rsid w:val="00511066"/>
    <w:rsid w:val="005112A4"/>
    <w:rsid w:val="00511F00"/>
    <w:rsid w:val="00511FFC"/>
    <w:rsid w:val="005128A2"/>
    <w:rsid w:val="005129AB"/>
    <w:rsid w:val="00512EE9"/>
    <w:rsid w:val="0051367C"/>
    <w:rsid w:val="0051454E"/>
    <w:rsid w:val="005145ED"/>
    <w:rsid w:val="00514F3C"/>
    <w:rsid w:val="005150D2"/>
    <w:rsid w:val="0051573A"/>
    <w:rsid w:val="00515A41"/>
    <w:rsid w:val="00515CA7"/>
    <w:rsid w:val="00516227"/>
    <w:rsid w:val="005163E6"/>
    <w:rsid w:val="00516608"/>
    <w:rsid w:val="005176FB"/>
    <w:rsid w:val="005215C9"/>
    <w:rsid w:val="00521C17"/>
    <w:rsid w:val="005231DB"/>
    <w:rsid w:val="00523A76"/>
    <w:rsid w:val="0052428A"/>
    <w:rsid w:val="00524E6F"/>
    <w:rsid w:val="00524ECA"/>
    <w:rsid w:val="005256A5"/>
    <w:rsid w:val="00525DE3"/>
    <w:rsid w:val="00527005"/>
    <w:rsid w:val="00527938"/>
    <w:rsid w:val="00527E1C"/>
    <w:rsid w:val="0053075B"/>
    <w:rsid w:val="00530D00"/>
    <w:rsid w:val="0053112B"/>
    <w:rsid w:val="0053241D"/>
    <w:rsid w:val="005334BE"/>
    <w:rsid w:val="00535285"/>
    <w:rsid w:val="005360C4"/>
    <w:rsid w:val="005367CA"/>
    <w:rsid w:val="00536B5B"/>
    <w:rsid w:val="00537D5C"/>
    <w:rsid w:val="00540008"/>
    <w:rsid w:val="00540036"/>
    <w:rsid w:val="0054018B"/>
    <w:rsid w:val="005408AB"/>
    <w:rsid w:val="00541071"/>
    <w:rsid w:val="00541B2B"/>
    <w:rsid w:val="00541C28"/>
    <w:rsid w:val="00542554"/>
    <w:rsid w:val="0054268C"/>
    <w:rsid w:val="005431BC"/>
    <w:rsid w:val="00543868"/>
    <w:rsid w:val="00544732"/>
    <w:rsid w:val="00544BCE"/>
    <w:rsid w:val="00545632"/>
    <w:rsid w:val="00545BA0"/>
    <w:rsid w:val="00546389"/>
    <w:rsid w:val="00546A9C"/>
    <w:rsid w:val="00547723"/>
    <w:rsid w:val="00547C62"/>
    <w:rsid w:val="005502C4"/>
    <w:rsid w:val="005506A0"/>
    <w:rsid w:val="0055076A"/>
    <w:rsid w:val="00550824"/>
    <w:rsid w:val="00550A6E"/>
    <w:rsid w:val="00550B7B"/>
    <w:rsid w:val="00550DA7"/>
    <w:rsid w:val="005523F0"/>
    <w:rsid w:val="005527FB"/>
    <w:rsid w:val="00553422"/>
    <w:rsid w:val="00554297"/>
    <w:rsid w:val="00554CB4"/>
    <w:rsid w:val="00555BF7"/>
    <w:rsid w:val="00555E27"/>
    <w:rsid w:val="00557390"/>
    <w:rsid w:val="00557C03"/>
    <w:rsid w:val="0056006F"/>
    <w:rsid w:val="005617CE"/>
    <w:rsid w:val="00562338"/>
    <w:rsid w:val="005645B0"/>
    <w:rsid w:val="00564831"/>
    <w:rsid w:val="00564CE1"/>
    <w:rsid w:val="00565131"/>
    <w:rsid w:val="0056533A"/>
    <w:rsid w:val="00567580"/>
    <w:rsid w:val="00567A88"/>
    <w:rsid w:val="00567BF2"/>
    <w:rsid w:val="00567E41"/>
    <w:rsid w:val="00570A2F"/>
    <w:rsid w:val="00570AE7"/>
    <w:rsid w:val="00571B09"/>
    <w:rsid w:val="00571B65"/>
    <w:rsid w:val="00574557"/>
    <w:rsid w:val="00575046"/>
    <w:rsid w:val="0057525E"/>
    <w:rsid w:val="00575335"/>
    <w:rsid w:val="00575F76"/>
    <w:rsid w:val="005767BB"/>
    <w:rsid w:val="00576A6D"/>
    <w:rsid w:val="00577295"/>
    <w:rsid w:val="00577375"/>
    <w:rsid w:val="00577860"/>
    <w:rsid w:val="00580FE2"/>
    <w:rsid w:val="00581179"/>
    <w:rsid w:val="00581FF7"/>
    <w:rsid w:val="00582812"/>
    <w:rsid w:val="00582AAF"/>
    <w:rsid w:val="0058368D"/>
    <w:rsid w:val="0058372F"/>
    <w:rsid w:val="00584D2E"/>
    <w:rsid w:val="00587675"/>
    <w:rsid w:val="00587A75"/>
    <w:rsid w:val="00590775"/>
    <w:rsid w:val="0059181E"/>
    <w:rsid w:val="005921C6"/>
    <w:rsid w:val="0059244F"/>
    <w:rsid w:val="0059265B"/>
    <w:rsid w:val="00592F1E"/>
    <w:rsid w:val="0059329F"/>
    <w:rsid w:val="005939D3"/>
    <w:rsid w:val="00593A0D"/>
    <w:rsid w:val="005946C8"/>
    <w:rsid w:val="0059554F"/>
    <w:rsid w:val="00595770"/>
    <w:rsid w:val="00596CC2"/>
    <w:rsid w:val="00597B16"/>
    <w:rsid w:val="005A062F"/>
    <w:rsid w:val="005A0B93"/>
    <w:rsid w:val="005A1509"/>
    <w:rsid w:val="005A5D21"/>
    <w:rsid w:val="005A601E"/>
    <w:rsid w:val="005A684B"/>
    <w:rsid w:val="005B1310"/>
    <w:rsid w:val="005B1C78"/>
    <w:rsid w:val="005B1FEC"/>
    <w:rsid w:val="005B2547"/>
    <w:rsid w:val="005B2AAB"/>
    <w:rsid w:val="005B2C55"/>
    <w:rsid w:val="005B2EE4"/>
    <w:rsid w:val="005B3DEC"/>
    <w:rsid w:val="005B4209"/>
    <w:rsid w:val="005B49D4"/>
    <w:rsid w:val="005B718D"/>
    <w:rsid w:val="005B7856"/>
    <w:rsid w:val="005C06B4"/>
    <w:rsid w:val="005C0DD8"/>
    <w:rsid w:val="005C1D60"/>
    <w:rsid w:val="005C31C0"/>
    <w:rsid w:val="005C39D3"/>
    <w:rsid w:val="005C3D24"/>
    <w:rsid w:val="005C3EE2"/>
    <w:rsid w:val="005C5EF6"/>
    <w:rsid w:val="005C60E3"/>
    <w:rsid w:val="005C70B5"/>
    <w:rsid w:val="005C726E"/>
    <w:rsid w:val="005C7895"/>
    <w:rsid w:val="005C7F08"/>
    <w:rsid w:val="005D0260"/>
    <w:rsid w:val="005D07AD"/>
    <w:rsid w:val="005D0805"/>
    <w:rsid w:val="005D0B5E"/>
    <w:rsid w:val="005D15DB"/>
    <w:rsid w:val="005D16D1"/>
    <w:rsid w:val="005D2131"/>
    <w:rsid w:val="005D3AA8"/>
    <w:rsid w:val="005D4245"/>
    <w:rsid w:val="005D55D3"/>
    <w:rsid w:val="005D5ADE"/>
    <w:rsid w:val="005D6125"/>
    <w:rsid w:val="005D65C3"/>
    <w:rsid w:val="005D6895"/>
    <w:rsid w:val="005D74AB"/>
    <w:rsid w:val="005D74D0"/>
    <w:rsid w:val="005E0D0B"/>
    <w:rsid w:val="005E14A6"/>
    <w:rsid w:val="005E1968"/>
    <w:rsid w:val="005E1FAB"/>
    <w:rsid w:val="005E2568"/>
    <w:rsid w:val="005E2A2F"/>
    <w:rsid w:val="005E2A6E"/>
    <w:rsid w:val="005E4876"/>
    <w:rsid w:val="005E4FA0"/>
    <w:rsid w:val="005E54BC"/>
    <w:rsid w:val="005E57D0"/>
    <w:rsid w:val="005E583B"/>
    <w:rsid w:val="005E6B8C"/>
    <w:rsid w:val="005E6C13"/>
    <w:rsid w:val="005E701A"/>
    <w:rsid w:val="005E7649"/>
    <w:rsid w:val="005E7C30"/>
    <w:rsid w:val="005E7ED8"/>
    <w:rsid w:val="005E7FE0"/>
    <w:rsid w:val="005F0855"/>
    <w:rsid w:val="005F0B3A"/>
    <w:rsid w:val="005F1F71"/>
    <w:rsid w:val="005F30E5"/>
    <w:rsid w:val="005F32FC"/>
    <w:rsid w:val="005F3857"/>
    <w:rsid w:val="005F45BB"/>
    <w:rsid w:val="005F4A6E"/>
    <w:rsid w:val="005F64FE"/>
    <w:rsid w:val="005F6BD8"/>
    <w:rsid w:val="005F6CBE"/>
    <w:rsid w:val="005F6DD3"/>
    <w:rsid w:val="005F76CE"/>
    <w:rsid w:val="00600B1E"/>
    <w:rsid w:val="00600EAA"/>
    <w:rsid w:val="0060162E"/>
    <w:rsid w:val="00601AA9"/>
    <w:rsid w:val="00601EF1"/>
    <w:rsid w:val="006025ED"/>
    <w:rsid w:val="00602873"/>
    <w:rsid w:val="00602C45"/>
    <w:rsid w:val="00602F86"/>
    <w:rsid w:val="006035FC"/>
    <w:rsid w:val="00604E81"/>
    <w:rsid w:val="006059A7"/>
    <w:rsid w:val="00610733"/>
    <w:rsid w:val="006112C0"/>
    <w:rsid w:val="006123FC"/>
    <w:rsid w:val="00612CCC"/>
    <w:rsid w:val="00612E16"/>
    <w:rsid w:val="00612E52"/>
    <w:rsid w:val="0061314C"/>
    <w:rsid w:val="00613192"/>
    <w:rsid w:val="0061439A"/>
    <w:rsid w:val="00614631"/>
    <w:rsid w:val="00620263"/>
    <w:rsid w:val="0062074C"/>
    <w:rsid w:val="006209C2"/>
    <w:rsid w:val="00621AC6"/>
    <w:rsid w:val="00621B6B"/>
    <w:rsid w:val="006222D8"/>
    <w:rsid w:val="00622D80"/>
    <w:rsid w:val="006239F4"/>
    <w:rsid w:val="00623D45"/>
    <w:rsid w:val="006246A0"/>
    <w:rsid w:val="006247AE"/>
    <w:rsid w:val="006249B6"/>
    <w:rsid w:val="00625337"/>
    <w:rsid w:val="00625480"/>
    <w:rsid w:val="0062581D"/>
    <w:rsid w:val="006260C9"/>
    <w:rsid w:val="006272A4"/>
    <w:rsid w:val="006275AF"/>
    <w:rsid w:val="00627F71"/>
    <w:rsid w:val="006309F5"/>
    <w:rsid w:val="00630C7B"/>
    <w:rsid w:val="00631020"/>
    <w:rsid w:val="006310B9"/>
    <w:rsid w:val="00631656"/>
    <w:rsid w:val="00631A3E"/>
    <w:rsid w:val="00631C24"/>
    <w:rsid w:val="00631D4F"/>
    <w:rsid w:val="00632E61"/>
    <w:rsid w:val="00634563"/>
    <w:rsid w:val="00636200"/>
    <w:rsid w:val="006375C2"/>
    <w:rsid w:val="00637C41"/>
    <w:rsid w:val="00642D97"/>
    <w:rsid w:val="006446E8"/>
    <w:rsid w:val="00644D3A"/>
    <w:rsid w:val="006451ED"/>
    <w:rsid w:val="00645431"/>
    <w:rsid w:val="00645574"/>
    <w:rsid w:val="00645E9B"/>
    <w:rsid w:val="00647453"/>
    <w:rsid w:val="0064771A"/>
    <w:rsid w:val="006478F1"/>
    <w:rsid w:val="00647A06"/>
    <w:rsid w:val="00647F08"/>
    <w:rsid w:val="00647F5C"/>
    <w:rsid w:val="00650153"/>
    <w:rsid w:val="00650279"/>
    <w:rsid w:val="00650961"/>
    <w:rsid w:val="00650ECA"/>
    <w:rsid w:val="006546E2"/>
    <w:rsid w:val="00654846"/>
    <w:rsid w:val="0065577C"/>
    <w:rsid w:val="006571EA"/>
    <w:rsid w:val="00657560"/>
    <w:rsid w:val="00657B0E"/>
    <w:rsid w:val="00657B81"/>
    <w:rsid w:val="006600CA"/>
    <w:rsid w:val="0066170D"/>
    <w:rsid w:val="00662068"/>
    <w:rsid w:val="00662B0E"/>
    <w:rsid w:val="00663D9D"/>
    <w:rsid w:val="00663FE6"/>
    <w:rsid w:val="00664692"/>
    <w:rsid w:val="0066489B"/>
    <w:rsid w:val="00664CCA"/>
    <w:rsid w:val="00665446"/>
    <w:rsid w:val="006665B6"/>
    <w:rsid w:val="00666649"/>
    <w:rsid w:val="00667F00"/>
    <w:rsid w:val="006701F0"/>
    <w:rsid w:val="006707A9"/>
    <w:rsid w:val="006716B3"/>
    <w:rsid w:val="00672BB5"/>
    <w:rsid w:val="00672CB3"/>
    <w:rsid w:val="00672F68"/>
    <w:rsid w:val="00673174"/>
    <w:rsid w:val="00673B61"/>
    <w:rsid w:val="00673C5F"/>
    <w:rsid w:val="00674F30"/>
    <w:rsid w:val="00675F94"/>
    <w:rsid w:val="006763C5"/>
    <w:rsid w:val="006765B1"/>
    <w:rsid w:val="006771F3"/>
    <w:rsid w:val="006773EA"/>
    <w:rsid w:val="006774BE"/>
    <w:rsid w:val="006807F3"/>
    <w:rsid w:val="006811C7"/>
    <w:rsid w:val="00683DE7"/>
    <w:rsid w:val="006844F6"/>
    <w:rsid w:val="006849CF"/>
    <w:rsid w:val="0068549E"/>
    <w:rsid w:val="0068675E"/>
    <w:rsid w:val="00687870"/>
    <w:rsid w:val="00687AA2"/>
    <w:rsid w:val="006917DE"/>
    <w:rsid w:val="00691925"/>
    <w:rsid w:val="006933F6"/>
    <w:rsid w:val="006941B0"/>
    <w:rsid w:val="0069435B"/>
    <w:rsid w:val="00694787"/>
    <w:rsid w:val="006954DC"/>
    <w:rsid w:val="00695708"/>
    <w:rsid w:val="0069576A"/>
    <w:rsid w:val="00696225"/>
    <w:rsid w:val="00697284"/>
    <w:rsid w:val="0069760A"/>
    <w:rsid w:val="006A0430"/>
    <w:rsid w:val="006A08FD"/>
    <w:rsid w:val="006A0CD9"/>
    <w:rsid w:val="006A1FE5"/>
    <w:rsid w:val="006A23F4"/>
    <w:rsid w:val="006A2D61"/>
    <w:rsid w:val="006A378E"/>
    <w:rsid w:val="006A45B2"/>
    <w:rsid w:val="006A4683"/>
    <w:rsid w:val="006A5849"/>
    <w:rsid w:val="006A5DA0"/>
    <w:rsid w:val="006A7628"/>
    <w:rsid w:val="006A76FE"/>
    <w:rsid w:val="006B1CE8"/>
    <w:rsid w:val="006B2DBE"/>
    <w:rsid w:val="006B4D28"/>
    <w:rsid w:val="006B54AB"/>
    <w:rsid w:val="006B5A6F"/>
    <w:rsid w:val="006B5CFE"/>
    <w:rsid w:val="006B6BF8"/>
    <w:rsid w:val="006B7DBA"/>
    <w:rsid w:val="006B7E4F"/>
    <w:rsid w:val="006B7E5C"/>
    <w:rsid w:val="006B7ED5"/>
    <w:rsid w:val="006B7EE2"/>
    <w:rsid w:val="006C08F2"/>
    <w:rsid w:val="006C144C"/>
    <w:rsid w:val="006C1CFC"/>
    <w:rsid w:val="006C1D94"/>
    <w:rsid w:val="006C21FB"/>
    <w:rsid w:val="006C296C"/>
    <w:rsid w:val="006C2EE7"/>
    <w:rsid w:val="006C4F4E"/>
    <w:rsid w:val="006C66B8"/>
    <w:rsid w:val="006C7A9B"/>
    <w:rsid w:val="006D1063"/>
    <w:rsid w:val="006D13DD"/>
    <w:rsid w:val="006D165D"/>
    <w:rsid w:val="006D2146"/>
    <w:rsid w:val="006D26DF"/>
    <w:rsid w:val="006D2BFE"/>
    <w:rsid w:val="006D2EE3"/>
    <w:rsid w:val="006D382B"/>
    <w:rsid w:val="006D5022"/>
    <w:rsid w:val="006D5979"/>
    <w:rsid w:val="006D5B20"/>
    <w:rsid w:val="006D604C"/>
    <w:rsid w:val="006D6D44"/>
    <w:rsid w:val="006D7DF2"/>
    <w:rsid w:val="006E1D51"/>
    <w:rsid w:val="006E29CC"/>
    <w:rsid w:val="006E408A"/>
    <w:rsid w:val="006E467E"/>
    <w:rsid w:val="006E6781"/>
    <w:rsid w:val="006E6787"/>
    <w:rsid w:val="006E71C6"/>
    <w:rsid w:val="006E7803"/>
    <w:rsid w:val="006E7CC9"/>
    <w:rsid w:val="006F0041"/>
    <w:rsid w:val="006F0737"/>
    <w:rsid w:val="006F07BA"/>
    <w:rsid w:val="006F0D50"/>
    <w:rsid w:val="006F0F53"/>
    <w:rsid w:val="006F1334"/>
    <w:rsid w:val="006F2E8D"/>
    <w:rsid w:val="006F3B6C"/>
    <w:rsid w:val="006F3C03"/>
    <w:rsid w:val="006F4142"/>
    <w:rsid w:val="006F4671"/>
    <w:rsid w:val="006F4D35"/>
    <w:rsid w:val="006F5551"/>
    <w:rsid w:val="006F63E4"/>
    <w:rsid w:val="006F6B8A"/>
    <w:rsid w:val="006F721A"/>
    <w:rsid w:val="006F79AA"/>
    <w:rsid w:val="006F7A45"/>
    <w:rsid w:val="006F7A64"/>
    <w:rsid w:val="00700556"/>
    <w:rsid w:val="00700841"/>
    <w:rsid w:val="00700C99"/>
    <w:rsid w:val="00701AE2"/>
    <w:rsid w:val="00701B88"/>
    <w:rsid w:val="00701DC9"/>
    <w:rsid w:val="00703483"/>
    <w:rsid w:val="00703A35"/>
    <w:rsid w:val="007043CA"/>
    <w:rsid w:val="007045D1"/>
    <w:rsid w:val="00705827"/>
    <w:rsid w:val="00705A97"/>
    <w:rsid w:val="00705FC9"/>
    <w:rsid w:val="0070705D"/>
    <w:rsid w:val="007072F0"/>
    <w:rsid w:val="00707CA2"/>
    <w:rsid w:val="007108DA"/>
    <w:rsid w:val="00710D5B"/>
    <w:rsid w:val="00711E18"/>
    <w:rsid w:val="00712E75"/>
    <w:rsid w:val="00713015"/>
    <w:rsid w:val="00713579"/>
    <w:rsid w:val="0071362B"/>
    <w:rsid w:val="00715528"/>
    <w:rsid w:val="00715EF7"/>
    <w:rsid w:val="00720989"/>
    <w:rsid w:val="00720FDC"/>
    <w:rsid w:val="00721750"/>
    <w:rsid w:val="0072191F"/>
    <w:rsid w:val="00721F41"/>
    <w:rsid w:val="00722607"/>
    <w:rsid w:val="0072366F"/>
    <w:rsid w:val="00723AB3"/>
    <w:rsid w:val="007244D1"/>
    <w:rsid w:val="0072528D"/>
    <w:rsid w:val="007257A9"/>
    <w:rsid w:val="00725BA7"/>
    <w:rsid w:val="00725CE7"/>
    <w:rsid w:val="00726234"/>
    <w:rsid w:val="00726307"/>
    <w:rsid w:val="0072645D"/>
    <w:rsid w:val="00726BB6"/>
    <w:rsid w:val="00726CB2"/>
    <w:rsid w:val="00727C3A"/>
    <w:rsid w:val="00730325"/>
    <w:rsid w:val="0073075D"/>
    <w:rsid w:val="00730EA1"/>
    <w:rsid w:val="007313BE"/>
    <w:rsid w:val="0073181B"/>
    <w:rsid w:val="007319D9"/>
    <w:rsid w:val="00733A49"/>
    <w:rsid w:val="00733C9B"/>
    <w:rsid w:val="00733FA3"/>
    <w:rsid w:val="00734E79"/>
    <w:rsid w:val="007362DD"/>
    <w:rsid w:val="00736925"/>
    <w:rsid w:val="0073727D"/>
    <w:rsid w:val="007372DB"/>
    <w:rsid w:val="0073738D"/>
    <w:rsid w:val="007373EB"/>
    <w:rsid w:val="007374DB"/>
    <w:rsid w:val="00737C4B"/>
    <w:rsid w:val="00740607"/>
    <w:rsid w:val="00740AE1"/>
    <w:rsid w:val="00740CB3"/>
    <w:rsid w:val="00741436"/>
    <w:rsid w:val="0074237C"/>
    <w:rsid w:val="00742488"/>
    <w:rsid w:val="007429E6"/>
    <w:rsid w:val="007434C7"/>
    <w:rsid w:val="00743A83"/>
    <w:rsid w:val="00744BE8"/>
    <w:rsid w:val="00751068"/>
    <w:rsid w:val="00751838"/>
    <w:rsid w:val="00753DA8"/>
    <w:rsid w:val="00754D9A"/>
    <w:rsid w:val="00755B39"/>
    <w:rsid w:val="00755EA2"/>
    <w:rsid w:val="007567FD"/>
    <w:rsid w:val="00756897"/>
    <w:rsid w:val="00756D70"/>
    <w:rsid w:val="007576AA"/>
    <w:rsid w:val="007576C7"/>
    <w:rsid w:val="00757C4F"/>
    <w:rsid w:val="00761B5C"/>
    <w:rsid w:val="00761B81"/>
    <w:rsid w:val="00762774"/>
    <w:rsid w:val="0076359C"/>
    <w:rsid w:val="007635B8"/>
    <w:rsid w:val="00763976"/>
    <w:rsid w:val="00763F2B"/>
    <w:rsid w:val="007649D2"/>
    <w:rsid w:val="007655FF"/>
    <w:rsid w:val="0076576A"/>
    <w:rsid w:val="0076579E"/>
    <w:rsid w:val="007659DF"/>
    <w:rsid w:val="00766629"/>
    <w:rsid w:val="00766AC7"/>
    <w:rsid w:val="00766C84"/>
    <w:rsid w:val="007676E9"/>
    <w:rsid w:val="00767EC6"/>
    <w:rsid w:val="007704A1"/>
    <w:rsid w:val="00771A41"/>
    <w:rsid w:val="00772661"/>
    <w:rsid w:val="00772B2C"/>
    <w:rsid w:val="00773BCA"/>
    <w:rsid w:val="00773F63"/>
    <w:rsid w:val="007743B0"/>
    <w:rsid w:val="00775D32"/>
    <w:rsid w:val="00775FD4"/>
    <w:rsid w:val="00776FC6"/>
    <w:rsid w:val="00777442"/>
    <w:rsid w:val="007774E6"/>
    <w:rsid w:val="00777E61"/>
    <w:rsid w:val="00780FD1"/>
    <w:rsid w:val="00781039"/>
    <w:rsid w:val="00781249"/>
    <w:rsid w:val="007813AF"/>
    <w:rsid w:val="007816AA"/>
    <w:rsid w:val="00781F9D"/>
    <w:rsid w:val="0078224A"/>
    <w:rsid w:val="007835A3"/>
    <w:rsid w:val="00783629"/>
    <w:rsid w:val="0078365F"/>
    <w:rsid w:val="00783B55"/>
    <w:rsid w:val="00783BEA"/>
    <w:rsid w:val="007847C9"/>
    <w:rsid w:val="00784E63"/>
    <w:rsid w:val="0078591E"/>
    <w:rsid w:val="00785BC4"/>
    <w:rsid w:val="00785F57"/>
    <w:rsid w:val="00786DE9"/>
    <w:rsid w:val="007878C7"/>
    <w:rsid w:val="00790FC6"/>
    <w:rsid w:val="0079177F"/>
    <w:rsid w:val="00792D41"/>
    <w:rsid w:val="00794ACD"/>
    <w:rsid w:val="00794C8F"/>
    <w:rsid w:val="00794FC8"/>
    <w:rsid w:val="007950B5"/>
    <w:rsid w:val="0079552E"/>
    <w:rsid w:val="007957B0"/>
    <w:rsid w:val="00795CF0"/>
    <w:rsid w:val="00795F28"/>
    <w:rsid w:val="00796489"/>
    <w:rsid w:val="007971E0"/>
    <w:rsid w:val="00797C7F"/>
    <w:rsid w:val="007A0D45"/>
    <w:rsid w:val="007A2560"/>
    <w:rsid w:val="007A417A"/>
    <w:rsid w:val="007A4486"/>
    <w:rsid w:val="007A489A"/>
    <w:rsid w:val="007A4B24"/>
    <w:rsid w:val="007A57B3"/>
    <w:rsid w:val="007A6ECA"/>
    <w:rsid w:val="007A719E"/>
    <w:rsid w:val="007A7414"/>
    <w:rsid w:val="007B0330"/>
    <w:rsid w:val="007B0B09"/>
    <w:rsid w:val="007B0EDD"/>
    <w:rsid w:val="007B2468"/>
    <w:rsid w:val="007B3144"/>
    <w:rsid w:val="007B3381"/>
    <w:rsid w:val="007B379E"/>
    <w:rsid w:val="007B40CA"/>
    <w:rsid w:val="007B4532"/>
    <w:rsid w:val="007B46DF"/>
    <w:rsid w:val="007B540F"/>
    <w:rsid w:val="007B5525"/>
    <w:rsid w:val="007B57B0"/>
    <w:rsid w:val="007B5EC4"/>
    <w:rsid w:val="007B6335"/>
    <w:rsid w:val="007B7973"/>
    <w:rsid w:val="007B799E"/>
    <w:rsid w:val="007C00EB"/>
    <w:rsid w:val="007C1770"/>
    <w:rsid w:val="007C1BC0"/>
    <w:rsid w:val="007C1D59"/>
    <w:rsid w:val="007C232C"/>
    <w:rsid w:val="007C2ED6"/>
    <w:rsid w:val="007C41E0"/>
    <w:rsid w:val="007C5385"/>
    <w:rsid w:val="007C66A5"/>
    <w:rsid w:val="007C7C82"/>
    <w:rsid w:val="007D01E3"/>
    <w:rsid w:val="007D0236"/>
    <w:rsid w:val="007D0D5B"/>
    <w:rsid w:val="007D1102"/>
    <w:rsid w:val="007D1C0B"/>
    <w:rsid w:val="007D2D3D"/>
    <w:rsid w:val="007D3A1E"/>
    <w:rsid w:val="007D54E9"/>
    <w:rsid w:val="007D5FCB"/>
    <w:rsid w:val="007D6096"/>
    <w:rsid w:val="007E2769"/>
    <w:rsid w:val="007E285C"/>
    <w:rsid w:val="007E2E0C"/>
    <w:rsid w:val="007E31D2"/>
    <w:rsid w:val="007E3231"/>
    <w:rsid w:val="007E3583"/>
    <w:rsid w:val="007E6199"/>
    <w:rsid w:val="007E7442"/>
    <w:rsid w:val="007F014D"/>
    <w:rsid w:val="007F0630"/>
    <w:rsid w:val="007F09A2"/>
    <w:rsid w:val="007F0E69"/>
    <w:rsid w:val="007F10ED"/>
    <w:rsid w:val="007F17B8"/>
    <w:rsid w:val="007F1B8C"/>
    <w:rsid w:val="007F1FB6"/>
    <w:rsid w:val="007F2226"/>
    <w:rsid w:val="007F35E9"/>
    <w:rsid w:val="007F41DD"/>
    <w:rsid w:val="007F437A"/>
    <w:rsid w:val="007F4592"/>
    <w:rsid w:val="007F4776"/>
    <w:rsid w:val="007F479B"/>
    <w:rsid w:val="007F4950"/>
    <w:rsid w:val="007F4D9C"/>
    <w:rsid w:val="007F5393"/>
    <w:rsid w:val="007F570A"/>
    <w:rsid w:val="007F6692"/>
    <w:rsid w:val="007F67B1"/>
    <w:rsid w:val="007F6E1C"/>
    <w:rsid w:val="00800A50"/>
    <w:rsid w:val="00800F17"/>
    <w:rsid w:val="008038C0"/>
    <w:rsid w:val="00804B94"/>
    <w:rsid w:val="008069C1"/>
    <w:rsid w:val="00806A72"/>
    <w:rsid w:val="00807F4C"/>
    <w:rsid w:val="00810001"/>
    <w:rsid w:val="008107F8"/>
    <w:rsid w:val="00810A20"/>
    <w:rsid w:val="00812F8C"/>
    <w:rsid w:val="0081464E"/>
    <w:rsid w:val="00814B81"/>
    <w:rsid w:val="008155EE"/>
    <w:rsid w:val="008158EB"/>
    <w:rsid w:val="00816B3B"/>
    <w:rsid w:val="00816BE2"/>
    <w:rsid w:val="008176F1"/>
    <w:rsid w:val="0082172A"/>
    <w:rsid w:val="008224BF"/>
    <w:rsid w:val="0082251B"/>
    <w:rsid w:val="00823167"/>
    <w:rsid w:val="008238CB"/>
    <w:rsid w:val="00824313"/>
    <w:rsid w:val="00824DB7"/>
    <w:rsid w:val="008257F4"/>
    <w:rsid w:val="00825FB1"/>
    <w:rsid w:val="00826F39"/>
    <w:rsid w:val="0082701F"/>
    <w:rsid w:val="008273F0"/>
    <w:rsid w:val="00827760"/>
    <w:rsid w:val="00830134"/>
    <w:rsid w:val="008316FB"/>
    <w:rsid w:val="00831C7A"/>
    <w:rsid w:val="00831E84"/>
    <w:rsid w:val="008332DC"/>
    <w:rsid w:val="008336A4"/>
    <w:rsid w:val="00834B59"/>
    <w:rsid w:val="00834BD4"/>
    <w:rsid w:val="00834F4E"/>
    <w:rsid w:val="00835132"/>
    <w:rsid w:val="00837054"/>
    <w:rsid w:val="00837079"/>
    <w:rsid w:val="00841298"/>
    <w:rsid w:val="008425C3"/>
    <w:rsid w:val="00842663"/>
    <w:rsid w:val="008440F0"/>
    <w:rsid w:val="00844187"/>
    <w:rsid w:val="008445C0"/>
    <w:rsid w:val="00845117"/>
    <w:rsid w:val="00846157"/>
    <w:rsid w:val="00847842"/>
    <w:rsid w:val="008504DA"/>
    <w:rsid w:val="00850C41"/>
    <w:rsid w:val="008527A8"/>
    <w:rsid w:val="008528AD"/>
    <w:rsid w:val="00852DA5"/>
    <w:rsid w:val="00852E39"/>
    <w:rsid w:val="008535EC"/>
    <w:rsid w:val="00853C8F"/>
    <w:rsid w:val="00854156"/>
    <w:rsid w:val="0085463E"/>
    <w:rsid w:val="0085504D"/>
    <w:rsid w:val="00856AC3"/>
    <w:rsid w:val="00856CD2"/>
    <w:rsid w:val="008571F9"/>
    <w:rsid w:val="00857B38"/>
    <w:rsid w:val="00857D6D"/>
    <w:rsid w:val="0086126F"/>
    <w:rsid w:val="00861487"/>
    <w:rsid w:val="008624CE"/>
    <w:rsid w:val="008637A4"/>
    <w:rsid w:val="0086389B"/>
    <w:rsid w:val="00863D83"/>
    <w:rsid w:val="00865118"/>
    <w:rsid w:val="00865873"/>
    <w:rsid w:val="00865B84"/>
    <w:rsid w:val="00866654"/>
    <w:rsid w:val="00866DE7"/>
    <w:rsid w:val="00870EE3"/>
    <w:rsid w:val="0087122A"/>
    <w:rsid w:val="00871A41"/>
    <w:rsid w:val="008721E4"/>
    <w:rsid w:val="00872E42"/>
    <w:rsid w:val="00873770"/>
    <w:rsid w:val="00873842"/>
    <w:rsid w:val="00873859"/>
    <w:rsid w:val="00874533"/>
    <w:rsid w:val="008754A2"/>
    <w:rsid w:val="008761A6"/>
    <w:rsid w:val="008767EF"/>
    <w:rsid w:val="00877609"/>
    <w:rsid w:val="008776C0"/>
    <w:rsid w:val="0088018E"/>
    <w:rsid w:val="008805F1"/>
    <w:rsid w:val="00880658"/>
    <w:rsid w:val="008808AE"/>
    <w:rsid w:val="0088307A"/>
    <w:rsid w:val="00883CD8"/>
    <w:rsid w:val="008851BF"/>
    <w:rsid w:val="00886737"/>
    <w:rsid w:val="0088674E"/>
    <w:rsid w:val="00886796"/>
    <w:rsid w:val="0088682E"/>
    <w:rsid w:val="00886C10"/>
    <w:rsid w:val="008871C5"/>
    <w:rsid w:val="0088755A"/>
    <w:rsid w:val="008875E7"/>
    <w:rsid w:val="0088796E"/>
    <w:rsid w:val="00887EA8"/>
    <w:rsid w:val="00890B5E"/>
    <w:rsid w:val="00891851"/>
    <w:rsid w:val="008920F9"/>
    <w:rsid w:val="00892FD2"/>
    <w:rsid w:val="008935DC"/>
    <w:rsid w:val="00893DD1"/>
    <w:rsid w:val="008950D9"/>
    <w:rsid w:val="008958B8"/>
    <w:rsid w:val="00895CD1"/>
    <w:rsid w:val="00896067"/>
    <w:rsid w:val="008A06AA"/>
    <w:rsid w:val="008A2242"/>
    <w:rsid w:val="008A295B"/>
    <w:rsid w:val="008A3028"/>
    <w:rsid w:val="008A42AC"/>
    <w:rsid w:val="008A440E"/>
    <w:rsid w:val="008A587A"/>
    <w:rsid w:val="008A63E2"/>
    <w:rsid w:val="008A6F2C"/>
    <w:rsid w:val="008A6FF7"/>
    <w:rsid w:val="008A768A"/>
    <w:rsid w:val="008B06F8"/>
    <w:rsid w:val="008B1145"/>
    <w:rsid w:val="008B1151"/>
    <w:rsid w:val="008B2225"/>
    <w:rsid w:val="008B2D5A"/>
    <w:rsid w:val="008B353E"/>
    <w:rsid w:val="008B3668"/>
    <w:rsid w:val="008B631E"/>
    <w:rsid w:val="008B6EA2"/>
    <w:rsid w:val="008B7D15"/>
    <w:rsid w:val="008B7FA5"/>
    <w:rsid w:val="008C1505"/>
    <w:rsid w:val="008C28FB"/>
    <w:rsid w:val="008C3E2D"/>
    <w:rsid w:val="008C4149"/>
    <w:rsid w:val="008C4221"/>
    <w:rsid w:val="008C4602"/>
    <w:rsid w:val="008C4CAC"/>
    <w:rsid w:val="008C4F89"/>
    <w:rsid w:val="008C61DC"/>
    <w:rsid w:val="008C70EB"/>
    <w:rsid w:val="008C7D5E"/>
    <w:rsid w:val="008D0533"/>
    <w:rsid w:val="008D0758"/>
    <w:rsid w:val="008D0C3E"/>
    <w:rsid w:val="008D0FD7"/>
    <w:rsid w:val="008D127E"/>
    <w:rsid w:val="008D19C7"/>
    <w:rsid w:val="008D1AE9"/>
    <w:rsid w:val="008D37E6"/>
    <w:rsid w:val="008D465E"/>
    <w:rsid w:val="008D52FC"/>
    <w:rsid w:val="008D6EB7"/>
    <w:rsid w:val="008E0996"/>
    <w:rsid w:val="008E0D97"/>
    <w:rsid w:val="008E4B6E"/>
    <w:rsid w:val="008E5434"/>
    <w:rsid w:val="008E5565"/>
    <w:rsid w:val="008E7141"/>
    <w:rsid w:val="008E72CE"/>
    <w:rsid w:val="008E7DFC"/>
    <w:rsid w:val="008F2637"/>
    <w:rsid w:val="008F2AB0"/>
    <w:rsid w:val="008F3042"/>
    <w:rsid w:val="008F32B6"/>
    <w:rsid w:val="008F35E0"/>
    <w:rsid w:val="008F3AC0"/>
    <w:rsid w:val="008F3B2B"/>
    <w:rsid w:val="008F3FDD"/>
    <w:rsid w:val="008F54F8"/>
    <w:rsid w:val="008F7B21"/>
    <w:rsid w:val="009047D6"/>
    <w:rsid w:val="00904CDA"/>
    <w:rsid w:val="00904DD0"/>
    <w:rsid w:val="00904F8C"/>
    <w:rsid w:val="0090573A"/>
    <w:rsid w:val="00905BF0"/>
    <w:rsid w:val="009061DC"/>
    <w:rsid w:val="009074D3"/>
    <w:rsid w:val="00907ACC"/>
    <w:rsid w:val="00907C55"/>
    <w:rsid w:val="00912144"/>
    <w:rsid w:val="00913731"/>
    <w:rsid w:val="009138C9"/>
    <w:rsid w:val="00914B17"/>
    <w:rsid w:val="009178D0"/>
    <w:rsid w:val="00917A77"/>
    <w:rsid w:val="00917C13"/>
    <w:rsid w:val="009201FC"/>
    <w:rsid w:val="009205BC"/>
    <w:rsid w:val="009206EF"/>
    <w:rsid w:val="00921355"/>
    <w:rsid w:val="0092398C"/>
    <w:rsid w:val="0092535D"/>
    <w:rsid w:val="00925EE6"/>
    <w:rsid w:val="00927C6A"/>
    <w:rsid w:val="009306B6"/>
    <w:rsid w:val="0093178C"/>
    <w:rsid w:val="009325FD"/>
    <w:rsid w:val="00932D67"/>
    <w:rsid w:val="00933275"/>
    <w:rsid w:val="0093478F"/>
    <w:rsid w:val="00934E9D"/>
    <w:rsid w:val="00936F9C"/>
    <w:rsid w:val="00937BA5"/>
    <w:rsid w:val="00937F85"/>
    <w:rsid w:val="00940D0A"/>
    <w:rsid w:val="0094177F"/>
    <w:rsid w:val="009418B6"/>
    <w:rsid w:val="009418C3"/>
    <w:rsid w:val="00941981"/>
    <w:rsid w:val="009420EE"/>
    <w:rsid w:val="00943ADE"/>
    <w:rsid w:val="0094470E"/>
    <w:rsid w:val="009464B3"/>
    <w:rsid w:val="00947185"/>
    <w:rsid w:val="009475D8"/>
    <w:rsid w:val="009503C1"/>
    <w:rsid w:val="00950468"/>
    <w:rsid w:val="009507B6"/>
    <w:rsid w:val="00950A4F"/>
    <w:rsid w:val="00951263"/>
    <w:rsid w:val="00951382"/>
    <w:rsid w:val="00951CCD"/>
    <w:rsid w:val="00951E84"/>
    <w:rsid w:val="00952893"/>
    <w:rsid w:val="00952FBA"/>
    <w:rsid w:val="0095306B"/>
    <w:rsid w:val="00953D00"/>
    <w:rsid w:val="0095407C"/>
    <w:rsid w:val="00954CBD"/>
    <w:rsid w:val="009556B5"/>
    <w:rsid w:val="00955E93"/>
    <w:rsid w:val="00960677"/>
    <w:rsid w:val="009627C6"/>
    <w:rsid w:val="00962FF2"/>
    <w:rsid w:val="00963E53"/>
    <w:rsid w:val="00965201"/>
    <w:rsid w:val="00965A55"/>
    <w:rsid w:val="00965B4D"/>
    <w:rsid w:val="00965FCD"/>
    <w:rsid w:val="00966175"/>
    <w:rsid w:val="00966CB1"/>
    <w:rsid w:val="00970A61"/>
    <w:rsid w:val="00970C01"/>
    <w:rsid w:val="0097202B"/>
    <w:rsid w:val="009733A4"/>
    <w:rsid w:val="00973C60"/>
    <w:rsid w:val="00974214"/>
    <w:rsid w:val="00975793"/>
    <w:rsid w:val="009758BE"/>
    <w:rsid w:val="00975F2A"/>
    <w:rsid w:val="009773E1"/>
    <w:rsid w:val="0098007C"/>
    <w:rsid w:val="009817F4"/>
    <w:rsid w:val="00982773"/>
    <w:rsid w:val="00982D57"/>
    <w:rsid w:val="00983112"/>
    <w:rsid w:val="00984166"/>
    <w:rsid w:val="009847A1"/>
    <w:rsid w:val="00984BF2"/>
    <w:rsid w:val="00984D44"/>
    <w:rsid w:val="00984F93"/>
    <w:rsid w:val="00985A6B"/>
    <w:rsid w:val="00985C9D"/>
    <w:rsid w:val="00986760"/>
    <w:rsid w:val="0098724D"/>
    <w:rsid w:val="00987562"/>
    <w:rsid w:val="009876EA"/>
    <w:rsid w:val="00987D1F"/>
    <w:rsid w:val="009910C6"/>
    <w:rsid w:val="00991230"/>
    <w:rsid w:val="009927FB"/>
    <w:rsid w:val="00992A73"/>
    <w:rsid w:val="00992ED5"/>
    <w:rsid w:val="00992F10"/>
    <w:rsid w:val="009937AC"/>
    <w:rsid w:val="00993872"/>
    <w:rsid w:val="00993B22"/>
    <w:rsid w:val="00993D48"/>
    <w:rsid w:val="00995645"/>
    <w:rsid w:val="00995944"/>
    <w:rsid w:val="00995A1E"/>
    <w:rsid w:val="00995E7C"/>
    <w:rsid w:val="00996FF3"/>
    <w:rsid w:val="009974CE"/>
    <w:rsid w:val="009976A9"/>
    <w:rsid w:val="00997CCD"/>
    <w:rsid w:val="009A02C8"/>
    <w:rsid w:val="009A0358"/>
    <w:rsid w:val="009A0FA0"/>
    <w:rsid w:val="009A2511"/>
    <w:rsid w:val="009A2E1D"/>
    <w:rsid w:val="009A3054"/>
    <w:rsid w:val="009A3A51"/>
    <w:rsid w:val="009A6295"/>
    <w:rsid w:val="009A7004"/>
    <w:rsid w:val="009A71CF"/>
    <w:rsid w:val="009B1FCB"/>
    <w:rsid w:val="009B4C9D"/>
    <w:rsid w:val="009B4FC6"/>
    <w:rsid w:val="009B5777"/>
    <w:rsid w:val="009B5A1B"/>
    <w:rsid w:val="009B5C6C"/>
    <w:rsid w:val="009B64ED"/>
    <w:rsid w:val="009B7687"/>
    <w:rsid w:val="009B7987"/>
    <w:rsid w:val="009C1880"/>
    <w:rsid w:val="009C2E62"/>
    <w:rsid w:val="009C2F78"/>
    <w:rsid w:val="009C36E2"/>
    <w:rsid w:val="009C4A10"/>
    <w:rsid w:val="009C552E"/>
    <w:rsid w:val="009C669B"/>
    <w:rsid w:val="009C6B6F"/>
    <w:rsid w:val="009C7119"/>
    <w:rsid w:val="009C720C"/>
    <w:rsid w:val="009C7BDA"/>
    <w:rsid w:val="009D17ED"/>
    <w:rsid w:val="009D1A47"/>
    <w:rsid w:val="009D1DD7"/>
    <w:rsid w:val="009D2329"/>
    <w:rsid w:val="009D4F9C"/>
    <w:rsid w:val="009D5945"/>
    <w:rsid w:val="009D596C"/>
    <w:rsid w:val="009D5CFC"/>
    <w:rsid w:val="009D6AEE"/>
    <w:rsid w:val="009D7716"/>
    <w:rsid w:val="009E0178"/>
    <w:rsid w:val="009E09AB"/>
    <w:rsid w:val="009E0AC5"/>
    <w:rsid w:val="009E1772"/>
    <w:rsid w:val="009E17E9"/>
    <w:rsid w:val="009E26B4"/>
    <w:rsid w:val="009E273C"/>
    <w:rsid w:val="009E2BC5"/>
    <w:rsid w:val="009E2FDF"/>
    <w:rsid w:val="009E3B04"/>
    <w:rsid w:val="009E43E1"/>
    <w:rsid w:val="009E4E5A"/>
    <w:rsid w:val="009E4F91"/>
    <w:rsid w:val="009E54E8"/>
    <w:rsid w:val="009E7640"/>
    <w:rsid w:val="009F0B13"/>
    <w:rsid w:val="009F0BF6"/>
    <w:rsid w:val="009F1105"/>
    <w:rsid w:val="009F2636"/>
    <w:rsid w:val="009F293A"/>
    <w:rsid w:val="009F2B1D"/>
    <w:rsid w:val="009F3897"/>
    <w:rsid w:val="009F5C20"/>
    <w:rsid w:val="009F6889"/>
    <w:rsid w:val="009F78B1"/>
    <w:rsid w:val="009F7D37"/>
    <w:rsid w:val="00A003C2"/>
    <w:rsid w:val="00A012AF"/>
    <w:rsid w:val="00A01642"/>
    <w:rsid w:val="00A01A61"/>
    <w:rsid w:val="00A02D32"/>
    <w:rsid w:val="00A030BF"/>
    <w:rsid w:val="00A03B6B"/>
    <w:rsid w:val="00A0415B"/>
    <w:rsid w:val="00A05452"/>
    <w:rsid w:val="00A06105"/>
    <w:rsid w:val="00A073CA"/>
    <w:rsid w:val="00A11AE0"/>
    <w:rsid w:val="00A11E2C"/>
    <w:rsid w:val="00A128AE"/>
    <w:rsid w:val="00A12B0C"/>
    <w:rsid w:val="00A134D6"/>
    <w:rsid w:val="00A14793"/>
    <w:rsid w:val="00A16603"/>
    <w:rsid w:val="00A16F3A"/>
    <w:rsid w:val="00A1729E"/>
    <w:rsid w:val="00A17A9D"/>
    <w:rsid w:val="00A17B1B"/>
    <w:rsid w:val="00A20238"/>
    <w:rsid w:val="00A21890"/>
    <w:rsid w:val="00A21EA9"/>
    <w:rsid w:val="00A22DD6"/>
    <w:rsid w:val="00A23378"/>
    <w:rsid w:val="00A2337A"/>
    <w:rsid w:val="00A2353F"/>
    <w:rsid w:val="00A2374B"/>
    <w:rsid w:val="00A2567C"/>
    <w:rsid w:val="00A263EC"/>
    <w:rsid w:val="00A26BF7"/>
    <w:rsid w:val="00A27E92"/>
    <w:rsid w:val="00A3028A"/>
    <w:rsid w:val="00A30A12"/>
    <w:rsid w:val="00A30B45"/>
    <w:rsid w:val="00A325EF"/>
    <w:rsid w:val="00A32AD3"/>
    <w:rsid w:val="00A32C8D"/>
    <w:rsid w:val="00A33046"/>
    <w:rsid w:val="00A3319E"/>
    <w:rsid w:val="00A335FC"/>
    <w:rsid w:val="00A33E05"/>
    <w:rsid w:val="00A33F27"/>
    <w:rsid w:val="00A37261"/>
    <w:rsid w:val="00A40127"/>
    <w:rsid w:val="00A4040D"/>
    <w:rsid w:val="00A40C44"/>
    <w:rsid w:val="00A4104D"/>
    <w:rsid w:val="00A4105E"/>
    <w:rsid w:val="00A4181D"/>
    <w:rsid w:val="00A41FAC"/>
    <w:rsid w:val="00A42002"/>
    <w:rsid w:val="00A42C2E"/>
    <w:rsid w:val="00A436C9"/>
    <w:rsid w:val="00A4484E"/>
    <w:rsid w:val="00A45241"/>
    <w:rsid w:val="00A459FB"/>
    <w:rsid w:val="00A45C80"/>
    <w:rsid w:val="00A46192"/>
    <w:rsid w:val="00A467AE"/>
    <w:rsid w:val="00A50D51"/>
    <w:rsid w:val="00A50FB4"/>
    <w:rsid w:val="00A51372"/>
    <w:rsid w:val="00A5184F"/>
    <w:rsid w:val="00A52ADE"/>
    <w:rsid w:val="00A53933"/>
    <w:rsid w:val="00A53AD0"/>
    <w:rsid w:val="00A53B54"/>
    <w:rsid w:val="00A556DD"/>
    <w:rsid w:val="00A558B0"/>
    <w:rsid w:val="00A55D0C"/>
    <w:rsid w:val="00A55F43"/>
    <w:rsid w:val="00A55FEF"/>
    <w:rsid w:val="00A5669C"/>
    <w:rsid w:val="00A56878"/>
    <w:rsid w:val="00A56885"/>
    <w:rsid w:val="00A57B16"/>
    <w:rsid w:val="00A614AC"/>
    <w:rsid w:val="00A62014"/>
    <w:rsid w:val="00A6403F"/>
    <w:rsid w:val="00A645C6"/>
    <w:rsid w:val="00A67469"/>
    <w:rsid w:val="00A676C2"/>
    <w:rsid w:val="00A6791A"/>
    <w:rsid w:val="00A67EC0"/>
    <w:rsid w:val="00A701B2"/>
    <w:rsid w:val="00A70EB4"/>
    <w:rsid w:val="00A714BE"/>
    <w:rsid w:val="00A714CE"/>
    <w:rsid w:val="00A718A7"/>
    <w:rsid w:val="00A722AF"/>
    <w:rsid w:val="00A733AA"/>
    <w:rsid w:val="00A733D3"/>
    <w:rsid w:val="00A74310"/>
    <w:rsid w:val="00A74F18"/>
    <w:rsid w:val="00A750B2"/>
    <w:rsid w:val="00A754EB"/>
    <w:rsid w:val="00A75FB9"/>
    <w:rsid w:val="00A77FA5"/>
    <w:rsid w:val="00A8006B"/>
    <w:rsid w:val="00A8016C"/>
    <w:rsid w:val="00A80E20"/>
    <w:rsid w:val="00A82AEC"/>
    <w:rsid w:val="00A830C0"/>
    <w:rsid w:val="00A83643"/>
    <w:rsid w:val="00A83CC1"/>
    <w:rsid w:val="00A83CF7"/>
    <w:rsid w:val="00A843F8"/>
    <w:rsid w:val="00A84850"/>
    <w:rsid w:val="00A85268"/>
    <w:rsid w:val="00A857A6"/>
    <w:rsid w:val="00A860EF"/>
    <w:rsid w:val="00A86728"/>
    <w:rsid w:val="00A877A5"/>
    <w:rsid w:val="00A8795C"/>
    <w:rsid w:val="00A87A4B"/>
    <w:rsid w:val="00A87A52"/>
    <w:rsid w:val="00A87A9C"/>
    <w:rsid w:val="00A87D72"/>
    <w:rsid w:val="00A87E9D"/>
    <w:rsid w:val="00A92B7A"/>
    <w:rsid w:val="00A9493B"/>
    <w:rsid w:val="00A96298"/>
    <w:rsid w:val="00A96308"/>
    <w:rsid w:val="00A96BB6"/>
    <w:rsid w:val="00A97344"/>
    <w:rsid w:val="00A97A69"/>
    <w:rsid w:val="00A97E1F"/>
    <w:rsid w:val="00AA0C19"/>
    <w:rsid w:val="00AA0E5F"/>
    <w:rsid w:val="00AA35AA"/>
    <w:rsid w:val="00AA438E"/>
    <w:rsid w:val="00AA48EF"/>
    <w:rsid w:val="00AA4A35"/>
    <w:rsid w:val="00AA4BF6"/>
    <w:rsid w:val="00AA5F10"/>
    <w:rsid w:val="00AB0AAB"/>
    <w:rsid w:val="00AB0BCD"/>
    <w:rsid w:val="00AB22BA"/>
    <w:rsid w:val="00AB2B77"/>
    <w:rsid w:val="00AB2BA6"/>
    <w:rsid w:val="00AB2C60"/>
    <w:rsid w:val="00AB2E11"/>
    <w:rsid w:val="00AB2E34"/>
    <w:rsid w:val="00AB2F51"/>
    <w:rsid w:val="00AB33B4"/>
    <w:rsid w:val="00AB34DF"/>
    <w:rsid w:val="00AB37D4"/>
    <w:rsid w:val="00AB4119"/>
    <w:rsid w:val="00AB512B"/>
    <w:rsid w:val="00AB55E2"/>
    <w:rsid w:val="00AB5798"/>
    <w:rsid w:val="00AB690F"/>
    <w:rsid w:val="00AB6BCF"/>
    <w:rsid w:val="00AB6EBC"/>
    <w:rsid w:val="00AB711D"/>
    <w:rsid w:val="00AB71F4"/>
    <w:rsid w:val="00AB770E"/>
    <w:rsid w:val="00AC061E"/>
    <w:rsid w:val="00AC147B"/>
    <w:rsid w:val="00AC46E7"/>
    <w:rsid w:val="00AC52EC"/>
    <w:rsid w:val="00AC583F"/>
    <w:rsid w:val="00AC6231"/>
    <w:rsid w:val="00AC6343"/>
    <w:rsid w:val="00AC7649"/>
    <w:rsid w:val="00AC7A53"/>
    <w:rsid w:val="00AD0459"/>
    <w:rsid w:val="00AD085E"/>
    <w:rsid w:val="00AD1614"/>
    <w:rsid w:val="00AD1B41"/>
    <w:rsid w:val="00AD3A4A"/>
    <w:rsid w:val="00AD422D"/>
    <w:rsid w:val="00AD48F1"/>
    <w:rsid w:val="00AD60FC"/>
    <w:rsid w:val="00AD62A1"/>
    <w:rsid w:val="00AD6AED"/>
    <w:rsid w:val="00AD7724"/>
    <w:rsid w:val="00AE05FB"/>
    <w:rsid w:val="00AE1139"/>
    <w:rsid w:val="00AE1963"/>
    <w:rsid w:val="00AE197C"/>
    <w:rsid w:val="00AE2036"/>
    <w:rsid w:val="00AE2F9C"/>
    <w:rsid w:val="00AE4941"/>
    <w:rsid w:val="00AE49D6"/>
    <w:rsid w:val="00AE4BD5"/>
    <w:rsid w:val="00AE4E04"/>
    <w:rsid w:val="00AE5410"/>
    <w:rsid w:val="00AE62CA"/>
    <w:rsid w:val="00AE6388"/>
    <w:rsid w:val="00AE79FE"/>
    <w:rsid w:val="00AF0640"/>
    <w:rsid w:val="00AF0932"/>
    <w:rsid w:val="00AF14A4"/>
    <w:rsid w:val="00AF39D0"/>
    <w:rsid w:val="00AF3DC9"/>
    <w:rsid w:val="00AF42C3"/>
    <w:rsid w:val="00AF4D60"/>
    <w:rsid w:val="00AF4DEC"/>
    <w:rsid w:val="00AF5C29"/>
    <w:rsid w:val="00AF6601"/>
    <w:rsid w:val="00B00645"/>
    <w:rsid w:val="00B0118E"/>
    <w:rsid w:val="00B012CE"/>
    <w:rsid w:val="00B01776"/>
    <w:rsid w:val="00B03B27"/>
    <w:rsid w:val="00B03B37"/>
    <w:rsid w:val="00B03BA0"/>
    <w:rsid w:val="00B03EE4"/>
    <w:rsid w:val="00B047C7"/>
    <w:rsid w:val="00B0491D"/>
    <w:rsid w:val="00B06031"/>
    <w:rsid w:val="00B06262"/>
    <w:rsid w:val="00B0680D"/>
    <w:rsid w:val="00B140A5"/>
    <w:rsid w:val="00B1586F"/>
    <w:rsid w:val="00B1624F"/>
    <w:rsid w:val="00B1677B"/>
    <w:rsid w:val="00B169DD"/>
    <w:rsid w:val="00B16A13"/>
    <w:rsid w:val="00B17023"/>
    <w:rsid w:val="00B171D8"/>
    <w:rsid w:val="00B2041F"/>
    <w:rsid w:val="00B20619"/>
    <w:rsid w:val="00B214C1"/>
    <w:rsid w:val="00B21A62"/>
    <w:rsid w:val="00B235C8"/>
    <w:rsid w:val="00B238BE"/>
    <w:rsid w:val="00B23BDF"/>
    <w:rsid w:val="00B244AD"/>
    <w:rsid w:val="00B247DC"/>
    <w:rsid w:val="00B24953"/>
    <w:rsid w:val="00B24A5C"/>
    <w:rsid w:val="00B24F46"/>
    <w:rsid w:val="00B25B86"/>
    <w:rsid w:val="00B2674B"/>
    <w:rsid w:val="00B26DEF"/>
    <w:rsid w:val="00B30902"/>
    <w:rsid w:val="00B3226B"/>
    <w:rsid w:val="00B32D9D"/>
    <w:rsid w:val="00B33430"/>
    <w:rsid w:val="00B336D8"/>
    <w:rsid w:val="00B33F2D"/>
    <w:rsid w:val="00B34395"/>
    <w:rsid w:val="00B362C2"/>
    <w:rsid w:val="00B3653D"/>
    <w:rsid w:val="00B368DB"/>
    <w:rsid w:val="00B37214"/>
    <w:rsid w:val="00B3785C"/>
    <w:rsid w:val="00B37C91"/>
    <w:rsid w:val="00B403A9"/>
    <w:rsid w:val="00B404A1"/>
    <w:rsid w:val="00B41038"/>
    <w:rsid w:val="00B41A37"/>
    <w:rsid w:val="00B4258B"/>
    <w:rsid w:val="00B425D9"/>
    <w:rsid w:val="00B45827"/>
    <w:rsid w:val="00B47DE3"/>
    <w:rsid w:val="00B47EAC"/>
    <w:rsid w:val="00B5153E"/>
    <w:rsid w:val="00B52309"/>
    <w:rsid w:val="00B5298C"/>
    <w:rsid w:val="00B5303F"/>
    <w:rsid w:val="00B536C9"/>
    <w:rsid w:val="00B5410E"/>
    <w:rsid w:val="00B552B7"/>
    <w:rsid w:val="00B5554C"/>
    <w:rsid w:val="00B55AEF"/>
    <w:rsid w:val="00B5607F"/>
    <w:rsid w:val="00B569D5"/>
    <w:rsid w:val="00B57194"/>
    <w:rsid w:val="00B5771D"/>
    <w:rsid w:val="00B609D9"/>
    <w:rsid w:val="00B616AF"/>
    <w:rsid w:val="00B61829"/>
    <w:rsid w:val="00B6184D"/>
    <w:rsid w:val="00B61D4D"/>
    <w:rsid w:val="00B62378"/>
    <w:rsid w:val="00B62ABF"/>
    <w:rsid w:val="00B63983"/>
    <w:rsid w:val="00B64611"/>
    <w:rsid w:val="00B64AB1"/>
    <w:rsid w:val="00B64CAE"/>
    <w:rsid w:val="00B64DC1"/>
    <w:rsid w:val="00B651E2"/>
    <w:rsid w:val="00B65318"/>
    <w:rsid w:val="00B653EA"/>
    <w:rsid w:val="00B65AEA"/>
    <w:rsid w:val="00B65B94"/>
    <w:rsid w:val="00B668E6"/>
    <w:rsid w:val="00B66D62"/>
    <w:rsid w:val="00B66E16"/>
    <w:rsid w:val="00B672F3"/>
    <w:rsid w:val="00B6762C"/>
    <w:rsid w:val="00B70842"/>
    <w:rsid w:val="00B7091C"/>
    <w:rsid w:val="00B70B31"/>
    <w:rsid w:val="00B71458"/>
    <w:rsid w:val="00B71614"/>
    <w:rsid w:val="00B720B7"/>
    <w:rsid w:val="00B72563"/>
    <w:rsid w:val="00B72C1F"/>
    <w:rsid w:val="00B7315D"/>
    <w:rsid w:val="00B732FA"/>
    <w:rsid w:val="00B747A1"/>
    <w:rsid w:val="00B74C5F"/>
    <w:rsid w:val="00B75B6E"/>
    <w:rsid w:val="00B76854"/>
    <w:rsid w:val="00B77DB1"/>
    <w:rsid w:val="00B77F5C"/>
    <w:rsid w:val="00B80D76"/>
    <w:rsid w:val="00B814F1"/>
    <w:rsid w:val="00B83334"/>
    <w:rsid w:val="00B834EF"/>
    <w:rsid w:val="00B8361D"/>
    <w:rsid w:val="00B84700"/>
    <w:rsid w:val="00B8490B"/>
    <w:rsid w:val="00B85EE2"/>
    <w:rsid w:val="00B90976"/>
    <w:rsid w:val="00B90EEE"/>
    <w:rsid w:val="00B90FED"/>
    <w:rsid w:val="00B922C1"/>
    <w:rsid w:val="00B934B1"/>
    <w:rsid w:val="00B93A24"/>
    <w:rsid w:val="00B94856"/>
    <w:rsid w:val="00B94E46"/>
    <w:rsid w:val="00B95265"/>
    <w:rsid w:val="00B95DB7"/>
    <w:rsid w:val="00B9645C"/>
    <w:rsid w:val="00B968A9"/>
    <w:rsid w:val="00B96F78"/>
    <w:rsid w:val="00B9792F"/>
    <w:rsid w:val="00BA0885"/>
    <w:rsid w:val="00BA116F"/>
    <w:rsid w:val="00BA19D2"/>
    <w:rsid w:val="00BA1FFB"/>
    <w:rsid w:val="00BA20CE"/>
    <w:rsid w:val="00BA373A"/>
    <w:rsid w:val="00BA3DD0"/>
    <w:rsid w:val="00BA3FF9"/>
    <w:rsid w:val="00BA4E96"/>
    <w:rsid w:val="00BA606E"/>
    <w:rsid w:val="00BA63B6"/>
    <w:rsid w:val="00BB0726"/>
    <w:rsid w:val="00BB0893"/>
    <w:rsid w:val="00BB0E02"/>
    <w:rsid w:val="00BB17FF"/>
    <w:rsid w:val="00BB1B66"/>
    <w:rsid w:val="00BB1CA3"/>
    <w:rsid w:val="00BB27BD"/>
    <w:rsid w:val="00BB55BC"/>
    <w:rsid w:val="00BB58CB"/>
    <w:rsid w:val="00BB5CBD"/>
    <w:rsid w:val="00BB5FCB"/>
    <w:rsid w:val="00BB6C62"/>
    <w:rsid w:val="00BC0078"/>
    <w:rsid w:val="00BC0AE1"/>
    <w:rsid w:val="00BC1996"/>
    <w:rsid w:val="00BC3435"/>
    <w:rsid w:val="00BC4EF1"/>
    <w:rsid w:val="00BC5CAA"/>
    <w:rsid w:val="00BC618A"/>
    <w:rsid w:val="00BC61E8"/>
    <w:rsid w:val="00BC64DD"/>
    <w:rsid w:val="00BC6A7B"/>
    <w:rsid w:val="00BD0120"/>
    <w:rsid w:val="00BD2382"/>
    <w:rsid w:val="00BD2A4C"/>
    <w:rsid w:val="00BD32DA"/>
    <w:rsid w:val="00BD34C0"/>
    <w:rsid w:val="00BD3675"/>
    <w:rsid w:val="00BD37A5"/>
    <w:rsid w:val="00BD381A"/>
    <w:rsid w:val="00BD3C4C"/>
    <w:rsid w:val="00BD3CD1"/>
    <w:rsid w:val="00BD3CD6"/>
    <w:rsid w:val="00BD3D74"/>
    <w:rsid w:val="00BD57C3"/>
    <w:rsid w:val="00BD58BA"/>
    <w:rsid w:val="00BE0CB5"/>
    <w:rsid w:val="00BE16EF"/>
    <w:rsid w:val="00BE1C11"/>
    <w:rsid w:val="00BE1FF1"/>
    <w:rsid w:val="00BE2702"/>
    <w:rsid w:val="00BE30FC"/>
    <w:rsid w:val="00BE3D79"/>
    <w:rsid w:val="00BE6374"/>
    <w:rsid w:val="00BF0593"/>
    <w:rsid w:val="00BF0750"/>
    <w:rsid w:val="00BF0783"/>
    <w:rsid w:val="00BF09E1"/>
    <w:rsid w:val="00BF11AD"/>
    <w:rsid w:val="00BF218A"/>
    <w:rsid w:val="00BF25EF"/>
    <w:rsid w:val="00BF2922"/>
    <w:rsid w:val="00BF380E"/>
    <w:rsid w:val="00BF4A3A"/>
    <w:rsid w:val="00BF4A99"/>
    <w:rsid w:val="00BF542A"/>
    <w:rsid w:val="00BF5F0A"/>
    <w:rsid w:val="00BF7777"/>
    <w:rsid w:val="00BF7D98"/>
    <w:rsid w:val="00C00894"/>
    <w:rsid w:val="00C012E3"/>
    <w:rsid w:val="00C0196F"/>
    <w:rsid w:val="00C03479"/>
    <w:rsid w:val="00C03BFB"/>
    <w:rsid w:val="00C03F9E"/>
    <w:rsid w:val="00C04491"/>
    <w:rsid w:val="00C047D6"/>
    <w:rsid w:val="00C04D4C"/>
    <w:rsid w:val="00C05E42"/>
    <w:rsid w:val="00C07D9D"/>
    <w:rsid w:val="00C10191"/>
    <w:rsid w:val="00C123D3"/>
    <w:rsid w:val="00C131BC"/>
    <w:rsid w:val="00C1326D"/>
    <w:rsid w:val="00C14C7A"/>
    <w:rsid w:val="00C15D5D"/>
    <w:rsid w:val="00C15D8F"/>
    <w:rsid w:val="00C162B0"/>
    <w:rsid w:val="00C1639F"/>
    <w:rsid w:val="00C166FF"/>
    <w:rsid w:val="00C17371"/>
    <w:rsid w:val="00C17AD8"/>
    <w:rsid w:val="00C2008B"/>
    <w:rsid w:val="00C20C18"/>
    <w:rsid w:val="00C20CF3"/>
    <w:rsid w:val="00C20FEE"/>
    <w:rsid w:val="00C214E0"/>
    <w:rsid w:val="00C2168F"/>
    <w:rsid w:val="00C225D8"/>
    <w:rsid w:val="00C22842"/>
    <w:rsid w:val="00C229E1"/>
    <w:rsid w:val="00C22C69"/>
    <w:rsid w:val="00C26D3F"/>
    <w:rsid w:val="00C26E74"/>
    <w:rsid w:val="00C27B09"/>
    <w:rsid w:val="00C27E4C"/>
    <w:rsid w:val="00C27E84"/>
    <w:rsid w:val="00C3049E"/>
    <w:rsid w:val="00C30706"/>
    <w:rsid w:val="00C312F9"/>
    <w:rsid w:val="00C336A2"/>
    <w:rsid w:val="00C33ED7"/>
    <w:rsid w:val="00C3423B"/>
    <w:rsid w:val="00C346DF"/>
    <w:rsid w:val="00C35001"/>
    <w:rsid w:val="00C35564"/>
    <w:rsid w:val="00C36777"/>
    <w:rsid w:val="00C36958"/>
    <w:rsid w:val="00C36D14"/>
    <w:rsid w:val="00C37FC5"/>
    <w:rsid w:val="00C40318"/>
    <w:rsid w:val="00C4052B"/>
    <w:rsid w:val="00C407CC"/>
    <w:rsid w:val="00C4088F"/>
    <w:rsid w:val="00C409E4"/>
    <w:rsid w:val="00C40CD1"/>
    <w:rsid w:val="00C41821"/>
    <w:rsid w:val="00C42938"/>
    <w:rsid w:val="00C42B0A"/>
    <w:rsid w:val="00C42E94"/>
    <w:rsid w:val="00C44937"/>
    <w:rsid w:val="00C44C00"/>
    <w:rsid w:val="00C45AA9"/>
    <w:rsid w:val="00C4759B"/>
    <w:rsid w:val="00C4762F"/>
    <w:rsid w:val="00C4770C"/>
    <w:rsid w:val="00C477BC"/>
    <w:rsid w:val="00C4793D"/>
    <w:rsid w:val="00C47C66"/>
    <w:rsid w:val="00C50726"/>
    <w:rsid w:val="00C50802"/>
    <w:rsid w:val="00C50D37"/>
    <w:rsid w:val="00C511B6"/>
    <w:rsid w:val="00C51DF6"/>
    <w:rsid w:val="00C51E8F"/>
    <w:rsid w:val="00C531A3"/>
    <w:rsid w:val="00C5357D"/>
    <w:rsid w:val="00C55AA5"/>
    <w:rsid w:val="00C55EDD"/>
    <w:rsid w:val="00C55EEC"/>
    <w:rsid w:val="00C56EBA"/>
    <w:rsid w:val="00C57758"/>
    <w:rsid w:val="00C601A8"/>
    <w:rsid w:val="00C6048E"/>
    <w:rsid w:val="00C62243"/>
    <w:rsid w:val="00C62861"/>
    <w:rsid w:val="00C63CE2"/>
    <w:rsid w:val="00C63FAA"/>
    <w:rsid w:val="00C6424B"/>
    <w:rsid w:val="00C65565"/>
    <w:rsid w:val="00C66179"/>
    <w:rsid w:val="00C66F86"/>
    <w:rsid w:val="00C67548"/>
    <w:rsid w:val="00C67991"/>
    <w:rsid w:val="00C67C4C"/>
    <w:rsid w:val="00C7024B"/>
    <w:rsid w:val="00C70847"/>
    <w:rsid w:val="00C70D89"/>
    <w:rsid w:val="00C71426"/>
    <w:rsid w:val="00C715AA"/>
    <w:rsid w:val="00C7186E"/>
    <w:rsid w:val="00C7237E"/>
    <w:rsid w:val="00C73146"/>
    <w:rsid w:val="00C75A1D"/>
    <w:rsid w:val="00C76614"/>
    <w:rsid w:val="00C772A2"/>
    <w:rsid w:val="00C7731E"/>
    <w:rsid w:val="00C804FE"/>
    <w:rsid w:val="00C80B56"/>
    <w:rsid w:val="00C817FA"/>
    <w:rsid w:val="00C81BE0"/>
    <w:rsid w:val="00C82406"/>
    <w:rsid w:val="00C82D90"/>
    <w:rsid w:val="00C8378F"/>
    <w:rsid w:val="00C84C34"/>
    <w:rsid w:val="00C84CF1"/>
    <w:rsid w:val="00C8503A"/>
    <w:rsid w:val="00C85AD3"/>
    <w:rsid w:val="00C86552"/>
    <w:rsid w:val="00C8658D"/>
    <w:rsid w:val="00C86770"/>
    <w:rsid w:val="00C8691C"/>
    <w:rsid w:val="00C87421"/>
    <w:rsid w:val="00C90337"/>
    <w:rsid w:val="00C91573"/>
    <w:rsid w:val="00C92227"/>
    <w:rsid w:val="00C9345B"/>
    <w:rsid w:val="00C977D9"/>
    <w:rsid w:val="00CA0B0A"/>
    <w:rsid w:val="00CA13C0"/>
    <w:rsid w:val="00CA1947"/>
    <w:rsid w:val="00CA2C44"/>
    <w:rsid w:val="00CA51BC"/>
    <w:rsid w:val="00CA7C68"/>
    <w:rsid w:val="00CB09F8"/>
    <w:rsid w:val="00CB1370"/>
    <w:rsid w:val="00CB150B"/>
    <w:rsid w:val="00CB1E5A"/>
    <w:rsid w:val="00CB1FA3"/>
    <w:rsid w:val="00CB202A"/>
    <w:rsid w:val="00CB3310"/>
    <w:rsid w:val="00CB3572"/>
    <w:rsid w:val="00CB4879"/>
    <w:rsid w:val="00CB4959"/>
    <w:rsid w:val="00CB4EFA"/>
    <w:rsid w:val="00CB5926"/>
    <w:rsid w:val="00CB75B3"/>
    <w:rsid w:val="00CC033C"/>
    <w:rsid w:val="00CC0461"/>
    <w:rsid w:val="00CC15B4"/>
    <w:rsid w:val="00CC1A97"/>
    <w:rsid w:val="00CC2036"/>
    <w:rsid w:val="00CC2A12"/>
    <w:rsid w:val="00CC3D8A"/>
    <w:rsid w:val="00CC503B"/>
    <w:rsid w:val="00CC64A5"/>
    <w:rsid w:val="00CC6A7A"/>
    <w:rsid w:val="00CC7239"/>
    <w:rsid w:val="00CD0A51"/>
    <w:rsid w:val="00CD0DC2"/>
    <w:rsid w:val="00CD1C95"/>
    <w:rsid w:val="00CD2B81"/>
    <w:rsid w:val="00CD3505"/>
    <w:rsid w:val="00CD49A2"/>
    <w:rsid w:val="00CD5310"/>
    <w:rsid w:val="00CD5BDF"/>
    <w:rsid w:val="00CD5FBC"/>
    <w:rsid w:val="00CD7762"/>
    <w:rsid w:val="00CD7BAC"/>
    <w:rsid w:val="00CD7BD1"/>
    <w:rsid w:val="00CD7FB6"/>
    <w:rsid w:val="00CE0127"/>
    <w:rsid w:val="00CE036D"/>
    <w:rsid w:val="00CE0CD4"/>
    <w:rsid w:val="00CE0F0A"/>
    <w:rsid w:val="00CE13D6"/>
    <w:rsid w:val="00CE1CD9"/>
    <w:rsid w:val="00CE30DD"/>
    <w:rsid w:val="00CE36D6"/>
    <w:rsid w:val="00CE3B7E"/>
    <w:rsid w:val="00CE4026"/>
    <w:rsid w:val="00CE4797"/>
    <w:rsid w:val="00CE6CCA"/>
    <w:rsid w:val="00CF05BC"/>
    <w:rsid w:val="00CF1F1F"/>
    <w:rsid w:val="00CF23A8"/>
    <w:rsid w:val="00CF24E9"/>
    <w:rsid w:val="00CF3B29"/>
    <w:rsid w:val="00CF448F"/>
    <w:rsid w:val="00CF4B6D"/>
    <w:rsid w:val="00CF55BC"/>
    <w:rsid w:val="00CF5981"/>
    <w:rsid w:val="00CF622E"/>
    <w:rsid w:val="00CF65B5"/>
    <w:rsid w:val="00D008F2"/>
    <w:rsid w:val="00D01039"/>
    <w:rsid w:val="00D018CD"/>
    <w:rsid w:val="00D01AA8"/>
    <w:rsid w:val="00D01B32"/>
    <w:rsid w:val="00D02F45"/>
    <w:rsid w:val="00D03DE8"/>
    <w:rsid w:val="00D043FE"/>
    <w:rsid w:val="00D0492E"/>
    <w:rsid w:val="00D04A91"/>
    <w:rsid w:val="00D04BA7"/>
    <w:rsid w:val="00D05464"/>
    <w:rsid w:val="00D05561"/>
    <w:rsid w:val="00D05B5F"/>
    <w:rsid w:val="00D064A8"/>
    <w:rsid w:val="00D0674C"/>
    <w:rsid w:val="00D073B4"/>
    <w:rsid w:val="00D07566"/>
    <w:rsid w:val="00D0787A"/>
    <w:rsid w:val="00D10179"/>
    <w:rsid w:val="00D10AE0"/>
    <w:rsid w:val="00D1101F"/>
    <w:rsid w:val="00D11306"/>
    <w:rsid w:val="00D11A55"/>
    <w:rsid w:val="00D11E42"/>
    <w:rsid w:val="00D136D9"/>
    <w:rsid w:val="00D13CDA"/>
    <w:rsid w:val="00D13D39"/>
    <w:rsid w:val="00D1536E"/>
    <w:rsid w:val="00D15BC4"/>
    <w:rsid w:val="00D16D53"/>
    <w:rsid w:val="00D172AB"/>
    <w:rsid w:val="00D203CC"/>
    <w:rsid w:val="00D204BE"/>
    <w:rsid w:val="00D2092C"/>
    <w:rsid w:val="00D2177E"/>
    <w:rsid w:val="00D2287E"/>
    <w:rsid w:val="00D23138"/>
    <w:rsid w:val="00D24819"/>
    <w:rsid w:val="00D2624E"/>
    <w:rsid w:val="00D269CA"/>
    <w:rsid w:val="00D301BC"/>
    <w:rsid w:val="00D309AC"/>
    <w:rsid w:val="00D3249C"/>
    <w:rsid w:val="00D32F3F"/>
    <w:rsid w:val="00D33396"/>
    <w:rsid w:val="00D33B5A"/>
    <w:rsid w:val="00D341F7"/>
    <w:rsid w:val="00D34898"/>
    <w:rsid w:val="00D34C72"/>
    <w:rsid w:val="00D35D65"/>
    <w:rsid w:val="00D36CD9"/>
    <w:rsid w:val="00D37453"/>
    <w:rsid w:val="00D37560"/>
    <w:rsid w:val="00D37654"/>
    <w:rsid w:val="00D37949"/>
    <w:rsid w:val="00D37CB5"/>
    <w:rsid w:val="00D40F9C"/>
    <w:rsid w:val="00D42870"/>
    <w:rsid w:val="00D42D46"/>
    <w:rsid w:val="00D42F71"/>
    <w:rsid w:val="00D43506"/>
    <w:rsid w:val="00D43A47"/>
    <w:rsid w:val="00D43BF7"/>
    <w:rsid w:val="00D444B4"/>
    <w:rsid w:val="00D45399"/>
    <w:rsid w:val="00D46362"/>
    <w:rsid w:val="00D46E66"/>
    <w:rsid w:val="00D47874"/>
    <w:rsid w:val="00D537E5"/>
    <w:rsid w:val="00D56566"/>
    <w:rsid w:val="00D56C53"/>
    <w:rsid w:val="00D57020"/>
    <w:rsid w:val="00D57322"/>
    <w:rsid w:val="00D579BF"/>
    <w:rsid w:val="00D6097B"/>
    <w:rsid w:val="00D614FD"/>
    <w:rsid w:val="00D62605"/>
    <w:rsid w:val="00D62D10"/>
    <w:rsid w:val="00D63C27"/>
    <w:rsid w:val="00D65E18"/>
    <w:rsid w:val="00D664DA"/>
    <w:rsid w:val="00D66F03"/>
    <w:rsid w:val="00D675D7"/>
    <w:rsid w:val="00D7061E"/>
    <w:rsid w:val="00D70808"/>
    <w:rsid w:val="00D71ECE"/>
    <w:rsid w:val="00D7271D"/>
    <w:rsid w:val="00D73D94"/>
    <w:rsid w:val="00D744EB"/>
    <w:rsid w:val="00D7460E"/>
    <w:rsid w:val="00D75109"/>
    <w:rsid w:val="00D75197"/>
    <w:rsid w:val="00D75237"/>
    <w:rsid w:val="00D765A9"/>
    <w:rsid w:val="00D7709F"/>
    <w:rsid w:val="00D77276"/>
    <w:rsid w:val="00D80044"/>
    <w:rsid w:val="00D80615"/>
    <w:rsid w:val="00D807E1"/>
    <w:rsid w:val="00D80C69"/>
    <w:rsid w:val="00D80D77"/>
    <w:rsid w:val="00D80E15"/>
    <w:rsid w:val="00D81A15"/>
    <w:rsid w:val="00D829C4"/>
    <w:rsid w:val="00D83805"/>
    <w:rsid w:val="00D84112"/>
    <w:rsid w:val="00D841C9"/>
    <w:rsid w:val="00D8424C"/>
    <w:rsid w:val="00D8438A"/>
    <w:rsid w:val="00D84C75"/>
    <w:rsid w:val="00D857A1"/>
    <w:rsid w:val="00D86B7D"/>
    <w:rsid w:val="00D86DF0"/>
    <w:rsid w:val="00D91432"/>
    <w:rsid w:val="00D91F17"/>
    <w:rsid w:val="00D92607"/>
    <w:rsid w:val="00D93435"/>
    <w:rsid w:val="00D93BD1"/>
    <w:rsid w:val="00D956CC"/>
    <w:rsid w:val="00D95E14"/>
    <w:rsid w:val="00DA077F"/>
    <w:rsid w:val="00DA07E2"/>
    <w:rsid w:val="00DA09A2"/>
    <w:rsid w:val="00DA0BF0"/>
    <w:rsid w:val="00DA10F2"/>
    <w:rsid w:val="00DA133F"/>
    <w:rsid w:val="00DA139D"/>
    <w:rsid w:val="00DA1656"/>
    <w:rsid w:val="00DA1ABD"/>
    <w:rsid w:val="00DA235A"/>
    <w:rsid w:val="00DA6BDC"/>
    <w:rsid w:val="00DA7079"/>
    <w:rsid w:val="00DA7459"/>
    <w:rsid w:val="00DB0526"/>
    <w:rsid w:val="00DB087C"/>
    <w:rsid w:val="00DB0E1A"/>
    <w:rsid w:val="00DB1F53"/>
    <w:rsid w:val="00DB23DF"/>
    <w:rsid w:val="00DB3525"/>
    <w:rsid w:val="00DB40CE"/>
    <w:rsid w:val="00DB45CC"/>
    <w:rsid w:val="00DB48A8"/>
    <w:rsid w:val="00DB6D33"/>
    <w:rsid w:val="00DC0537"/>
    <w:rsid w:val="00DC0836"/>
    <w:rsid w:val="00DC4269"/>
    <w:rsid w:val="00DC56BE"/>
    <w:rsid w:val="00DC5809"/>
    <w:rsid w:val="00DC600A"/>
    <w:rsid w:val="00DC71A1"/>
    <w:rsid w:val="00DC721D"/>
    <w:rsid w:val="00DC73BE"/>
    <w:rsid w:val="00DC7454"/>
    <w:rsid w:val="00DC7935"/>
    <w:rsid w:val="00DC7BBE"/>
    <w:rsid w:val="00DD1350"/>
    <w:rsid w:val="00DD13EA"/>
    <w:rsid w:val="00DD1875"/>
    <w:rsid w:val="00DD27A8"/>
    <w:rsid w:val="00DD4F24"/>
    <w:rsid w:val="00DD5542"/>
    <w:rsid w:val="00DD56FA"/>
    <w:rsid w:val="00DD584B"/>
    <w:rsid w:val="00DD5CFF"/>
    <w:rsid w:val="00DD6953"/>
    <w:rsid w:val="00DD7EC8"/>
    <w:rsid w:val="00DE0CC7"/>
    <w:rsid w:val="00DE2085"/>
    <w:rsid w:val="00DE312B"/>
    <w:rsid w:val="00DE3546"/>
    <w:rsid w:val="00DE3A62"/>
    <w:rsid w:val="00DE3AA2"/>
    <w:rsid w:val="00DE4FE4"/>
    <w:rsid w:val="00DE76DC"/>
    <w:rsid w:val="00DF1584"/>
    <w:rsid w:val="00DF1C90"/>
    <w:rsid w:val="00DF2351"/>
    <w:rsid w:val="00DF2810"/>
    <w:rsid w:val="00DF2D13"/>
    <w:rsid w:val="00DF32E7"/>
    <w:rsid w:val="00DF5900"/>
    <w:rsid w:val="00DF5BA3"/>
    <w:rsid w:val="00DF675E"/>
    <w:rsid w:val="00E014A7"/>
    <w:rsid w:val="00E01C71"/>
    <w:rsid w:val="00E02BB0"/>
    <w:rsid w:val="00E03D9D"/>
    <w:rsid w:val="00E046E1"/>
    <w:rsid w:val="00E04ADE"/>
    <w:rsid w:val="00E04B7D"/>
    <w:rsid w:val="00E05A9D"/>
    <w:rsid w:val="00E07676"/>
    <w:rsid w:val="00E07FDE"/>
    <w:rsid w:val="00E105AE"/>
    <w:rsid w:val="00E109DD"/>
    <w:rsid w:val="00E10A69"/>
    <w:rsid w:val="00E121A0"/>
    <w:rsid w:val="00E15641"/>
    <w:rsid w:val="00E15669"/>
    <w:rsid w:val="00E15E05"/>
    <w:rsid w:val="00E16261"/>
    <w:rsid w:val="00E16633"/>
    <w:rsid w:val="00E175CD"/>
    <w:rsid w:val="00E1766B"/>
    <w:rsid w:val="00E20EFF"/>
    <w:rsid w:val="00E21584"/>
    <w:rsid w:val="00E216E2"/>
    <w:rsid w:val="00E22043"/>
    <w:rsid w:val="00E221F3"/>
    <w:rsid w:val="00E2387B"/>
    <w:rsid w:val="00E23929"/>
    <w:rsid w:val="00E2432A"/>
    <w:rsid w:val="00E247CA"/>
    <w:rsid w:val="00E24B23"/>
    <w:rsid w:val="00E25333"/>
    <w:rsid w:val="00E25979"/>
    <w:rsid w:val="00E26E06"/>
    <w:rsid w:val="00E3006A"/>
    <w:rsid w:val="00E30316"/>
    <w:rsid w:val="00E30C5B"/>
    <w:rsid w:val="00E31DFE"/>
    <w:rsid w:val="00E31EB8"/>
    <w:rsid w:val="00E327D4"/>
    <w:rsid w:val="00E331E4"/>
    <w:rsid w:val="00E33478"/>
    <w:rsid w:val="00E3348B"/>
    <w:rsid w:val="00E3424D"/>
    <w:rsid w:val="00E34465"/>
    <w:rsid w:val="00E344BC"/>
    <w:rsid w:val="00E35849"/>
    <w:rsid w:val="00E36DBF"/>
    <w:rsid w:val="00E370AA"/>
    <w:rsid w:val="00E377A8"/>
    <w:rsid w:val="00E37FB1"/>
    <w:rsid w:val="00E4032C"/>
    <w:rsid w:val="00E40F44"/>
    <w:rsid w:val="00E414AA"/>
    <w:rsid w:val="00E4158E"/>
    <w:rsid w:val="00E418CB"/>
    <w:rsid w:val="00E41B4D"/>
    <w:rsid w:val="00E41DF4"/>
    <w:rsid w:val="00E425D5"/>
    <w:rsid w:val="00E429ED"/>
    <w:rsid w:val="00E438E9"/>
    <w:rsid w:val="00E43BFC"/>
    <w:rsid w:val="00E44C8A"/>
    <w:rsid w:val="00E45392"/>
    <w:rsid w:val="00E45B61"/>
    <w:rsid w:val="00E465CB"/>
    <w:rsid w:val="00E4679F"/>
    <w:rsid w:val="00E46A72"/>
    <w:rsid w:val="00E46C40"/>
    <w:rsid w:val="00E50F65"/>
    <w:rsid w:val="00E51234"/>
    <w:rsid w:val="00E51AA3"/>
    <w:rsid w:val="00E524D2"/>
    <w:rsid w:val="00E5410D"/>
    <w:rsid w:val="00E569F5"/>
    <w:rsid w:val="00E56DE5"/>
    <w:rsid w:val="00E57B5E"/>
    <w:rsid w:val="00E6076B"/>
    <w:rsid w:val="00E6157B"/>
    <w:rsid w:val="00E61EB5"/>
    <w:rsid w:val="00E6213B"/>
    <w:rsid w:val="00E62709"/>
    <w:rsid w:val="00E6279B"/>
    <w:rsid w:val="00E62E1C"/>
    <w:rsid w:val="00E63CEA"/>
    <w:rsid w:val="00E64422"/>
    <w:rsid w:val="00E653F2"/>
    <w:rsid w:val="00E65C74"/>
    <w:rsid w:val="00E6619B"/>
    <w:rsid w:val="00E6703B"/>
    <w:rsid w:val="00E670E1"/>
    <w:rsid w:val="00E67666"/>
    <w:rsid w:val="00E70320"/>
    <w:rsid w:val="00E70D35"/>
    <w:rsid w:val="00E71CC4"/>
    <w:rsid w:val="00E72AE5"/>
    <w:rsid w:val="00E73601"/>
    <w:rsid w:val="00E73B4A"/>
    <w:rsid w:val="00E750CF"/>
    <w:rsid w:val="00E76DA9"/>
    <w:rsid w:val="00E831AB"/>
    <w:rsid w:val="00E8326A"/>
    <w:rsid w:val="00E83B1D"/>
    <w:rsid w:val="00E842E0"/>
    <w:rsid w:val="00E852B6"/>
    <w:rsid w:val="00E85C4E"/>
    <w:rsid w:val="00E8621B"/>
    <w:rsid w:val="00E868E7"/>
    <w:rsid w:val="00E869E4"/>
    <w:rsid w:val="00E870F1"/>
    <w:rsid w:val="00E8713D"/>
    <w:rsid w:val="00E876C0"/>
    <w:rsid w:val="00E87B26"/>
    <w:rsid w:val="00E913AE"/>
    <w:rsid w:val="00E92BC7"/>
    <w:rsid w:val="00E942B3"/>
    <w:rsid w:val="00E94336"/>
    <w:rsid w:val="00E958CF"/>
    <w:rsid w:val="00E95C0E"/>
    <w:rsid w:val="00E95CAA"/>
    <w:rsid w:val="00E976B9"/>
    <w:rsid w:val="00E978E1"/>
    <w:rsid w:val="00E97ED0"/>
    <w:rsid w:val="00EA086C"/>
    <w:rsid w:val="00EA1149"/>
    <w:rsid w:val="00EA1A3E"/>
    <w:rsid w:val="00EA1F2A"/>
    <w:rsid w:val="00EA2135"/>
    <w:rsid w:val="00EA31BE"/>
    <w:rsid w:val="00EA3331"/>
    <w:rsid w:val="00EA387D"/>
    <w:rsid w:val="00EA434E"/>
    <w:rsid w:val="00EA45C6"/>
    <w:rsid w:val="00EA55DA"/>
    <w:rsid w:val="00EA5CC3"/>
    <w:rsid w:val="00EA6404"/>
    <w:rsid w:val="00EA6896"/>
    <w:rsid w:val="00EA6C38"/>
    <w:rsid w:val="00EA6C70"/>
    <w:rsid w:val="00EA701D"/>
    <w:rsid w:val="00EA7DE0"/>
    <w:rsid w:val="00EA7FBE"/>
    <w:rsid w:val="00EB1865"/>
    <w:rsid w:val="00EB205F"/>
    <w:rsid w:val="00EB21BA"/>
    <w:rsid w:val="00EB59C3"/>
    <w:rsid w:val="00EB7E3D"/>
    <w:rsid w:val="00EC0751"/>
    <w:rsid w:val="00EC4141"/>
    <w:rsid w:val="00EC4A15"/>
    <w:rsid w:val="00EC63F5"/>
    <w:rsid w:val="00EC660E"/>
    <w:rsid w:val="00EC6DF4"/>
    <w:rsid w:val="00EC7915"/>
    <w:rsid w:val="00EC7F01"/>
    <w:rsid w:val="00ED0BB1"/>
    <w:rsid w:val="00ED136C"/>
    <w:rsid w:val="00ED2D5A"/>
    <w:rsid w:val="00ED31D4"/>
    <w:rsid w:val="00ED3B87"/>
    <w:rsid w:val="00ED3B9D"/>
    <w:rsid w:val="00ED412E"/>
    <w:rsid w:val="00ED4A28"/>
    <w:rsid w:val="00ED4D2C"/>
    <w:rsid w:val="00ED5734"/>
    <w:rsid w:val="00ED5A81"/>
    <w:rsid w:val="00ED5AAE"/>
    <w:rsid w:val="00ED5F47"/>
    <w:rsid w:val="00ED5F61"/>
    <w:rsid w:val="00ED5FA4"/>
    <w:rsid w:val="00ED669E"/>
    <w:rsid w:val="00ED6A20"/>
    <w:rsid w:val="00ED6FCE"/>
    <w:rsid w:val="00ED7D14"/>
    <w:rsid w:val="00EE01F9"/>
    <w:rsid w:val="00EE05D8"/>
    <w:rsid w:val="00EE0FA7"/>
    <w:rsid w:val="00EE1E1F"/>
    <w:rsid w:val="00EE2136"/>
    <w:rsid w:val="00EE2422"/>
    <w:rsid w:val="00EE373B"/>
    <w:rsid w:val="00EE4657"/>
    <w:rsid w:val="00EE527B"/>
    <w:rsid w:val="00EE530F"/>
    <w:rsid w:val="00EE667E"/>
    <w:rsid w:val="00EE696E"/>
    <w:rsid w:val="00EF0F6D"/>
    <w:rsid w:val="00EF121B"/>
    <w:rsid w:val="00EF190C"/>
    <w:rsid w:val="00EF1B00"/>
    <w:rsid w:val="00EF2CC7"/>
    <w:rsid w:val="00EF3808"/>
    <w:rsid w:val="00EF3900"/>
    <w:rsid w:val="00EF39B3"/>
    <w:rsid w:val="00EF3E89"/>
    <w:rsid w:val="00EF490B"/>
    <w:rsid w:val="00EF5D70"/>
    <w:rsid w:val="00EF653C"/>
    <w:rsid w:val="00EF65CA"/>
    <w:rsid w:val="00EF7461"/>
    <w:rsid w:val="00EF78B4"/>
    <w:rsid w:val="00F00B83"/>
    <w:rsid w:val="00F00DF0"/>
    <w:rsid w:val="00F01266"/>
    <w:rsid w:val="00F021EA"/>
    <w:rsid w:val="00F0550F"/>
    <w:rsid w:val="00F05A72"/>
    <w:rsid w:val="00F07083"/>
    <w:rsid w:val="00F0782C"/>
    <w:rsid w:val="00F07CEA"/>
    <w:rsid w:val="00F105A7"/>
    <w:rsid w:val="00F114A1"/>
    <w:rsid w:val="00F11601"/>
    <w:rsid w:val="00F1185B"/>
    <w:rsid w:val="00F1239E"/>
    <w:rsid w:val="00F129AA"/>
    <w:rsid w:val="00F13CF0"/>
    <w:rsid w:val="00F1433B"/>
    <w:rsid w:val="00F144B9"/>
    <w:rsid w:val="00F14952"/>
    <w:rsid w:val="00F14C6C"/>
    <w:rsid w:val="00F15730"/>
    <w:rsid w:val="00F159AD"/>
    <w:rsid w:val="00F16050"/>
    <w:rsid w:val="00F161F8"/>
    <w:rsid w:val="00F16386"/>
    <w:rsid w:val="00F16A93"/>
    <w:rsid w:val="00F17153"/>
    <w:rsid w:val="00F20560"/>
    <w:rsid w:val="00F20AFA"/>
    <w:rsid w:val="00F21119"/>
    <w:rsid w:val="00F21259"/>
    <w:rsid w:val="00F2162A"/>
    <w:rsid w:val="00F21906"/>
    <w:rsid w:val="00F243BA"/>
    <w:rsid w:val="00F24FF8"/>
    <w:rsid w:val="00F25C54"/>
    <w:rsid w:val="00F26212"/>
    <w:rsid w:val="00F2688E"/>
    <w:rsid w:val="00F26D74"/>
    <w:rsid w:val="00F279F6"/>
    <w:rsid w:val="00F30751"/>
    <w:rsid w:val="00F313A0"/>
    <w:rsid w:val="00F31CB8"/>
    <w:rsid w:val="00F326B8"/>
    <w:rsid w:val="00F33A81"/>
    <w:rsid w:val="00F34BCD"/>
    <w:rsid w:val="00F35321"/>
    <w:rsid w:val="00F356F0"/>
    <w:rsid w:val="00F35BF0"/>
    <w:rsid w:val="00F37D65"/>
    <w:rsid w:val="00F40325"/>
    <w:rsid w:val="00F40528"/>
    <w:rsid w:val="00F405A3"/>
    <w:rsid w:val="00F409E0"/>
    <w:rsid w:val="00F40D90"/>
    <w:rsid w:val="00F42BF7"/>
    <w:rsid w:val="00F42FC0"/>
    <w:rsid w:val="00F43162"/>
    <w:rsid w:val="00F435E4"/>
    <w:rsid w:val="00F446B3"/>
    <w:rsid w:val="00F44D13"/>
    <w:rsid w:val="00F44DD0"/>
    <w:rsid w:val="00F44DFB"/>
    <w:rsid w:val="00F44E9B"/>
    <w:rsid w:val="00F461F5"/>
    <w:rsid w:val="00F46423"/>
    <w:rsid w:val="00F46444"/>
    <w:rsid w:val="00F466B9"/>
    <w:rsid w:val="00F47D78"/>
    <w:rsid w:val="00F50229"/>
    <w:rsid w:val="00F50918"/>
    <w:rsid w:val="00F50B89"/>
    <w:rsid w:val="00F50C55"/>
    <w:rsid w:val="00F50DDE"/>
    <w:rsid w:val="00F51B76"/>
    <w:rsid w:val="00F51F68"/>
    <w:rsid w:val="00F52B74"/>
    <w:rsid w:val="00F53192"/>
    <w:rsid w:val="00F537A8"/>
    <w:rsid w:val="00F552B1"/>
    <w:rsid w:val="00F5545E"/>
    <w:rsid w:val="00F56386"/>
    <w:rsid w:val="00F57514"/>
    <w:rsid w:val="00F5773E"/>
    <w:rsid w:val="00F60644"/>
    <w:rsid w:val="00F62053"/>
    <w:rsid w:val="00F62A63"/>
    <w:rsid w:val="00F63B20"/>
    <w:rsid w:val="00F63E82"/>
    <w:rsid w:val="00F640FF"/>
    <w:rsid w:val="00F652DA"/>
    <w:rsid w:val="00F66D69"/>
    <w:rsid w:val="00F67E38"/>
    <w:rsid w:val="00F70263"/>
    <w:rsid w:val="00F729BA"/>
    <w:rsid w:val="00F734EE"/>
    <w:rsid w:val="00F73868"/>
    <w:rsid w:val="00F7386F"/>
    <w:rsid w:val="00F740D3"/>
    <w:rsid w:val="00F769DD"/>
    <w:rsid w:val="00F77C82"/>
    <w:rsid w:val="00F80D1F"/>
    <w:rsid w:val="00F80F6E"/>
    <w:rsid w:val="00F81578"/>
    <w:rsid w:val="00F832D1"/>
    <w:rsid w:val="00F834E2"/>
    <w:rsid w:val="00F83547"/>
    <w:rsid w:val="00F83C71"/>
    <w:rsid w:val="00F846EE"/>
    <w:rsid w:val="00F846F4"/>
    <w:rsid w:val="00F85029"/>
    <w:rsid w:val="00F8564E"/>
    <w:rsid w:val="00F8570E"/>
    <w:rsid w:val="00F8642E"/>
    <w:rsid w:val="00F86845"/>
    <w:rsid w:val="00F86F09"/>
    <w:rsid w:val="00F9074E"/>
    <w:rsid w:val="00F913B8"/>
    <w:rsid w:val="00F91B77"/>
    <w:rsid w:val="00F92D31"/>
    <w:rsid w:val="00F930DF"/>
    <w:rsid w:val="00F933E7"/>
    <w:rsid w:val="00F93D85"/>
    <w:rsid w:val="00F94B97"/>
    <w:rsid w:val="00F959E7"/>
    <w:rsid w:val="00F9681C"/>
    <w:rsid w:val="00F97BE0"/>
    <w:rsid w:val="00FA110D"/>
    <w:rsid w:val="00FA1170"/>
    <w:rsid w:val="00FA2EBD"/>
    <w:rsid w:val="00FA3C63"/>
    <w:rsid w:val="00FA5355"/>
    <w:rsid w:val="00FA5601"/>
    <w:rsid w:val="00FA6ECA"/>
    <w:rsid w:val="00FA6EE9"/>
    <w:rsid w:val="00FA6F54"/>
    <w:rsid w:val="00FA7621"/>
    <w:rsid w:val="00FA7911"/>
    <w:rsid w:val="00FB071C"/>
    <w:rsid w:val="00FB07AF"/>
    <w:rsid w:val="00FB1814"/>
    <w:rsid w:val="00FB302D"/>
    <w:rsid w:val="00FB36B4"/>
    <w:rsid w:val="00FB399C"/>
    <w:rsid w:val="00FB4776"/>
    <w:rsid w:val="00FB590C"/>
    <w:rsid w:val="00FB5E9A"/>
    <w:rsid w:val="00FB6E0E"/>
    <w:rsid w:val="00FB7114"/>
    <w:rsid w:val="00FB7307"/>
    <w:rsid w:val="00FB78A6"/>
    <w:rsid w:val="00FC0C51"/>
    <w:rsid w:val="00FC2B95"/>
    <w:rsid w:val="00FC3256"/>
    <w:rsid w:val="00FC3CE6"/>
    <w:rsid w:val="00FC3D95"/>
    <w:rsid w:val="00FC3DB8"/>
    <w:rsid w:val="00FC40C9"/>
    <w:rsid w:val="00FC44E7"/>
    <w:rsid w:val="00FC464C"/>
    <w:rsid w:val="00FC53C0"/>
    <w:rsid w:val="00FC5D42"/>
    <w:rsid w:val="00FC5EFE"/>
    <w:rsid w:val="00FD08FD"/>
    <w:rsid w:val="00FD12DE"/>
    <w:rsid w:val="00FD1D18"/>
    <w:rsid w:val="00FD1E52"/>
    <w:rsid w:val="00FD1F4C"/>
    <w:rsid w:val="00FD3213"/>
    <w:rsid w:val="00FD4123"/>
    <w:rsid w:val="00FD4246"/>
    <w:rsid w:val="00FD46BF"/>
    <w:rsid w:val="00FD5A66"/>
    <w:rsid w:val="00FD6FED"/>
    <w:rsid w:val="00FD71DD"/>
    <w:rsid w:val="00FD77E7"/>
    <w:rsid w:val="00FE1055"/>
    <w:rsid w:val="00FE28BE"/>
    <w:rsid w:val="00FE2DD8"/>
    <w:rsid w:val="00FE3981"/>
    <w:rsid w:val="00FE51E4"/>
    <w:rsid w:val="00FE5972"/>
    <w:rsid w:val="00FE627D"/>
    <w:rsid w:val="00FF013F"/>
    <w:rsid w:val="00FF06FF"/>
    <w:rsid w:val="00FF0755"/>
    <w:rsid w:val="00FF095E"/>
    <w:rsid w:val="00FF0E61"/>
    <w:rsid w:val="00FF25AB"/>
    <w:rsid w:val="00FF2EBE"/>
    <w:rsid w:val="00FF3C31"/>
    <w:rsid w:val="00FF3D47"/>
    <w:rsid w:val="00FF4128"/>
    <w:rsid w:val="00FF4C2C"/>
    <w:rsid w:val="00FF5555"/>
    <w:rsid w:val="00FF5A71"/>
    <w:rsid w:val="00FF76C1"/>
    <w:rsid w:val="00FF7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E7057"/>
  <w15:chartTrackingRefBased/>
  <w15:docId w15:val="{8F97A2FA-CD13-4C6F-AD04-29FC4D00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374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237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237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74B"/>
    <w:rPr>
      <w:b/>
      <w:bCs/>
      <w:kern w:val="44"/>
      <w:sz w:val="44"/>
      <w:szCs w:val="44"/>
    </w:rPr>
  </w:style>
  <w:style w:type="character" w:customStyle="1" w:styleId="20">
    <w:name w:val="标题 2 字符"/>
    <w:basedOn w:val="a0"/>
    <w:link w:val="2"/>
    <w:uiPriority w:val="9"/>
    <w:rsid w:val="00A2374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2374B"/>
    <w:rPr>
      <w:b/>
      <w:bCs/>
      <w:sz w:val="32"/>
      <w:szCs w:val="32"/>
    </w:rPr>
  </w:style>
  <w:style w:type="paragraph" w:styleId="TOC">
    <w:name w:val="TOC Heading"/>
    <w:basedOn w:val="1"/>
    <w:next w:val="a"/>
    <w:uiPriority w:val="39"/>
    <w:unhideWhenUsed/>
    <w:qFormat/>
    <w:rsid w:val="00A2374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374B"/>
    <w:pPr>
      <w:tabs>
        <w:tab w:val="right" w:leader="dot" w:pos="8296"/>
      </w:tabs>
      <w:spacing w:line="360" w:lineRule="auto"/>
    </w:pPr>
  </w:style>
  <w:style w:type="paragraph" w:styleId="TOC2">
    <w:name w:val="toc 2"/>
    <w:basedOn w:val="a"/>
    <w:next w:val="a"/>
    <w:autoRedefine/>
    <w:uiPriority w:val="39"/>
    <w:unhideWhenUsed/>
    <w:rsid w:val="00A2374B"/>
    <w:pPr>
      <w:ind w:leftChars="200" w:left="420"/>
    </w:pPr>
  </w:style>
  <w:style w:type="paragraph" w:styleId="TOC3">
    <w:name w:val="toc 3"/>
    <w:basedOn w:val="a"/>
    <w:next w:val="a"/>
    <w:autoRedefine/>
    <w:uiPriority w:val="39"/>
    <w:unhideWhenUsed/>
    <w:rsid w:val="00A2374B"/>
    <w:pPr>
      <w:tabs>
        <w:tab w:val="right" w:leader="dot" w:pos="8296"/>
      </w:tabs>
      <w:ind w:leftChars="400" w:left="840"/>
    </w:pPr>
    <w:rPr>
      <w:rFonts w:ascii="宋体" w:eastAsia="宋体" w:hAnsi="宋体"/>
      <w:noProof/>
    </w:rPr>
  </w:style>
  <w:style w:type="character" w:styleId="a3">
    <w:name w:val="Hyperlink"/>
    <w:basedOn w:val="a0"/>
    <w:uiPriority w:val="99"/>
    <w:unhideWhenUsed/>
    <w:rsid w:val="00A2374B"/>
    <w:rPr>
      <w:color w:val="0563C1" w:themeColor="hyperlink"/>
      <w:u w:val="single"/>
    </w:rPr>
  </w:style>
  <w:style w:type="paragraph" w:styleId="a4">
    <w:name w:val="header"/>
    <w:basedOn w:val="a"/>
    <w:link w:val="a5"/>
    <w:uiPriority w:val="99"/>
    <w:unhideWhenUsed/>
    <w:rsid w:val="0091373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13731"/>
    <w:rPr>
      <w:sz w:val="18"/>
      <w:szCs w:val="18"/>
    </w:rPr>
  </w:style>
  <w:style w:type="paragraph" w:styleId="a6">
    <w:name w:val="footer"/>
    <w:basedOn w:val="a"/>
    <w:link w:val="a7"/>
    <w:uiPriority w:val="99"/>
    <w:unhideWhenUsed/>
    <w:rsid w:val="00913731"/>
    <w:pPr>
      <w:tabs>
        <w:tab w:val="center" w:pos="4153"/>
        <w:tab w:val="right" w:pos="8306"/>
      </w:tabs>
      <w:snapToGrid w:val="0"/>
      <w:jc w:val="left"/>
    </w:pPr>
    <w:rPr>
      <w:sz w:val="18"/>
      <w:szCs w:val="18"/>
    </w:rPr>
  </w:style>
  <w:style w:type="character" w:customStyle="1" w:styleId="a7">
    <w:name w:val="页脚 字符"/>
    <w:basedOn w:val="a0"/>
    <w:link w:val="a6"/>
    <w:uiPriority w:val="99"/>
    <w:rsid w:val="00913731"/>
    <w:rPr>
      <w:sz w:val="18"/>
      <w:szCs w:val="18"/>
    </w:rPr>
  </w:style>
  <w:style w:type="paragraph" w:customStyle="1" w:styleId="a8">
    <w:name w:val="章标题"/>
    <w:basedOn w:val="1"/>
    <w:link w:val="a9"/>
    <w:qFormat/>
    <w:rsid w:val="00D91F17"/>
    <w:pPr>
      <w:jc w:val="center"/>
    </w:pPr>
    <w:rPr>
      <w:rFonts w:ascii="宋体" w:eastAsia="黑体" w:hAnsi="宋体"/>
      <w:sz w:val="32"/>
      <w:szCs w:val="30"/>
    </w:rPr>
  </w:style>
  <w:style w:type="paragraph" w:customStyle="1" w:styleId="aa">
    <w:name w:val="节标题"/>
    <w:basedOn w:val="2"/>
    <w:link w:val="ab"/>
    <w:qFormat/>
    <w:rsid w:val="00BF7D98"/>
    <w:pPr>
      <w:jc w:val="center"/>
    </w:pPr>
    <w:rPr>
      <w:rFonts w:ascii="宋体" w:eastAsia="黑体" w:hAnsi="宋体"/>
      <w:sz w:val="30"/>
      <w:szCs w:val="28"/>
    </w:rPr>
  </w:style>
  <w:style w:type="character" w:customStyle="1" w:styleId="a9">
    <w:name w:val="章标题 字符"/>
    <w:basedOn w:val="10"/>
    <w:link w:val="a8"/>
    <w:rsid w:val="00D91F17"/>
    <w:rPr>
      <w:rFonts w:ascii="宋体" w:eastAsia="黑体" w:hAnsi="宋体"/>
      <w:b/>
      <w:bCs/>
      <w:kern w:val="44"/>
      <w:sz w:val="32"/>
      <w:szCs w:val="30"/>
    </w:rPr>
  </w:style>
  <w:style w:type="paragraph" w:customStyle="1" w:styleId="ac">
    <w:name w:val="第三级标题"/>
    <w:basedOn w:val="3"/>
    <w:link w:val="ad"/>
    <w:qFormat/>
    <w:rsid w:val="00BF7D98"/>
    <w:pPr>
      <w:jc w:val="left"/>
    </w:pPr>
    <w:rPr>
      <w:rFonts w:ascii="宋体" w:eastAsia="黑体" w:hAnsi="宋体"/>
      <w:sz w:val="28"/>
      <w:szCs w:val="24"/>
    </w:rPr>
  </w:style>
  <w:style w:type="character" w:customStyle="1" w:styleId="ab">
    <w:name w:val="节标题 字符"/>
    <w:basedOn w:val="20"/>
    <w:link w:val="aa"/>
    <w:rsid w:val="00BF7D98"/>
    <w:rPr>
      <w:rFonts w:ascii="宋体" w:eastAsia="黑体" w:hAnsi="宋体" w:cstheme="majorBidi"/>
      <w:b/>
      <w:bCs/>
      <w:sz w:val="30"/>
      <w:szCs w:val="28"/>
    </w:rPr>
  </w:style>
  <w:style w:type="paragraph" w:customStyle="1" w:styleId="my">
    <w:name w:val="my_正文"/>
    <w:basedOn w:val="a"/>
    <w:link w:val="my0"/>
    <w:qFormat/>
    <w:rsid w:val="006F0F53"/>
    <w:pPr>
      <w:spacing w:line="360" w:lineRule="auto"/>
      <w:ind w:leftChars="200" w:left="420"/>
    </w:pPr>
    <w:rPr>
      <w:rFonts w:ascii="宋体" w:eastAsia="宋体" w:hAnsi="宋体"/>
      <w:sz w:val="24"/>
      <w:szCs w:val="24"/>
    </w:rPr>
  </w:style>
  <w:style w:type="character" w:customStyle="1" w:styleId="ad">
    <w:name w:val="第三级标题 字符"/>
    <w:basedOn w:val="30"/>
    <w:link w:val="ac"/>
    <w:rsid w:val="00BF7D98"/>
    <w:rPr>
      <w:rFonts w:ascii="宋体" w:eastAsia="黑体" w:hAnsi="宋体"/>
      <w:b/>
      <w:bCs/>
      <w:sz w:val="28"/>
      <w:szCs w:val="24"/>
    </w:rPr>
  </w:style>
  <w:style w:type="character" w:customStyle="1" w:styleId="my0">
    <w:name w:val="my_正文 字符"/>
    <w:basedOn w:val="a0"/>
    <w:link w:val="my"/>
    <w:rsid w:val="006F0F53"/>
    <w:rPr>
      <w:rFonts w:ascii="宋体" w:eastAsia="宋体" w:hAnsi="宋体"/>
      <w:sz w:val="24"/>
      <w:szCs w:val="24"/>
    </w:rPr>
  </w:style>
  <w:style w:type="paragraph" w:styleId="ae">
    <w:name w:val="caption"/>
    <w:basedOn w:val="a"/>
    <w:next w:val="a"/>
    <w:uiPriority w:val="35"/>
    <w:unhideWhenUsed/>
    <w:qFormat/>
    <w:rsid w:val="009B5C6C"/>
    <w:rPr>
      <w:rFonts w:asciiTheme="majorHAnsi" w:eastAsia="黑体" w:hAnsiTheme="majorHAnsi" w:cstheme="majorBidi"/>
      <w:sz w:val="20"/>
      <w:szCs w:val="20"/>
    </w:rPr>
  </w:style>
  <w:style w:type="table" w:styleId="af">
    <w:name w:val="Table Grid"/>
    <w:basedOn w:val="a1"/>
    <w:uiPriority w:val="39"/>
    <w:rsid w:val="00427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Accent 3"/>
    <w:basedOn w:val="a1"/>
    <w:uiPriority w:val="46"/>
    <w:rsid w:val="00427B9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5">
    <w:name w:val="Grid Table 1 Light Accent 5"/>
    <w:basedOn w:val="a1"/>
    <w:uiPriority w:val="46"/>
    <w:rsid w:val="00037E6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3-5">
    <w:name w:val="Grid Table 3 Accent 5"/>
    <w:basedOn w:val="a1"/>
    <w:uiPriority w:val="48"/>
    <w:rsid w:val="006A584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3-3">
    <w:name w:val="List Table 3 Accent 3"/>
    <w:basedOn w:val="a1"/>
    <w:uiPriority w:val="48"/>
    <w:rsid w:val="00A01A61"/>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7-1">
    <w:name w:val="List Table 7 Colorful Accent 1"/>
    <w:basedOn w:val="a1"/>
    <w:uiPriority w:val="52"/>
    <w:rsid w:val="00FA6EE9"/>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5">
    <w:name w:val="Grid Table 6 Colorful Accent 5"/>
    <w:basedOn w:val="a1"/>
    <w:uiPriority w:val="51"/>
    <w:rsid w:val="00584D2E"/>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0">
    <w:name w:val="Date"/>
    <w:basedOn w:val="a"/>
    <w:next w:val="a"/>
    <w:link w:val="af1"/>
    <w:uiPriority w:val="99"/>
    <w:semiHidden/>
    <w:unhideWhenUsed/>
    <w:rsid w:val="00AC7A53"/>
    <w:pPr>
      <w:ind w:leftChars="2500" w:left="100"/>
    </w:pPr>
  </w:style>
  <w:style w:type="character" w:customStyle="1" w:styleId="af1">
    <w:name w:val="日期 字符"/>
    <w:basedOn w:val="a0"/>
    <w:link w:val="af0"/>
    <w:uiPriority w:val="99"/>
    <w:semiHidden/>
    <w:rsid w:val="00AC7A53"/>
  </w:style>
  <w:style w:type="character" w:styleId="af2">
    <w:name w:val="annotation reference"/>
    <w:basedOn w:val="a0"/>
    <w:uiPriority w:val="99"/>
    <w:semiHidden/>
    <w:unhideWhenUsed/>
    <w:rsid w:val="008F2637"/>
    <w:rPr>
      <w:sz w:val="21"/>
      <w:szCs w:val="21"/>
    </w:rPr>
  </w:style>
  <w:style w:type="paragraph" w:styleId="af3">
    <w:name w:val="annotation text"/>
    <w:basedOn w:val="a"/>
    <w:link w:val="af4"/>
    <w:uiPriority w:val="99"/>
    <w:semiHidden/>
    <w:unhideWhenUsed/>
    <w:rsid w:val="008F2637"/>
    <w:pPr>
      <w:jc w:val="left"/>
    </w:pPr>
  </w:style>
  <w:style w:type="character" w:customStyle="1" w:styleId="af4">
    <w:name w:val="批注文字 字符"/>
    <w:basedOn w:val="a0"/>
    <w:link w:val="af3"/>
    <w:uiPriority w:val="99"/>
    <w:semiHidden/>
    <w:rsid w:val="008F2637"/>
  </w:style>
  <w:style w:type="paragraph" w:styleId="af5">
    <w:name w:val="annotation subject"/>
    <w:basedOn w:val="af3"/>
    <w:next w:val="af3"/>
    <w:link w:val="af6"/>
    <w:uiPriority w:val="99"/>
    <w:semiHidden/>
    <w:unhideWhenUsed/>
    <w:rsid w:val="008F2637"/>
    <w:rPr>
      <w:b/>
      <w:bCs/>
    </w:rPr>
  </w:style>
  <w:style w:type="character" w:customStyle="1" w:styleId="af6">
    <w:name w:val="批注主题 字符"/>
    <w:basedOn w:val="af4"/>
    <w:link w:val="af5"/>
    <w:uiPriority w:val="99"/>
    <w:semiHidden/>
    <w:rsid w:val="008F2637"/>
    <w:rPr>
      <w:b/>
      <w:bCs/>
    </w:rPr>
  </w:style>
  <w:style w:type="paragraph" w:styleId="af7">
    <w:name w:val="Balloon Text"/>
    <w:basedOn w:val="a"/>
    <w:link w:val="af8"/>
    <w:uiPriority w:val="99"/>
    <w:semiHidden/>
    <w:unhideWhenUsed/>
    <w:rsid w:val="008F2637"/>
    <w:rPr>
      <w:sz w:val="18"/>
      <w:szCs w:val="18"/>
    </w:rPr>
  </w:style>
  <w:style w:type="character" w:customStyle="1" w:styleId="af8">
    <w:name w:val="批注框文本 字符"/>
    <w:basedOn w:val="a0"/>
    <w:link w:val="af7"/>
    <w:uiPriority w:val="99"/>
    <w:semiHidden/>
    <w:rsid w:val="008F2637"/>
    <w:rPr>
      <w:sz w:val="18"/>
      <w:szCs w:val="18"/>
    </w:rPr>
  </w:style>
  <w:style w:type="character" w:styleId="af9">
    <w:name w:val="Placeholder Text"/>
    <w:basedOn w:val="a0"/>
    <w:uiPriority w:val="99"/>
    <w:semiHidden/>
    <w:rsid w:val="00B515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742540">
      <w:bodyDiv w:val="1"/>
      <w:marLeft w:val="0"/>
      <w:marRight w:val="0"/>
      <w:marTop w:val="0"/>
      <w:marBottom w:val="0"/>
      <w:divBdr>
        <w:top w:val="none" w:sz="0" w:space="0" w:color="auto"/>
        <w:left w:val="none" w:sz="0" w:space="0" w:color="auto"/>
        <w:bottom w:val="none" w:sz="0" w:space="0" w:color="auto"/>
        <w:right w:val="none" w:sz="0" w:space="0" w:color="auto"/>
      </w:divBdr>
    </w:div>
    <w:div w:id="1267617676">
      <w:bodyDiv w:val="1"/>
      <w:marLeft w:val="0"/>
      <w:marRight w:val="0"/>
      <w:marTop w:val="0"/>
      <w:marBottom w:val="0"/>
      <w:divBdr>
        <w:top w:val="none" w:sz="0" w:space="0" w:color="auto"/>
        <w:left w:val="none" w:sz="0" w:space="0" w:color="auto"/>
        <w:bottom w:val="none" w:sz="0" w:space="0" w:color="auto"/>
        <w:right w:val="none" w:sz="0" w:space="0" w:color="auto"/>
      </w:divBdr>
    </w:div>
    <w:div w:id="1657607501">
      <w:bodyDiv w:val="1"/>
      <w:marLeft w:val="0"/>
      <w:marRight w:val="0"/>
      <w:marTop w:val="0"/>
      <w:marBottom w:val="0"/>
      <w:divBdr>
        <w:top w:val="none" w:sz="0" w:space="0" w:color="auto"/>
        <w:left w:val="none" w:sz="0" w:space="0" w:color="auto"/>
        <w:bottom w:val="none" w:sz="0" w:space="0" w:color="auto"/>
        <w:right w:val="none" w:sz="0" w:space="0" w:color="auto"/>
      </w:divBdr>
    </w:div>
    <w:div w:id="1702507409">
      <w:bodyDiv w:val="1"/>
      <w:marLeft w:val="0"/>
      <w:marRight w:val="0"/>
      <w:marTop w:val="0"/>
      <w:marBottom w:val="0"/>
      <w:divBdr>
        <w:top w:val="none" w:sz="0" w:space="0" w:color="auto"/>
        <w:left w:val="none" w:sz="0" w:space="0" w:color="auto"/>
        <w:bottom w:val="none" w:sz="0" w:space="0" w:color="auto"/>
        <w:right w:val="none" w:sz="0" w:space="0" w:color="auto"/>
      </w:divBdr>
    </w:div>
    <w:div w:id="2132898279">
      <w:bodyDiv w:val="1"/>
      <w:marLeft w:val="0"/>
      <w:marRight w:val="0"/>
      <w:marTop w:val="0"/>
      <w:marBottom w:val="0"/>
      <w:divBdr>
        <w:top w:val="none" w:sz="0" w:space="0" w:color="auto"/>
        <w:left w:val="none" w:sz="0" w:space="0" w:color="auto"/>
        <w:bottom w:val="none" w:sz="0" w:space="0" w:color="auto"/>
        <w:right w:val="none" w:sz="0" w:space="0" w:color="auto"/>
      </w:divBdr>
      <w:divsChild>
        <w:div w:id="952396964">
          <w:marLeft w:val="0"/>
          <w:marRight w:val="0"/>
          <w:marTop w:val="0"/>
          <w:marBottom w:val="0"/>
          <w:divBdr>
            <w:top w:val="none" w:sz="0" w:space="0" w:color="auto"/>
            <w:left w:val="none" w:sz="0" w:space="0" w:color="auto"/>
            <w:bottom w:val="none" w:sz="0" w:space="0" w:color="auto"/>
            <w:right w:val="none" w:sz="0" w:space="0" w:color="auto"/>
          </w:divBdr>
          <w:divsChild>
            <w:div w:id="8496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C9BFEF5-4B76-4099-AAAA-B18636384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27352</TotalTime>
  <Pages>40</Pages>
  <Words>28637</Words>
  <Characters>163236</Characters>
  <Application>Microsoft Office Word</Application>
  <DocSecurity>0</DocSecurity>
  <Lines>1360</Lines>
  <Paragraphs>382</Paragraphs>
  <ScaleCrop>false</ScaleCrop>
  <Company/>
  <LinksUpToDate>false</LinksUpToDate>
  <CharactersWithSpaces>191491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dsr</dc:creator>
  <cp:keywords/>
  <dc:description/>
  <cp:lastModifiedBy>dsr</cp:lastModifiedBy>
  <cp:revision>536</cp:revision>
  <cp:lastPrinted>2020-04-28T11:26:00Z</cp:lastPrinted>
  <dcterms:created xsi:type="dcterms:W3CDTF">2020-03-12T16:40:00Z</dcterms:created>
  <dcterms:modified xsi:type="dcterms:W3CDTF">2020-05-06T05:20:00Z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http://www.zotero.org/styles/chinese-gb7714-2005-numeric</vt:lpwstr>
  </property>
  <property fmtid="{D5CDD505-2E9C-101B-9397-08002B2CF9AE}" pid="11" name="Mendeley Recent Style Name 4_1">
    <vt:lpwstr>China National Standard GB/T 7714-2005 (numeric, Chinese)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aece1ed5-d135-305a-92cb-dc50518f9735</vt:lpwstr>
  </property>
  <property fmtid="{D5CDD505-2E9C-101B-9397-08002B2CF9AE}" pid="24" name="Mendeley Citation Style_1">
    <vt:lpwstr>http://www.zotero.org/styles/chinese-gb7714-2005-numeric</vt:lpwstr>
  </property>
</Properties>
</file>