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pPr>
      <w:r w:rsidDel="00000000" w:rsidR="00000000" w:rsidRPr="00000000">
        <w:rPr>
          <w:b w:val="1"/>
          <w:smallCaps w:val="1"/>
          <w:sz w:val="16"/>
          <w:szCs w:val="16"/>
        </w:rPr>
        <w:drawing>
          <wp:inline distB="0" distT="0" distL="0" distR="0">
            <wp:extent cx="2278380" cy="632460"/>
            <wp:effectExtent b="0" l="0" r="0" t="0"/>
            <wp:docPr id="2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27838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jc w:val="center"/>
        <w:rPr>
          <w:b w:val="1"/>
        </w:rPr>
      </w:pPr>
      <w:bookmarkStart w:colFirst="0" w:colLast="0" w:name="_gtgik6aiw5lw" w:id="0"/>
      <w:bookmarkEnd w:id="0"/>
      <w:r w:rsidDel="00000000" w:rsidR="00000000" w:rsidRPr="00000000">
        <w:rPr>
          <w:rtl w:val="0"/>
        </w:rPr>
        <w:t xml:space="preserve">DevSecOps User Manual</w:t>
      </w:r>
      <w:r w:rsidDel="00000000" w:rsidR="00000000" w:rsidRPr="00000000">
        <w:rPr>
          <w:rtl w:val="0"/>
        </w:rPr>
      </w:r>
    </w:p>
    <w:p w:rsidR="00000000" w:rsidDel="00000000" w:rsidP="00000000" w:rsidRDefault="00000000" w:rsidRPr="00000000" w14:paraId="00000003">
      <w:pPr>
        <w:pStyle w:val="Subtitle"/>
        <w:pageBreakBefore w:val="0"/>
        <w:rPr/>
      </w:pPr>
      <w:bookmarkStart w:colFirst="0" w:colLast="0" w:name="_vl9im24ld0ly" w:id="1"/>
      <w:bookmarkEnd w:id="1"/>
      <w:r w:rsidDel="00000000" w:rsidR="00000000" w:rsidRPr="00000000">
        <w:rPr>
          <w:b w:val="1"/>
          <w:color w:val="000000"/>
          <w:rtl w:val="0"/>
        </w:rPr>
        <w:t xml:space="preserve">Index</w:t>
      </w:r>
      <w:r w:rsidDel="00000000" w:rsidR="00000000" w:rsidRPr="00000000">
        <w:rPr>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j1klkoy3q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 Requisites: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_jj1klkoy3qox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jnj4649ms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DevSecops?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_ajnj4649ms7z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f2o6no48k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we using in DevSecOps?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_af2o6no48kfo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eyipddlqd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Setup Credentials?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_keyipddlqdxh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4ksqps6sfyfm">
            <w:r w:rsidDel="00000000" w:rsidR="00000000" w:rsidRPr="00000000">
              <w:rPr>
                <w:rtl w:val="0"/>
              </w:rPr>
              <w:t xml:space="preserve">Creating Gitlab Access Token</w:t>
            </w:r>
          </w:hyperlink>
          <w:r w:rsidDel="00000000" w:rsidR="00000000" w:rsidRPr="00000000">
            <w:rPr>
              <w:rtl w:val="0"/>
            </w:rPr>
            <w:tab/>
          </w:r>
          <w:r w:rsidDel="00000000" w:rsidR="00000000" w:rsidRPr="00000000">
            <w:fldChar w:fldCharType="begin"/>
            <w:instrText xml:space="preserve"> PAGEREF _4ksqps6sfyfm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bd8r85s93cz7">
            <w:r w:rsidDel="00000000" w:rsidR="00000000" w:rsidRPr="00000000">
              <w:rPr>
                <w:rtl w:val="0"/>
              </w:rPr>
              <w:t xml:space="preserve">Setting credentials in Jenkins before running the pipelines</w:t>
            </w:r>
          </w:hyperlink>
          <w:r w:rsidDel="00000000" w:rsidR="00000000" w:rsidRPr="00000000">
            <w:rPr>
              <w:rtl w:val="0"/>
            </w:rPr>
            <w:tab/>
          </w:r>
          <w:r w:rsidDel="00000000" w:rsidR="00000000" w:rsidRPr="00000000">
            <w:fldChar w:fldCharType="begin"/>
            <w:instrText xml:space="preserve"> PAGEREF _bd8r85s93cz7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pPr>
          <w:hyperlink w:anchor="_xj7gtparevk">
            <w:r w:rsidDel="00000000" w:rsidR="00000000" w:rsidRPr="00000000">
              <w:rPr>
                <w:b w:val="1"/>
                <w:rtl w:val="0"/>
              </w:rPr>
              <w:t xml:space="preserve">How to use DevSecOps Pipeline?</w:t>
            </w:r>
          </w:hyperlink>
          <w:r w:rsidDel="00000000" w:rsidR="00000000" w:rsidRPr="00000000">
            <w:rPr>
              <w:b w:val="1"/>
              <w:rtl w:val="0"/>
            </w:rPr>
            <w:tab/>
          </w:r>
          <w:r w:rsidDel="00000000" w:rsidR="00000000" w:rsidRPr="00000000">
            <w:fldChar w:fldCharType="begin"/>
            <w:instrText xml:space="preserve"> PAGEREF _xj7gtparevk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5hbuuraz2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view/download pipeline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_x5hbuuraz27m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ageBreakBefore w:val="0"/>
        <w:ind w:left="0" w:firstLine="0"/>
        <w:rPr/>
      </w:pPr>
      <w:r w:rsidDel="00000000" w:rsidR="00000000" w:rsidRPr="00000000">
        <w:rPr>
          <w:rtl w:val="0"/>
        </w:rPr>
      </w:r>
    </w:p>
    <w:p w:rsidR="00000000" w:rsidDel="00000000" w:rsidP="00000000" w:rsidRDefault="00000000" w:rsidRPr="00000000" w14:paraId="0000000D">
      <w:pPr>
        <w:pStyle w:val="Heading2"/>
        <w:pageBreakBefore w:val="0"/>
        <w:rPr/>
      </w:pPr>
      <w:bookmarkStart w:colFirst="0" w:colLast="0" w:name="_jj1klkoy3qox" w:id="2"/>
      <w:bookmarkEnd w:id="2"/>
      <w:r w:rsidDel="00000000" w:rsidR="00000000" w:rsidRPr="00000000">
        <w:rPr>
          <w:b w:val="1"/>
          <w:rtl w:val="0"/>
        </w:rPr>
        <w:t xml:space="preserve">Pre- Requisites:</w:t>
      </w:r>
      <w:r w:rsidDel="00000000" w:rsidR="00000000" w:rsidRPr="00000000">
        <w:rPr>
          <w:rtl w:val="0"/>
        </w:rPr>
      </w:r>
    </w:p>
    <w:p w:rsidR="00000000" w:rsidDel="00000000" w:rsidP="00000000" w:rsidRDefault="00000000" w:rsidRPr="00000000" w14:paraId="0000000E">
      <w:pPr>
        <w:pageBreakBefore w:val="0"/>
        <w:numPr>
          <w:ilvl w:val="0"/>
          <w:numId w:val="8"/>
        </w:numPr>
        <w:ind w:left="720" w:hanging="360"/>
        <w:rPr>
          <w:u w:val="none"/>
        </w:rPr>
      </w:pPr>
      <w:r w:rsidDel="00000000" w:rsidR="00000000" w:rsidRPr="00000000">
        <w:rPr>
          <w:rtl w:val="0"/>
        </w:rPr>
        <w:t xml:space="preserve">If you are using python language then make sure requirements.txt file available in the root folder of the project.</w:t>
      </w:r>
    </w:p>
    <w:p w:rsidR="00000000" w:rsidDel="00000000" w:rsidP="00000000" w:rsidRDefault="00000000" w:rsidRPr="00000000" w14:paraId="0000000F">
      <w:pPr>
        <w:pageBreakBefore w:val="0"/>
        <w:numPr>
          <w:ilvl w:val="0"/>
          <w:numId w:val="8"/>
        </w:numPr>
        <w:ind w:left="720" w:hanging="360"/>
        <w:rPr>
          <w:u w:val="none"/>
        </w:rPr>
      </w:pPr>
      <w:r w:rsidDel="00000000" w:rsidR="00000000" w:rsidRPr="00000000">
        <w:rPr>
          <w:rtl w:val="0"/>
        </w:rPr>
        <w:t xml:space="preserve">Before Running the DevSecOps pipeline kindly </w:t>
      </w:r>
      <w:hyperlink w:anchor="_keyipddlqdxh">
        <w:r w:rsidDel="00000000" w:rsidR="00000000" w:rsidRPr="00000000">
          <w:rPr>
            <w:color w:val="1155cc"/>
            <w:u w:val="single"/>
            <w:rtl w:val="0"/>
          </w:rPr>
          <w:t xml:space="preserve">setup the credentials</w:t>
        </w:r>
      </w:hyperlink>
      <w:r w:rsidDel="00000000" w:rsidR="00000000" w:rsidRPr="00000000">
        <w:rPr>
          <w:rtl w:val="0"/>
        </w:rPr>
        <w:t xml:space="preserve"> to access the code repositories from Gitlab</w:t>
      </w:r>
    </w:p>
    <w:p w:rsidR="00000000" w:rsidDel="00000000" w:rsidP="00000000" w:rsidRDefault="00000000" w:rsidRPr="00000000" w14:paraId="00000010">
      <w:pPr>
        <w:pStyle w:val="Heading2"/>
        <w:pageBreakBefore w:val="0"/>
        <w:tabs>
          <w:tab w:val="left" w:pos="1493"/>
        </w:tabs>
        <w:spacing w:before="120" w:line="276" w:lineRule="auto"/>
        <w:rPr>
          <w:b w:val="1"/>
        </w:rPr>
      </w:pPr>
      <w:bookmarkStart w:colFirst="0" w:colLast="0" w:name="_ajnj4649ms7z" w:id="3"/>
      <w:bookmarkEnd w:id="3"/>
      <w:r w:rsidDel="00000000" w:rsidR="00000000" w:rsidRPr="00000000">
        <w:rPr>
          <w:b w:val="1"/>
          <w:rtl w:val="0"/>
        </w:rPr>
        <w:t xml:space="preserve">What is DevSecops?</w:t>
      </w:r>
    </w:p>
    <w:p w:rsidR="00000000" w:rsidDel="00000000" w:rsidP="00000000" w:rsidRDefault="00000000" w:rsidRPr="00000000" w14:paraId="00000011">
      <w:pPr>
        <w:widowControl w:val="0"/>
        <w:spacing w:line="240" w:lineRule="auto"/>
        <w:rPr>
          <w:sz w:val="16"/>
          <w:szCs w:val="16"/>
        </w:rPr>
      </w:pPr>
      <w:r w:rsidDel="00000000" w:rsidR="00000000" w:rsidRPr="00000000">
        <w:rPr>
          <w:rtl w:val="0"/>
        </w:rPr>
        <w:t xml:space="preserve">DevSecOps (</w:t>
      </w:r>
      <w:r w:rsidDel="00000000" w:rsidR="00000000" w:rsidRPr="00000000">
        <w:rPr>
          <w:b w:val="1"/>
          <w:rtl w:val="0"/>
        </w:rPr>
        <w:t xml:space="preserve">Dev</w:t>
      </w:r>
      <w:r w:rsidDel="00000000" w:rsidR="00000000" w:rsidRPr="00000000">
        <w:rPr>
          <w:rtl w:val="0"/>
        </w:rPr>
        <w:t xml:space="preserve">elopment, </w:t>
      </w:r>
      <w:r w:rsidDel="00000000" w:rsidR="00000000" w:rsidRPr="00000000">
        <w:rPr>
          <w:b w:val="1"/>
          <w:rtl w:val="0"/>
        </w:rPr>
        <w:t xml:space="preserve">Sec</w:t>
      </w:r>
      <w:r w:rsidDel="00000000" w:rsidR="00000000" w:rsidRPr="00000000">
        <w:rPr>
          <w:rtl w:val="0"/>
        </w:rPr>
        <w:t xml:space="preserve">urity and </w:t>
      </w:r>
      <w:r w:rsidDel="00000000" w:rsidR="00000000" w:rsidRPr="00000000">
        <w:rPr>
          <w:b w:val="1"/>
          <w:rtl w:val="0"/>
        </w:rPr>
        <w:t xml:space="preserve">Op</w:t>
      </w:r>
      <w:r w:rsidDel="00000000" w:rsidR="00000000" w:rsidRPr="00000000">
        <w:rPr>
          <w:rtl w:val="0"/>
        </w:rPr>
        <w:t xml:space="preserve">erations) —automates the integration of security at every phase of the software development lifecycle, from initial design through integration, testing, deployment, and software delivery by leveraging applicable tools.</w:t>
      </w:r>
      <w:r w:rsidDel="00000000" w:rsidR="00000000" w:rsidRPr="00000000">
        <w:rPr>
          <w:rtl w:val="0"/>
        </w:rPr>
      </w:r>
    </w:p>
    <w:p w:rsidR="00000000" w:rsidDel="00000000" w:rsidP="00000000" w:rsidRDefault="00000000" w:rsidRPr="00000000" w14:paraId="00000012">
      <w:pPr>
        <w:pageBreakBefore w:val="0"/>
        <w:tabs>
          <w:tab w:val="left" w:pos="1493"/>
        </w:tabs>
        <w:spacing w:after="120" w:before="120" w:line="276" w:lineRule="auto"/>
        <w:rPr/>
      </w:pPr>
      <w:r w:rsidDel="00000000" w:rsidR="00000000" w:rsidRPr="00000000">
        <w:rPr>
          <w:rtl w:val="0"/>
        </w:rPr>
      </w:r>
    </w:p>
    <w:p w:rsidR="00000000" w:rsidDel="00000000" w:rsidP="00000000" w:rsidRDefault="00000000" w:rsidRPr="00000000" w14:paraId="00000013">
      <w:pPr>
        <w:pStyle w:val="Heading2"/>
        <w:pageBreakBefore w:val="0"/>
        <w:tabs>
          <w:tab w:val="left" w:pos="1493"/>
        </w:tabs>
        <w:spacing w:after="120" w:before="120" w:line="276" w:lineRule="auto"/>
        <w:rPr>
          <w:b w:val="1"/>
        </w:rPr>
      </w:pPr>
      <w:bookmarkStart w:colFirst="0" w:colLast="0" w:name="_af2o6no48kfo" w:id="4"/>
      <w:bookmarkEnd w:id="4"/>
      <w:r w:rsidDel="00000000" w:rsidR="00000000" w:rsidRPr="00000000">
        <w:rPr>
          <w:b w:val="1"/>
          <w:rtl w:val="0"/>
        </w:rPr>
        <w:t xml:space="preserve">What are we using in DevSecOps?</w:t>
      </w:r>
    </w:p>
    <w:p w:rsidR="00000000" w:rsidDel="00000000" w:rsidP="00000000" w:rsidRDefault="00000000" w:rsidRPr="00000000" w14:paraId="00000014">
      <w:pPr>
        <w:pageBreakBefore w:val="0"/>
        <w:tabs>
          <w:tab w:val="left" w:pos="1493"/>
        </w:tabs>
        <w:spacing w:after="120" w:before="120" w:line="276" w:lineRule="auto"/>
        <w:rPr/>
      </w:pPr>
      <w:r w:rsidDel="00000000" w:rsidR="00000000" w:rsidRPr="00000000">
        <w:rPr>
          <w:rtl w:val="0"/>
        </w:rPr>
        <w:t xml:space="preserve">We are using different stages to perform the security scan that includes Credential</w:t>
      </w:r>
      <w:r w:rsidDel="00000000" w:rsidR="00000000" w:rsidRPr="00000000">
        <w:rPr>
          <w:rtl w:val="0"/>
        </w:rPr>
        <w:t xml:space="preserve"> </w:t>
      </w:r>
      <w:r w:rsidDel="00000000" w:rsidR="00000000" w:rsidRPr="00000000">
        <w:rPr>
          <w:rtl w:val="0"/>
        </w:rPr>
        <w:t xml:space="preserve">Checks</w:t>
      </w:r>
      <w:r w:rsidDel="00000000" w:rsidR="00000000" w:rsidRPr="00000000">
        <w:rPr>
          <w:rtl w:val="0"/>
        </w:rPr>
        <w:t xml:space="preserve">, </w:t>
      </w:r>
      <w:r w:rsidDel="00000000" w:rsidR="00000000" w:rsidRPr="00000000">
        <w:rPr>
          <w:rtl w:val="0"/>
        </w:rPr>
        <w:t xml:space="preserve">SCA</w:t>
      </w:r>
      <w:r w:rsidDel="00000000" w:rsidR="00000000" w:rsidRPr="00000000">
        <w:rPr>
          <w:rtl w:val="0"/>
        </w:rPr>
        <w:t xml:space="preserve">(Software Composition Analysis), SAST(Static Application Security Testing), DAST(Dynamic Application Security Testing, IAC(Infrastructure as Code), and Vulnerability Management. </w:t>
      </w:r>
    </w:p>
    <w:p w:rsidR="00000000" w:rsidDel="00000000" w:rsidP="00000000" w:rsidRDefault="00000000" w:rsidRPr="00000000" w14:paraId="00000015">
      <w:pPr>
        <w:pageBreakBefore w:val="0"/>
        <w:tabs>
          <w:tab w:val="left" w:pos="1493"/>
        </w:tabs>
        <w:spacing w:after="120" w:before="120" w:line="276" w:lineRule="auto"/>
        <w:rPr/>
      </w:pPr>
      <w:r w:rsidDel="00000000" w:rsidR="00000000" w:rsidRPr="00000000">
        <w:rPr>
          <w:b w:val="1"/>
          <w:rtl w:val="0"/>
        </w:rPr>
        <w:t xml:space="preserve">Credential Checks:</w:t>
      </w:r>
      <w:r w:rsidDel="00000000" w:rsidR="00000000" w:rsidRPr="00000000">
        <w:rPr>
          <w:rtl w:val="0"/>
        </w:rPr>
        <w:t xml:space="preserve"> Git Credentials checks include some tools that perform credentials checks on the commits to find the sensitive information and other security misconfiguration.</w:t>
      </w:r>
    </w:p>
    <w:p w:rsidR="00000000" w:rsidDel="00000000" w:rsidP="00000000" w:rsidRDefault="00000000" w:rsidRPr="00000000" w14:paraId="00000016">
      <w:pPr>
        <w:numPr>
          <w:ilvl w:val="0"/>
          <w:numId w:val="15"/>
        </w:numPr>
        <w:tabs>
          <w:tab w:val="left" w:pos="0"/>
        </w:tabs>
        <w:spacing w:line="276" w:lineRule="auto"/>
        <w:ind w:left="720" w:hanging="360"/>
      </w:pPr>
      <w:r w:rsidDel="00000000" w:rsidR="00000000" w:rsidRPr="00000000">
        <w:rPr>
          <w:rtl w:val="0"/>
        </w:rPr>
        <w:t xml:space="preserve">We are using trufflehog, talisman, and git-secrets for now to perform the credentials checks.</w:t>
      </w:r>
    </w:p>
    <w:p w:rsidR="00000000" w:rsidDel="00000000" w:rsidP="00000000" w:rsidRDefault="00000000" w:rsidRPr="00000000" w14:paraId="00000017">
      <w:pPr>
        <w:numPr>
          <w:ilvl w:val="0"/>
          <w:numId w:val="2"/>
        </w:numPr>
        <w:tabs>
          <w:tab w:val="left" w:pos="0"/>
        </w:tabs>
        <w:spacing w:line="276" w:lineRule="auto"/>
        <w:ind w:left="1440" w:hanging="360"/>
      </w:pPr>
      <w:r w:rsidDel="00000000" w:rsidR="00000000" w:rsidRPr="00000000">
        <w:rPr>
          <w:b w:val="1"/>
          <w:rtl w:val="0"/>
        </w:rPr>
        <w:t xml:space="preserve">Talisman:</w:t>
      </w:r>
      <w:r w:rsidDel="00000000" w:rsidR="00000000" w:rsidRPr="00000000">
        <w:rPr>
          <w:rtl w:val="0"/>
        </w:rPr>
        <w:t xml:space="preserve"> Talisman is a tool that installs a hook to your repository to ensure that potential secrets or sensitive information do not leave the developer's workstation.</w:t>
      </w:r>
    </w:p>
    <w:p w:rsidR="00000000" w:rsidDel="00000000" w:rsidP="00000000" w:rsidRDefault="00000000" w:rsidRPr="00000000" w14:paraId="00000018">
      <w:pPr>
        <w:tabs>
          <w:tab w:val="left" w:pos="0"/>
        </w:tabs>
        <w:spacing w:line="276" w:lineRule="auto"/>
        <w:ind w:left="1440" w:firstLine="0"/>
        <w:rPr/>
      </w:pPr>
      <w:r w:rsidDel="00000000" w:rsidR="00000000" w:rsidRPr="00000000">
        <w:rPr>
          <w:rtl w:val="0"/>
        </w:rPr>
        <w:t xml:space="preserve">It validates the outgoing changeset for things that look suspicious - such as potential SSH keys, authorization tokens, private keys etc.</w:t>
      </w:r>
    </w:p>
    <w:p w:rsidR="00000000" w:rsidDel="00000000" w:rsidP="00000000" w:rsidRDefault="00000000" w:rsidRPr="00000000" w14:paraId="00000019">
      <w:pPr>
        <w:tabs>
          <w:tab w:val="left" w:pos="0"/>
        </w:tabs>
        <w:spacing w:line="276" w:lineRule="auto"/>
        <w:ind w:left="1440" w:firstLine="0"/>
        <w:rPr/>
      </w:pPr>
      <w:r w:rsidDel="00000000" w:rsidR="00000000" w:rsidRPr="00000000">
        <w:rPr>
          <w:b w:val="1"/>
          <w:rtl w:val="0"/>
        </w:rPr>
        <w:t xml:space="preserve">Download link:</w:t>
      </w:r>
      <w:r w:rsidDel="00000000" w:rsidR="00000000" w:rsidRPr="00000000">
        <w:rPr>
          <w:rtl w:val="0"/>
        </w:rPr>
        <w:t xml:space="preserve"> </w:t>
      </w:r>
      <w:hyperlink r:id="rId7">
        <w:r w:rsidDel="00000000" w:rsidR="00000000" w:rsidRPr="00000000">
          <w:rPr>
            <w:color w:val="1155cc"/>
            <w:u w:val="single"/>
            <w:rtl w:val="0"/>
          </w:rPr>
          <w:t xml:space="preserve">https://github.com/thoughtworks/talisman</w:t>
        </w:r>
      </w:hyperlink>
      <w:r w:rsidDel="00000000" w:rsidR="00000000" w:rsidRPr="00000000">
        <w:rPr>
          <w:rtl w:val="0"/>
        </w:rPr>
        <w:br w:type="textWrapping"/>
      </w:r>
      <w:r w:rsidDel="00000000" w:rsidR="00000000" w:rsidRPr="00000000">
        <w:rPr>
          <w:b w:val="1"/>
          <w:rtl w:val="0"/>
        </w:rPr>
        <w:t xml:space="preserve">Setup: </w:t>
        <w:br w:type="textWrapping"/>
        <w:t xml:space="preserve">1. </w:t>
      </w:r>
      <w:r w:rsidDel="00000000" w:rsidR="00000000" w:rsidRPr="00000000">
        <w:rPr>
          <w:rtl w:val="0"/>
        </w:rPr>
        <w:t xml:space="preserve">Talisman can be installed and used either as a git hook as a global git hook template and a CLI utility (for git repo scanning) or as a git hook into a single git repository.</w:t>
        <w:br w:type="textWrapping"/>
      </w:r>
      <w:r w:rsidDel="00000000" w:rsidR="00000000" w:rsidRPr="00000000">
        <w:rPr>
          <w:b w:val="1"/>
          <w:rtl w:val="0"/>
        </w:rPr>
        <w:t xml:space="preserve">2. </w:t>
      </w:r>
      <w:r w:rsidDel="00000000" w:rsidR="00000000" w:rsidRPr="00000000">
        <w:rPr>
          <w:rtl w:val="0"/>
        </w:rPr>
        <w:t xml:space="preserve">We recommend installing Talisman as a pre-commit git hook template, as that will cause Talisman to be present, not only in your existing git repositories, but also in any new repository that you 'init' or 'clone'.</w:t>
        <w:br w:type="textWrapping"/>
      </w:r>
      <w:r w:rsidDel="00000000" w:rsidR="00000000" w:rsidRPr="00000000">
        <w:rPr>
          <w:b w:val="1"/>
          <w:rtl w:val="0"/>
        </w:rPr>
        <w:t xml:space="preserve">3. </w:t>
      </w:r>
      <w:r w:rsidDel="00000000" w:rsidR="00000000" w:rsidRPr="00000000">
        <w:rPr>
          <w:rtl w:val="0"/>
        </w:rPr>
        <w:t xml:space="preserve">Run the following command on your terminal, to download and install the binary at $HOME/.talisman/bin</w:t>
      </w:r>
    </w:p>
    <w:p w:rsidR="00000000" w:rsidDel="00000000" w:rsidP="00000000" w:rsidRDefault="00000000" w:rsidRPr="00000000" w14:paraId="0000001A">
      <w:pPr>
        <w:tabs>
          <w:tab w:val="left" w:pos="0"/>
        </w:tabs>
        <w:spacing w:line="276" w:lineRule="auto"/>
        <w:ind w:left="1440" w:firstLine="0"/>
        <w:rPr>
          <w:b w:val="1"/>
        </w:rPr>
      </w:pPr>
      <w:r w:rsidDel="00000000" w:rsidR="00000000" w:rsidRPr="00000000">
        <w:rPr>
          <w:b w:val="1"/>
          <w:rtl w:val="0"/>
        </w:rPr>
        <w:t xml:space="preserve">As a pre-commit hook: </w:t>
      </w:r>
      <w:r w:rsidDel="00000000" w:rsidR="00000000" w:rsidRPr="00000000">
        <w:rPr>
          <w:i w:val="1"/>
          <w:rtl w:val="0"/>
        </w:rPr>
        <w:t xml:space="preserve">curl --silent  https://raw.githubusercontent.com/thoughtworks/talisman/master/global_install_scripts/install.bash &gt; /tmp/install_talisman.bash &amp;&amp; /bin/bash /tmp/install_talisman.bash</w:t>
      </w:r>
      <w:r w:rsidDel="00000000" w:rsidR="00000000" w:rsidRPr="00000000">
        <w:rPr>
          <w:rtl w:val="0"/>
        </w:rPr>
        <w:br w:type="textWrapping"/>
      </w:r>
      <w:r w:rsidDel="00000000" w:rsidR="00000000" w:rsidRPr="00000000">
        <w:rPr>
          <w:b w:val="1"/>
          <w:rtl w:val="0"/>
        </w:rPr>
        <w:t xml:space="preserve">OR</w:t>
      </w:r>
      <w:r w:rsidDel="00000000" w:rsidR="00000000" w:rsidRPr="00000000">
        <w:rPr>
          <w:rtl w:val="0"/>
        </w:rPr>
        <w:br w:type="textWrapping"/>
      </w:r>
      <w:r w:rsidDel="00000000" w:rsidR="00000000" w:rsidRPr="00000000">
        <w:rPr>
          <w:b w:val="1"/>
          <w:rtl w:val="0"/>
        </w:rPr>
        <w:t xml:space="preserve">As a pre-push hook:</w:t>
      </w:r>
      <w:r w:rsidDel="00000000" w:rsidR="00000000" w:rsidRPr="00000000">
        <w:rPr>
          <w:rtl w:val="0"/>
        </w:rPr>
        <w:t xml:space="preserve"> </w:t>
      </w:r>
      <w:r w:rsidDel="00000000" w:rsidR="00000000" w:rsidRPr="00000000">
        <w:rPr>
          <w:i w:val="1"/>
          <w:rtl w:val="0"/>
        </w:rPr>
        <w:t xml:space="preserve">curl --silent  https://raw.githubusercontent.com/thoughtworks/talisman/master/global_install_scripts/install.bash &gt; /tmp/install_talisman.bash &amp;&amp; /bin/bash /tmp/install_talisman.bash pre-push</w:t>
      </w:r>
      <w:r w:rsidDel="00000000" w:rsidR="00000000" w:rsidRPr="00000000">
        <w:rPr>
          <w:rtl w:val="0"/>
        </w:rPr>
        <w:br w:type="textWrapping"/>
      </w:r>
      <w:r w:rsidDel="00000000" w:rsidR="00000000" w:rsidRPr="00000000">
        <w:rPr>
          <w:b w:val="1"/>
          <w:rtl w:val="0"/>
        </w:rPr>
        <w:t xml:space="preserve">4. </w:t>
      </w:r>
      <w:r w:rsidDel="00000000" w:rsidR="00000000" w:rsidRPr="00000000">
        <w:rPr>
          <w:rtl w:val="0"/>
        </w:rPr>
        <w:t xml:space="preserve">If you do not have TALISMAN_HOME set up in your $PATH, you will be asked for an appropriate place to set it up. Choose the option number where you set the profile source on your machine.</w:t>
        <w:br w:type="textWrapping"/>
      </w:r>
      <w:r w:rsidDel="00000000" w:rsidR="00000000" w:rsidRPr="00000000">
        <w:rPr>
          <w:b w:val="1"/>
          <w:rtl w:val="0"/>
        </w:rPr>
        <w:t xml:space="preserve">5. </w:t>
      </w:r>
      <w:r w:rsidDel="00000000" w:rsidR="00000000" w:rsidRPr="00000000">
        <w:rPr>
          <w:rtl w:val="0"/>
        </w:rPr>
        <w:t xml:space="preserve">Remember to execute the source on the path file or restart your terminal. If you choose to set the $PATH later, please export TALISMAN_HOME=$HOME/.talisman/bin to the path.</w:t>
        <w:br w:type="textWrapping"/>
      </w:r>
      <w:r w:rsidDel="00000000" w:rsidR="00000000" w:rsidRPr="00000000">
        <w:rPr>
          <w:b w:val="1"/>
          <w:rtl w:val="0"/>
        </w:rPr>
        <w:t xml:space="preserve">6. </w:t>
      </w:r>
      <w:r w:rsidDel="00000000" w:rsidR="00000000" w:rsidRPr="00000000">
        <w:rPr>
          <w:rtl w:val="0"/>
        </w:rPr>
        <w:t xml:space="preserve">Choose a base directory where Talisman should scan for all git repositories, and set up a git hook (pre-commit or pre-push, as chosen in step 1) as a symlink.</w:t>
      </w:r>
      <w:r w:rsidDel="00000000" w:rsidR="00000000" w:rsidRPr="00000000">
        <w:rPr>
          <w:rtl w:val="0"/>
        </w:rPr>
      </w:r>
    </w:p>
    <w:p w:rsidR="00000000" w:rsidDel="00000000" w:rsidP="00000000" w:rsidRDefault="00000000" w:rsidRPr="00000000" w14:paraId="0000001B">
      <w:pPr>
        <w:tabs>
          <w:tab w:val="left" w:pos="0"/>
        </w:tabs>
        <w:spacing w:line="276" w:lineRule="auto"/>
        <w:ind w:left="1440" w:firstLine="0"/>
        <w:rPr>
          <w:b w:val="1"/>
        </w:rPr>
      </w:pPr>
      <w:r w:rsidDel="00000000" w:rsidR="00000000" w:rsidRPr="00000000">
        <w:rPr>
          <w:rtl w:val="0"/>
        </w:rPr>
      </w:r>
    </w:p>
    <w:p w:rsidR="00000000" w:rsidDel="00000000" w:rsidP="00000000" w:rsidRDefault="00000000" w:rsidRPr="00000000" w14:paraId="0000001C">
      <w:pPr>
        <w:numPr>
          <w:ilvl w:val="0"/>
          <w:numId w:val="2"/>
        </w:numPr>
        <w:tabs>
          <w:tab w:val="left" w:pos="0"/>
        </w:tabs>
        <w:spacing w:line="276" w:lineRule="auto"/>
        <w:ind w:left="1440" w:hanging="360"/>
      </w:pPr>
      <w:r w:rsidDel="00000000" w:rsidR="00000000" w:rsidRPr="00000000">
        <w:rPr>
          <w:b w:val="1"/>
          <w:rtl w:val="0"/>
        </w:rPr>
        <w:t xml:space="preserve">TruffleHog:</w:t>
      </w:r>
      <w:r w:rsidDel="00000000" w:rsidR="00000000" w:rsidRPr="00000000">
        <w:rPr>
          <w:rtl w:val="0"/>
        </w:rPr>
        <w:t xml:space="preserve"> It searches through git repositories for secrets, digging deep into commit history and branches. This is effective at finding secrets accidentally committed. </w:t>
        <w:br w:type="textWrapping"/>
      </w:r>
      <w:r w:rsidDel="00000000" w:rsidR="00000000" w:rsidRPr="00000000">
        <w:rPr>
          <w:b w:val="1"/>
          <w:rtl w:val="0"/>
        </w:rPr>
        <w:t xml:space="preserve">Download:</w:t>
      </w:r>
      <w:r w:rsidDel="00000000" w:rsidR="00000000" w:rsidRPr="00000000">
        <w:rPr>
          <w:rtl w:val="0"/>
        </w:rPr>
        <w:t xml:space="preserve"> pip3 install trufflehog</w:t>
        <w:br w:type="textWrapping"/>
      </w:r>
      <w:r w:rsidDel="00000000" w:rsidR="00000000" w:rsidRPr="00000000">
        <w:rPr>
          <w:b w:val="1"/>
          <w:rtl w:val="0"/>
        </w:rPr>
        <w:t xml:space="preserve">Usage: </w:t>
      </w:r>
      <w:r w:rsidDel="00000000" w:rsidR="00000000" w:rsidRPr="00000000">
        <w:rPr>
          <w:rtl w:val="0"/>
        </w:rPr>
        <w:t xml:space="preserve">trufflehog {git_repo_path_or_url}</w:t>
        <w:br w:type="textWrapping"/>
        <w:t xml:space="preserve">The output consists of many messages like this one:</w:t>
        <w:br w:type="textWrapping"/>
      </w:r>
      <w:r w:rsidDel="00000000" w:rsidR="00000000" w:rsidRPr="00000000">
        <w:rPr/>
        <w:drawing>
          <wp:inline distB="114300" distT="114300" distL="114300" distR="114300">
            <wp:extent cx="5505450" cy="1429564"/>
            <wp:effectExtent b="0" l="0" r="0" t="0"/>
            <wp:docPr id="10" name="image18.png"/>
            <a:graphic>
              <a:graphicData uri="http://schemas.openxmlformats.org/drawingml/2006/picture">
                <pic:pic>
                  <pic:nvPicPr>
                    <pic:cNvPr id="0" name="image18.png"/>
                    <pic:cNvPicPr preferRelativeResize="0"/>
                  </pic:nvPicPr>
                  <pic:blipFill>
                    <a:blip r:embed="rId8"/>
                    <a:srcRect b="0" l="0" r="0" t="25700"/>
                    <a:stretch>
                      <a:fillRect/>
                    </a:stretch>
                  </pic:blipFill>
                  <pic:spPr>
                    <a:xfrm>
                      <a:off x="0" y="0"/>
                      <a:ext cx="5505450" cy="142956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tabs>
          <w:tab w:val="left" w:pos="0"/>
        </w:tabs>
        <w:spacing w:line="276" w:lineRule="auto"/>
        <w:ind w:left="1440" w:hanging="360"/>
      </w:pPr>
      <w:r w:rsidDel="00000000" w:rsidR="00000000" w:rsidRPr="00000000">
        <w:rPr>
          <w:b w:val="1"/>
          <w:rtl w:val="0"/>
        </w:rPr>
        <w:t xml:space="preserve">Git-Secret: </w:t>
      </w:r>
      <w:r w:rsidDel="00000000" w:rsidR="00000000" w:rsidRPr="00000000">
        <w:rPr>
          <w:rtl w:val="0"/>
        </w:rPr>
        <w:t xml:space="preserve">git-secret is a bash tool which stores private data inside a git repo. git-secret encrypts files with permitted users' public keys, allowing users you trust to access encrypted data using pgp and their secret keys. When someone's permission is revoked, secrets do not need to be changed with git-secret - just remove their key from the keychain using git secret kill person their@email.com, re-encrypt the files, and they won't be able to decrypt secrets anymore. </w:t>
        <w:br w:type="textWrapping"/>
      </w:r>
      <w:r w:rsidDel="00000000" w:rsidR="00000000" w:rsidRPr="00000000">
        <w:rPr>
          <w:b w:val="1"/>
          <w:rtl w:val="0"/>
        </w:rPr>
        <w:t xml:space="preserve">Download link:</w:t>
      </w:r>
      <w:r w:rsidDel="00000000" w:rsidR="00000000" w:rsidRPr="00000000">
        <w:rPr>
          <w:rtl w:val="0"/>
        </w:rPr>
        <w:t xml:space="preserve"> </w:t>
      </w:r>
      <w:hyperlink r:id="rId9">
        <w:r w:rsidDel="00000000" w:rsidR="00000000" w:rsidRPr="00000000">
          <w:rPr>
            <w:color w:val="1155cc"/>
            <w:u w:val="single"/>
            <w:rtl w:val="0"/>
          </w:rPr>
          <w:t xml:space="preserve">https://github.com/sobolevn/git-secret.git</w:t>
        </w:r>
      </w:hyperlink>
      <w:r w:rsidDel="00000000" w:rsidR="00000000" w:rsidRPr="00000000">
        <w:rPr>
          <w:sz w:val="26"/>
          <w:szCs w:val="26"/>
          <w:rtl w:val="0"/>
        </w:rPr>
        <w:br w:type="textWrapping"/>
      </w:r>
      <w:r w:rsidDel="00000000" w:rsidR="00000000" w:rsidRPr="00000000">
        <w:rPr>
          <w:b w:val="1"/>
          <w:rtl w:val="0"/>
        </w:rPr>
        <w:t xml:space="preserve">Setup:</w:t>
      </w:r>
      <w:r w:rsidDel="00000000" w:rsidR="00000000" w:rsidRPr="00000000">
        <w:rPr>
          <w:b w:val="1"/>
          <w:sz w:val="26"/>
          <w:szCs w:val="26"/>
          <w:rtl w:val="0"/>
        </w:rPr>
        <w:t xml:space="preserve"> </w:t>
        <w:br w:type="textWrapping"/>
      </w:r>
      <w:r w:rsidDel="00000000" w:rsidR="00000000" w:rsidRPr="00000000">
        <w:rPr>
          <w:b w:val="1"/>
          <w:rtl w:val="0"/>
        </w:rPr>
        <w:t xml:space="preserve">1. </w:t>
      </w:r>
      <w:r w:rsidDel="00000000" w:rsidR="00000000" w:rsidRPr="00000000">
        <w:rPr>
          <w:rtl w:val="0"/>
        </w:rPr>
        <w:t xml:space="preserve">git-secret supports brew, just type: brew install git-secret.</w:t>
        <w:br w:type="textWrapping"/>
      </w:r>
      <w:r w:rsidDel="00000000" w:rsidR="00000000" w:rsidRPr="00000000">
        <w:rPr>
          <w:b w:val="1"/>
          <w:rtl w:val="0"/>
        </w:rPr>
        <w:t xml:space="preserve">2.</w:t>
      </w:r>
      <w:r w:rsidDel="00000000" w:rsidR="00000000" w:rsidRPr="00000000">
        <w:rPr>
          <w:rtl w:val="0"/>
        </w:rPr>
        <w:t xml:space="preserve"> It also supports apt and yum. You can also use make if you want to.</w:t>
        <w:br w:type="textWrapping"/>
        <w:t xml:space="preserve">A preview of some functionality of git-secret</w:t>
        <w:br w:type="textWrapping"/>
      </w:r>
    </w:p>
    <w:p w:rsidR="00000000" w:rsidDel="00000000" w:rsidP="00000000" w:rsidRDefault="00000000" w:rsidRPr="00000000" w14:paraId="0000001E">
      <w:pPr>
        <w:pageBreakBefore w:val="0"/>
        <w:tabs>
          <w:tab w:val="left" w:pos="1493"/>
        </w:tabs>
        <w:spacing w:after="120" w:before="120" w:line="276" w:lineRule="auto"/>
        <w:rPr/>
      </w:pPr>
      <w:r w:rsidDel="00000000" w:rsidR="00000000" w:rsidRPr="00000000">
        <w:rPr>
          <w:b w:val="1"/>
          <w:rtl w:val="0"/>
        </w:rPr>
        <w:t xml:space="preserve">SCA(Software Composition Analysis): </w:t>
      </w:r>
      <w:r w:rsidDel="00000000" w:rsidR="00000000" w:rsidRPr="00000000">
        <w:rPr>
          <w:rtl w:val="0"/>
        </w:rPr>
        <w:t xml:space="preserve">Software Composition Analysis (SCA) is the process of automating visibility into the use of open source software (OSS) for the purpose of risk management, security, and license compliance.</w:t>
      </w:r>
    </w:p>
    <w:p w:rsidR="00000000" w:rsidDel="00000000" w:rsidP="00000000" w:rsidRDefault="00000000" w:rsidRPr="00000000" w14:paraId="0000001F">
      <w:pPr>
        <w:tabs>
          <w:tab w:val="left" w:pos="0"/>
        </w:tabs>
        <w:spacing w:after="200" w:line="276" w:lineRule="auto"/>
        <w:rPr/>
      </w:pPr>
      <w:r w:rsidDel="00000000" w:rsidR="00000000" w:rsidRPr="00000000">
        <w:rPr>
          <w:b w:val="1"/>
          <w:rtl w:val="0"/>
        </w:rPr>
        <w:t xml:space="preserve">Static code analysis</w:t>
      </w:r>
      <w:r w:rsidDel="00000000" w:rsidR="00000000" w:rsidRPr="00000000">
        <w:rPr>
          <w:rtl w:val="0"/>
        </w:rPr>
        <w:t xml:space="preserve"> is a method of debugging by examining </w:t>
      </w:r>
      <w:r w:rsidDel="00000000" w:rsidR="00000000" w:rsidRPr="00000000">
        <w:rPr>
          <w:b w:val="1"/>
          <w:rtl w:val="0"/>
        </w:rPr>
        <w:t xml:space="preserve">source code</w:t>
      </w:r>
      <w:r w:rsidDel="00000000" w:rsidR="00000000" w:rsidRPr="00000000">
        <w:rPr>
          <w:rtl w:val="0"/>
        </w:rPr>
        <w:t xml:space="preserve"> before a program is run. It's done by analyzing a set of </w:t>
      </w:r>
      <w:r w:rsidDel="00000000" w:rsidR="00000000" w:rsidRPr="00000000">
        <w:rPr>
          <w:b w:val="1"/>
          <w:rtl w:val="0"/>
        </w:rPr>
        <w:t xml:space="preserve">code</w:t>
      </w:r>
      <w:r w:rsidDel="00000000" w:rsidR="00000000" w:rsidRPr="00000000">
        <w:rPr>
          <w:rtl w:val="0"/>
        </w:rPr>
        <w:t xml:space="preserve"> against a set (or multiple sets) of coding rules.</w:t>
      </w:r>
    </w:p>
    <w:p w:rsidR="00000000" w:rsidDel="00000000" w:rsidP="00000000" w:rsidRDefault="00000000" w:rsidRPr="00000000" w14:paraId="00000020">
      <w:pPr>
        <w:numPr>
          <w:ilvl w:val="0"/>
          <w:numId w:val="3"/>
        </w:numPr>
        <w:tabs>
          <w:tab w:val="left" w:pos="0"/>
        </w:tabs>
        <w:spacing w:line="276" w:lineRule="auto"/>
        <w:ind w:left="720" w:hanging="360"/>
      </w:pPr>
      <w:r w:rsidDel="00000000" w:rsidR="00000000" w:rsidRPr="00000000">
        <w:rPr>
          <w:rtl w:val="0"/>
        </w:rPr>
        <w:t xml:space="preserve">Tools like auditjs, retirejs, and OWASP dependency checker will perform the scan and will provide the available security misconfiguration and security issues.</w:t>
      </w:r>
    </w:p>
    <w:p w:rsidR="00000000" w:rsidDel="00000000" w:rsidP="00000000" w:rsidRDefault="00000000" w:rsidRPr="00000000" w14:paraId="00000021">
      <w:pPr>
        <w:numPr>
          <w:ilvl w:val="0"/>
          <w:numId w:val="9"/>
        </w:numPr>
        <w:tabs>
          <w:tab w:val="left" w:pos="0"/>
        </w:tabs>
        <w:spacing w:line="276" w:lineRule="auto"/>
        <w:ind w:left="1440" w:hanging="360"/>
      </w:pPr>
      <w:r w:rsidDel="00000000" w:rsidR="00000000" w:rsidRPr="00000000">
        <w:rPr>
          <w:b w:val="1"/>
          <w:rtl w:val="0"/>
        </w:rPr>
        <w:t xml:space="preserve">Auditjs:</w:t>
      </w:r>
      <w:r w:rsidDel="00000000" w:rsidR="00000000" w:rsidRPr="00000000">
        <w:rPr>
          <w:rtl w:val="0"/>
        </w:rPr>
        <w:t xml:space="preserve"> AuditJS functions by traversing your node_modules folder in your project, so it will pick up the dependencies that are physically installed. Execute from inside a node project (above the node_modules directory) to audit the dependencies. This will audit not only the direct dependencies of the project, but all </w:t>
      </w:r>
      <w:r w:rsidDel="00000000" w:rsidR="00000000" w:rsidRPr="00000000">
        <w:rPr>
          <w:b w:val="1"/>
          <w:rtl w:val="0"/>
        </w:rPr>
        <w:t xml:space="preserve">transitive</w:t>
      </w:r>
      <w:r w:rsidDel="00000000" w:rsidR="00000000" w:rsidRPr="00000000">
        <w:rPr>
          <w:rtl w:val="0"/>
        </w:rPr>
        <w:t xml:space="preserve"> dependencies. To identify transitive dependencies they must all be installed for the project under audit.If a vulnerability is found to be affecting an installed library the package header will be highlighted in red and information about the pertinent vulnerability. </w:t>
      </w:r>
    </w:p>
    <w:p w:rsidR="00000000" w:rsidDel="00000000" w:rsidP="00000000" w:rsidRDefault="00000000" w:rsidRPr="00000000" w14:paraId="00000022">
      <w:pPr>
        <w:tabs>
          <w:tab w:val="left" w:pos="0"/>
        </w:tabs>
        <w:spacing w:line="276" w:lineRule="auto"/>
        <w:ind w:left="1440" w:firstLine="0"/>
        <w:rPr/>
      </w:pPr>
      <w:r w:rsidDel="00000000" w:rsidR="00000000" w:rsidRPr="00000000">
        <w:rPr>
          <w:b w:val="1"/>
          <w:rtl w:val="0"/>
        </w:rPr>
        <w:t xml:space="preserve">Download:</w:t>
      </w:r>
      <w:r w:rsidDel="00000000" w:rsidR="00000000" w:rsidRPr="00000000">
        <w:rPr>
          <w:rtl w:val="0"/>
        </w:rPr>
        <w:t xml:space="preserve"> npm install -g auditjs</w:t>
      </w:r>
    </w:p>
    <w:p w:rsidR="00000000" w:rsidDel="00000000" w:rsidP="00000000" w:rsidRDefault="00000000" w:rsidRPr="00000000" w14:paraId="00000023">
      <w:pPr>
        <w:tabs>
          <w:tab w:val="left" w:pos="0"/>
        </w:tabs>
        <w:spacing w:line="276" w:lineRule="auto"/>
        <w:ind w:left="1440" w:firstLine="0"/>
        <w:rPr/>
      </w:pPr>
      <w:r w:rsidDel="00000000" w:rsidR="00000000" w:rsidRPr="00000000">
        <w:rPr/>
        <w:drawing>
          <wp:inline distB="114300" distT="114300" distL="114300" distR="114300">
            <wp:extent cx="5353050" cy="1584150"/>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53050" cy="1584150"/>
                    </a:xfrm>
                    <a:prstGeom prst="rect"/>
                    <a:ln/>
                  </pic:spPr>
                </pic:pic>
              </a:graphicData>
            </a:graphic>
          </wp:inline>
        </w:drawing>
      </w:r>
      <w:r w:rsidDel="00000000" w:rsidR="00000000" w:rsidRPr="00000000">
        <w:rPr>
          <w:rtl w:val="0"/>
        </w:rPr>
        <w:br w:type="textWrapping"/>
        <w:t xml:space="preserve">E.g: Auditjs scans the code repository and find out the known vulnerabilities and outdated package version(As shown in adobe picture)</w:t>
      </w:r>
    </w:p>
    <w:p w:rsidR="00000000" w:rsidDel="00000000" w:rsidP="00000000" w:rsidRDefault="00000000" w:rsidRPr="00000000" w14:paraId="00000024">
      <w:pPr>
        <w:numPr>
          <w:ilvl w:val="0"/>
          <w:numId w:val="9"/>
        </w:numPr>
        <w:tabs>
          <w:tab w:val="left" w:pos="0"/>
        </w:tabs>
        <w:spacing w:line="276" w:lineRule="auto"/>
        <w:ind w:left="1440" w:hanging="360"/>
      </w:pPr>
      <w:r w:rsidDel="00000000" w:rsidR="00000000" w:rsidRPr="00000000">
        <w:rPr>
          <w:b w:val="1"/>
          <w:rtl w:val="0"/>
        </w:rPr>
        <w:t xml:space="preserve">Retirejs:</w:t>
      </w:r>
      <w:r w:rsidDel="00000000" w:rsidR="00000000" w:rsidRPr="00000000">
        <w:rPr>
          <w:rtl w:val="0"/>
        </w:rPr>
        <w:t xml:space="preserve"> The goal of Retire.js is to help you detect the use of JS-library versions with known vulnerabilities.</w:t>
        <w:br w:type="textWrapping"/>
      </w:r>
      <w:r w:rsidDel="00000000" w:rsidR="00000000" w:rsidRPr="00000000">
        <w:rPr>
          <w:b w:val="1"/>
          <w:rtl w:val="0"/>
        </w:rPr>
        <w:t xml:space="preserve">Download:</w:t>
      </w:r>
      <w:r w:rsidDel="00000000" w:rsidR="00000000" w:rsidRPr="00000000">
        <w:rPr>
          <w:rtl w:val="0"/>
        </w:rPr>
        <w:t xml:space="preserve"> npm install -g retire</w:t>
      </w:r>
    </w:p>
    <w:p w:rsidR="00000000" w:rsidDel="00000000" w:rsidP="00000000" w:rsidRDefault="00000000" w:rsidRPr="00000000" w14:paraId="00000025">
      <w:pPr>
        <w:numPr>
          <w:ilvl w:val="0"/>
          <w:numId w:val="9"/>
        </w:numPr>
        <w:tabs>
          <w:tab w:val="left" w:pos="0"/>
        </w:tabs>
        <w:spacing w:line="276" w:lineRule="auto"/>
        <w:ind w:left="1440" w:hanging="360"/>
      </w:pPr>
      <w:r w:rsidDel="00000000" w:rsidR="00000000" w:rsidRPr="00000000">
        <w:rPr>
          <w:b w:val="1"/>
          <w:rtl w:val="0"/>
        </w:rPr>
        <w:t xml:space="preserve">OWASP Dependency Checker: </w:t>
      </w:r>
      <w:r w:rsidDel="00000000" w:rsidR="00000000" w:rsidRPr="00000000">
        <w:rPr>
          <w:rtl w:val="0"/>
        </w:rPr>
        <w:t xml:space="preserve">Dependency-Check is a Software Composition Analysis (SCA) tool that attempts to detect publicly disclosed vulnerabilities contained within a project’s dependencies. It does this by determining if there is a Common Platform Enumeration (CPE) identifier for a given dependency. If found, it will generate a report linking to the associated CVE entries.</w:t>
        <w:br w:type="textWrapping"/>
      </w:r>
      <w:r w:rsidDel="00000000" w:rsidR="00000000" w:rsidRPr="00000000">
        <w:rPr>
          <w:b w:val="1"/>
          <w:rtl w:val="0"/>
        </w:rPr>
        <w:t xml:space="preserve">Download link:</w:t>
      </w:r>
      <w:r w:rsidDel="00000000" w:rsidR="00000000" w:rsidRPr="00000000">
        <w:rPr>
          <w:rtl w:val="0"/>
        </w:rPr>
        <w:t xml:space="preserve"> </w:t>
      </w:r>
      <w:hyperlink r:id="rId11">
        <w:r w:rsidDel="00000000" w:rsidR="00000000" w:rsidRPr="00000000">
          <w:rPr>
            <w:color w:val="1155cc"/>
            <w:u w:val="single"/>
            <w:rtl w:val="0"/>
          </w:rPr>
          <w:t xml:space="preserve">https://github.com/jeremylong/DependencyCheck</w:t>
        </w:r>
      </w:hyperlink>
      <w:r w:rsidDel="00000000" w:rsidR="00000000" w:rsidRPr="00000000">
        <w:rPr>
          <w:rtl w:val="0"/>
        </w:rPr>
      </w:r>
    </w:p>
    <w:p w:rsidR="00000000" w:rsidDel="00000000" w:rsidP="00000000" w:rsidRDefault="00000000" w:rsidRPr="00000000" w14:paraId="00000026">
      <w:pPr>
        <w:tabs>
          <w:tab w:val="left" w:pos="0"/>
        </w:tabs>
        <w:spacing w:line="276" w:lineRule="auto"/>
        <w:ind w:left="1440" w:firstLine="0"/>
        <w:rPr/>
      </w:pPr>
      <w:r w:rsidDel="00000000" w:rsidR="00000000" w:rsidRPr="00000000">
        <w:rPr/>
        <w:drawing>
          <wp:inline distB="114300" distT="114300" distL="114300" distR="114300">
            <wp:extent cx="5648177" cy="4474845"/>
            <wp:effectExtent b="0" l="0" r="0" t="0"/>
            <wp:docPr id="3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648177" cy="447484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pos="0"/>
        </w:tabs>
        <w:spacing w:line="276" w:lineRule="auto"/>
        <w:ind w:left="1440" w:firstLine="0"/>
        <w:rPr>
          <w:highlight w:val="white"/>
        </w:rPr>
      </w:pPr>
      <w:r w:rsidDel="00000000" w:rsidR="00000000" w:rsidRPr="00000000">
        <w:rPr>
          <w:rtl w:val="0"/>
        </w:rPr>
        <w:t xml:space="preserve">E.g: Owasp dependency checker</w:t>
      </w:r>
      <w:r w:rsidDel="00000000" w:rsidR="00000000" w:rsidRPr="00000000">
        <w:rPr>
          <w:sz w:val="20"/>
          <w:szCs w:val="20"/>
          <w:rtl w:val="0"/>
        </w:rPr>
        <w:t xml:space="preserve"> </w:t>
      </w:r>
      <w:r w:rsidDel="00000000" w:rsidR="00000000" w:rsidRPr="00000000">
        <w:rPr>
          <w:highlight w:val="white"/>
          <w:rtl w:val="0"/>
        </w:rPr>
        <w:t xml:space="preserve">attempts to detect publicly disclosed vulnerabilities contained within a project's dependencies.</w:t>
      </w:r>
    </w:p>
    <w:p w:rsidR="00000000" w:rsidDel="00000000" w:rsidP="00000000" w:rsidRDefault="00000000" w:rsidRPr="00000000" w14:paraId="00000028">
      <w:pPr>
        <w:tabs>
          <w:tab w:val="left" w:pos="0"/>
        </w:tabs>
        <w:spacing w:line="276" w:lineRule="auto"/>
        <w:ind w:left="1440" w:firstLine="0"/>
        <w:rPr>
          <w:highlight w:val="white"/>
        </w:rPr>
      </w:pPr>
      <w:r w:rsidDel="00000000" w:rsidR="00000000" w:rsidRPr="00000000">
        <w:rPr>
          <w:rtl w:val="0"/>
        </w:rPr>
      </w:r>
    </w:p>
    <w:p w:rsidR="00000000" w:rsidDel="00000000" w:rsidP="00000000" w:rsidRDefault="00000000" w:rsidRPr="00000000" w14:paraId="00000029">
      <w:pPr>
        <w:pageBreakBefore w:val="0"/>
        <w:tabs>
          <w:tab w:val="left" w:pos="1493"/>
        </w:tabs>
        <w:spacing w:after="120" w:before="120" w:line="276" w:lineRule="auto"/>
        <w:rPr/>
      </w:pPr>
      <w:r w:rsidDel="00000000" w:rsidR="00000000" w:rsidRPr="00000000">
        <w:rPr>
          <w:b w:val="1"/>
          <w:rtl w:val="0"/>
        </w:rPr>
        <w:t xml:space="preserve">SAST(Static Application Security Testing): SAST</w:t>
      </w:r>
      <w:r w:rsidDel="00000000" w:rsidR="00000000" w:rsidRPr="00000000">
        <w:rPr>
          <w:rtl w:val="0"/>
        </w:rPr>
        <w:t xml:space="preserve"> is a set of technologies designed to analyze application source code, byte code and binaries for coding and design conditions that are indicative of security vulnerabilities. SAST solutions analyze an application from the “inside out” in a non running state.</w:t>
      </w:r>
    </w:p>
    <w:p w:rsidR="00000000" w:rsidDel="00000000" w:rsidP="00000000" w:rsidRDefault="00000000" w:rsidRPr="00000000" w14:paraId="0000002A">
      <w:pPr>
        <w:numPr>
          <w:ilvl w:val="0"/>
          <w:numId w:val="10"/>
        </w:numPr>
        <w:tabs>
          <w:tab w:val="left" w:pos="0"/>
        </w:tabs>
        <w:spacing w:line="276" w:lineRule="auto"/>
        <w:ind w:left="720" w:hanging="360"/>
      </w:pPr>
      <w:r w:rsidDel="00000000" w:rsidR="00000000" w:rsidRPr="00000000">
        <w:rPr>
          <w:rtl w:val="0"/>
        </w:rPr>
        <w:t xml:space="preserve">Static application security testing products scan the source code to identify susceptibilities, provide reports, and even develop code fixes for some of those vulnerabilities.</w:t>
      </w:r>
    </w:p>
    <w:p w:rsidR="00000000" w:rsidDel="00000000" w:rsidP="00000000" w:rsidRDefault="00000000" w:rsidRPr="00000000" w14:paraId="0000002B">
      <w:pPr>
        <w:numPr>
          <w:ilvl w:val="0"/>
          <w:numId w:val="10"/>
        </w:numPr>
        <w:tabs>
          <w:tab w:val="left" w:pos="0"/>
        </w:tabs>
        <w:spacing w:line="276" w:lineRule="auto"/>
        <w:ind w:left="720" w:hanging="360"/>
      </w:pPr>
      <w:r w:rsidDel="00000000" w:rsidR="00000000" w:rsidRPr="00000000">
        <w:rPr>
          <w:rtl w:val="0"/>
        </w:rPr>
        <w:t xml:space="preserve">The tools used to perform SAST testing are as follows.</w:t>
      </w:r>
    </w:p>
    <w:p w:rsidR="00000000" w:rsidDel="00000000" w:rsidP="00000000" w:rsidRDefault="00000000" w:rsidRPr="00000000" w14:paraId="0000002C">
      <w:pPr>
        <w:numPr>
          <w:ilvl w:val="0"/>
          <w:numId w:val="11"/>
        </w:numPr>
        <w:tabs>
          <w:tab w:val="left" w:pos="0"/>
        </w:tabs>
        <w:spacing w:line="276" w:lineRule="auto"/>
        <w:ind w:left="1440" w:hanging="360"/>
      </w:pPr>
      <w:r w:rsidDel="00000000" w:rsidR="00000000" w:rsidRPr="00000000">
        <w:rPr>
          <w:b w:val="1"/>
          <w:rtl w:val="0"/>
        </w:rPr>
        <w:t xml:space="preserve">Njsscan</w:t>
      </w:r>
      <w:r w:rsidDel="00000000" w:rsidR="00000000" w:rsidRPr="00000000">
        <w:rPr>
          <w:rtl w:val="0"/>
        </w:rPr>
        <w:t xml:space="preserve">: </w:t>
      </w:r>
      <w:r w:rsidDel="00000000" w:rsidR="00000000" w:rsidRPr="00000000">
        <w:rPr>
          <w:b w:val="1"/>
          <w:rtl w:val="0"/>
        </w:rPr>
        <w:t xml:space="preserve">njsscan</w:t>
      </w:r>
      <w:r w:rsidDel="00000000" w:rsidR="00000000" w:rsidRPr="00000000">
        <w:rPr>
          <w:rtl w:val="0"/>
        </w:rPr>
        <w:t xml:space="preserve"> is a static application testing (SAST) tool that can find insecure code patterns in your node.js applications using simple pattern matcher from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libsast</w:t>
        </w:r>
      </w:hyperlink>
      <w:r w:rsidDel="00000000" w:rsidR="00000000" w:rsidRPr="00000000">
        <w:rPr>
          <w:rtl w:val="0"/>
        </w:rPr>
        <w:t xml:space="preserve"> and syntax-aware semantic code pattern search tool</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semgrep</w:t>
        </w:r>
      </w:hyperlink>
      <w:r w:rsidDel="00000000" w:rsidR="00000000" w:rsidRPr="00000000">
        <w:rPr>
          <w:rtl w:val="0"/>
        </w:rPr>
        <w:t xml:space="preserve">. </w:t>
        <w:br w:type="textWrapping"/>
      </w:r>
      <w:r w:rsidDel="00000000" w:rsidR="00000000" w:rsidRPr="00000000">
        <w:rPr>
          <w:b w:val="1"/>
          <w:rtl w:val="0"/>
        </w:rPr>
        <w:t xml:space="preserve">Download link:</w:t>
      </w:r>
      <w:r w:rsidDel="00000000" w:rsidR="00000000" w:rsidRPr="00000000">
        <w:rPr>
          <w:rtl w:val="0"/>
        </w:rPr>
        <w:t xml:space="preserve"> </w:t>
      </w:r>
      <w:hyperlink r:id="rId17">
        <w:r w:rsidDel="00000000" w:rsidR="00000000" w:rsidRPr="00000000">
          <w:rPr>
            <w:color w:val="1155cc"/>
            <w:u w:val="single"/>
            <w:rtl w:val="0"/>
          </w:rPr>
          <w:t xml:space="preserve">https://github.com/ajinabraham/njsscan</w:t>
        </w:r>
      </w:hyperlink>
      <w:r w:rsidDel="00000000" w:rsidR="00000000" w:rsidRPr="00000000">
        <w:rPr>
          <w:b w:val="1"/>
          <w:rtl w:val="0"/>
        </w:rPr>
        <w:br w:type="textWrapping"/>
        <w:t xml:space="preserve">Alternative: </w:t>
      </w:r>
      <w:r w:rsidDel="00000000" w:rsidR="00000000" w:rsidRPr="00000000">
        <w:rPr>
          <w:rtl w:val="0"/>
        </w:rPr>
        <w:t xml:space="preserve">pip3 install njsscan</w:t>
        <w:br w:type="textWrapping"/>
        <w:t xml:space="preserve">An example output of njsscan</w:t>
      </w:r>
    </w:p>
    <w:p w:rsidR="00000000" w:rsidDel="00000000" w:rsidP="00000000" w:rsidRDefault="00000000" w:rsidRPr="00000000" w14:paraId="0000002D">
      <w:pPr>
        <w:tabs>
          <w:tab w:val="left" w:pos="0"/>
        </w:tabs>
        <w:spacing w:line="276" w:lineRule="auto"/>
        <w:ind w:left="1440" w:firstLine="0"/>
        <w:rPr/>
      </w:pPr>
      <w:r w:rsidDel="00000000" w:rsidR="00000000" w:rsidRPr="00000000">
        <w:rPr/>
        <w:drawing>
          <wp:inline distB="114300" distT="114300" distL="114300" distR="114300">
            <wp:extent cx="5943600" cy="49149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914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E">
      <w:pPr>
        <w:numPr>
          <w:ilvl w:val="0"/>
          <w:numId w:val="11"/>
        </w:numPr>
        <w:tabs>
          <w:tab w:val="left" w:pos="0"/>
        </w:tabs>
        <w:spacing w:line="276" w:lineRule="auto"/>
        <w:ind w:left="1440" w:hanging="360"/>
      </w:pPr>
      <w:r w:rsidDel="00000000" w:rsidR="00000000" w:rsidRPr="00000000">
        <w:rPr>
          <w:b w:val="1"/>
          <w:rtl w:val="0"/>
        </w:rPr>
        <w:t xml:space="preserve">Bandit</w:t>
      </w:r>
      <w:r w:rsidDel="00000000" w:rsidR="00000000" w:rsidRPr="00000000">
        <w:rPr>
          <w:rtl w:val="0"/>
        </w:rPr>
        <w:t xml:space="preserve">: Bandit is a tool designed to find common security issues in Python code. To do this Bandit processes each file, builds an AST from it, and runs appropriate plugins against the AST nodes. Once Bandit has finished scanning all the files it generates a report.</w:t>
        <w:br w:type="textWrapping"/>
      </w:r>
      <w:r w:rsidDel="00000000" w:rsidR="00000000" w:rsidRPr="00000000">
        <w:rPr>
          <w:b w:val="1"/>
          <w:rtl w:val="0"/>
        </w:rPr>
        <w:t xml:space="preserve">Download:</w:t>
      </w:r>
      <w:r w:rsidDel="00000000" w:rsidR="00000000" w:rsidRPr="00000000">
        <w:rPr>
          <w:rtl w:val="0"/>
        </w:rPr>
        <w:t xml:space="preserve"> pip3 install bandit</w:t>
      </w:r>
    </w:p>
    <w:p w:rsidR="00000000" w:rsidDel="00000000" w:rsidP="00000000" w:rsidRDefault="00000000" w:rsidRPr="00000000" w14:paraId="0000002F">
      <w:pPr>
        <w:tabs>
          <w:tab w:val="left" w:pos="0"/>
        </w:tabs>
        <w:spacing w:line="276" w:lineRule="auto"/>
        <w:ind w:left="1440" w:firstLine="0"/>
        <w:rPr/>
      </w:pPr>
      <w:r w:rsidDel="00000000" w:rsidR="00000000" w:rsidRPr="00000000">
        <w:rPr>
          <w:rtl w:val="0"/>
        </w:rPr>
      </w:r>
    </w:p>
    <w:p w:rsidR="00000000" w:rsidDel="00000000" w:rsidP="00000000" w:rsidRDefault="00000000" w:rsidRPr="00000000" w14:paraId="00000030">
      <w:pPr>
        <w:numPr>
          <w:ilvl w:val="0"/>
          <w:numId w:val="11"/>
        </w:numPr>
        <w:tabs>
          <w:tab w:val="left" w:pos="0"/>
        </w:tabs>
        <w:spacing w:line="276" w:lineRule="auto"/>
        <w:ind w:left="1440" w:hanging="360"/>
      </w:pPr>
      <w:r w:rsidDel="00000000" w:rsidR="00000000" w:rsidRPr="00000000">
        <w:rPr>
          <w:b w:val="1"/>
          <w:rtl w:val="0"/>
        </w:rPr>
        <w:t xml:space="preserve">Snyk: </w:t>
      </w:r>
      <w:r w:rsidDel="00000000" w:rsidR="00000000" w:rsidRPr="00000000">
        <w:rPr>
          <w:rtl w:val="0"/>
        </w:rPr>
        <w:t xml:space="preserve">Enabling developers to easily find and automatically fix open source vulnerabilities. </w:t>
      </w:r>
      <w:r w:rsidDel="00000000" w:rsidR="00000000" w:rsidRPr="00000000">
        <w:rPr>
          <w:b w:val="1"/>
          <w:rtl w:val="0"/>
        </w:rPr>
        <w:t xml:space="preserve">Find</w:t>
      </w:r>
      <w:r w:rsidDel="00000000" w:rsidR="00000000" w:rsidRPr="00000000">
        <w:rPr>
          <w:rtl w:val="0"/>
        </w:rPr>
        <w:t xml:space="preserve"> known vulnerabilities by running snyk test on a project either as a one off or as part of your CI process. </w:t>
      </w:r>
      <w:r w:rsidDel="00000000" w:rsidR="00000000" w:rsidRPr="00000000">
        <w:rPr>
          <w:b w:val="1"/>
          <w:rtl w:val="0"/>
        </w:rPr>
        <w:t xml:space="preserve">Fix</w:t>
      </w:r>
      <w:r w:rsidDel="00000000" w:rsidR="00000000" w:rsidRPr="00000000">
        <w:rPr>
          <w:rtl w:val="0"/>
        </w:rPr>
        <w:t xml:space="preserve"> vulnerabilities using snyk wizard and snyk protect. </w:t>
      </w:r>
      <w:r w:rsidDel="00000000" w:rsidR="00000000" w:rsidRPr="00000000">
        <w:rPr>
          <w:b w:val="1"/>
          <w:rtl w:val="0"/>
        </w:rPr>
        <w:t xml:space="preserve">Alert</w:t>
      </w:r>
      <w:r w:rsidDel="00000000" w:rsidR="00000000" w:rsidRPr="00000000">
        <w:rPr>
          <w:rtl w:val="0"/>
        </w:rPr>
        <w:t xml:space="preserve"> snyk monitor records the state of dependencies and any vulnerabilities on snyk.io so you can be alerted when new vulnerabilities or updates/patches are disclosed that affect your repositories.</w:t>
        <w:br w:type="textWrapping"/>
      </w:r>
      <w:r w:rsidDel="00000000" w:rsidR="00000000" w:rsidRPr="00000000">
        <w:rPr>
          <w:b w:val="1"/>
          <w:rtl w:val="0"/>
        </w:rPr>
        <w:t xml:space="preserve">Download:</w:t>
      </w:r>
      <w:r w:rsidDel="00000000" w:rsidR="00000000" w:rsidRPr="00000000">
        <w:rPr>
          <w:rtl w:val="0"/>
        </w:rPr>
        <w:t xml:space="preserve"> npm install -g snyk</w:t>
      </w:r>
    </w:p>
    <w:p w:rsidR="00000000" w:rsidDel="00000000" w:rsidP="00000000" w:rsidRDefault="00000000" w:rsidRPr="00000000" w14:paraId="00000031">
      <w:pPr>
        <w:numPr>
          <w:ilvl w:val="0"/>
          <w:numId w:val="11"/>
        </w:numPr>
        <w:tabs>
          <w:tab w:val="left" w:pos="0"/>
        </w:tabs>
        <w:spacing w:line="276" w:lineRule="auto"/>
        <w:ind w:left="1440" w:hanging="360"/>
      </w:pPr>
      <w:r w:rsidDel="00000000" w:rsidR="00000000" w:rsidRPr="00000000">
        <w:rPr>
          <w:b w:val="1"/>
          <w:rtl w:val="0"/>
        </w:rPr>
        <w:t xml:space="preserve">Semgrep</w:t>
      </w:r>
      <w:r w:rsidDel="00000000" w:rsidR="00000000" w:rsidRPr="00000000">
        <w:rPr>
          <w:b w:val="1"/>
          <w:rtl w:val="0"/>
        </w:rPr>
        <w:t xml:space="preserve">: </w:t>
      </w:r>
      <w:r w:rsidDel="00000000" w:rsidR="00000000" w:rsidRPr="00000000">
        <w:rPr>
          <w:rtl w:val="0"/>
        </w:rPr>
        <w:t xml:space="preserve">Semgrep is a fast, open-source, static analysis tool that excels at expressing code standards — without complicated queries — and surfacing bugs early at editor, commit, and CI time. Precise rules look like the code you’re searching; no more traversing abstract syntax trees or wrestling with Regular Expressions.</w:t>
        <w:br w:type="textWrapping"/>
      </w:r>
      <w:r w:rsidDel="00000000" w:rsidR="00000000" w:rsidRPr="00000000">
        <w:rPr>
          <w:b w:val="1"/>
          <w:rtl w:val="0"/>
        </w:rPr>
        <w:t xml:space="preserve">Download link:</w:t>
      </w:r>
      <w:r w:rsidDel="00000000" w:rsidR="00000000" w:rsidRPr="00000000">
        <w:rPr>
          <w:rtl w:val="0"/>
        </w:rPr>
        <w:t xml:space="preserve"> </w:t>
      </w:r>
      <w:hyperlink r:id="rId19">
        <w:r w:rsidDel="00000000" w:rsidR="00000000" w:rsidRPr="00000000">
          <w:rPr>
            <w:color w:val="1155cc"/>
            <w:u w:val="single"/>
            <w:rtl w:val="0"/>
          </w:rPr>
          <w:t xml:space="preserve">https://github.com/returntocorp/semgrep.git</w:t>
        </w:r>
      </w:hyperlink>
      <w:r w:rsidDel="00000000" w:rsidR="00000000" w:rsidRPr="00000000">
        <w:rPr>
          <w:rtl w:val="0"/>
        </w:rPr>
      </w:r>
    </w:p>
    <w:p w:rsidR="00000000" w:rsidDel="00000000" w:rsidP="00000000" w:rsidRDefault="00000000" w:rsidRPr="00000000" w14:paraId="00000032">
      <w:pPr>
        <w:tabs>
          <w:tab w:val="left" w:pos="0"/>
        </w:tabs>
        <w:spacing w:line="276" w:lineRule="auto"/>
        <w:ind w:left="1440" w:firstLine="0"/>
        <w:rPr/>
      </w:pPr>
      <w:r w:rsidDel="00000000" w:rsidR="00000000" w:rsidRPr="00000000">
        <w:rPr/>
        <w:drawing>
          <wp:inline distB="114300" distT="114300" distL="114300" distR="114300">
            <wp:extent cx="5487946" cy="2633900"/>
            <wp:effectExtent b="0" l="0" r="0" t="0"/>
            <wp:docPr id="30"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487946" cy="263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pos="0"/>
        </w:tabs>
        <w:spacing w:line="276" w:lineRule="auto"/>
        <w:ind w:left="1440" w:firstLine="0"/>
        <w:rPr/>
      </w:pPr>
      <w:r w:rsidDel="00000000" w:rsidR="00000000" w:rsidRPr="00000000">
        <w:rPr>
          <w:rtl w:val="0"/>
        </w:rPr>
      </w:r>
    </w:p>
    <w:p w:rsidR="00000000" w:rsidDel="00000000" w:rsidP="00000000" w:rsidRDefault="00000000" w:rsidRPr="00000000" w14:paraId="00000034">
      <w:pPr>
        <w:pageBreakBefore w:val="0"/>
        <w:tabs>
          <w:tab w:val="left" w:pos="1493"/>
        </w:tabs>
        <w:spacing w:after="120" w:before="120" w:line="276" w:lineRule="auto"/>
        <w:rPr/>
      </w:pPr>
      <w:r w:rsidDel="00000000" w:rsidR="00000000" w:rsidRPr="00000000">
        <w:rPr>
          <w:b w:val="1"/>
          <w:rtl w:val="0"/>
        </w:rPr>
        <w:t xml:space="preserve">DAST(Dynamic Application Security Testing): </w:t>
      </w:r>
      <w:r w:rsidDel="00000000" w:rsidR="00000000" w:rsidRPr="00000000">
        <w:rPr>
          <w:rtl w:val="0"/>
        </w:rPr>
        <w:t xml:space="preserve">Dynamic Application Security Testing (DAST) is a security solution that can help in finding vulnerabilities in web applications. It is performed in order to identify potential security vulnerabilities in the web application and architectural weaknesses.</w:t>
      </w:r>
    </w:p>
    <w:p w:rsidR="00000000" w:rsidDel="00000000" w:rsidP="00000000" w:rsidRDefault="00000000" w:rsidRPr="00000000" w14:paraId="00000035">
      <w:pPr>
        <w:numPr>
          <w:ilvl w:val="0"/>
          <w:numId w:val="13"/>
        </w:numPr>
        <w:tabs>
          <w:tab w:val="left" w:pos="0"/>
        </w:tabs>
        <w:spacing w:after="0" w:afterAutospacing="0" w:line="276" w:lineRule="auto"/>
        <w:ind w:left="720" w:hanging="360"/>
      </w:pPr>
      <w:r w:rsidDel="00000000" w:rsidR="00000000" w:rsidRPr="00000000">
        <w:rPr>
          <w:rtl w:val="0"/>
        </w:rPr>
        <w:t xml:space="preserve">The post-exploitation stage is focussed on data-exfiltration and baoor implanting to have persistent access. </w:t>
      </w:r>
    </w:p>
    <w:p w:rsidR="00000000" w:rsidDel="00000000" w:rsidP="00000000" w:rsidRDefault="00000000" w:rsidRPr="00000000" w14:paraId="00000036">
      <w:pPr>
        <w:numPr>
          <w:ilvl w:val="0"/>
          <w:numId w:val="13"/>
        </w:numPr>
        <w:tabs>
          <w:tab w:val="left" w:pos="0"/>
        </w:tabs>
        <w:spacing w:after="0" w:afterAutospacing="0" w:line="276" w:lineRule="auto"/>
        <w:ind w:left="720" w:hanging="360"/>
      </w:pPr>
      <w:r w:rsidDel="00000000" w:rsidR="00000000" w:rsidRPr="00000000">
        <w:rPr>
          <w:rtl w:val="0"/>
        </w:rPr>
        <w:t xml:space="preserve">Enumerating the compromised instance for any credentials and performing lateral movement for further exploitations are parts of DAST.</w:t>
      </w:r>
    </w:p>
    <w:p w:rsidR="00000000" w:rsidDel="00000000" w:rsidP="00000000" w:rsidRDefault="00000000" w:rsidRPr="00000000" w14:paraId="00000037">
      <w:pPr>
        <w:numPr>
          <w:ilvl w:val="0"/>
          <w:numId w:val="13"/>
        </w:numPr>
        <w:tabs>
          <w:tab w:val="left" w:pos="0"/>
        </w:tabs>
        <w:spacing w:after="0" w:afterAutospacing="0" w:line="276" w:lineRule="auto"/>
        <w:ind w:left="720" w:hanging="360"/>
      </w:pPr>
      <w:r w:rsidDel="00000000" w:rsidR="00000000" w:rsidRPr="00000000">
        <w:rPr>
          <w:rtl w:val="0"/>
        </w:rPr>
        <w:t xml:space="preserve">The tools used to perform DAST testing are as follows.</w:t>
      </w:r>
    </w:p>
    <w:p w:rsidR="00000000" w:rsidDel="00000000" w:rsidP="00000000" w:rsidRDefault="00000000" w:rsidRPr="00000000" w14:paraId="00000038">
      <w:pPr>
        <w:numPr>
          <w:ilvl w:val="0"/>
          <w:numId w:val="1"/>
        </w:numPr>
        <w:tabs>
          <w:tab w:val="left" w:pos="0"/>
        </w:tabs>
        <w:spacing w:after="200" w:line="276" w:lineRule="auto"/>
        <w:ind w:left="1440" w:hanging="360"/>
      </w:pPr>
      <w:r w:rsidDel="00000000" w:rsidR="00000000" w:rsidRPr="00000000">
        <w:rPr>
          <w:b w:val="1"/>
          <w:rtl w:val="0"/>
        </w:rPr>
        <w:t xml:space="preserve">OWASP ZAP Scanner: </w:t>
      </w:r>
      <w:r w:rsidDel="00000000" w:rsidR="00000000" w:rsidRPr="00000000">
        <w:rPr>
          <w:rtl w:val="0"/>
        </w:rPr>
        <w:t xml:space="preserve">OWASP ZAP is an open-source web application security scanner. It is intended to be used by both those new to application security as well as professional penetration testers. Some of the built in features include: Intercepting proxy server, Traditional and AJAX Web crawlers, Automated scanner, Passive scanner, Forced browsing, Fuzzer, WebSocket support, Scripting languages, and Plug-n-Hack support. </w:t>
        <w:br w:type="textWrapping"/>
      </w:r>
      <w:r w:rsidDel="00000000" w:rsidR="00000000" w:rsidRPr="00000000">
        <w:rPr>
          <w:b w:val="1"/>
          <w:rtl w:val="0"/>
        </w:rPr>
        <w:t xml:space="preserve">Download link:</w:t>
      </w:r>
      <w:r w:rsidDel="00000000" w:rsidR="00000000" w:rsidRPr="00000000">
        <w:rPr>
          <w:rtl w:val="0"/>
        </w:rPr>
        <w:t xml:space="preserve"> </w:t>
      </w:r>
      <w:hyperlink r:id="rId21">
        <w:r w:rsidDel="00000000" w:rsidR="00000000" w:rsidRPr="00000000">
          <w:rPr>
            <w:color w:val="1155cc"/>
            <w:u w:val="single"/>
            <w:rtl w:val="0"/>
          </w:rPr>
          <w:t xml:space="preserve">https://www.zaproxy.org/download/</w:t>
        </w:r>
      </w:hyperlink>
      <w:r w:rsidDel="00000000" w:rsidR="00000000" w:rsidRPr="00000000">
        <w:rPr>
          <w:rtl w:val="0"/>
        </w:rPr>
      </w:r>
    </w:p>
    <w:p w:rsidR="00000000" w:rsidDel="00000000" w:rsidP="00000000" w:rsidRDefault="00000000" w:rsidRPr="00000000" w14:paraId="00000039">
      <w:pPr>
        <w:tabs>
          <w:tab w:val="left" w:pos="0"/>
        </w:tabs>
        <w:spacing w:after="200" w:line="276" w:lineRule="auto"/>
        <w:ind w:left="1440" w:firstLine="0"/>
        <w:rPr>
          <w:b w:val="1"/>
        </w:rPr>
      </w:pPr>
      <w:r w:rsidDel="00000000" w:rsidR="00000000" w:rsidRPr="00000000">
        <w:rPr>
          <w:b w:val="1"/>
        </w:rPr>
        <w:drawing>
          <wp:inline distB="114300" distT="114300" distL="114300" distR="114300">
            <wp:extent cx="5257800" cy="3533775"/>
            <wp:effectExtent b="0" l="0" r="0" t="0"/>
            <wp:docPr id="13" name="image2.png"/>
            <a:graphic>
              <a:graphicData uri="http://schemas.openxmlformats.org/drawingml/2006/picture">
                <pic:pic>
                  <pic:nvPicPr>
                    <pic:cNvPr id="0" name="image2.png"/>
                    <pic:cNvPicPr preferRelativeResize="0"/>
                  </pic:nvPicPr>
                  <pic:blipFill>
                    <a:blip r:embed="rId22"/>
                    <a:srcRect b="0" l="0" r="0" t="10386"/>
                    <a:stretch>
                      <a:fillRect/>
                    </a:stretch>
                  </pic:blipFill>
                  <pic:spPr>
                    <a:xfrm>
                      <a:off x="0" y="0"/>
                      <a:ext cx="52578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tabs>
          <w:tab w:val="left" w:pos="0"/>
        </w:tabs>
        <w:spacing w:after="200" w:line="276" w:lineRule="auto"/>
        <w:ind w:left="1440" w:hanging="360"/>
      </w:pPr>
      <w:r w:rsidDel="00000000" w:rsidR="00000000" w:rsidRPr="00000000">
        <w:rPr>
          <w:b w:val="1"/>
          <w:rtl w:val="0"/>
        </w:rPr>
        <w:t xml:space="preserve">Nuclei: </w:t>
      </w:r>
      <w:r w:rsidDel="00000000" w:rsidR="00000000" w:rsidRPr="00000000">
        <w:rPr>
          <w:rtl w:val="0"/>
        </w:rPr>
        <w:t xml:space="preserve">Nuclei is used to send requests across targets based on a template leading to zero false positives and providing fast scanning on a large number of hosts. Nuclei offers scanning for a variety of protocols including TCP, DNS, HTTP, File, etc. With powerful and flexible templating, all kinds of security checks can be modelled with Nuclei. </w:t>
        <w:br w:type="textWrapping"/>
      </w:r>
      <w:r w:rsidDel="00000000" w:rsidR="00000000" w:rsidRPr="00000000">
        <w:rPr>
          <w:b w:val="1"/>
          <w:rtl w:val="0"/>
        </w:rPr>
        <w:t xml:space="preserve">Download link:</w:t>
      </w:r>
      <w:r w:rsidDel="00000000" w:rsidR="00000000" w:rsidRPr="00000000">
        <w:rPr>
          <w:rtl w:val="0"/>
        </w:rPr>
        <w:t xml:space="preserve"> </w:t>
      </w:r>
      <w:hyperlink r:id="rId23">
        <w:r w:rsidDel="00000000" w:rsidR="00000000" w:rsidRPr="00000000">
          <w:rPr>
            <w:color w:val="1155cc"/>
            <w:u w:val="single"/>
            <w:rtl w:val="0"/>
          </w:rPr>
          <w:t xml:space="preserve">https://github.com/projectdiscovery/nuclei.git</w:t>
        </w:r>
      </w:hyperlink>
      <w:r w:rsidDel="00000000" w:rsidR="00000000" w:rsidRPr="00000000">
        <w:rPr>
          <w:rtl w:val="0"/>
        </w:rPr>
      </w:r>
    </w:p>
    <w:p w:rsidR="00000000" w:rsidDel="00000000" w:rsidP="00000000" w:rsidRDefault="00000000" w:rsidRPr="00000000" w14:paraId="0000003B">
      <w:pPr>
        <w:tabs>
          <w:tab w:val="left" w:pos="0"/>
        </w:tabs>
        <w:spacing w:after="200" w:line="276" w:lineRule="auto"/>
        <w:ind w:left="1440" w:firstLine="0"/>
        <w:rPr>
          <w:b w:val="1"/>
        </w:rPr>
      </w:pPr>
      <w:r w:rsidDel="00000000" w:rsidR="00000000" w:rsidRPr="00000000">
        <w:rPr>
          <w:b w:val="1"/>
        </w:rPr>
        <w:drawing>
          <wp:inline distB="114300" distT="114300" distL="114300" distR="114300">
            <wp:extent cx="5743575" cy="4181475"/>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435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tabs>
          <w:tab w:val="left" w:pos="0"/>
        </w:tabs>
        <w:spacing w:after="200" w:line="276" w:lineRule="auto"/>
        <w:ind w:left="1440" w:hanging="360"/>
      </w:pPr>
      <w:r w:rsidDel="00000000" w:rsidR="00000000" w:rsidRPr="00000000">
        <w:rPr>
          <w:b w:val="1"/>
          <w:rtl w:val="0"/>
        </w:rPr>
        <w:t xml:space="preserve">Sonarqube: </w:t>
      </w:r>
      <w:r w:rsidDel="00000000" w:rsidR="00000000" w:rsidRPr="00000000">
        <w:rPr>
          <w:rtl w:val="0"/>
        </w:rPr>
        <w:t xml:space="preserve">SonarQube is an open-source platform developed for continuous inspection of code quality to perform automatic reviews with static analysis of code to detect bugs, code smells, and security vulnerabilities in 20+ programming languages. </w:t>
        <w:br w:type="textWrapping"/>
      </w:r>
      <w:r w:rsidDel="00000000" w:rsidR="00000000" w:rsidRPr="00000000">
        <w:rPr>
          <w:b w:val="1"/>
          <w:rtl w:val="0"/>
        </w:rPr>
        <w:t xml:space="preserve">Download link:</w:t>
      </w:r>
      <w:r w:rsidDel="00000000" w:rsidR="00000000" w:rsidRPr="00000000">
        <w:rPr>
          <w:rtl w:val="0"/>
        </w:rPr>
        <w:t xml:space="preserve"> </w:t>
      </w:r>
      <w:hyperlink r:id="rId25">
        <w:r w:rsidDel="00000000" w:rsidR="00000000" w:rsidRPr="00000000">
          <w:rPr>
            <w:color w:val="1155cc"/>
            <w:u w:val="single"/>
            <w:rtl w:val="0"/>
          </w:rPr>
          <w:t xml:space="preserve">https://www.sonarqube.org/downloads/</w:t>
        </w:r>
      </w:hyperlink>
      <w:r w:rsidDel="00000000" w:rsidR="00000000" w:rsidRPr="00000000">
        <w:rPr>
          <w:rtl w:val="0"/>
        </w:rPr>
      </w:r>
    </w:p>
    <w:p w:rsidR="00000000" w:rsidDel="00000000" w:rsidP="00000000" w:rsidRDefault="00000000" w:rsidRPr="00000000" w14:paraId="0000003D">
      <w:pPr>
        <w:tabs>
          <w:tab w:val="left" w:pos="0"/>
        </w:tabs>
        <w:spacing w:after="200" w:line="276" w:lineRule="auto"/>
        <w:ind w:left="1440" w:firstLine="0"/>
        <w:rPr>
          <w:b w:val="1"/>
        </w:rPr>
      </w:pPr>
      <w:r w:rsidDel="00000000" w:rsidR="00000000" w:rsidRPr="00000000">
        <w:rPr>
          <w:rtl w:val="0"/>
        </w:rPr>
      </w:r>
    </w:p>
    <w:p w:rsidR="00000000" w:rsidDel="00000000" w:rsidP="00000000" w:rsidRDefault="00000000" w:rsidRPr="00000000" w14:paraId="0000003E">
      <w:pPr>
        <w:numPr>
          <w:ilvl w:val="0"/>
          <w:numId w:val="1"/>
        </w:numPr>
        <w:tabs>
          <w:tab w:val="left" w:pos="0"/>
        </w:tabs>
        <w:spacing w:after="200" w:line="276" w:lineRule="auto"/>
        <w:ind w:left="1440" w:hanging="360"/>
      </w:pPr>
      <w:r w:rsidDel="00000000" w:rsidR="00000000" w:rsidRPr="00000000">
        <w:rPr>
          <w:b w:val="1"/>
          <w:rtl w:val="0"/>
        </w:rPr>
        <w:t xml:space="preserve">Burp Suite Pro:</w:t>
      </w:r>
      <w:r w:rsidDel="00000000" w:rsidR="00000000" w:rsidRPr="00000000">
        <w:rPr>
          <w:rtl w:val="0"/>
        </w:rPr>
        <w:t xml:space="preserve"> “Burp,” as it is commonly known, is a proxy-based tool used to evaluate the security of web-based applications and do hands-on testing. You can intercept requests, run crawlers, modify requests, run automated scans to check for vulnerabilities, and much more. </w:t>
        <w:br w:type="textWrapping"/>
      </w:r>
      <w:r w:rsidDel="00000000" w:rsidR="00000000" w:rsidRPr="00000000">
        <w:rPr>
          <w:b w:val="1"/>
          <w:rtl w:val="0"/>
        </w:rPr>
        <w:t xml:space="preserve">Download link:</w:t>
      </w:r>
      <w:r w:rsidDel="00000000" w:rsidR="00000000" w:rsidRPr="00000000">
        <w:rPr>
          <w:rtl w:val="0"/>
        </w:rPr>
        <w:t xml:space="preserve"> </w:t>
      </w:r>
      <w:hyperlink r:id="rId26">
        <w:r w:rsidDel="00000000" w:rsidR="00000000" w:rsidRPr="00000000">
          <w:rPr>
            <w:color w:val="1155cc"/>
            <w:u w:val="single"/>
            <w:rtl w:val="0"/>
          </w:rPr>
          <w:t xml:space="preserve">https://portswigger.net/burp/pro</w:t>
        </w:r>
      </w:hyperlink>
      <w:r w:rsidDel="00000000" w:rsidR="00000000" w:rsidRPr="00000000">
        <w:rPr>
          <w:rtl w:val="0"/>
        </w:rPr>
      </w:r>
    </w:p>
    <w:p w:rsidR="00000000" w:rsidDel="00000000" w:rsidP="00000000" w:rsidRDefault="00000000" w:rsidRPr="00000000" w14:paraId="0000003F">
      <w:pPr>
        <w:pageBreakBefore w:val="0"/>
        <w:tabs>
          <w:tab w:val="left" w:pos="1493"/>
        </w:tabs>
        <w:spacing w:after="120" w:before="120" w:line="276" w:lineRule="auto"/>
        <w:rPr>
          <w:color w:val="202122"/>
          <w:sz w:val="21"/>
          <w:szCs w:val="21"/>
          <w:highlight w:val="white"/>
        </w:rPr>
      </w:pPr>
      <w:r w:rsidDel="00000000" w:rsidR="00000000" w:rsidRPr="00000000">
        <w:rPr>
          <w:b w:val="1"/>
          <w:rtl w:val="0"/>
        </w:rPr>
        <w:t xml:space="preserve">IAC(Infrastructure as Code): IaC </w:t>
      </w:r>
      <w:r w:rsidDel="00000000" w:rsidR="00000000" w:rsidRPr="00000000">
        <w:rPr>
          <w:rtl w:val="0"/>
        </w:rPr>
        <w:t xml:space="preserve">is the managing and provisioning of infrastructure through code instead of through manual processes</w:t>
      </w:r>
      <w:r w:rsidDel="00000000" w:rsidR="00000000" w:rsidRPr="00000000">
        <w:rPr>
          <w:color w:val="202122"/>
          <w:sz w:val="21"/>
          <w:szCs w:val="21"/>
          <w:highlight w:val="white"/>
          <w:rtl w:val="0"/>
        </w:rPr>
        <w:t xml:space="preserve">. With IaC, configuration files are created that contain your infrastructure specifications, which makes it easier to edit and distribute configurations. It also ensures that you provision the same environment every time.</w:t>
      </w:r>
    </w:p>
    <w:p w:rsidR="00000000" w:rsidDel="00000000" w:rsidP="00000000" w:rsidRDefault="00000000" w:rsidRPr="00000000" w14:paraId="00000040">
      <w:pPr>
        <w:numPr>
          <w:ilvl w:val="0"/>
          <w:numId w:val="12"/>
        </w:numPr>
        <w:tabs>
          <w:tab w:val="left" w:pos="0"/>
        </w:tabs>
        <w:spacing w:after="0" w:afterAutospacing="0" w:line="276" w:lineRule="auto"/>
        <w:ind w:left="720" w:hanging="360"/>
        <w:rPr>
          <w:color w:val="202122"/>
          <w:sz w:val="21"/>
          <w:szCs w:val="21"/>
          <w:highlight w:val="white"/>
        </w:rPr>
      </w:pPr>
      <w:r w:rsidDel="00000000" w:rsidR="00000000" w:rsidRPr="00000000">
        <w:rPr>
          <w:color w:val="202122"/>
          <w:sz w:val="21"/>
          <w:szCs w:val="21"/>
          <w:highlight w:val="white"/>
          <w:rtl w:val="0"/>
        </w:rPr>
        <w:t xml:space="preserve">The tools used for IaC testing are as follows.</w:t>
      </w:r>
    </w:p>
    <w:p w:rsidR="00000000" w:rsidDel="00000000" w:rsidP="00000000" w:rsidRDefault="00000000" w:rsidRPr="00000000" w14:paraId="00000041">
      <w:pPr>
        <w:numPr>
          <w:ilvl w:val="0"/>
          <w:numId w:val="14"/>
        </w:numPr>
        <w:tabs>
          <w:tab w:val="left" w:pos="0"/>
        </w:tabs>
        <w:spacing w:after="200" w:line="276" w:lineRule="auto"/>
        <w:ind w:left="1440" w:hanging="360"/>
        <w:rPr>
          <w:b w:val="1"/>
          <w:color w:val="202122"/>
          <w:sz w:val="21"/>
          <w:szCs w:val="21"/>
          <w:highlight w:val="white"/>
        </w:rPr>
      </w:pPr>
      <w:r w:rsidDel="00000000" w:rsidR="00000000" w:rsidRPr="00000000">
        <w:rPr>
          <w:b w:val="1"/>
          <w:color w:val="202122"/>
          <w:highlight w:val="white"/>
          <w:rtl w:val="0"/>
        </w:rPr>
        <w:t xml:space="preserve">Tfsec: </w:t>
      </w:r>
      <w:r w:rsidDel="00000000" w:rsidR="00000000" w:rsidRPr="00000000">
        <w:rPr>
          <w:color w:val="202122"/>
          <w:highlight w:val="white"/>
          <w:rtl w:val="0"/>
        </w:rPr>
        <w:t xml:space="preserve">tfsec uses static analysis of your terraform templates to spot potential security issues. </w:t>
        <w:br w:type="textWrapping"/>
      </w:r>
      <w:r w:rsidDel="00000000" w:rsidR="00000000" w:rsidRPr="00000000">
        <w:rPr>
          <w:b w:val="1"/>
          <w:color w:val="202122"/>
          <w:highlight w:val="white"/>
          <w:rtl w:val="0"/>
        </w:rPr>
        <w:t xml:space="preserve">Download link:</w:t>
      </w:r>
      <w:r w:rsidDel="00000000" w:rsidR="00000000" w:rsidRPr="00000000">
        <w:rPr>
          <w:color w:val="202122"/>
          <w:highlight w:val="white"/>
          <w:rtl w:val="0"/>
        </w:rPr>
        <w:t xml:space="preserve"> </w:t>
      </w:r>
      <w:hyperlink r:id="rId27">
        <w:r w:rsidDel="00000000" w:rsidR="00000000" w:rsidRPr="00000000">
          <w:rPr>
            <w:color w:val="1155cc"/>
            <w:highlight w:val="white"/>
            <w:u w:val="single"/>
            <w:rtl w:val="0"/>
          </w:rPr>
          <w:t xml:space="preserve">https://github.com/tfsec/tfsec.git</w:t>
        </w:r>
      </w:hyperlink>
      <w:r w:rsidDel="00000000" w:rsidR="00000000" w:rsidRPr="00000000">
        <w:rPr>
          <w:rtl w:val="0"/>
        </w:rPr>
      </w:r>
    </w:p>
    <w:p w:rsidR="00000000" w:rsidDel="00000000" w:rsidP="00000000" w:rsidRDefault="00000000" w:rsidRPr="00000000" w14:paraId="00000042">
      <w:pPr>
        <w:tabs>
          <w:tab w:val="left" w:pos="0"/>
        </w:tabs>
        <w:spacing w:after="200" w:line="276" w:lineRule="auto"/>
        <w:ind w:left="1440" w:firstLine="0"/>
        <w:rPr>
          <w:color w:val="202122"/>
          <w:highlight w:val="white"/>
        </w:rPr>
      </w:pPr>
      <w:r w:rsidDel="00000000" w:rsidR="00000000" w:rsidRPr="00000000">
        <w:rPr>
          <w:color w:val="202122"/>
          <w:highlight w:val="white"/>
        </w:rPr>
        <w:drawing>
          <wp:inline distB="114300" distT="114300" distL="114300" distR="114300">
            <wp:extent cx="5511330" cy="6024563"/>
            <wp:effectExtent b="0" l="0" r="0" t="0"/>
            <wp:docPr id="3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511330" cy="60245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4"/>
        </w:numPr>
        <w:tabs>
          <w:tab w:val="left" w:pos="0"/>
        </w:tabs>
        <w:spacing w:after="200" w:lineRule="auto"/>
        <w:ind w:left="1440" w:hanging="360"/>
        <w:rPr>
          <w:b w:val="1"/>
          <w:color w:val="202122"/>
          <w:highlight w:val="white"/>
        </w:rPr>
      </w:pPr>
      <w:r w:rsidDel="00000000" w:rsidR="00000000" w:rsidRPr="00000000">
        <w:rPr>
          <w:b w:val="1"/>
          <w:color w:val="202122"/>
          <w:highlight w:val="white"/>
          <w:rtl w:val="0"/>
        </w:rPr>
        <w:t xml:space="preserve">Checkov</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Checkov</w:t>
      </w:r>
      <w:r w:rsidDel="00000000" w:rsidR="00000000" w:rsidRPr="00000000">
        <w:rPr>
          <w:color w:val="202122"/>
          <w:highlight w:val="white"/>
          <w:rtl w:val="0"/>
        </w:rPr>
        <w:t xml:space="preserve"> is a static code analysis tool for infrastructure-as-code. It scans cloud infrastructure provisioning using Terraform, Terraform plan, Cloudformation, Kubernetes, Serverless  or ARM Templates and detects security and compliance misconfigurations.                                       </w:t>
      </w:r>
    </w:p>
    <w:p w:rsidR="00000000" w:rsidDel="00000000" w:rsidP="00000000" w:rsidRDefault="00000000" w:rsidRPr="00000000" w14:paraId="00000044">
      <w:pPr>
        <w:tabs>
          <w:tab w:val="left" w:pos="0"/>
        </w:tabs>
        <w:spacing w:after="200" w:lineRule="auto"/>
        <w:ind w:left="1440" w:firstLine="0"/>
        <w:rPr>
          <w:color w:val="202122"/>
          <w:highlight w:val="white"/>
        </w:rPr>
      </w:pPr>
      <w:r w:rsidDel="00000000" w:rsidR="00000000" w:rsidRPr="00000000">
        <w:rPr>
          <w:b w:val="1"/>
          <w:color w:val="202122"/>
          <w:highlight w:val="white"/>
          <w:rtl w:val="0"/>
        </w:rPr>
        <w:t xml:space="preserve">Download link: </w:t>
      </w:r>
      <w:hyperlink r:id="rId29">
        <w:r w:rsidDel="00000000" w:rsidR="00000000" w:rsidRPr="00000000">
          <w:rPr>
            <w:color w:val="1155cc"/>
            <w:highlight w:val="white"/>
            <w:u w:val="single"/>
            <w:rtl w:val="0"/>
          </w:rPr>
          <w:t xml:space="preserve">https://github.com/bridgecrewio/checkov</w:t>
        </w:r>
      </w:hyperlink>
      <w:r w:rsidDel="00000000" w:rsidR="00000000" w:rsidRPr="00000000">
        <w:rPr>
          <w:rtl w:val="0"/>
        </w:rPr>
      </w:r>
    </w:p>
    <w:p w:rsidR="00000000" w:rsidDel="00000000" w:rsidP="00000000" w:rsidRDefault="00000000" w:rsidRPr="00000000" w14:paraId="00000045">
      <w:pPr>
        <w:tabs>
          <w:tab w:val="left" w:pos="0"/>
        </w:tabs>
        <w:spacing w:after="200" w:lineRule="auto"/>
        <w:ind w:left="1440" w:firstLine="0"/>
        <w:rPr>
          <w:color w:val="202122"/>
          <w:highlight w:val="white"/>
        </w:rPr>
      </w:pPr>
      <w:r w:rsidDel="00000000" w:rsidR="00000000" w:rsidRPr="00000000">
        <w:rPr>
          <w:color w:val="202122"/>
          <w:highlight w:val="white"/>
        </w:rPr>
        <w:drawing>
          <wp:inline distB="114300" distT="114300" distL="114300" distR="114300">
            <wp:extent cx="5336878" cy="6453188"/>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36878" cy="64531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pos="0"/>
        </w:tabs>
        <w:spacing w:after="200" w:line="276" w:lineRule="auto"/>
        <w:ind w:left="375" w:firstLine="0"/>
        <w:rPr>
          <w:color w:val="202122"/>
          <w:sz w:val="26"/>
          <w:szCs w:val="26"/>
          <w:highlight w:val="white"/>
        </w:rPr>
      </w:pPr>
      <w:r w:rsidDel="00000000" w:rsidR="00000000" w:rsidRPr="00000000">
        <w:rPr>
          <w:rtl w:val="0"/>
        </w:rPr>
      </w:r>
    </w:p>
    <w:p w:rsidR="00000000" w:rsidDel="00000000" w:rsidP="00000000" w:rsidRDefault="00000000" w:rsidRPr="00000000" w14:paraId="00000047">
      <w:pPr>
        <w:pageBreakBefore w:val="0"/>
        <w:tabs>
          <w:tab w:val="left" w:pos="1493"/>
        </w:tabs>
        <w:spacing w:after="120" w:before="120" w:line="276" w:lineRule="auto"/>
        <w:rPr/>
      </w:pPr>
      <w:r w:rsidDel="00000000" w:rsidR="00000000" w:rsidRPr="00000000">
        <w:rPr>
          <w:b w:val="1"/>
          <w:rtl w:val="0"/>
        </w:rPr>
        <w:t xml:space="preserve">Vulnerability Management: </w:t>
      </w:r>
      <w:r w:rsidDel="00000000" w:rsidR="00000000" w:rsidRPr="00000000">
        <w:rPr>
          <w:rtl w:val="0"/>
        </w:rPr>
        <w:t xml:space="preserve">For security purposes, It is important to integrate vulnerability management before the application into production. A DevSecOps model involves testing for vulnerabilities across the development and integration pipeline and again once the code is sent to production.</w:t>
      </w:r>
    </w:p>
    <w:p w:rsidR="00000000" w:rsidDel="00000000" w:rsidP="00000000" w:rsidRDefault="00000000" w:rsidRPr="00000000" w14:paraId="00000048">
      <w:pPr>
        <w:numPr>
          <w:ilvl w:val="0"/>
          <w:numId w:val="5"/>
        </w:numPr>
        <w:tabs>
          <w:tab w:val="left" w:pos="0"/>
        </w:tabs>
        <w:spacing w:after="0" w:afterAutospacing="0" w:line="276" w:lineRule="auto"/>
        <w:ind w:left="720" w:hanging="360"/>
      </w:pPr>
      <w:r w:rsidDel="00000000" w:rsidR="00000000" w:rsidRPr="00000000">
        <w:rPr>
          <w:rtl w:val="0"/>
        </w:rPr>
        <w:t xml:space="preserve">The tools used for Vulnerability Management are as follows.</w:t>
      </w:r>
    </w:p>
    <w:p w:rsidR="00000000" w:rsidDel="00000000" w:rsidP="00000000" w:rsidRDefault="00000000" w:rsidRPr="00000000" w14:paraId="00000049">
      <w:pPr>
        <w:numPr>
          <w:ilvl w:val="0"/>
          <w:numId w:val="16"/>
        </w:numPr>
        <w:tabs>
          <w:tab w:val="left" w:pos="0"/>
        </w:tabs>
        <w:spacing w:after="200" w:line="276" w:lineRule="auto"/>
        <w:ind w:left="1440" w:hanging="360"/>
        <w:rPr>
          <w:b w:val="1"/>
        </w:rPr>
      </w:pPr>
      <w:r w:rsidDel="00000000" w:rsidR="00000000" w:rsidRPr="00000000">
        <w:rPr>
          <w:b w:val="1"/>
          <w:rtl w:val="0"/>
        </w:rPr>
        <w:t xml:space="preserve">DefectDojo: </w:t>
      </w:r>
      <w:r w:rsidDel="00000000" w:rsidR="00000000" w:rsidRPr="00000000">
        <w:rPr>
          <w:rtl w:val="0"/>
        </w:rPr>
        <w:t xml:space="preserve">DefectDojo </w:t>
      </w:r>
      <w:r w:rsidDel="00000000" w:rsidR="00000000" w:rsidRPr="00000000">
        <w:rPr>
          <w:color w:val="24292e"/>
          <w:highlight w:val="white"/>
          <w:rtl w:val="0"/>
        </w:rPr>
        <w:t xml:space="preserve"> is a security program and vulnerability management tool. DefectDojo allows you to manage your application security program, maintain product and application information, schedule scans, triage vulnerabilities and push findings into defect trackers. Consolidate your findings into one source of truth with DefectDojo.                                                                             </w:t>
      </w:r>
      <w:r w:rsidDel="00000000" w:rsidR="00000000" w:rsidRPr="00000000">
        <w:rPr>
          <w:b w:val="1"/>
          <w:color w:val="24292e"/>
          <w:highlight w:val="white"/>
          <w:rtl w:val="0"/>
        </w:rPr>
        <w:t xml:space="preserve">Download link: </w:t>
      </w:r>
      <w:hyperlink r:id="rId31">
        <w:r w:rsidDel="00000000" w:rsidR="00000000" w:rsidRPr="00000000">
          <w:rPr>
            <w:color w:val="1155cc"/>
            <w:highlight w:val="white"/>
            <w:u w:val="single"/>
            <w:rtl w:val="0"/>
          </w:rPr>
          <w:t xml:space="preserve">https://github.com/DefectDojo/django-DefectDojo</w:t>
        </w:r>
      </w:hyperlink>
      <w:r w:rsidDel="00000000" w:rsidR="00000000" w:rsidRPr="00000000">
        <w:rPr>
          <w:rtl w:val="0"/>
        </w:rPr>
      </w:r>
    </w:p>
    <w:p w:rsidR="00000000" w:rsidDel="00000000" w:rsidP="00000000" w:rsidRDefault="00000000" w:rsidRPr="00000000" w14:paraId="0000004A">
      <w:pPr>
        <w:tabs>
          <w:tab w:val="left" w:pos="0"/>
        </w:tabs>
        <w:spacing w:after="200" w:line="276" w:lineRule="auto"/>
        <w:rPr>
          <w:color w:val="24292e"/>
          <w:highlight w:val="white"/>
        </w:rPr>
      </w:pPr>
      <w:r w:rsidDel="00000000" w:rsidR="00000000" w:rsidRPr="00000000">
        <w:rPr>
          <w:color w:val="24292e"/>
          <w:highlight w:val="white"/>
          <w:rtl w:val="0"/>
        </w:rPr>
        <w:tab/>
        <w:tab/>
      </w:r>
      <w:r w:rsidDel="00000000" w:rsidR="00000000" w:rsidRPr="00000000">
        <w:rPr>
          <w:color w:val="24292e"/>
          <w:highlight w:val="white"/>
        </w:rPr>
        <w:drawing>
          <wp:inline distB="114300" distT="114300" distL="114300" distR="114300">
            <wp:extent cx="5943600" cy="2273300"/>
            <wp:effectExtent b="0" l="0" r="0" t="0"/>
            <wp:docPr id="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6"/>
        </w:numPr>
        <w:tabs>
          <w:tab w:val="left" w:pos="0"/>
        </w:tabs>
        <w:spacing w:after="200" w:line="276" w:lineRule="auto"/>
        <w:ind w:left="1440" w:hanging="360"/>
        <w:rPr>
          <w:b w:val="1"/>
          <w:color w:val="24292e"/>
          <w:highlight w:val="white"/>
        </w:rPr>
      </w:pPr>
      <w:r w:rsidDel="00000000" w:rsidR="00000000" w:rsidRPr="00000000">
        <w:rPr>
          <w:b w:val="1"/>
          <w:color w:val="24292e"/>
          <w:highlight w:val="white"/>
          <w:rtl w:val="0"/>
        </w:rPr>
        <w:t xml:space="preserve">Jira: </w:t>
      </w:r>
      <w:r w:rsidDel="00000000" w:rsidR="00000000" w:rsidRPr="00000000">
        <w:rPr>
          <w:color w:val="24292e"/>
          <w:highlight w:val="white"/>
          <w:rtl w:val="0"/>
        </w:rPr>
        <w:t xml:space="preserve">Jira is used for bug tracking and project management. Jira has evolved into a powerful tool for work management for all kinds of use cases, from requirements and test case management to agile software development. It is incredibly flexible and can be customized to work with the team’s unique workflow, meaning teams of all kinds can enjoy increased productivity and visibility. </w:t>
        <w:br w:type="textWrapping"/>
      </w:r>
      <w:r w:rsidDel="00000000" w:rsidR="00000000" w:rsidRPr="00000000">
        <w:rPr>
          <w:b w:val="1"/>
          <w:color w:val="24292e"/>
          <w:highlight w:val="white"/>
          <w:rtl w:val="0"/>
        </w:rPr>
        <w:t xml:space="preserve">Download link:</w:t>
      </w:r>
      <w:r w:rsidDel="00000000" w:rsidR="00000000" w:rsidRPr="00000000">
        <w:rPr>
          <w:color w:val="24292e"/>
          <w:highlight w:val="white"/>
          <w:rtl w:val="0"/>
        </w:rPr>
        <w:t xml:space="preserve"> </w:t>
      </w:r>
      <w:hyperlink r:id="rId33">
        <w:r w:rsidDel="00000000" w:rsidR="00000000" w:rsidRPr="00000000">
          <w:rPr>
            <w:color w:val="1155cc"/>
            <w:highlight w:val="white"/>
            <w:u w:val="single"/>
            <w:rtl w:val="0"/>
          </w:rPr>
          <w:t xml:space="preserve">https://www.atlassian.com/software/jira/download/data-center</w:t>
        </w:r>
      </w:hyperlink>
      <w:r w:rsidDel="00000000" w:rsidR="00000000" w:rsidRPr="00000000">
        <w:rPr>
          <w:rtl w:val="0"/>
        </w:rPr>
      </w:r>
    </w:p>
    <w:p w:rsidR="00000000" w:rsidDel="00000000" w:rsidP="00000000" w:rsidRDefault="00000000" w:rsidRPr="00000000" w14:paraId="0000004C">
      <w:pPr>
        <w:tabs>
          <w:tab w:val="left" w:pos="0"/>
        </w:tabs>
        <w:spacing w:after="200" w:line="276" w:lineRule="auto"/>
        <w:ind w:left="1440" w:firstLine="0"/>
        <w:rPr>
          <w:b w:val="1"/>
        </w:rPr>
      </w:pPr>
      <w:r w:rsidDel="00000000" w:rsidR="00000000" w:rsidRPr="00000000">
        <w:rPr>
          <w:rtl w:val="0"/>
        </w:rPr>
      </w:r>
    </w:p>
    <w:p w:rsidR="00000000" w:rsidDel="00000000" w:rsidP="00000000" w:rsidRDefault="00000000" w:rsidRPr="00000000" w14:paraId="0000004D">
      <w:pPr>
        <w:pStyle w:val="Heading2"/>
        <w:pageBreakBefore w:val="0"/>
        <w:tabs>
          <w:tab w:val="left" w:pos="1493"/>
        </w:tabs>
        <w:spacing w:after="120" w:before="120" w:line="276" w:lineRule="auto"/>
        <w:rPr>
          <w:b w:val="1"/>
        </w:rPr>
      </w:pPr>
      <w:bookmarkStart w:colFirst="0" w:colLast="0" w:name="_keyipddlqdxh" w:id="5"/>
      <w:bookmarkEnd w:id="5"/>
      <w:r w:rsidDel="00000000" w:rsidR="00000000" w:rsidRPr="00000000">
        <w:rPr>
          <w:b w:val="1"/>
          <w:rtl w:val="0"/>
        </w:rPr>
        <w:t xml:space="preserve">How to Setup Credentials?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Follow the below mentioned steps to create a access token on Gitlab and setup credentials ID in Jenkins to access the Gitlab code repositories.</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tabs>
              <w:tab w:val="right" w:pos="9360"/>
            </w:tabs>
            <w:spacing w:before="80" w:line="240" w:lineRule="auto"/>
            <w:rPr/>
          </w:pPr>
          <w:r w:rsidDel="00000000" w:rsidR="00000000" w:rsidRPr="00000000">
            <w:fldChar w:fldCharType="begin"/>
            <w:instrText xml:space="preserve"> TOC \h \u \z </w:instrText>
            <w:fldChar w:fldCharType="separate"/>
          </w:r>
          <w:hyperlink w:anchor="_4ksqps6sfyfm">
            <w:r w:rsidDel="00000000" w:rsidR="00000000" w:rsidRPr="00000000">
              <w:rPr>
                <w:b w:val="1"/>
                <w:rtl w:val="0"/>
              </w:rPr>
              <w:t xml:space="preserve">Creating Gitlab Access Token</w:t>
            </w:r>
          </w:hyperlink>
          <w:r w:rsidDel="00000000" w:rsidR="00000000" w:rsidRPr="00000000">
            <w:rPr>
              <w:b w:val="1"/>
              <w:rtl w:val="0"/>
            </w:rPr>
            <w:tab/>
          </w:r>
          <w:r w:rsidDel="00000000" w:rsidR="00000000" w:rsidRPr="00000000">
            <w:rPr>
              <w:rtl w:val="0"/>
            </w:rPr>
          </w:r>
        </w:p>
        <w:p w:rsidR="00000000" w:rsidDel="00000000" w:rsidP="00000000" w:rsidRDefault="00000000" w:rsidRPr="00000000" w14:paraId="00000051">
          <w:pPr>
            <w:tabs>
              <w:tab w:val="right" w:pos="9360"/>
            </w:tabs>
            <w:spacing w:after="80" w:before="200" w:line="240" w:lineRule="auto"/>
            <w:rPr/>
          </w:pPr>
          <w:hyperlink w:anchor="_bd8r85s93cz7">
            <w:r w:rsidDel="00000000" w:rsidR="00000000" w:rsidRPr="00000000">
              <w:rPr>
                <w:b w:val="1"/>
                <w:rtl w:val="0"/>
              </w:rPr>
              <w:t xml:space="preserve">Setting credentials in Jenkins before running the pipelines</w:t>
            </w:r>
          </w:hyperlink>
          <w:r w:rsidDel="00000000" w:rsidR="00000000" w:rsidRPr="00000000">
            <w:rPr>
              <w:b w:val="1"/>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rPr>
          <w:b w:val="1"/>
          <w:sz w:val="22"/>
          <w:szCs w:val="22"/>
        </w:rPr>
      </w:pPr>
      <w:bookmarkStart w:colFirst="0" w:colLast="0" w:name="_4ksqps6sfyfm" w:id="6"/>
      <w:bookmarkEnd w:id="6"/>
      <w:r w:rsidDel="00000000" w:rsidR="00000000" w:rsidRPr="00000000">
        <w:rPr>
          <w:b w:val="1"/>
          <w:sz w:val="22"/>
          <w:szCs w:val="22"/>
          <w:rtl w:val="0"/>
        </w:rPr>
        <w:t xml:space="preserve">Creating Gitlab Access Token</w:t>
      </w:r>
    </w:p>
    <w:p w:rsidR="00000000" w:rsidDel="00000000" w:rsidP="00000000" w:rsidRDefault="00000000" w:rsidRPr="00000000" w14:paraId="00000054">
      <w:pPr>
        <w:numPr>
          <w:ilvl w:val="0"/>
          <w:numId w:val="17"/>
        </w:numPr>
        <w:ind w:left="720" w:hanging="360"/>
        <w:rPr>
          <w:sz w:val="22"/>
          <w:szCs w:val="22"/>
        </w:rPr>
      </w:pPr>
      <w:r w:rsidDel="00000000" w:rsidR="00000000" w:rsidRPr="00000000">
        <w:rPr>
          <w:rtl w:val="0"/>
        </w:rPr>
        <w:t xml:space="preserve">Login to Qdatalabs </w:t>
      </w:r>
      <w:r w:rsidDel="00000000" w:rsidR="00000000" w:rsidRPr="00000000">
        <w:rPr>
          <w:b w:val="1"/>
          <w:rtl w:val="0"/>
        </w:rPr>
        <w:t xml:space="preserve">Gitlab</w:t>
      </w:r>
      <w:r w:rsidDel="00000000" w:rsidR="00000000" w:rsidRPr="00000000">
        <w:rPr>
          <w:rtl w:val="0"/>
        </w:rPr>
        <w:t xml:space="preserve"> (</w:t>
      </w:r>
      <w:hyperlink r:id="rId34">
        <w:r w:rsidDel="00000000" w:rsidR="00000000" w:rsidRPr="00000000">
          <w:rPr>
            <w:color w:val="1155cc"/>
            <w:u w:val="single"/>
            <w:rtl w:val="0"/>
          </w:rPr>
          <w:t xml:space="preserve">https://gitlab.qdatalabs.com/</w:t>
        </w:r>
      </w:hyperlink>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t xml:space="preserve">After logging in, on the right side you will see an option </w:t>
      </w:r>
      <w:r w:rsidDel="00000000" w:rsidR="00000000" w:rsidRPr="00000000">
        <w:rPr>
          <w:b w:val="1"/>
          <w:rtl w:val="0"/>
        </w:rPr>
        <w:t xml:space="preserve">Preferences</w:t>
      </w:r>
      <w:r w:rsidDel="00000000" w:rsidR="00000000" w:rsidRPr="00000000">
        <w:rPr>
          <w:rtl w:val="0"/>
        </w:rPr>
        <w:t xml:space="preserve">. Click on </w:t>
      </w:r>
      <w:r w:rsidDel="00000000" w:rsidR="00000000" w:rsidRPr="00000000">
        <w:rPr>
          <w:b w:val="1"/>
          <w:rtl w:val="0"/>
        </w:rPr>
        <w:t xml:space="preserve">Preferences</w:t>
      </w:r>
      <w:r w:rsidDel="00000000" w:rsidR="00000000" w:rsidRPr="00000000">
        <w:rPr>
          <w:rtl w:val="0"/>
        </w:rPr>
        <w:t xml:space="preserve"> .</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99201" cy="2338388"/>
            <wp:effectExtent b="0" l="0" r="0" t="0"/>
            <wp:docPr id="7" name="image13.png"/>
            <a:graphic>
              <a:graphicData uri="http://schemas.openxmlformats.org/drawingml/2006/picture">
                <pic:pic>
                  <pic:nvPicPr>
                    <pic:cNvPr id="0" name="image13.png"/>
                    <pic:cNvPicPr preferRelativeResize="0"/>
                  </pic:nvPicPr>
                  <pic:blipFill>
                    <a:blip r:embed="rId35"/>
                    <a:srcRect b="17801" l="41563" r="0" t="0"/>
                    <a:stretch>
                      <a:fillRect/>
                    </a:stretch>
                  </pic:blipFill>
                  <pic:spPr>
                    <a:xfrm>
                      <a:off x="0" y="0"/>
                      <a:ext cx="5799201"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7"/>
        </w:numPr>
        <w:ind w:left="720" w:hanging="360"/>
        <w:rPr>
          <w:sz w:val="22"/>
          <w:szCs w:val="22"/>
        </w:rPr>
      </w:pPr>
      <w:r w:rsidDel="00000000" w:rsidR="00000000" w:rsidRPr="00000000">
        <w:rPr>
          <w:rtl w:val="0"/>
        </w:rPr>
        <w:t xml:space="preserve">After selecting Preferences, on the left side you will see an option for</w:t>
      </w:r>
      <w:r w:rsidDel="00000000" w:rsidR="00000000" w:rsidRPr="00000000">
        <w:rPr>
          <w:b w:val="1"/>
          <w:rtl w:val="0"/>
        </w:rPr>
        <w:t xml:space="preserve"> Access Tokens</w:t>
      </w:r>
      <w:r w:rsidDel="00000000" w:rsidR="00000000" w:rsidRPr="00000000">
        <w:rPr>
          <w:rtl w:val="0"/>
        </w:rPr>
        <w:t xml:space="preserve">. Click on </w:t>
      </w:r>
      <w:r w:rsidDel="00000000" w:rsidR="00000000" w:rsidRPr="00000000">
        <w:rPr>
          <w:b w:val="1"/>
          <w:rtl w:val="0"/>
        </w:rPr>
        <w:t xml:space="preserve">Access Tokens</w:t>
      </w:r>
      <w:r w:rsidDel="00000000" w:rsidR="00000000" w:rsidRPr="00000000">
        <w:rPr>
          <w:rtl w:val="0"/>
        </w:rPr>
        <w:t xml:space="preserve">.</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2371007" cy="3464024"/>
            <wp:effectExtent b="0" l="0" r="0" t="0"/>
            <wp:docPr id="12" name="image8.png"/>
            <a:graphic>
              <a:graphicData uri="http://schemas.openxmlformats.org/drawingml/2006/picture">
                <pic:pic>
                  <pic:nvPicPr>
                    <pic:cNvPr id="0" name="image8.png"/>
                    <pic:cNvPicPr preferRelativeResize="0"/>
                  </pic:nvPicPr>
                  <pic:blipFill>
                    <a:blip r:embed="rId36"/>
                    <a:srcRect b="0" l="0" r="74550" t="6807"/>
                    <a:stretch>
                      <a:fillRect/>
                    </a:stretch>
                  </pic:blipFill>
                  <pic:spPr>
                    <a:xfrm>
                      <a:off x="0" y="0"/>
                      <a:ext cx="2371007" cy="346402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7"/>
        </w:numPr>
        <w:ind w:left="720" w:hanging="360"/>
        <w:rPr>
          <w:sz w:val="22"/>
          <w:szCs w:val="22"/>
        </w:rPr>
      </w:pPr>
      <w:r w:rsidDel="00000000" w:rsidR="00000000" w:rsidRPr="00000000">
        <w:rPr>
          <w:rtl w:val="0"/>
        </w:rPr>
        <w:t xml:space="preserve">After selecting Access Tokens, Fill out the required fields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b w:val="1"/>
          <w:rtl w:val="0"/>
        </w:rPr>
        <w:t xml:space="preserve">Token name</w:t>
      </w:r>
      <w:r w:rsidDel="00000000" w:rsidR="00000000" w:rsidRPr="00000000">
        <w:rPr>
          <w:rtl w:val="0"/>
        </w:rPr>
        <w:t xml:space="preserve">: [</w:t>
      </w:r>
      <w:r w:rsidDel="00000000" w:rsidR="00000000" w:rsidRPr="00000000">
        <w:rPr>
          <w:i w:val="1"/>
          <w:rtl w:val="0"/>
        </w:rPr>
        <w:t xml:space="preserve">Enter token name</w:t>
      </w:r>
      <w:r w:rsidDel="00000000" w:rsidR="00000000" w:rsidRPr="00000000">
        <w:rPr>
          <w:rtl w:val="0"/>
        </w:rPr>
        <w:t xml:space="preserve">] </w:t>
      </w:r>
      <w:r w:rsidDel="00000000" w:rsidR="00000000" w:rsidRPr="00000000">
        <w:rPr>
          <w:i w:val="1"/>
          <w:rtl w:val="0"/>
        </w:rPr>
        <w:t xml:space="preserve">eg. projectname-devsecops</w:t>
      </w:r>
    </w:p>
    <w:p w:rsidR="00000000" w:rsidDel="00000000" w:rsidP="00000000" w:rsidRDefault="00000000" w:rsidRPr="00000000" w14:paraId="0000005E">
      <w:pPr>
        <w:rPr/>
      </w:pPr>
      <w:r w:rsidDel="00000000" w:rsidR="00000000" w:rsidRPr="00000000">
        <w:rPr>
          <w:b w:val="1"/>
          <w:rtl w:val="0"/>
        </w:rPr>
        <w:t xml:space="preserve">Expiration date:</w:t>
      </w:r>
      <w:r w:rsidDel="00000000" w:rsidR="00000000" w:rsidRPr="00000000">
        <w:rPr>
          <w:rtl w:val="0"/>
        </w:rPr>
        <w:t xml:space="preserve"> [</w:t>
      </w:r>
      <w:r w:rsidDel="00000000" w:rsidR="00000000" w:rsidRPr="00000000">
        <w:rPr>
          <w:i w:val="1"/>
          <w:rtl w:val="0"/>
        </w:rPr>
        <w:t xml:space="preserve">Select expiration date for the access token</w:t>
      </w:r>
      <w:r w:rsidDel="00000000" w:rsidR="00000000" w:rsidRPr="00000000">
        <w:rPr>
          <w:rtl w:val="0"/>
        </w:rPr>
        <w:t xml:space="preserve">] (</w:t>
      </w:r>
      <w:r w:rsidDel="00000000" w:rsidR="00000000" w:rsidRPr="00000000">
        <w:rPr>
          <w:b w:val="1"/>
          <w:i w:val="1"/>
          <w:rtl w:val="0"/>
        </w:rPr>
        <w:t xml:space="preserve">90 days</w:t>
      </w:r>
      <w:r w:rsidDel="00000000" w:rsidR="00000000" w:rsidRPr="00000000">
        <w:rPr>
          <w:rtl w:val="0"/>
        </w:rPr>
        <w:t xml:space="preserve">)</w:t>
      </w:r>
    </w:p>
    <w:p w:rsidR="00000000" w:rsidDel="00000000" w:rsidP="00000000" w:rsidRDefault="00000000" w:rsidRPr="00000000" w14:paraId="0000005F">
      <w:pPr>
        <w:rPr>
          <w:b w:val="1"/>
        </w:rPr>
      </w:pPr>
      <w:r w:rsidDel="00000000" w:rsidR="00000000" w:rsidRPr="00000000">
        <w:rPr>
          <w:b w:val="1"/>
          <w:rtl w:val="0"/>
        </w:rPr>
        <w:t xml:space="preserve">Select scopes:</w:t>
      </w:r>
      <w:r w:rsidDel="00000000" w:rsidR="00000000" w:rsidRPr="00000000">
        <w:rPr>
          <w:rtl w:val="0"/>
        </w:rPr>
        <w:t xml:space="preserve"> [</w:t>
      </w:r>
      <w:r w:rsidDel="00000000" w:rsidR="00000000" w:rsidRPr="00000000">
        <w:rPr>
          <w:i w:val="1"/>
          <w:rtl w:val="0"/>
        </w:rPr>
        <w:t xml:space="preserve">Grant read-only access to the token to access</w:t>
      </w:r>
      <w:r w:rsidDel="00000000" w:rsidR="00000000" w:rsidRPr="00000000">
        <w:rPr>
          <w:rtl w:val="0"/>
        </w:rPr>
        <w:t xml:space="preserve">](</w:t>
      </w:r>
      <w:r w:rsidDel="00000000" w:rsidR="00000000" w:rsidRPr="00000000">
        <w:rPr>
          <w:b w:val="1"/>
          <w:rtl w:val="0"/>
        </w:rPr>
        <w:t xml:space="preserve">read_repository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Click </w:t>
      </w:r>
      <w:r w:rsidDel="00000000" w:rsidR="00000000" w:rsidRPr="00000000">
        <w:rPr>
          <w:b w:val="1"/>
          <w:shd w:fill="a4c2f4" w:val="clear"/>
          <w:rtl w:val="0"/>
        </w:rPr>
        <w:t xml:space="preserve">Create personal access token</w:t>
      </w:r>
      <w:r w:rsidDel="00000000" w:rsidR="00000000" w:rsidRPr="00000000">
        <w:rPr>
          <w:rtl w:val="0"/>
        </w:rPr>
        <w:t xml:space="preserve"> at the end</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5672138" cy="4062142"/>
            <wp:effectExtent b="0" l="0" r="0" t="0"/>
            <wp:docPr id="27" name="image29.jpg"/>
            <a:graphic>
              <a:graphicData uri="http://schemas.openxmlformats.org/drawingml/2006/picture">
                <pic:pic>
                  <pic:nvPicPr>
                    <pic:cNvPr id="0" name="image29.jpg"/>
                    <pic:cNvPicPr preferRelativeResize="0"/>
                  </pic:nvPicPr>
                  <pic:blipFill>
                    <a:blip r:embed="rId37"/>
                    <a:srcRect b="0" l="23598" r="8849" t="4927"/>
                    <a:stretch>
                      <a:fillRect/>
                    </a:stretch>
                  </pic:blipFill>
                  <pic:spPr>
                    <a:xfrm>
                      <a:off x="0" y="0"/>
                      <a:ext cx="5672138" cy="406214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5834063" cy="2225494"/>
            <wp:effectExtent b="0" l="0" r="0" t="0"/>
            <wp:docPr id="5" name="image16.png"/>
            <a:graphic>
              <a:graphicData uri="http://schemas.openxmlformats.org/drawingml/2006/picture">
                <pic:pic>
                  <pic:nvPicPr>
                    <pic:cNvPr id="0" name="image16.png"/>
                    <pic:cNvPicPr preferRelativeResize="0"/>
                  </pic:nvPicPr>
                  <pic:blipFill>
                    <a:blip r:embed="rId38"/>
                    <a:srcRect b="0" l="20618" r="11045" t="0"/>
                    <a:stretch>
                      <a:fillRect/>
                    </a:stretch>
                  </pic:blipFill>
                  <pic:spPr>
                    <a:xfrm>
                      <a:off x="0" y="0"/>
                      <a:ext cx="5834063" cy="222549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7"/>
        </w:numPr>
        <w:ind w:left="720" w:hanging="360"/>
        <w:rPr>
          <w:sz w:val="22"/>
          <w:szCs w:val="22"/>
        </w:rPr>
      </w:pPr>
      <w:r w:rsidDel="00000000" w:rsidR="00000000" w:rsidRPr="00000000">
        <w:rPr>
          <w:rtl w:val="0"/>
        </w:rPr>
        <w:t xml:space="preserve">Scroll down and click on </w:t>
      </w:r>
      <w:r w:rsidDel="00000000" w:rsidR="00000000" w:rsidRPr="00000000">
        <w:rPr>
          <w:b w:val="1"/>
          <w:shd w:fill="a4c2f4" w:val="clear"/>
          <w:rtl w:val="0"/>
        </w:rPr>
        <w:t xml:space="preserve">Create personal access token</w:t>
      </w:r>
      <w:r w:rsidDel="00000000" w:rsidR="00000000" w:rsidRPr="00000000">
        <w:rPr>
          <w:rtl w:val="0"/>
        </w:rPr>
        <w:t xml:space="preserve"> </w:t>
      </w:r>
    </w:p>
    <w:p w:rsidR="00000000" w:rsidDel="00000000" w:rsidP="00000000" w:rsidRDefault="00000000" w:rsidRPr="00000000" w14:paraId="00000066">
      <w:pPr>
        <w:ind w:left="0" w:firstLine="0"/>
        <w:rPr/>
      </w:pPr>
      <w:r w:rsidDel="00000000" w:rsidR="00000000" w:rsidRPr="00000000">
        <w:rPr>
          <w:b w:val="1"/>
          <w:rtl w:val="0"/>
        </w:rPr>
        <w:t xml:space="preserve">Make sure you safely save this generated access token displayed at the top</w:t>
      </w:r>
      <w:r w:rsidDel="00000000" w:rsidR="00000000" w:rsidRPr="00000000">
        <w:rPr>
          <w:rtl w:val="0"/>
        </w:rPr>
        <w:t xml:space="preserve">. </w:t>
      </w:r>
    </w:p>
    <w:p w:rsidR="00000000" w:rsidDel="00000000" w:rsidP="00000000" w:rsidRDefault="00000000" w:rsidRPr="00000000" w14:paraId="00000067">
      <w:pPr>
        <w:ind w:left="0" w:firstLine="0"/>
        <w:rPr/>
      </w:pPr>
      <w:r w:rsidDel="00000000" w:rsidR="00000000" w:rsidRPr="00000000">
        <w:rPr>
          <w:rtl w:val="0"/>
        </w:rPr>
        <w:t xml:space="preserve">As shown below:</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6496307" cy="2311186"/>
            <wp:effectExtent b="0" l="0" r="0" t="0"/>
            <wp:docPr id="9" name="image3.png"/>
            <a:graphic>
              <a:graphicData uri="http://schemas.openxmlformats.org/drawingml/2006/picture">
                <pic:pic>
                  <pic:nvPicPr>
                    <pic:cNvPr id="0" name="image3.png"/>
                    <pic:cNvPicPr preferRelativeResize="0"/>
                  </pic:nvPicPr>
                  <pic:blipFill>
                    <a:blip r:embed="rId39"/>
                    <a:srcRect b="38662" l="25480" r="2884" t="5602"/>
                    <a:stretch>
                      <a:fillRect/>
                    </a:stretch>
                  </pic:blipFill>
                  <pic:spPr>
                    <a:xfrm>
                      <a:off x="0" y="0"/>
                      <a:ext cx="6496307" cy="23111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Note:</w:t>
      </w:r>
      <w:r w:rsidDel="00000000" w:rsidR="00000000" w:rsidRPr="00000000">
        <w:rPr>
          <w:rtl w:val="0"/>
        </w:rPr>
        <w:t xml:space="preserve"> </w:t>
      </w:r>
      <w:r w:rsidDel="00000000" w:rsidR="00000000" w:rsidRPr="00000000">
        <w:rPr>
          <w:b w:val="1"/>
          <w:rtl w:val="0"/>
        </w:rPr>
        <w:t xml:space="preserve">This same access token will be used as credentials on Jenkins in the password field to run the pipeline.</w:t>
      </w:r>
      <w:r w:rsidDel="00000000" w:rsidR="00000000" w:rsidRPr="00000000">
        <w:rPr>
          <w:rtl w:val="0"/>
        </w:rPr>
      </w:r>
    </w:p>
    <w:p w:rsidR="00000000" w:rsidDel="00000000" w:rsidP="00000000" w:rsidRDefault="00000000" w:rsidRPr="00000000" w14:paraId="0000006A">
      <w:pPr>
        <w:pStyle w:val="Heading3"/>
        <w:rPr/>
      </w:pPr>
      <w:bookmarkStart w:colFirst="0" w:colLast="0" w:name="_bd8r85s93cz7" w:id="7"/>
      <w:bookmarkEnd w:id="7"/>
      <w:r w:rsidDel="00000000" w:rsidR="00000000" w:rsidRPr="00000000">
        <w:rPr>
          <w:rtl w:val="0"/>
        </w:rPr>
        <w:t xml:space="preserve">Setting credentials in Jenkins before running the pipelines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6"/>
        </w:numPr>
        <w:ind w:left="720" w:hanging="360"/>
        <w:rPr>
          <w:sz w:val="22"/>
          <w:szCs w:val="22"/>
        </w:rPr>
      </w:pPr>
      <w:r w:rsidDel="00000000" w:rsidR="00000000" w:rsidRPr="00000000">
        <w:rPr>
          <w:rtl w:val="0"/>
        </w:rPr>
        <w:t xml:space="preserve">Login into DevSecOps </w:t>
      </w:r>
      <w:r w:rsidDel="00000000" w:rsidR="00000000" w:rsidRPr="00000000">
        <w:rPr>
          <w:b w:val="1"/>
          <w:rtl w:val="0"/>
        </w:rPr>
        <w:t xml:space="preserve">Jenkins</w:t>
      </w:r>
      <w:r w:rsidDel="00000000" w:rsidR="00000000" w:rsidRPr="00000000">
        <w:rPr>
          <w:rtl w:val="0"/>
        </w:rPr>
        <w:t xml:space="preserve"> panel (</w:t>
      </w:r>
      <w:hyperlink r:id="rId40">
        <w:r w:rsidDel="00000000" w:rsidR="00000000" w:rsidRPr="00000000">
          <w:rPr>
            <w:color w:val="1155cc"/>
            <w:u w:val="single"/>
            <w:rtl w:val="0"/>
          </w:rPr>
          <w:t xml:space="preserve">URL</w:t>
        </w:r>
      </w:hyperlink>
      <w:r w:rsidDel="00000000" w:rsidR="00000000" w:rsidRPr="00000000">
        <w:rPr>
          <w:rtl w:val="0"/>
        </w:rPr>
        <w:t xml:space="preserve">)</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3714750" cy="1990725"/>
            <wp:effectExtent b="0" l="0" r="0" t="0"/>
            <wp:docPr id="8" name="image1.png"/>
            <a:graphic>
              <a:graphicData uri="http://schemas.openxmlformats.org/drawingml/2006/picture">
                <pic:pic>
                  <pic:nvPicPr>
                    <pic:cNvPr id="0" name="image1.png"/>
                    <pic:cNvPicPr preferRelativeResize="0"/>
                  </pic:nvPicPr>
                  <pic:blipFill>
                    <a:blip r:embed="rId41"/>
                    <a:srcRect b="12442" l="25641" r="11858" t="25334"/>
                    <a:stretch>
                      <a:fillRect/>
                    </a:stretch>
                  </pic:blipFill>
                  <pic:spPr>
                    <a:xfrm>
                      <a:off x="0" y="0"/>
                      <a:ext cx="37147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6"/>
        </w:numPr>
        <w:ind w:left="720" w:hanging="360"/>
        <w:rPr>
          <w:sz w:val="22"/>
          <w:szCs w:val="22"/>
        </w:rPr>
      </w:pPr>
      <w:r w:rsidDel="00000000" w:rsidR="00000000" w:rsidRPr="00000000">
        <w:rPr>
          <w:rtl w:val="0"/>
        </w:rPr>
        <w:t xml:space="preserve">After login, on the left side you will see an option for </w:t>
      </w:r>
      <w:r w:rsidDel="00000000" w:rsidR="00000000" w:rsidRPr="00000000">
        <w:rPr>
          <w:b w:val="1"/>
          <w:rtl w:val="0"/>
        </w:rPr>
        <w:t xml:space="preserve">credentials</w:t>
      </w:r>
      <w:r w:rsidDel="00000000" w:rsidR="00000000" w:rsidRPr="00000000">
        <w:rPr>
          <w:rtl w:val="0"/>
        </w:rPr>
        <w:t xml:space="preserve">. Click on </w:t>
      </w:r>
      <w:r w:rsidDel="00000000" w:rsidR="00000000" w:rsidRPr="00000000">
        <w:rPr>
          <w:b w:val="1"/>
          <w:rtl w:val="0"/>
        </w:rPr>
        <w:t xml:space="preserve">Credentials</w:t>
      </w:r>
      <w:r w:rsidDel="00000000" w:rsidR="00000000" w:rsidRPr="00000000">
        <w:rPr>
          <w:rtl w:val="0"/>
        </w:rPr>
        <w:t xml:space="preserve">.</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2872967" cy="3224554"/>
            <wp:effectExtent b="0" l="0" r="0" t="0"/>
            <wp:docPr id="33" name="image32.png"/>
            <a:graphic>
              <a:graphicData uri="http://schemas.openxmlformats.org/drawingml/2006/picture">
                <pic:pic>
                  <pic:nvPicPr>
                    <pic:cNvPr id="0" name="image32.png"/>
                    <pic:cNvPicPr preferRelativeResize="0"/>
                  </pic:nvPicPr>
                  <pic:blipFill>
                    <a:blip r:embed="rId42"/>
                    <a:srcRect b="0" l="0" r="73878" t="7555"/>
                    <a:stretch>
                      <a:fillRect/>
                    </a:stretch>
                  </pic:blipFill>
                  <pic:spPr>
                    <a:xfrm>
                      <a:off x="0" y="0"/>
                      <a:ext cx="2872967" cy="322455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ind w:left="720" w:hanging="360"/>
        <w:rPr>
          <w:sz w:val="22"/>
          <w:szCs w:val="22"/>
        </w:rPr>
      </w:pPr>
      <w:r w:rsidDel="00000000" w:rsidR="00000000" w:rsidRPr="00000000">
        <w:rPr>
          <w:rtl w:val="0"/>
        </w:rPr>
        <w:t xml:space="preserve">After selecting the credentials option, you will see a </w:t>
      </w:r>
      <w:r w:rsidDel="00000000" w:rsidR="00000000" w:rsidRPr="00000000">
        <w:rPr>
          <w:b w:val="1"/>
          <w:rtl w:val="0"/>
        </w:rPr>
        <w:t xml:space="preserve">System</w:t>
      </w:r>
      <w:r w:rsidDel="00000000" w:rsidR="00000000" w:rsidRPr="00000000">
        <w:rPr>
          <w:rtl w:val="0"/>
        </w:rPr>
        <w:t xml:space="preserve"> option on the left side. Now, click on </w:t>
      </w:r>
      <w:r w:rsidDel="00000000" w:rsidR="00000000" w:rsidRPr="00000000">
        <w:rPr>
          <w:b w:val="1"/>
          <w:rtl w:val="0"/>
        </w:rPr>
        <w:t xml:space="preserve">System</w:t>
      </w:r>
    </w:p>
    <w:p w:rsidR="00000000" w:rsidDel="00000000" w:rsidP="00000000" w:rsidRDefault="00000000" w:rsidRPr="00000000" w14:paraId="00000073">
      <w:pPr>
        <w:rPr/>
      </w:pPr>
      <w:r w:rsidDel="00000000" w:rsidR="00000000" w:rsidRPr="00000000">
        <w:rPr/>
        <w:drawing>
          <wp:inline distB="114300" distT="114300" distL="114300" distR="114300">
            <wp:extent cx="5710094" cy="2833688"/>
            <wp:effectExtent b="0" l="0" r="0" t="0"/>
            <wp:docPr id="1" name="image21.png"/>
            <a:graphic>
              <a:graphicData uri="http://schemas.openxmlformats.org/drawingml/2006/picture">
                <pic:pic>
                  <pic:nvPicPr>
                    <pic:cNvPr id="0" name="image21.png"/>
                    <pic:cNvPicPr preferRelativeResize="0"/>
                  </pic:nvPicPr>
                  <pic:blipFill>
                    <a:blip r:embed="rId43"/>
                    <a:srcRect b="0" l="0" r="35737" t="0"/>
                    <a:stretch>
                      <a:fillRect/>
                    </a:stretch>
                  </pic:blipFill>
                  <pic:spPr>
                    <a:xfrm>
                      <a:off x="0" y="0"/>
                      <a:ext cx="571009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6"/>
        </w:numPr>
        <w:ind w:left="720" w:hanging="360"/>
        <w:rPr>
          <w:sz w:val="22"/>
          <w:szCs w:val="22"/>
        </w:rPr>
      </w:pPr>
      <w:r w:rsidDel="00000000" w:rsidR="00000000" w:rsidRPr="00000000">
        <w:rPr>
          <w:rtl w:val="0"/>
        </w:rPr>
        <w:t xml:space="preserve">After selecting the System option, you will see an option for </w:t>
      </w:r>
      <w:r w:rsidDel="00000000" w:rsidR="00000000" w:rsidRPr="00000000">
        <w:rPr>
          <w:b w:val="1"/>
          <w:rtl w:val="0"/>
        </w:rPr>
        <w:t xml:space="preserve">Global Credentials</w:t>
      </w:r>
      <w:r w:rsidDel="00000000" w:rsidR="00000000" w:rsidRPr="00000000">
        <w:rPr>
          <w:rtl w:val="0"/>
        </w:rPr>
        <w:t xml:space="preserve">. Now, select the </w:t>
      </w:r>
      <w:r w:rsidDel="00000000" w:rsidR="00000000" w:rsidRPr="00000000">
        <w:rPr>
          <w:b w:val="1"/>
          <w:rtl w:val="0"/>
        </w:rPr>
        <w:t xml:space="preserve">Global Credentials</w:t>
      </w:r>
      <w:r w:rsidDel="00000000" w:rsidR="00000000" w:rsidRPr="00000000">
        <w:rPr>
          <w:rtl w:val="0"/>
        </w:rPr>
        <w:t xml:space="preserve">.</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6"/>
        </w:numPr>
        <w:ind w:left="720" w:hanging="360"/>
        <w:rPr>
          <w:sz w:val="22"/>
          <w:szCs w:val="22"/>
        </w:rPr>
      </w:pPr>
      <w:r w:rsidDel="00000000" w:rsidR="00000000" w:rsidRPr="00000000">
        <w:rPr>
          <w:rtl w:val="0"/>
        </w:rPr>
        <w:t xml:space="preserve"> After selecting Global Credentials, on the left side you will see an option to </w:t>
      </w:r>
      <w:r w:rsidDel="00000000" w:rsidR="00000000" w:rsidRPr="00000000">
        <w:rPr>
          <w:b w:val="1"/>
          <w:rtl w:val="0"/>
        </w:rPr>
        <w:t xml:space="preserve">Add Credentials</w:t>
      </w:r>
      <w:r w:rsidDel="00000000" w:rsidR="00000000" w:rsidRPr="00000000">
        <w:rPr>
          <w:rtl w:val="0"/>
        </w:rPr>
        <w:t xml:space="preserve">. Click on the </w:t>
      </w:r>
      <w:r w:rsidDel="00000000" w:rsidR="00000000" w:rsidRPr="00000000">
        <w:rPr>
          <w:b w:val="1"/>
          <w:rtl w:val="0"/>
        </w:rPr>
        <w:t xml:space="preserve">Add Credentials</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drawing>
          <wp:inline distB="114300" distT="114300" distL="114300" distR="114300">
            <wp:extent cx="5798319" cy="2090662"/>
            <wp:effectExtent b="0" l="0" r="0" t="0"/>
            <wp:docPr id="25" name="image23.png"/>
            <a:graphic>
              <a:graphicData uri="http://schemas.openxmlformats.org/drawingml/2006/picture">
                <pic:pic>
                  <pic:nvPicPr>
                    <pic:cNvPr id="0" name="image23.png"/>
                    <pic:cNvPicPr preferRelativeResize="0"/>
                  </pic:nvPicPr>
                  <pic:blipFill>
                    <a:blip r:embed="rId44"/>
                    <a:srcRect b="0" l="0" r="43108" t="0"/>
                    <a:stretch>
                      <a:fillRect/>
                    </a:stretch>
                  </pic:blipFill>
                  <pic:spPr>
                    <a:xfrm>
                      <a:off x="0" y="0"/>
                      <a:ext cx="5798319" cy="20906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6"/>
        </w:numPr>
        <w:ind w:left="720" w:hanging="360"/>
        <w:rPr>
          <w:sz w:val="22"/>
          <w:szCs w:val="22"/>
        </w:rPr>
      </w:pPr>
      <w:r w:rsidDel="00000000" w:rsidR="00000000" w:rsidRPr="00000000">
        <w:rPr>
          <w:rtl w:val="0"/>
        </w:rPr>
        <w:t xml:space="preserve">Fill out the details in the given fields.</w:t>
      </w:r>
    </w:p>
    <w:p w:rsidR="00000000" w:rsidDel="00000000" w:rsidP="00000000" w:rsidRDefault="00000000" w:rsidRPr="00000000" w14:paraId="0000007B">
      <w:pPr>
        <w:rPr/>
      </w:pPr>
      <w:r w:rsidDel="00000000" w:rsidR="00000000" w:rsidRPr="00000000">
        <w:rPr/>
        <w:drawing>
          <wp:inline distB="114300" distT="114300" distL="114300" distR="114300">
            <wp:extent cx="5891213" cy="4580831"/>
            <wp:effectExtent b="0" l="0" r="0" t="0"/>
            <wp:docPr id="29" name="image24.png"/>
            <a:graphic>
              <a:graphicData uri="http://schemas.openxmlformats.org/drawingml/2006/picture">
                <pic:pic>
                  <pic:nvPicPr>
                    <pic:cNvPr id="0" name="image24.png"/>
                    <pic:cNvPicPr preferRelativeResize="0"/>
                  </pic:nvPicPr>
                  <pic:blipFill>
                    <a:blip r:embed="rId45"/>
                    <a:srcRect b="0" l="0" r="36285" t="0"/>
                    <a:stretch>
                      <a:fillRect/>
                    </a:stretch>
                  </pic:blipFill>
                  <pic:spPr>
                    <a:xfrm>
                      <a:off x="0" y="0"/>
                      <a:ext cx="5891213" cy="458083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 the </w:t>
      </w:r>
      <w:r w:rsidDel="00000000" w:rsidR="00000000" w:rsidRPr="00000000">
        <w:rPr>
          <w:b w:val="1"/>
          <w:rtl w:val="0"/>
        </w:rPr>
        <w:t xml:space="preserve">username and password field</w:t>
      </w:r>
      <w:r w:rsidDel="00000000" w:rsidR="00000000" w:rsidRPr="00000000">
        <w:rPr>
          <w:rtl w:val="0"/>
        </w:rPr>
        <w:t xml:space="preserve">, fill your qdatalabs </w:t>
      </w:r>
      <w:r w:rsidDel="00000000" w:rsidR="00000000" w:rsidRPr="00000000">
        <w:rPr>
          <w:b w:val="1"/>
          <w:rtl w:val="0"/>
        </w:rPr>
        <w:t xml:space="preserve">gitlab username</w:t>
      </w:r>
      <w:r w:rsidDel="00000000" w:rsidR="00000000" w:rsidRPr="00000000">
        <w:rPr>
          <w:rtl w:val="0"/>
        </w:rPr>
        <w:t xml:space="preserve"> and in the password field add the generated access token to access the private repository.</w:t>
      </w:r>
    </w:p>
    <w:p w:rsidR="00000000" w:rsidDel="00000000" w:rsidP="00000000" w:rsidRDefault="00000000" w:rsidRPr="00000000" w14:paraId="0000007E">
      <w:pPr>
        <w:rPr/>
      </w:pPr>
      <w:r w:rsidDel="00000000" w:rsidR="00000000" w:rsidRPr="00000000">
        <w:rPr>
          <w:b w:val="1"/>
          <w:rtl w:val="0"/>
        </w:rPr>
        <w:t xml:space="preserve">Username:</w:t>
      </w:r>
      <w:r w:rsidDel="00000000" w:rsidR="00000000" w:rsidRPr="00000000">
        <w:rPr>
          <w:rtl w:val="0"/>
        </w:rPr>
        <w:t xml:space="preserve"> [</w:t>
      </w:r>
      <w:r w:rsidDel="00000000" w:rsidR="00000000" w:rsidRPr="00000000">
        <w:rPr>
          <w:i w:val="1"/>
          <w:rtl w:val="0"/>
        </w:rPr>
        <w:t xml:space="preserve">Gitlab username</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b w:val="1"/>
          <w:rtl w:val="0"/>
        </w:rPr>
        <w:t xml:space="preserve">Password:</w:t>
      </w:r>
      <w:r w:rsidDel="00000000" w:rsidR="00000000" w:rsidRPr="00000000">
        <w:rPr>
          <w:rtl w:val="0"/>
        </w:rPr>
        <w:t xml:space="preserve"> [</w:t>
      </w:r>
      <w:r w:rsidDel="00000000" w:rsidR="00000000" w:rsidRPr="00000000">
        <w:rPr>
          <w:i w:val="1"/>
          <w:rtl w:val="0"/>
        </w:rPr>
        <w:t xml:space="preserve">Access Token</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b w:val="1"/>
          <w:rtl w:val="0"/>
        </w:rPr>
        <w:t xml:space="preserve">ID:</w:t>
      </w:r>
      <w:r w:rsidDel="00000000" w:rsidR="00000000" w:rsidRPr="00000000">
        <w:rPr>
          <w:rtl w:val="0"/>
        </w:rPr>
        <w:t xml:space="preserve"> [</w:t>
      </w:r>
      <w:r w:rsidDel="00000000" w:rsidR="00000000" w:rsidRPr="00000000">
        <w:rPr>
          <w:i w:val="1"/>
          <w:rtl w:val="0"/>
        </w:rPr>
        <w:t xml:space="preserve">Jenkins Username</w:t>
      </w: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In the “ID” field, enter the Jenkins username used to login to Jenkins, provided in the mail and then click on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82">
      <w:pPr>
        <w:pStyle w:val="Heading2"/>
        <w:pageBreakBefore w:val="0"/>
        <w:tabs>
          <w:tab w:val="left" w:pos="1493"/>
        </w:tabs>
        <w:spacing w:after="120" w:before="120" w:line="276" w:lineRule="auto"/>
        <w:rPr>
          <w:b w:val="1"/>
        </w:rPr>
      </w:pPr>
      <w:bookmarkStart w:colFirst="0" w:colLast="0" w:name="_8lu54hkh3hvk" w:id="8"/>
      <w:bookmarkEnd w:id="8"/>
      <w:r w:rsidDel="00000000" w:rsidR="00000000" w:rsidRPr="00000000">
        <w:rPr>
          <w:rtl w:val="0"/>
        </w:rPr>
      </w:r>
    </w:p>
    <w:p w:rsidR="00000000" w:rsidDel="00000000" w:rsidP="00000000" w:rsidRDefault="00000000" w:rsidRPr="00000000" w14:paraId="00000083">
      <w:pPr>
        <w:pStyle w:val="Heading2"/>
        <w:pageBreakBefore w:val="0"/>
        <w:tabs>
          <w:tab w:val="left" w:pos="1493"/>
        </w:tabs>
        <w:spacing w:after="120" w:before="120" w:line="276" w:lineRule="auto"/>
        <w:rPr>
          <w:b w:val="1"/>
        </w:rPr>
      </w:pPr>
      <w:bookmarkStart w:colFirst="0" w:colLast="0" w:name="_xj7gtparevk" w:id="9"/>
      <w:bookmarkEnd w:id="9"/>
      <w:r w:rsidDel="00000000" w:rsidR="00000000" w:rsidRPr="00000000">
        <w:rPr>
          <w:b w:val="1"/>
          <w:rtl w:val="0"/>
        </w:rPr>
        <w:t xml:space="preserve">How to use DevSecOps Pipeline?</w:t>
      </w:r>
    </w:p>
    <w:p w:rsidR="00000000" w:rsidDel="00000000" w:rsidP="00000000" w:rsidRDefault="00000000" w:rsidRPr="00000000" w14:paraId="00000084">
      <w:pPr>
        <w:pageBreakBefore w:val="0"/>
        <w:numPr>
          <w:ilvl w:val="0"/>
          <w:numId w:val="4"/>
        </w:numPr>
        <w:tabs>
          <w:tab w:val="left" w:pos="1493"/>
        </w:tabs>
        <w:spacing w:after="0" w:afterAutospacing="0" w:before="120" w:line="276" w:lineRule="auto"/>
        <w:ind w:left="720" w:hanging="360"/>
        <w:rPr>
          <w:u w:val="none"/>
        </w:rPr>
      </w:pPr>
      <w:r w:rsidDel="00000000" w:rsidR="00000000" w:rsidRPr="00000000">
        <w:rPr>
          <w:rtl w:val="0"/>
        </w:rPr>
        <w:t xml:space="preserve">Visit the Jenkins URL </w:t>
      </w:r>
      <w:hyperlink r:id="rId46">
        <w:r w:rsidDel="00000000" w:rsidR="00000000" w:rsidRPr="00000000">
          <w:rPr>
            <w:color w:val="1155cc"/>
            <w:u w:val="single"/>
            <w:rtl w:val="0"/>
          </w:rPr>
          <w:t xml:space="preserve">https://[IP]/q-devsecops/login_portal/</w:t>
        </w:r>
      </w:hyperlink>
      <w:r w:rsidDel="00000000" w:rsidR="00000000" w:rsidRPr="00000000">
        <w:rPr>
          <w:rtl w:val="0"/>
        </w:rPr>
      </w:r>
    </w:p>
    <w:p w:rsidR="00000000" w:rsidDel="00000000" w:rsidP="00000000" w:rsidRDefault="00000000" w:rsidRPr="00000000" w14:paraId="00000085">
      <w:pPr>
        <w:pageBreakBefore w:val="0"/>
        <w:numPr>
          <w:ilvl w:val="0"/>
          <w:numId w:val="4"/>
        </w:numPr>
        <w:tabs>
          <w:tab w:val="left" w:pos="1493"/>
        </w:tabs>
        <w:spacing w:after="0" w:afterAutospacing="0" w:before="0" w:beforeAutospacing="0" w:line="276" w:lineRule="auto"/>
        <w:ind w:left="720" w:hanging="360"/>
        <w:rPr>
          <w:u w:val="none"/>
        </w:rPr>
      </w:pPr>
      <w:r w:rsidDel="00000000" w:rsidR="00000000" w:rsidRPr="00000000">
        <w:rPr>
          <w:rtl w:val="0"/>
        </w:rPr>
        <w:t xml:space="preserve">Enter your credentials for login.</w:t>
      </w:r>
    </w:p>
    <w:p w:rsidR="00000000" w:rsidDel="00000000" w:rsidP="00000000" w:rsidRDefault="00000000" w:rsidRPr="00000000" w14:paraId="00000086">
      <w:pPr>
        <w:pageBreakBefore w:val="0"/>
        <w:numPr>
          <w:ilvl w:val="0"/>
          <w:numId w:val="4"/>
        </w:numPr>
        <w:tabs>
          <w:tab w:val="left" w:pos="1493"/>
        </w:tabs>
        <w:spacing w:after="120" w:before="0" w:beforeAutospacing="0" w:line="276" w:lineRule="auto"/>
        <w:ind w:left="720" w:hanging="360"/>
        <w:rPr>
          <w:u w:val="none"/>
        </w:rPr>
      </w:pPr>
      <w:hyperlink w:anchor="_keyipddlqdxh">
        <w:r w:rsidDel="00000000" w:rsidR="00000000" w:rsidRPr="00000000">
          <w:rPr>
            <w:color w:val="1155cc"/>
            <w:u w:val="single"/>
            <w:rtl w:val="0"/>
          </w:rPr>
          <w:t xml:space="preserve">Setup Credentials</w:t>
        </w:r>
      </w:hyperlink>
      <w:r w:rsidDel="00000000" w:rsidR="00000000" w:rsidRPr="00000000">
        <w:rPr>
          <w:rtl w:val="0"/>
        </w:rPr>
        <w:t xml:space="preserve"> (Gitlab credentials) in Jenkins</w:t>
      </w:r>
      <w:r w:rsidDel="00000000" w:rsidR="00000000" w:rsidRPr="00000000">
        <w:rPr>
          <w:rtl w:val="0"/>
        </w:rPr>
      </w:r>
    </w:p>
    <w:p w:rsidR="00000000" w:rsidDel="00000000" w:rsidP="00000000" w:rsidRDefault="00000000" w:rsidRPr="00000000" w14:paraId="00000087">
      <w:pPr>
        <w:pageBreakBefore w:val="0"/>
        <w:jc w:val="center"/>
        <w:rPr/>
      </w:pPr>
      <w:r w:rsidDel="00000000" w:rsidR="00000000" w:rsidRPr="00000000">
        <w:rPr/>
        <w:drawing>
          <wp:inline distB="114300" distT="114300" distL="114300" distR="114300">
            <wp:extent cx="5105400" cy="4191000"/>
            <wp:effectExtent b="0" l="0" r="0" t="0"/>
            <wp:docPr id="16" name="image17.png"/>
            <a:graphic>
              <a:graphicData uri="http://schemas.openxmlformats.org/drawingml/2006/picture">
                <pic:pic>
                  <pic:nvPicPr>
                    <pic:cNvPr id="0" name="image17.png"/>
                    <pic:cNvPicPr preferRelativeResize="0"/>
                  </pic:nvPicPr>
                  <pic:blipFill>
                    <a:blip r:embed="rId47"/>
                    <a:srcRect b="0" l="11404" r="0" t="40620"/>
                    <a:stretch>
                      <a:fillRect/>
                    </a:stretch>
                  </pic:blipFill>
                  <pic:spPr>
                    <a:xfrm>
                      <a:off x="0" y="0"/>
                      <a:ext cx="51054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numPr>
          <w:ilvl w:val="0"/>
          <w:numId w:val="4"/>
        </w:numPr>
        <w:ind w:left="720" w:hanging="360"/>
        <w:rPr>
          <w:u w:val="none"/>
        </w:rPr>
      </w:pPr>
      <w:r w:rsidDel="00000000" w:rsidR="00000000" w:rsidRPr="00000000">
        <w:rPr>
          <w:rtl w:val="0"/>
        </w:rPr>
        <w:t xml:space="preserve">After login, you will see three pipeline with your project name e.g project1-IAC-pipeline </w:t>
      </w:r>
      <w:r w:rsidDel="00000000" w:rsidR="00000000" w:rsidRPr="00000000">
        <w:rPr/>
        <w:drawing>
          <wp:inline distB="114300" distT="114300" distL="114300" distR="114300">
            <wp:extent cx="5943600" cy="2438400"/>
            <wp:effectExtent b="0" l="0" r="0" t="0"/>
            <wp:docPr id="15"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720" w:firstLine="0"/>
        <w:rPr/>
      </w:pPr>
      <w:r w:rsidDel="00000000" w:rsidR="00000000" w:rsidRPr="00000000">
        <w:rPr>
          <w:rtl w:val="0"/>
        </w:rPr>
      </w:r>
    </w:p>
    <w:p w:rsidR="00000000" w:rsidDel="00000000" w:rsidP="00000000" w:rsidRDefault="00000000" w:rsidRPr="00000000" w14:paraId="0000008A">
      <w:pPr>
        <w:pageBreakBefore w:val="0"/>
        <w:numPr>
          <w:ilvl w:val="0"/>
          <w:numId w:val="4"/>
        </w:numPr>
        <w:ind w:left="720" w:hanging="360"/>
        <w:rPr>
          <w:u w:val="none"/>
        </w:rPr>
      </w:pPr>
      <w:r w:rsidDel="00000000" w:rsidR="00000000" w:rsidRPr="00000000">
        <w:rPr>
          <w:rtl w:val="0"/>
        </w:rPr>
        <w:t xml:space="preserve">These three pipelines are available for different languages e.g IAC, Nodejs and Python. If you are using Nodejs in your code then you can use Nodejs and If you are using IAC(terraform) then you can use IAC pipeline.</w:t>
      </w:r>
    </w:p>
    <w:p w:rsidR="00000000" w:rsidDel="00000000" w:rsidP="00000000" w:rsidRDefault="00000000" w:rsidRPr="00000000" w14:paraId="0000008B">
      <w:pPr>
        <w:pageBreakBefore w:val="0"/>
        <w:numPr>
          <w:ilvl w:val="0"/>
          <w:numId w:val="4"/>
        </w:numPr>
        <w:ind w:left="720" w:hanging="360"/>
        <w:rPr>
          <w:u w:val="none"/>
        </w:rPr>
      </w:pPr>
      <w:r w:rsidDel="00000000" w:rsidR="00000000" w:rsidRPr="00000000">
        <w:rPr>
          <w:rtl w:val="0"/>
        </w:rPr>
        <w:t xml:space="preserve">Click on your pipeline name based on language used in the project. On the left side, you will see an option to “</w:t>
      </w:r>
      <w:r w:rsidDel="00000000" w:rsidR="00000000" w:rsidRPr="00000000">
        <w:rPr>
          <w:b w:val="1"/>
          <w:rtl w:val="0"/>
        </w:rPr>
        <w:t xml:space="preserve">Build Now</w:t>
      </w:r>
      <w:r w:rsidDel="00000000" w:rsidR="00000000" w:rsidRPr="00000000">
        <w:rPr>
          <w:rtl w:val="0"/>
        </w:rPr>
        <w:t xml:space="preserve">”.</w:t>
      </w:r>
    </w:p>
    <w:p w:rsidR="00000000" w:rsidDel="00000000" w:rsidP="00000000" w:rsidRDefault="00000000" w:rsidRPr="00000000" w14:paraId="0000008C">
      <w:pPr>
        <w:pageBreakBefore w:val="0"/>
        <w:ind w:left="720" w:firstLine="0"/>
        <w:rPr/>
      </w:pPr>
      <w:r w:rsidDel="00000000" w:rsidR="00000000" w:rsidRPr="00000000">
        <w:rPr>
          <w:rtl w:val="0"/>
        </w:rPr>
      </w:r>
    </w:p>
    <w:p w:rsidR="00000000" w:rsidDel="00000000" w:rsidP="00000000" w:rsidRDefault="00000000" w:rsidRPr="00000000" w14:paraId="0000008D">
      <w:pPr>
        <w:pageBreakBefore w:val="0"/>
        <w:ind w:left="720" w:firstLine="0"/>
        <w:rPr/>
      </w:pPr>
      <w:r w:rsidDel="00000000" w:rsidR="00000000" w:rsidRPr="00000000">
        <w:rPr/>
        <w:drawing>
          <wp:inline distB="114300" distT="114300" distL="114300" distR="114300">
            <wp:extent cx="5943600" cy="4064000"/>
            <wp:effectExtent b="0" l="0" r="0" t="0"/>
            <wp:docPr id="23"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ind w:left="720" w:firstLine="0"/>
        <w:rPr/>
      </w:pPr>
      <w:r w:rsidDel="00000000" w:rsidR="00000000" w:rsidRPr="00000000">
        <w:rPr>
          <w:rtl w:val="0"/>
        </w:rPr>
      </w:r>
    </w:p>
    <w:p w:rsidR="00000000" w:rsidDel="00000000" w:rsidP="00000000" w:rsidRDefault="00000000" w:rsidRPr="00000000" w14:paraId="0000008F">
      <w:pPr>
        <w:pageBreakBefore w:val="0"/>
        <w:numPr>
          <w:ilvl w:val="0"/>
          <w:numId w:val="4"/>
        </w:numPr>
        <w:ind w:left="720" w:hanging="360"/>
        <w:rPr>
          <w:u w:val="none"/>
        </w:rPr>
      </w:pPr>
      <w:r w:rsidDel="00000000" w:rsidR="00000000" w:rsidRPr="00000000">
        <w:rPr>
          <w:rtl w:val="0"/>
        </w:rPr>
        <w:t xml:space="preserve">Click on “</w:t>
      </w:r>
      <w:r w:rsidDel="00000000" w:rsidR="00000000" w:rsidRPr="00000000">
        <w:rPr>
          <w:b w:val="1"/>
          <w:rtl w:val="0"/>
        </w:rPr>
        <w:t xml:space="preserve">Build Now</w:t>
      </w:r>
      <w:r w:rsidDel="00000000" w:rsidR="00000000" w:rsidRPr="00000000">
        <w:rPr>
          <w:rtl w:val="0"/>
        </w:rPr>
        <w:t xml:space="preserve">” and you will see that your pipeline has started. Now your pipeline will start as you can see in the screenshot below and it will wait for input from the user side</w:t>
      </w:r>
    </w:p>
    <w:p w:rsidR="00000000" w:rsidDel="00000000" w:rsidP="00000000" w:rsidRDefault="00000000" w:rsidRPr="00000000" w14:paraId="00000090">
      <w:pPr>
        <w:pageBreakBefore w:val="0"/>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pageBreakBefore w:val="0"/>
        <w:ind w:left="720" w:firstLine="0"/>
        <w:rPr/>
      </w:pPr>
      <w:r w:rsidDel="00000000" w:rsidR="00000000" w:rsidRPr="00000000">
        <w:rPr>
          <w:rtl w:val="0"/>
        </w:rPr>
      </w:r>
    </w:p>
    <w:p w:rsidR="00000000" w:rsidDel="00000000" w:rsidP="00000000" w:rsidRDefault="00000000" w:rsidRPr="00000000" w14:paraId="00000092">
      <w:pPr>
        <w:pageBreakBefore w:val="0"/>
        <w:ind w:left="720" w:firstLine="0"/>
        <w:rPr/>
      </w:pPr>
      <w:r w:rsidDel="00000000" w:rsidR="00000000" w:rsidRPr="00000000">
        <w:rPr>
          <w:rtl w:val="0"/>
        </w:rPr>
      </w:r>
    </w:p>
    <w:p w:rsidR="00000000" w:rsidDel="00000000" w:rsidP="00000000" w:rsidRDefault="00000000" w:rsidRPr="00000000" w14:paraId="00000093">
      <w:pPr>
        <w:pageBreakBefore w:val="0"/>
        <w:ind w:left="720" w:firstLine="0"/>
        <w:rPr/>
      </w:pPr>
      <w:r w:rsidDel="00000000" w:rsidR="00000000" w:rsidRPr="00000000">
        <w:rPr/>
        <w:drawing>
          <wp:inline distB="114300" distT="114300" distL="114300" distR="114300">
            <wp:extent cx="5943600" cy="3771900"/>
            <wp:effectExtent b="0" l="0" r="0" t="0"/>
            <wp:docPr id="2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numPr>
          <w:ilvl w:val="0"/>
          <w:numId w:val="4"/>
        </w:numPr>
        <w:ind w:left="720" w:hanging="360"/>
        <w:rPr>
          <w:u w:val="none"/>
        </w:rPr>
      </w:pPr>
      <w:r w:rsidDel="00000000" w:rsidR="00000000" w:rsidRPr="00000000">
        <w:rPr>
          <w:rtl w:val="0"/>
        </w:rPr>
        <w:t xml:space="preserve"> Click on the git clone stage and you will see an input. In input, we have to provide branch name and gitlab URL.</w:t>
      </w:r>
    </w:p>
    <w:p w:rsidR="00000000" w:rsidDel="00000000" w:rsidP="00000000" w:rsidRDefault="00000000" w:rsidRPr="00000000" w14:paraId="00000095">
      <w:pPr>
        <w:pageBreakBefore w:val="0"/>
        <w:ind w:left="720" w:firstLine="0"/>
        <w:rPr/>
      </w:pPr>
      <w:r w:rsidDel="00000000" w:rsidR="00000000" w:rsidRPr="00000000">
        <w:rPr/>
        <w:drawing>
          <wp:inline distB="114300" distT="114300" distL="114300" distR="114300">
            <wp:extent cx="5943600" cy="3886200"/>
            <wp:effectExtent b="0" l="0" r="0" t="0"/>
            <wp:docPr id="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numPr>
          <w:ilvl w:val="0"/>
          <w:numId w:val="4"/>
        </w:numPr>
        <w:ind w:left="720" w:hanging="360"/>
        <w:rPr>
          <w:u w:val="none"/>
        </w:rPr>
      </w:pPr>
      <w:r w:rsidDel="00000000" w:rsidR="00000000" w:rsidRPr="00000000">
        <w:rPr>
          <w:rtl w:val="0"/>
        </w:rPr>
        <w:t xml:space="preserve">After providing Branch Name, you have to provide Gitlab URL. Provide the gitlab URL as per below screenshots and Click on </w:t>
      </w:r>
      <w:r w:rsidDel="00000000" w:rsidR="00000000" w:rsidRPr="00000000">
        <w:rPr>
          <w:b w:val="1"/>
          <w:rtl w:val="0"/>
        </w:rPr>
        <w:t xml:space="preserve">Proceed </w:t>
      </w:r>
      <w:r w:rsidDel="00000000" w:rsidR="00000000" w:rsidRPr="00000000">
        <w:rPr>
          <w:rtl w:val="0"/>
        </w:rPr>
        <w:t xml:space="preserve">after providing gitlab URL.</w:t>
      </w:r>
    </w:p>
    <w:p w:rsidR="00000000" w:rsidDel="00000000" w:rsidP="00000000" w:rsidRDefault="00000000" w:rsidRPr="00000000" w14:paraId="00000098">
      <w:pPr>
        <w:pageBreakBefore w:val="0"/>
        <w:ind w:left="720" w:firstLine="0"/>
        <w:rPr/>
      </w:pPr>
      <w:r w:rsidDel="00000000" w:rsidR="00000000" w:rsidRPr="00000000">
        <w:rPr/>
        <w:drawing>
          <wp:inline distB="114300" distT="114300" distL="114300" distR="114300">
            <wp:extent cx="5943600" cy="3975100"/>
            <wp:effectExtent b="0" l="0" r="0" t="0"/>
            <wp:docPr id="35"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numPr>
          <w:ilvl w:val="0"/>
          <w:numId w:val="4"/>
        </w:numPr>
        <w:ind w:left="720" w:hanging="360"/>
        <w:rPr>
          <w:u w:val="none"/>
        </w:rPr>
      </w:pPr>
      <w:r w:rsidDel="00000000" w:rsidR="00000000" w:rsidRPr="00000000">
        <w:rPr>
          <w:rtl w:val="0"/>
        </w:rPr>
        <w:t xml:space="preserve">Pipeline will start performing the secure code review using the tools automatically.</w:t>
      </w:r>
    </w:p>
    <w:p w:rsidR="00000000" w:rsidDel="00000000" w:rsidP="00000000" w:rsidRDefault="00000000" w:rsidRPr="00000000" w14:paraId="0000009A">
      <w:pPr>
        <w:pageBreakBefore w:val="0"/>
        <w:ind w:left="720" w:firstLine="0"/>
        <w:rPr/>
      </w:pPr>
      <w:r w:rsidDel="00000000" w:rsidR="00000000" w:rsidRPr="00000000">
        <w:rPr/>
        <w:drawing>
          <wp:inline distB="114300" distT="114300" distL="114300" distR="114300">
            <wp:extent cx="5943600" cy="2374900"/>
            <wp:effectExtent b="0" l="0" r="0" t="0"/>
            <wp:docPr id="1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ind w:left="720" w:firstLine="0"/>
        <w:rPr/>
      </w:pPr>
      <w:r w:rsidDel="00000000" w:rsidR="00000000" w:rsidRPr="00000000">
        <w:rPr>
          <w:rtl w:val="0"/>
        </w:rPr>
      </w:r>
    </w:p>
    <w:p w:rsidR="00000000" w:rsidDel="00000000" w:rsidP="00000000" w:rsidRDefault="00000000" w:rsidRPr="00000000" w14:paraId="0000009C">
      <w:pPr>
        <w:pageBreakBefore w:val="0"/>
        <w:numPr>
          <w:ilvl w:val="0"/>
          <w:numId w:val="4"/>
        </w:numPr>
        <w:ind w:left="720" w:hanging="360"/>
        <w:rPr>
          <w:u w:val="none"/>
        </w:rPr>
      </w:pPr>
      <w:r w:rsidDel="00000000" w:rsidR="00000000" w:rsidRPr="00000000">
        <w:rPr>
          <w:rtl w:val="0"/>
        </w:rPr>
        <w:t xml:space="preserve">You can see the status of the pipeline in the pipeline flow. Pipeline will complete in 5-10 mins.</w:t>
      </w:r>
    </w:p>
    <w:p w:rsidR="00000000" w:rsidDel="00000000" w:rsidP="00000000" w:rsidRDefault="00000000" w:rsidRPr="00000000" w14:paraId="0000009D">
      <w:pPr>
        <w:pageBreakBefore w:val="0"/>
        <w:numPr>
          <w:ilvl w:val="0"/>
          <w:numId w:val="4"/>
        </w:numPr>
        <w:ind w:left="720" w:hanging="360"/>
        <w:rPr>
          <w:u w:val="none"/>
        </w:rPr>
      </w:pPr>
      <w:r w:rsidDel="00000000" w:rsidR="00000000" w:rsidRPr="00000000">
        <w:rPr>
          <w:rtl w:val="0"/>
        </w:rPr>
        <w:t xml:space="preserve">Pipeline will save the reports in a folder that you can view or download in zip format. </w:t>
      </w:r>
    </w:p>
    <w:p w:rsidR="00000000" w:rsidDel="00000000" w:rsidP="00000000" w:rsidRDefault="00000000" w:rsidRPr="00000000" w14:paraId="0000009E">
      <w:pPr>
        <w:pageBreakBefore w:val="0"/>
        <w:ind w:left="720" w:firstLine="0"/>
        <w:rPr/>
      </w:pPr>
      <w:r w:rsidDel="00000000" w:rsidR="00000000" w:rsidRPr="00000000">
        <w:rPr>
          <w:rtl w:val="0"/>
        </w:rPr>
      </w:r>
    </w:p>
    <w:p w:rsidR="00000000" w:rsidDel="00000000" w:rsidP="00000000" w:rsidRDefault="00000000" w:rsidRPr="00000000" w14:paraId="0000009F">
      <w:pPr>
        <w:pStyle w:val="Heading2"/>
        <w:pageBreakBefore w:val="0"/>
        <w:rPr>
          <w:b w:val="1"/>
        </w:rPr>
      </w:pPr>
      <w:bookmarkStart w:colFirst="0" w:colLast="0" w:name="_x5hbuuraz27m" w:id="10"/>
      <w:bookmarkEnd w:id="10"/>
      <w:r w:rsidDel="00000000" w:rsidR="00000000" w:rsidRPr="00000000">
        <w:rPr>
          <w:b w:val="1"/>
          <w:rtl w:val="0"/>
        </w:rPr>
        <w:t xml:space="preserve">How to view/download pipeline results?</w:t>
      </w:r>
    </w:p>
    <w:p w:rsidR="00000000" w:rsidDel="00000000" w:rsidP="00000000" w:rsidRDefault="00000000" w:rsidRPr="00000000" w14:paraId="000000A0">
      <w:pPr>
        <w:pageBreakBefore w:val="0"/>
        <w:ind w:left="720" w:firstLine="0"/>
        <w:rPr/>
      </w:pPr>
      <w:r w:rsidDel="00000000" w:rsidR="00000000" w:rsidRPr="00000000">
        <w:rPr>
          <w:rtl w:val="0"/>
        </w:rPr>
      </w:r>
    </w:p>
    <w:p w:rsidR="00000000" w:rsidDel="00000000" w:rsidP="00000000" w:rsidRDefault="00000000" w:rsidRPr="00000000" w14:paraId="000000A1">
      <w:pPr>
        <w:pageBreakBefore w:val="0"/>
        <w:numPr>
          <w:ilvl w:val="0"/>
          <w:numId w:val="7"/>
        </w:numPr>
        <w:ind w:left="1440" w:hanging="360"/>
        <w:rPr>
          <w:u w:val="none"/>
        </w:rPr>
      </w:pPr>
      <w:r w:rsidDel="00000000" w:rsidR="00000000" w:rsidRPr="00000000">
        <w:rPr>
          <w:rtl w:val="0"/>
        </w:rPr>
        <w:t xml:space="preserve">When the pipeline will finish, you can see reports from each tool separately.</w:t>
      </w:r>
    </w:p>
    <w:p w:rsidR="00000000" w:rsidDel="00000000" w:rsidP="00000000" w:rsidRDefault="00000000" w:rsidRPr="00000000" w14:paraId="000000A2">
      <w:pPr>
        <w:pageBreakBefore w:val="0"/>
        <w:numPr>
          <w:ilvl w:val="0"/>
          <w:numId w:val="7"/>
        </w:numPr>
        <w:ind w:left="1440" w:hanging="360"/>
        <w:rPr>
          <w:u w:val="none"/>
        </w:rPr>
      </w:pPr>
      <w:r w:rsidDel="00000000" w:rsidR="00000000" w:rsidRPr="00000000">
        <w:rPr>
          <w:rtl w:val="0"/>
        </w:rPr>
        <w:t xml:space="preserve">To view the result of each tool, refer to this video.</w:t>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914400</wp:posOffset>
            </wp:positionV>
            <wp:extent cx="5743302" cy="3249016"/>
            <wp:effectExtent b="0" l="0" r="0" t="0"/>
            <wp:wrapSquare wrapText="bothSides" distB="114300" distT="114300" distL="114300" distR="114300"/>
            <wp:docPr id="26"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743302" cy="3249016"/>
                    </a:xfrm>
                    <a:prstGeom prst="rect"/>
                    <a:ln/>
                  </pic:spPr>
                </pic:pic>
              </a:graphicData>
            </a:graphic>
          </wp:anchor>
        </w:drawing>
      </w:r>
    </w:p>
    <w:p w:rsidR="00000000" w:rsidDel="00000000" w:rsidP="00000000" w:rsidRDefault="00000000" w:rsidRPr="00000000" w14:paraId="000000A3">
      <w:pPr>
        <w:pageBreakBefore w:val="0"/>
        <w:ind w:left="1440" w:firstLine="0"/>
        <w:rPr/>
      </w:pPr>
      <w:hyperlink r:id="rId55">
        <w:r w:rsidDel="00000000" w:rsidR="00000000" w:rsidRPr="00000000">
          <w:rPr>
            <w:color w:val="1155cc"/>
            <w:u w:val="single"/>
            <w:rtl w:val="0"/>
          </w:rPr>
          <w:t xml:space="preserve">https://drive.google.com/file/d/1F04WZSX5WIJjn7bxMfusflWRzlVrMwoG/view?usp=sharing</w:t>
        </w:r>
      </w:hyperlink>
      <w:r w:rsidDel="00000000" w:rsidR="00000000" w:rsidRPr="00000000">
        <w:rPr>
          <w:rtl w:val="0"/>
        </w:rPr>
      </w:r>
    </w:p>
    <w:p w:rsidR="00000000" w:rsidDel="00000000" w:rsidP="00000000" w:rsidRDefault="00000000" w:rsidRPr="00000000" w14:paraId="000000A4">
      <w:pPr>
        <w:pageBreakBefore w:val="0"/>
        <w:numPr>
          <w:ilvl w:val="0"/>
          <w:numId w:val="7"/>
        </w:numPr>
        <w:ind w:left="1440" w:hanging="360"/>
        <w:rPr>
          <w:u w:val="none"/>
        </w:rPr>
      </w:pPr>
      <w:r w:rsidDel="00000000" w:rsidR="00000000" w:rsidRPr="00000000">
        <w:rPr>
          <w:rtl w:val="0"/>
        </w:rPr>
        <w:t xml:space="preserve">To Download the scan files, first click on your pipeline current build number</w:t>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Then click on workspaces → click on folder → Click on “scan_files folder” and you will be able to see</w:t>
      </w:r>
    </w:p>
    <w:p w:rsidR="00000000" w:rsidDel="00000000" w:rsidP="00000000" w:rsidRDefault="00000000" w:rsidRPr="00000000" w14:paraId="000000A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274320</wp:posOffset>
            </wp:positionV>
            <wp:extent cx="5943600" cy="4013200"/>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943600" cy="4013200"/>
                    </a:xfrm>
                    <a:prstGeom prst="rect"/>
                    <a:ln/>
                  </pic:spPr>
                </pic:pic>
              </a:graphicData>
            </a:graphic>
          </wp:anchor>
        </w:drawing>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274320</wp:posOffset>
            </wp:positionV>
            <wp:extent cx="5943600" cy="3340100"/>
            <wp:effectExtent b="0" l="0" r="0" t="0"/>
            <wp:wrapSquare wrapText="bothSides" distB="114300" distT="114300" distL="114300" distR="114300"/>
            <wp:docPr id="21"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AA">
      <w:pPr>
        <w:pageBreakBefore w:val="0"/>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27433</wp:posOffset>
            </wp:positionV>
            <wp:extent cx="5943600" cy="524510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943600" cy="5245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5056632</wp:posOffset>
            </wp:positionV>
            <wp:extent cx="5943600" cy="2882900"/>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943600" cy="2882900"/>
                    </a:xfrm>
                    <a:prstGeom prst="rect"/>
                    <a:ln/>
                  </pic:spPr>
                </pic:pic>
              </a:graphicData>
            </a:graphic>
          </wp:anchor>
        </w:drawing>
      </w:r>
    </w:p>
    <w:p w:rsidR="00000000" w:rsidDel="00000000" w:rsidP="00000000" w:rsidRDefault="00000000" w:rsidRPr="00000000" w14:paraId="000000AB">
      <w:pPr>
        <w:pageBreakBefore w:val="0"/>
        <w:numPr>
          <w:ilvl w:val="0"/>
          <w:numId w:val="7"/>
        </w:numPr>
        <w:ind w:left="1440" w:hanging="360"/>
      </w:pPr>
      <w:r w:rsidDel="00000000" w:rsidR="00000000" w:rsidRPr="00000000">
        <w:rPr>
          <w:rtl w:val="0"/>
        </w:rPr>
        <w:t xml:space="preserve">There is an option for “</w:t>
      </w:r>
      <w:r w:rsidDel="00000000" w:rsidR="00000000" w:rsidRPr="00000000">
        <w:rPr>
          <w:b w:val="1"/>
          <w:rtl w:val="0"/>
        </w:rPr>
        <w:t xml:space="preserve">all files in zip</w:t>
      </w:r>
      <w:r w:rsidDel="00000000" w:rsidR="00000000" w:rsidRPr="00000000">
        <w:rPr>
          <w:rtl w:val="0"/>
        </w:rPr>
        <w:t xml:space="preserve">”. You can select that option to download the zip file. After clicking on that, zip file will download in your system.</w:t>
      </w:r>
    </w:p>
    <w:p w:rsidR="00000000" w:rsidDel="00000000" w:rsidP="00000000" w:rsidRDefault="00000000" w:rsidRPr="00000000" w14:paraId="000000AC">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18289</wp:posOffset>
            </wp:positionV>
            <wp:extent cx="5943600" cy="2857500"/>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0AD">
      <w:pPr>
        <w:pageBreakBefore w:val="0"/>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658368</wp:posOffset>
            </wp:positionH>
            <wp:positionV relativeFrom="paragraph">
              <wp:posOffset>2276856</wp:posOffset>
            </wp:positionV>
            <wp:extent cx="4818737" cy="4672013"/>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4818737" cy="4672013"/>
                    </a:xfrm>
                    <a:prstGeom prst="rect"/>
                    <a:ln/>
                  </pic:spPr>
                </pic:pic>
              </a:graphicData>
            </a:graphic>
          </wp:anchor>
        </w:drawing>
      </w:r>
    </w:p>
    <w:p w:rsidR="00000000" w:rsidDel="00000000" w:rsidP="00000000" w:rsidRDefault="00000000" w:rsidRPr="00000000" w14:paraId="000000AE">
      <w:pPr>
        <w:pageBreakBefore w:val="0"/>
        <w:ind w:left="2160" w:firstLine="0"/>
        <w:rPr/>
      </w:pPr>
      <w:r w:rsidDel="00000000" w:rsidR="00000000" w:rsidRPr="00000000">
        <w:rPr>
          <w:rtl w:val="0"/>
        </w:rPr>
      </w:r>
    </w:p>
    <w:p w:rsidR="00000000" w:rsidDel="00000000" w:rsidP="00000000" w:rsidRDefault="00000000" w:rsidRPr="00000000" w14:paraId="000000AF">
      <w:pPr>
        <w:pageBreakBefore w:val="0"/>
        <w:ind w:left="2160" w:firstLine="0"/>
        <w:rPr/>
      </w:pPr>
      <w:r w:rsidDel="00000000" w:rsidR="00000000" w:rsidRPr="00000000">
        <w:rPr>
          <w:rtl w:val="0"/>
        </w:rPr>
      </w:r>
    </w:p>
    <w:p w:rsidR="00000000" w:rsidDel="00000000" w:rsidP="00000000" w:rsidRDefault="00000000" w:rsidRPr="00000000" w14:paraId="000000B0">
      <w:pPr>
        <w:pageBreakBefore w:val="0"/>
        <w:ind w:left="2160" w:firstLine="0"/>
        <w:rPr/>
      </w:pPr>
      <w:r w:rsidDel="00000000" w:rsidR="00000000" w:rsidRPr="00000000">
        <w:rPr>
          <w:rtl w:val="0"/>
        </w:rPr>
      </w:r>
    </w:p>
    <w:p w:rsidR="00000000" w:rsidDel="00000000" w:rsidP="00000000" w:rsidRDefault="00000000" w:rsidRPr="00000000" w14:paraId="000000B1">
      <w:pPr>
        <w:pageBreakBefore w:val="0"/>
        <w:ind w:left="2160" w:firstLine="0"/>
        <w:rPr/>
      </w:pPr>
      <w:r w:rsidDel="00000000" w:rsidR="00000000" w:rsidRPr="00000000">
        <w:rPr>
          <w:rtl w:val="0"/>
        </w:rPr>
      </w:r>
    </w:p>
    <w:p w:rsidR="00000000" w:rsidDel="00000000" w:rsidP="00000000" w:rsidRDefault="00000000" w:rsidRPr="00000000" w14:paraId="000000B2">
      <w:pPr>
        <w:pageBreakBefore w:val="0"/>
        <w:ind w:left="2160" w:firstLine="0"/>
        <w:rPr/>
      </w:pPr>
      <w:r w:rsidDel="00000000" w:rsidR="00000000" w:rsidRPr="00000000">
        <w:rPr>
          <w:rtl w:val="0"/>
        </w:rPr>
      </w:r>
    </w:p>
    <w:p w:rsidR="00000000" w:rsidDel="00000000" w:rsidP="00000000" w:rsidRDefault="00000000" w:rsidRPr="00000000" w14:paraId="000000B3">
      <w:pPr>
        <w:pageBreakBefore w:val="0"/>
        <w:ind w:left="2160" w:firstLine="0"/>
        <w:rPr/>
      </w:pPr>
      <w:r w:rsidDel="00000000" w:rsidR="00000000" w:rsidRPr="00000000">
        <w:rPr>
          <w:rtl w:val="0"/>
        </w:rPr>
      </w:r>
    </w:p>
    <w:p w:rsidR="00000000" w:rsidDel="00000000" w:rsidP="00000000" w:rsidRDefault="00000000" w:rsidRPr="00000000" w14:paraId="000000B4">
      <w:pPr>
        <w:pageBreakBefore w:val="0"/>
        <w:ind w:left="2160" w:firstLine="0"/>
        <w:rPr/>
      </w:pPr>
      <w:r w:rsidDel="00000000" w:rsidR="00000000" w:rsidRPr="00000000">
        <w:rPr>
          <w:rtl w:val="0"/>
        </w:rPr>
      </w:r>
    </w:p>
    <w:p w:rsidR="00000000" w:rsidDel="00000000" w:rsidP="00000000" w:rsidRDefault="00000000" w:rsidRPr="00000000" w14:paraId="000000B5">
      <w:pPr>
        <w:pageBreakBefore w:val="0"/>
        <w:ind w:left="2160" w:firstLine="0"/>
        <w:rPr/>
      </w:pPr>
      <w:r w:rsidDel="00000000" w:rsidR="00000000" w:rsidRPr="00000000">
        <w:rPr>
          <w:rtl w:val="0"/>
        </w:rPr>
      </w:r>
    </w:p>
    <w:p w:rsidR="00000000" w:rsidDel="00000000" w:rsidP="00000000" w:rsidRDefault="00000000" w:rsidRPr="00000000" w14:paraId="000000B6">
      <w:pPr>
        <w:pageBreakBefore w:val="0"/>
        <w:ind w:left="2160" w:firstLine="0"/>
        <w:rPr/>
      </w:pPr>
      <w:r w:rsidDel="00000000" w:rsidR="00000000" w:rsidRPr="00000000">
        <w:rPr>
          <w:rtl w:val="0"/>
        </w:rPr>
      </w:r>
    </w:p>
    <w:p w:rsidR="00000000" w:rsidDel="00000000" w:rsidP="00000000" w:rsidRDefault="00000000" w:rsidRPr="00000000" w14:paraId="000000B7">
      <w:pPr>
        <w:pageBreakBefore w:val="0"/>
        <w:ind w:left="2160" w:firstLine="0"/>
        <w:rPr/>
      </w:pPr>
      <w:r w:rsidDel="00000000" w:rsidR="00000000" w:rsidRPr="00000000">
        <w:rPr>
          <w:rtl w:val="0"/>
        </w:rPr>
      </w:r>
    </w:p>
    <w:p w:rsidR="00000000" w:rsidDel="00000000" w:rsidP="00000000" w:rsidRDefault="00000000" w:rsidRPr="00000000" w14:paraId="000000B8">
      <w:pPr>
        <w:pageBreakBefore w:val="0"/>
        <w:ind w:left="2160" w:firstLine="0"/>
        <w:rPr/>
      </w:pPr>
      <w:r w:rsidDel="00000000" w:rsidR="00000000" w:rsidRPr="00000000">
        <w:rPr>
          <w:rtl w:val="0"/>
        </w:rPr>
      </w:r>
    </w:p>
    <w:sectPr>
      <w:foot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Roman"/>
      <w:lvlText w:val="%1."/>
      <w:lvlJc w:val="righ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Roman"/>
      <w:lvlText w:val="%1."/>
      <w:lvlJc w:val="righ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Roman"/>
      <w:lvlText w:val="%1."/>
      <w:lvlJc w:val="righ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35.226.252.212/q-devsecops/login_portal/" TargetMode="External"/><Relationship Id="rId42" Type="http://schemas.openxmlformats.org/officeDocument/2006/relationships/image" Target="media/image32.png"/><Relationship Id="rId41" Type="http://schemas.openxmlformats.org/officeDocument/2006/relationships/image" Target="media/image1.png"/><Relationship Id="rId44" Type="http://schemas.openxmlformats.org/officeDocument/2006/relationships/image" Target="media/image23.png"/><Relationship Id="rId43" Type="http://schemas.openxmlformats.org/officeDocument/2006/relationships/image" Target="media/image21.png"/><Relationship Id="rId46" Type="http://schemas.openxmlformats.org/officeDocument/2006/relationships/hyperlink" Target="https://35.226.252.212/q-devsecops/login_portal/" TargetMode="External"/><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bolevn/git-secret.git" TargetMode="External"/><Relationship Id="rId48" Type="http://schemas.openxmlformats.org/officeDocument/2006/relationships/image" Target="media/image12.png"/><Relationship Id="rId47" Type="http://schemas.openxmlformats.org/officeDocument/2006/relationships/image" Target="media/image17.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yperlink" Target="https://github.com/thoughtworks/talisman" TargetMode="External"/><Relationship Id="rId8" Type="http://schemas.openxmlformats.org/officeDocument/2006/relationships/image" Target="media/image18.png"/><Relationship Id="rId31" Type="http://schemas.openxmlformats.org/officeDocument/2006/relationships/hyperlink" Target="https://github.com/DefectDojo/django-DefectDojo" TargetMode="External"/><Relationship Id="rId30" Type="http://schemas.openxmlformats.org/officeDocument/2006/relationships/image" Target="media/image11.png"/><Relationship Id="rId33" Type="http://schemas.openxmlformats.org/officeDocument/2006/relationships/hyperlink" Target="https://www.atlassian.com/software/jira/download/data-center" TargetMode="External"/><Relationship Id="rId32" Type="http://schemas.openxmlformats.org/officeDocument/2006/relationships/image" Target="media/image19.png"/><Relationship Id="rId35" Type="http://schemas.openxmlformats.org/officeDocument/2006/relationships/image" Target="media/image13.png"/><Relationship Id="rId34" Type="http://schemas.openxmlformats.org/officeDocument/2006/relationships/hyperlink" Target="https://gitlab.qdatalabs.com/" TargetMode="External"/><Relationship Id="rId37" Type="http://schemas.openxmlformats.org/officeDocument/2006/relationships/image" Target="media/image29.jpg"/><Relationship Id="rId36" Type="http://schemas.openxmlformats.org/officeDocument/2006/relationships/image" Target="media/image8.png"/><Relationship Id="rId39" Type="http://schemas.openxmlformats.org/officeDocument/2006/relationships/image" Target="media/image3.png"/><Relationship Id="rId38" Type="http://schemas.openxmlformats.org/officeDocument/2006/relationships/image" Target="media/image16.png"/><Relationship Id="rId62" Type="http://schemas.openxmlformats.org/officeDocument/2006/relationships/footer" Target="footer1.xml"/><Relationship Id="rId61" Type="http://schemas.openxmlformats.org/officeDocument/2006/relationships/image" Target="media/image9.png"/><Relationship Id="rId20" Type="http://schemas.openxmlformats.org/officeDocument/2006/relationships/image" Target="media/image34.png"/><Relationship Id="rId22" Type="http://schemas.openxmlformats.org/officeDocument/2006/relationships/image" Target="media/image2.png"/><Relationship Id="rId21" Type="http://schemas.openxmlformats.org/officeDocument/2006/relationships/hyperlink" Target="https://www.zaproxy.org/download/" TargetMode="External"/><Relationship Id="rId24" Type="http://schemas.openxmlformats.org/officeDocument/2006/relationships/image" Target="media/image10.png"/><Relationship Id="rId23" Type="http://schemas.openxmlformats.org/officeDocument/2006/relationships/hyperlink" Target="https://github.com/projectdiscovery/nuclei.git" TargetMode="External"/><Relationship Id="rId60" Type="http://schemas.openxmlformats.org/officeDocument/2006/relationships/image" Target="media/image26.png"/><Relationship Id="rId26" Type="http://schemas.openxmlformats.org/officeDocument/2006/relationships/hyperlink" Target="https://portswigger.net/burp/pro" TargetMode="External"/><Relationship Id="rId25" Type="http://schemas.openxmlformats.org/officeDocument/2006/relationships/hyperlink" Target="https://www.sonarqube.org/downloads/" TargetMode="External"/><Relationship Id="rId28" Type="http://schemas.openxmlformats.org/officeDocument/2006/relationships/image" Target="media/image33.png"/><Relationship Id="rId27" Type="http://schemas.openxmlformats.org/officeDocument/2006/relationships/hyperlink" Target="https://github.com/tfsec/tfsec.git" TargetMode="External"/><Relationship Id="rId29" Type="http://schemas.openxmlformats.org/officeDocument/2006/relationships/hyperlink" Target="https://github.com/bridgecrewio/checkov" TargetMode="External"/><Relationship Id="rId51" Type="http://schemas.openxmlformats.org/officeDocument/2006/relationships/image" Target="media/image4.png"/><Relationship Id="rId50" Type="http://schemas.openxmlformats.org/officeDocument/2006/relationships/image" Target="media/image22.png"/><Relationship Id="rId53" Type="http://schemas.openxmlformats.org/officeDocument/2006/relationships/image" Target="media/image6.png"/><Relationship Id="rId52" Type="http://schemas.openxmlformats.org/officeDocument/2006/relationships/image" Target="media/image35.png"/><Relationship Id="rId11" Type="http://schemas.openxmlformats.org/officeDocument/2006/relationships/hyperlink" Target="https://github.com/jeremylong/DependencyCheck" TargetMode="External"/><Relationship Id="rId55" Type="http://schemas.openxmlformats.org/officeDocument/2006/relationships/hyperlink" Target="https://drive.google.com/file/d/1F04WZSX5WIJjn7bxMfusflWRzlVrMwoG/view?usp=sharing" TargetMode="External"/><Relationship Id="rId10" Type="http://schemas.openxmlformats.org/officeDocument/2006/relationships/image" Target="media/image7.png"/><Relationship Id="rId54" Type="http://schemas.openxmlformats.org/officeDocument/2006/relationships/image" Target="media/image31.png"/><Relationship Id="rId13" Type="http://schemas.openxmlformats.org/officeDocument/2006/relationships/hyperlink" Target="https://github.com/ajinabraham/libsast" TargetMode="External"/><Relationship Id="rId57" Type="http://schemas.openxmlformats.org/officeDocument/2006/relationships/image" Target="media/image30.png"/><Relationship Id="rId12" Type="http://schemas.openxmlformats.org/officeDocument/2006/relationships/image" Target="media/image27.png"/><Relationship Id="rId56" Type="http://schemas.openxmlformats.org/officeDocument/2006/relationships/image" Target="media/image15.png"/><Relationship Id="rId15" Type="http://schemas.openxmlformats.org/officeDocument/2006/relationships/hyperlink" Target="https://github.com/returntocorp/semgrep" TargetMode="External"/><Relationship Id="rId59" Type="http://schemas.openxmlformats.org/officeDocument/2006/relationships/image" Target="media/image28.png"/><Relationship Id="rId14" Type="http://schemas.openxmlformats.org/officeDocument/2006/relationships/hyperlink" Target="https://github.com/ajinabraham/libsast" TargetMode="External"/><Relationship Id="rId58" Type="http://schemas.openxmlformats.org/officeDocument/2006/relationships/image" Target="media/image14.png"/><Relationship Id="rId17" Type="http://schemas.openxmlformats.org/officeDocument/2006/relationships/hyperlink" Target="https://github.com/ajinabraham/njsscan" TargetMode="External"/><Relationship Id="rId16" Type="http://schemas.openxmlformats.org/officeDocument/2006/relationships/hyperlink" Target="https://github.com/returntocorp/semgrep" TargetMode="External"/><Relationship Id="rId19" Type="http://schemas.openxmlformats.org/officeDocument/2006/relationships/hyperlink" Target="https://github.com/returntocorp/semgrep.git"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