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BF3" w:rsidRPr="00693C72" w:rsidRDefault="00E41C78" w:rsidP="00693C72">
      <w:pPr>
        <w:spacing w:line="360" w:lineRule="auto"/>
        <w:jc w:val="center"/>
        <w:rPr>
          <w:rFonts w:ascii="Times New Roman" w:hAnsi="Times New Roman" w:cs="Times New Roman"/>
          <w:b/>
          <w:sz w:val="34"/>
          <w:szCs w:val="34"/>
        </w:rPr>
      </w:pPr>
      <w:r w:rsidRPr="00693C72">
        <w:rPr>
          <w:rFonts w:ascii="Times New Roman" w:hAnsi="Times New Roman" w:cs="Times New Roman"/>
          <w:b/>
          <w:sz w:val="34"/>
          <w:szCs w:val="34"/>
        </w:rPr>
        <w:t xml:space="preserve">Training </w:t>
      </w:r>
      <w:r w:rsidR="00693C72" w:rsidRPr="00693C72">
        <w:rPr>
          <w:rFonts w:ascii="Times New Roman" w:hAnsi="Times New Roman" w:cs="Times New Roman"/>
          <w:b/>
          <w:sz w:val="34"/>
          <w:szCs w:val="34"/>
        </w:rPr>
        <w:t xml:space="preserve">the </w:t>
      </w:r>
      <w:r w:rsidRPr="00693C72">
        <w:rPr>
          <w:rFonts w:ascii="Times New Roman" w:hAnsi="Times New Roman" w:cs="Times New Roman"/>
          <w:b/>
          <w:sz w:val="34"/>
          <w:szCs w:val="34"/>
        </w:rPr>
        <w:t xml:space="preserve">BipedalWalker </w:t>
      </w:r>
      <w:r w:rsidR="00160E54" w:rsidRPr="00693C72">
        <w:rPr>
          <w:rFonts w:ascii="Times New Roman" w:hAnsi="Times New Roman" w:cs="Times New Roman"/>
          <w:b/>
          <w:sz w:val="34"/>
          <w:szCs w:val="34"/>
        </w:rPr>
        <w:t xml:space="preserve">with </w:t>
      </w:r>
      <w:r w:rsidR="00693C72" w:rsidRPr="00693C72">
        <w:rPr>
          <w:rFonts w:ascii="Times New Roman" w:hAnsi="Times New Roman" w:cs="Times New Roman"/>
          <w:b/>
          <w:sz w:val="34"/>
          <w:szCs w:val="34"/>
        </w:rPr>
        <w:t>the</w:t>
      </w:r>
      <w:r w:rsidR="00693C72">
        <w:rPr>
          <w:rFonts w:ascii="Times New Roman" w:hAnsi="Times New Roman" w:cs="Times New Roman"/>
          <w:b/>
          <w:sz w:val="34"/>
          <w:szCs w:val="34"/>
        </w:rPr>
        <w:t xml:space="preserve"> </w:t>
      </w:r>
      <w:r w:rsidR="00160E54" w:rsidRPr="00693C72">
        <w:rPr>
          <w:rFonts w:ascii="Times New Roman" w:hAnsi="Times New Roman" w:cs="Times New Roman"/>
          <w:b/>
          <w:sz w:val="34"/>
          <w:szCs w:val="34"/>
        </w:rPr>
        <w:t>OpenAI Platform</w:t>
      </w:r>
    </w:p>
    <w:p w:rsidR="00901BF3" w:rsidRPr="00693C72" w:rsidRDefault="00693C72" w:rsidP="00693C7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Jing Cui, Zhenying Tao and </w:t>
      </w:r>
      <w:r w:rsidR="00901BF3" w:rsidRPr="00693C72">
        <w:rPr>
          <w:rFonts w:ascii="Times New Roman" w:hAnsi="Times New Roman" w:cs="Times New Roman"/>
          <w:sz w:val="28"/>
          <w:szCs w:val="28"/>
        </w:rPr>
        <w:t>Yunchuan Kong</w:t>
      </w:r>
    </w:p>
    <w:p w:rsidR="00901BF3" w:rsidRPr="00A75888" w:rsidRDefault="00901BF3" w:rsidP="00693C72">
      <w:pPr>
        <w:spacing w:line="360" w:lineRule="auto"/>
        <w:rPr>
          <w:rFonts w:ascii="Times New Roman" w:hAnsi="Times New Roman" w:cs="Times New Roman"/>
          <w:b/>
          <w:sz w:val="28"/>
        </w:rPr>
      </w:pPr>
      <w:r w:rsidRPr="00A75888">
        <w:rPr>
          <w:rFonts w:ascii="Times New Roman" w:hAnsi="Times New Roman" w:cs="Times New Roman"/>
          <w:b/>
          <w:sz w:val="28"/>
        </w:rPr>
        <w:t>Problem</w:t>
      </w:r>
      <w:r w:rsidR="008C5F84">
        <w:rPr>
          <w:rFonts w:ascii="Times New Roman" w:hAnsi="Times New Roman" w:cs="Times New Roman"/>
          <w:b/>
          <w:sz w:val="28"/>
        </w:rPr>
        <w:t xml:space="preserve"> and Motivation</w:t>
      </w:r>
    </w:p>
    <w:p w:rsidR="00FA6C48" w:rsidRPr="005A614F" w:rsidRDefault="00A105F5" w:rsidP="005A614F">
      <w:pPr>
        <w:spacing w:line="360" w:lineRule="auto"/>
        <w:ind w:firstLineChars="200" w:firstLine="480"/>
        <w:rPr>
          <w:rFonts w:ascii="Times New Roman" w:hAnsi="Times New Roman" w:cs="Times New Roman"/>
          <w:sz w:val="24"/>
          <w:szCs w:val="24"/>
        </w:rPr>
      </w:pPr>
      <w:r w:rsidRPr="00A75888">
        <w:rPr>
          <w:rFonts w:ascii="Times New Roman" w:hAnsi="Times New Roman" w:cs="Times New Roman"/>
          <w:sz w:val="24"/>
          <w:szCs w:val="24"/>
        </w:rPr>
        <w:t xml:space="preserve">As </w:t>
      </w:r>
      <w:r w:rsidR="00D00822">
        <w:rPr>
          <w:rFonts w:ascii="Times New Roman" w:hAnsi="Times New Roman" w:cs="Times New Roman"/>
          <w:sz w:val="24"/>
          <w:szCs w:val="24"/>
        </w:rPr>
        <w:t xml:space="preserve">mentioned in our initial project proposal, </w:t>
      </w:r>
      <w:r w:rsidR="00901BF3" w:rsidRPr="00A75888">
        <w:rPr>
          <w:rFonts w:ascii="Times New Roman" w:hAnsi="Times New Roman" w:cs="Times New Roman"/>
          <w:sz w:val="24"/>
          <w:szCs w:val="24"/>
        </w:rPr>
        <w:t>walker problem</w:t>
      </w:r>
      <w:r w:rsidR="00D00822">
        <w:rPr>
          <w:rFonts w:ascii="Times New Roman" w:hAnsi="Times New Roman" w:cs="Times New Roman"/>
          <w:sz w:val="24"/>
          <w:szCs w:val="24"/>
        </w:rPr>
        <w:t>s</w:t>
      </w:r>
      <w:r w:rsidR="00901BF3" w:rsidRPr="00A75888">
        <w:rPr>
          <w:rFonts w:ascii="Times New Roman" w:hAnsi="Times New Roman" w:cs="Times New Roman"/>
          <w:sz w:val="24"/>
          <w:szCs w:val="24"/>
        </w:rPr>
        <w:t xml:space="preserve"> </w:t>
      </w:r>
      <w:r w:rsidR="00D00822">
        <w:rPr>
          <w:rFonts w:ascii="Times New Roman" w:hAnsi="Times New Roman" w:cs="Times New Roman"/>
          <w:sz w:val="24"/>
          <w:szCs w:val="24"/>
        </w:rPr>
        <w:t>have</w:t>
      </w:r>
      <w:r w:rsidR="00020FF2" w:rsidRPr="00A75888">
        <w:rPr>
          <w:rFonts w:ascii="Times New Roman" w:hAnsi="Times New Roman" w:cs="Times New Roman"/>
          <w:sz w:val="24"/>
          <w:szCs w:val="24"/>
        </w:rPr>
        <w:t xml:space="preserve"> been </w:t>
      </w:r>
      <w:r w:rsidR="00D00822">
        <w:rPr>
          <w:rFonts w:ascii="Times New Roman" w:hAnsi="Times New Roman" w:cs="Times New Roman"/>
          <w:sz w:val="24"/>
          <w:szCs w:val="24"/>
        </w:rPr>
        <w:t>extensively studied</w:t>
      </w:r>
      <w:r w:rsidR="001F58E6" w:rsidRPr="00A75888">
        <w:rPr>
          <w:rFonts w:ascii="Times New Roman" w:hAnsi="Times New Roman" w:cs="Times New Roman"/>
          <w:sz w:val="24"/>
          <w:szCs w:val="24"/>
        </w:rPr>
        <w:t xml:space="preserve"> </w:t>
      </w:r>
      <w:r w:rsidR="00901BF3" w:rsidRPr="00A75888">
        <w:rPr>
          <w:rFonts w:ascii="Times New Roman" w:hAnsi="Times New Roman" w:cs="Times New Roman"/>
          <w:sz w:val="24"/>
          <w:szCs w:val="24"/>
        </w:rPr>
        <w:t xml:space="preserve">in </w:t>
      </w:r>
      <w:r w:rsidR="00D00822">
        <w:rPr>
          <w:rFonts w:ascii="Times New Roman" w:hAnsi="Times New Roman" w:cs="Times New Roman"/>
          <w:sz w:val="24"/>
          <w:szCs w:val="24"/>
        </w:rPr>
        <w:t xml:space="preserve">the field of </w:t>
      </w:r>
      <w:r w:rsidR="00901BF3" w:rsidRPr="00A75888">
        <w:rPr>
          <w:rFonts w:ascii="Times New Roman" w:hAnsi="Times New Roman" w:cs="Times New Roman"/>
          <w:sz w:val="24"/>
          <w:szCs w:val="24"/>
        </w:rPr>
        <w:t>artificial intelligence</w:t>
      </w:r>
      <w:r w:rsidR="00D00822">
        <w:rPr>
          <w:rFonts w:ascii="Times New Roman" w:hAnsi="Times New Roman" w:cs="Times New Roman"/>
          <w:sz w:val="24"/>
          <w:szCs w:val="24"/>
        </w:rPr>
        <w:t>.</w:t>
      </w:r>
      <w:r w:rsidR="00901BF3" w:rsidRPr="00A75888">
        <w:rPr>
          <w:rFonts w:ascii="Times New Roman" w:hAnsi="Times New Roman" w:cs="Times New Roman"/>
          <w:sz w:val="24"/>
          <w:szCs w:val="24"/>
        </w:rPr>
        <w:t xml:space="preserve"> </w:t>
      </w:r>
      <w:r w:rsidR="00D00822">
        <w:rPr>
          <w:rFonts w:ascii="Times New Roman" w:hAnsi="Times New Roman" w:cs="Times New Roman"/>
          <w:sz w:val="24"/>
          <w:szCs w:val="24"/>
        </w:rPr>
        <w:t>Learning f</w:t>
      </w:r>
      <w:r w:rsidR="00901BF3" w:rsidRPr="00A75888">
        <w:rPr>
          <w:rFonts w:ascii="Times New Roman" w:hAnsi="Times New Roman" w:cs="Times New Roman"/>
          <w:sz w:val="24"/>
          <w:szCs w:val="24"/>
        </w:rPr>
        <w:t xml:space="preserve">rom the </w:t>
      </w:r>
      <w:r w:rsidR="00D00822">
        <w:rPr>
          <w:rFonts w:ascii="Times New Roman" w:hAnsi="Times New Roman" w:cs="Times New Roman"/>
          <w:sz w:val="24"/>
          <w:szCs w:val="24"/>
        </w:rPr>
        <w:t xml:space="preserve">case “CartPole” </w:t>
      </w:r>
      <w:r w:rsidR="00693C72">
        <w:rPr>
          <w:rFonts w:ascii="Times New Roman" w:hAnsi="Times New Roman" w:cs="Times New Roman"/>
          <w:sz w:val="24"/>
          <w:szCs w:val="24"/>
        </w:rPr>
        <w:t>demonstrated in class</w:t>
      </w:r>
      <w:r w:rsidR="006854BE" w:rsidRPr="00A75888">
        <w:rPr>
          <w:rFonts w:ascii="Times New Roman" w:hAnsi="Times New Roman" w:cs="Times New Roman"/>
          <w:sz w:val="24"/>
          <w:szCs w:val="24"/>
        </w:rPr>
        <w:t xml:space="preserve">, we </w:t>
      </w:r>
      <w:r w:rsidR="00693C72">
        <w:rPr>
          <w:rFonts w:ascii="Times New Roman" w:hAnsi="Times New Roman" w:cs="Times New Roman"/>
          <w:sz w:val="24"/>
          <w:szCs w:val="24"/>
        </w:rPr>
        <w:t>obtained</w:t>
      </w:r>
      <w:r w:rsidR="006854BE" w:rsidRPr="00A75888">
        <w:rPr>
          <w:rFonts w:ascii="Times New Roman" w:hAnsi="Times New Roman" w:cs="Times New Roman"/>
          <w:sz w:val="24"/>
          <w:szCs w:val="24"/>
        </w:rPr>
        <w:t xml:space="preserve"> </w:t>
      </w:r>
      <w:r w:rsidR="00901BF3" w:rsidRPr="00A75888">
        <w:rPr>
          <w:rFonts w:ascii="Times New Roman" w:hAnsi="Times New Roman" w:cs="Times New Roman"/>
          <w:sz w:val="24"/>
          <w:szCs w:val="24"/>
        </w:rPr>
        <w:t xml:space="preserve">some </w:t>
      </w:r>
      <w:r w:rsidR="00693C72">
        <w:rPr>
          <w:rFonts w:ascii="Times New Roman" w:hAnsi="Times New Roman" w:cs="Times New Roman"/>
          <w:sz w:val="24"/>
          <w:szCs w:val="24"/>
        </w:rPr>
        <w:t xml:space="preserve">basic knowledge </w:t>
      </w:r>
      <w:r w:rsidR="00901BF3" w:rsidRPr="00A75888">
        <w:rPr>
          <w:rFonts w:ascii="Times New Roman" w:hAnsi="Times New Roman" w:cs="Times New Roman"/>
          <w:sz w:val="24"/>
          <w:szCs w:val="24"/>
        </w:rPr>
        <w:t xml:space="preserve">of </w:t>
      </w:r>
      <w:r w:rsidR="006854BE" w:rsidRPr="00A75888">
        <w:rPr>
          <w:rFonts w:ascii="Times New Roman" w:hAnsi="Times New Roman" w:cs="Times New Roman"/>
          <w:sz w:val="24"/>
          <w:szCs w:val="24"/>
        </w:rPr>
        <w:t xml:space="preserve">training </w:t>
      </w:r>
      <w:r w:rsidR="00693C72">
        <w:rPr>
          <w:rFonts w:ascii="Times New Roman" w:hAnsi="Times New Roman" w:cs="Times New Roman"/>
          <w:sz w:val="24"/>
          <w:szCs w:val="24"/>
        </w:rPr>
        <w:t>an agent whose behavior</w:t>
      </w:r>
      <w:r w:rsidR="006854BE" w:rsidRPr="00A75888">
        <w:rPr>
          <w:rFonts w:ascii="Times New Roman" w:hAnsi="Times New Roman" w:cs="Times New Roman"/>
          <w:sz w:val="24"/>
          <w:szCs w:val="24"/>
        </w:rPr>
        <w:t xml:space="preserve"> </w:t>
      </w:r>
      <w:r w:rsidR="00693C72">
        <w:rPr>
          <w:rFonts w:ascii="Times New Roman" w:hAnsi="Times New Roman" w:cs="Times New Roman"/>
          <w:sz w:val="24"/>
          <w:szCs w:val="24"/>
        </w:rPr>
        <w:t xml:space="preserve">is </w:t>
      </w:r>
      <w:r w:rsidR="006854BE" w:rsidRPr="00A75888">
        <w:rPr>
          <w:rFonts w:ascii="Times New Roman" w:hAnsi="Times New Roman" w:cs="Times New Roman"/>
          <w:sz w:val="24"/>
          <w:szCs w:val="24"/>
        </w:rPr>
        <w:t>defined by actions of joints</w:t>
      </w:r>
      <w:r w:rsidR="00693C72">
        <w:rPr>
          <w:rFonts w:ascii="Times New Roman" w:hAnsi="Times New Roman" w:cs="Times New Roman"/>
          <w:sz w:val="24"/>
          <w:szCs w:val="24"/>
        </w:rPr>
        <w:t>.</w:t>
      </w:r>
      <w:r w:rsidR="006854BE" w:rsidRPr="00A75888">
        <w:rPr>
          <w:rFonts w:ascii="Times New Roman" w:hAnsi="Times New Roman" w:cs="Times New Roman"/>
          <w:sz w:val="24"/>
          <w:szCs w:val="24"/>
        </w:rPr>
        <w:t xml:space="preserve"> </w:t>
      </w:r>
      <w:r w:rsidR="00693C72">
        <w:rPr>
          <w:rFonts w:ascii="Times New Roman" w:hAnsi="Times New Roman" w:cs="Times New Roman"/>
          <w:sz w:val="24"/>
          <w:szCs w:val="24"/>
        </w:rPr>
        <w:t>Also, through the class project “Pong”</w:t>
      </w:r>
      <w:r w:rsidR="00AD6A9E">
        <w:rPr>
          <w:rFonts w:ascii="Times New Roman" w:hAnsi="Times New Roman" w:cs="Times New Roman"/>
          <w:sz w:val="24"/>
          <w:szCs w:val="24"/>
        </w:rPr>
        <w:t xml:space="preserve"> game</w:t>
      </w:r>
      <w:r w:rsidR="00747AF3">
        <w:rPr>
          <w:rFonts w:ascii="Times New Roman" w:hAnsi="Times New Roman" w:cs="Times New Roman"/>
          <w:sz w:val="24"/>
          <w:szCs w:val="24"/>
        </w:rPr>
        <w:t xml:space="preserve">, </w:t>
      </w:r>
      <w:r w:rsidR="00693C72">
        <w:rPr>
          <w:rFonts w:ascii="Times New Roman" w:hAnsi="Times New Roman" w:cs="Times New Roman"/>
          <w:sz w:val="24"/>
          <w:szCs w:val="24"/>
        </w:rPr>
        <w:t xml:space="preserve">we were </w:t>
      </w:r>
      <w:r w:rsidR="00747AF3">
        <w:rPr>
          <w:rFonts w:ascii="Times New Roman" w:hAnsi="Times New Roman" w:cs="Times New Roman"/>
          <w:sz w:val="24"/>
          <w:szCs w:val="24"/>
        </w:rPr>
        <w:t xml:space="preserve">eventually </w:t>
      </w:r>
      <w:r w:rsidR="00693C72">
        <w:rPr>
          <w:rFonts w:ascii="Times New Roman" w:hAnsi="Times New Roman" w:cs="Times New Roman"/>
          <w:sz w:val="24"/>
          <w:szCs w:val="24"/>
        </w:rPr>
        <w:t xml:space="preserve">able to </w:t>
      </w:r>
      <w:r w:rsidR="00747AF3">
        <w:rPr>
          <w:rFonts w:ascii="Times New Roman" w:hAnsi="Times New Roman" w:cs="Times New Roman"/>
          <w:sz w:val="24"/>
          <w:szCs w:val="24"/>
        </w:rPr>
        <w:t>implement algorithms with the OpenAI platform</w:t>
      </w:r>
      <w:r w:rsidR="00AD6A9E">
        <w:rPr>
          <w:rFonts w:ascii="Times New Roman" w:hAnsi="Times New Roman" w:cs="Times New Roman"/>
          <w:sz w:val="24"/>
          <w:szCs w:val="24"/>
        </w:rPr>
        <w:t xml:space="preserve">, though having encountered challenges </w:t>
      </w:r>
      <w:r w:rsidR="006C2116">
        <w:rPr>
          <w:rFonts w:ascii="Times New Roman" w:hAnsi="Times New Roman" w:cs="Times New Roman"/>
          <w:sz w:val="24"/>
          <w:szCs w:val="24"/>
        </w:rPr>
        <w:t xml:space="preserve">when </w:t>
      </w:r>
      <w:r w:rsidR="00AD6A9E">
        <w:rPr>
          <w:rFonts w:ascii="Times New Roman" w:hAnsi="Times New Roman" w:cs="Times New Roman"/>
          <w:sz w:val="24"/>
          <w:szCs w:val="24"/>
        </w:rPr>
        <w:t>setting up OpenAI environment on Windows systems at the beginning</w:t>
      </w:r>
      <w:r w:rsidR="00747AF3">
        <w:rPr>
          <w:rFonts w:ascii="Times New Roman" w:hAnsi="Times New Roman" w:cs="Times New Roman"/>
          <w:sz w:val="24"/>
          <w:szCs w:val="24"/>
        </w:rPr>
        <w:t xml:space="preserve">. At the same time, we gained experience working </w:t>
      </w:r>
      <w:r w:rsidR="00AD6A9E">
        <w:rPr>
          <w:rFonts w:ascii="Times New Roman" w:hAnsi="Times New Roman" w:cs="Times New Roman"/>
          <w:sz w:val="24"/>
          <w:szCs w:val="24"/>
        </w:rPr>
        <w:t>on</w:t>
      </w:r>
      <w:r w:rsidR="00747AF3">
        <w:rPr>
          <w:rFonts w:ascii="Times New Roman" w:hAnsi="Times New Roman" w:cs="Times New Roman"/>
          <w:sz w:val="24"/>
          <w:szCs w:val="24"/>
        </w:rPr>
        <w:t xml:space="preserve"> useful Python packages such as Tensorflow and Neurolab.</w:t>
      </w:r>
    </w:p>
    <w:p w:rsidR="001B4DFB" w:rsidRDefault="00FA6C48" w:rsidP="005A61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sual</w:t>
      </w:r>
      <w:r w:rsidR="00747AF3">
        <w:rPr>
          <w:rFonts w:ascii="Times New Roman" w:hAnsi="Times New Roman" w:cs="Times New Roman"/>
          <w:sz w:val="24"/>
          <w:szCs w:val="24"/>
        </w:rPr>
        <w:t xml:space="preserve"> </w:t>
      </w:r>
      <w:r w:rsidR="006854BE" w:rsidRPr="00A75888">
        <w:rPr>
          <w:rFonts w:ascii="Times New Roman" w:hAnsi="Times New Roman" w:cs="Times New Roman"/>
          <w:sz w:val="24"/>
          <w:szCs w:val="24"/>
        </w:rPr>
        <w:t>reinforcement learning algorithm</w:t>
      </w:r>
      <w:r w:rsidR="00970541">
        <w:rPr>
          <w:rFonts w:ascii="Times New Roman" w:hAnsi="Times New Roman" w:cs="Times New Roman" w:hint="eastAsia"/>
          <w:sz w:val="24"/>
          <w:szCs w:val="24"/>
        </w:rPr>
        <w:t>s</w:t>
      </w:r>
      <w:r w:rsidR="006854BE" w:rsidRPr="00A75888">
        <w:rPr>
          <w:rFonts w:ascii="Times New Roman" w:hAnsi="Times New Roman" w:cs="Times New Roman"/>
          <w:sz w:val="24"/>
          <w:szCs w:val="24"/>
        </w:rPr>
        <w:t xml:space="preserve"> </w:t>
      </w:r>
      <w:r w:rsidR="00747AF3">
        <w:rPr>
          <w:rFonts w:ascii="Times New Roman" w:hAnsi="Times New Roman" w:cs="Times New Roman"/>
          <w:sz w:val="24"/>
          <w:szCs w:val="24"/>
        </w:rPr>
        <w:t xml:space="preserve">such as Qlearning </w:t>
      </w:r>
      <w:r w:rsidR="00970541">
        <w:rPr>
          <w:rFonts w:ascii="Times New Roman" w:hAnsi="Times New Roman" w:cs="Times New Roman"/>
          <w:sz w:val="24"/>
          <w:szCs w:val="24"/>
        </w:rPr>
        <w:t>work</w:t>
      </w:r>
      <w:r w:rsidR="006C2116">
        <w:rPr>
          <w:rFonts w:ascii="Times New Roman" w:hAnsi="Times New Roman" w:cs="Times New Roman"/>
          <w:sz w:val="24"/>
          <w:szCs w:val="24"/>
        </w:rPr>
        <w:t xml:space="preserve"> merely</w:t>
      </w:r>
      <w:r w:rsidR="006854BE" w:rsidRPr="00A75888">
        <w:rPr>
          <w:rFonts w:ascii="Times New Roman" w:hAnsi="Times New Roman" w:cs="Times New Roman"/>
          <w:sz w:val="24"/>
          <w:szCs w:val="24"/>
        </w:rPr>
        <w:t xml:space="preserve"> fine for </w:t>
      </w:r>
      <w:r w:rsidR="00970541">
        <w:rPr>
          <w:rFonts w:ascii="Times New Roman" w:hAnsi="Times New Roman" w:cs="Times New Roman"/>
          <w:sz w:val="24"/>
          <w:szCs w:val="24"/>
        </w:rPr>
        <w:t>relatively simple</w:t>
      </w:r>
      <w:r w:rsidR="001B4DFB">
        <w:rPr>
          <w:rFonts w:ascii="Times New Roman" w:hAnsi="Times New Roman" w:cs="Times New Roman"/>
          <w:sz w:val="24"/>
          <w:szCs w:val="24"/>
        </w:rPr>
        <w:t xml:space="preserve"> problems such as CartPole.</w:t>
      </w:r>
      <w:r w:rsidR="006854BE" w:rsidRPr="00A75888">
        <w:rPr>
          <w:rFonts w:ascii="Times New Roman" w:hAnsi="Times New Roman" w:cs="Times New Roman"/>
          <w:sz w:val="24"/>
          <w:szCs w:val="24"/>
        </w:rPr>
        <w:t xml:space="preserve"> However, </w:t>
      </w:r>
      <w:r w:rsidR="001B4DFB">
        <w:rPr>
          <w:rFonts w:ascii="Times New Roman" w:hAnsi="Times New Roman" w:cs="Times New Roman"/>
          <w:sz w:val="24"/>
          <w:szCs w:val="24"/>
        </w:rPr>
        <w:t xml:space="preserve">things </w:t>
      </w:r>
      <w:r w:rsidR="00970541">
        <w:rPr>
          <w:rFonts w:ascii="Times New Roman" w:hAnsi="Times New Roman" w:cs="Times New Roman"/>
          <w:sz w:val="24"/>
          <w:szCs w:val="24"/>
        </w:rPr>
        <w:t>can become more</w:t>
      </w:r>
      <w:r w:rsidR="006854BE" w:rsidRPr="00A75888">
        <w:rPr>
          <w:rFonts w:ascii="Times New Roman" w:hAnsi="Times New Roman" w:cs="Times New Roman"/>
          <w:sz w:val="24"/>
          <w:szCs w:val="24"/>
        </w:rPr>
        <w:t xml:space="preserve"> complicated when </w:t>
      </w:r>
      <w:r w:rsidR="001B4DFB">
        <w:rPr>
          <w:rFonts w:ascii="Times New Roman" w:hAnsi="Times New Roman" w:cs="Times New Roman"/>
          <w:sz w:val="24"/>
          <w:szCs w:val="24"/>
        </w:rPr>
        <w:t xml:space="preserve">the number of </w:t>
      </w:r>
      <w:r w:rsidR="006854BE" w:rsidRPr="00A75888">
        <w:rPr>
          <w:rFonts w:ascii="Times New Roman" w:hAnsi="Times New Roman" w:cs="Times New Roman"/>
          <w:sz w:val="24"/>
          <w:szCs w:val="24"/>
        </w:rPr>
        <w:t>joints</w:t>
      </w:r>
      <w:r w:rsidR="001B4DFB">
        <w:rPr>
          <w:rFonts w:ascii="Times New Roman" w:hAnsi="Times New Roman" w:cs="Times New Roman"/>
          <w:sz w:val="24"/>
          <w:szCs w:val="24"/>
        </w:rPr>
        <w:t xml:space="preserve"> increases</w:t>
      </w:r>
      <w:r w:rsidR="006854BE" w:rsidRPr="00A75888">
        <w:rPr>
          <w:rFonts w:ascii="Times New Roman" w:hAnsi="Times New Roman" w:cs="Times New Roman"/>
          <w:sz w:val="24"/>
          <w:szCs w:val="24"/>
        </w:rPr>
        <w:t xml:space="preserve">. </w:t>
      </w:r>
      <w:r w:rsidR="00C00BEE">
        <w:rPr>
          <w:rFonts w:ascii="Times New Roman" w:hAnsi="Times New Roman" w:cs="Times New Roman"/>
          <w:sz w:val="24"/>
          <w:szCs w:val="24"/>
        </w:rPr>
        <w:t>Therefore, in this project, we are trying to train a more advanced agent, namely the “BipedalWalker”</w:t>
      </w:r>
      <w:r w:rsidR="00D8228E">
        <w:rPr>
          <w:rFonts w:ascii="Times New Roman" w:hAnsi="Times New Roman" w:cs="Times New Roman"/>
          <w:sz w:val="24"/>
          <w:szCs w:val="24"/>
        </w:rPr>
        <w:t xml:space="preserve"> </w:t>
      </w:r>
      <w:r w:rsidR="006C2116">
        <w:rPr>
          <w:rFonts w:ascii="Times New Roman" w:hAnsi="Times New Roman" w:cs="Times New Roman"/>
          <w:sz w:val="24"/>
          <w:szCs w:val="24"/>
        </w:rPr>
        <w:t>provided</w:t>
      </w:r>
      <w:r w:rsidR="00D8228E">
        <w:rPr>
          <w:rFonts w:ascii="Times New Roman" w:hAnsi="Times New Roman" w:cs="Times New Roman"/>
          <w:sz w:val="24"/>
          <w:szCs w:val="24"/>
        </w:rPr>
        <w:t xml:space="preserve"> by OpenAI. </w:t>
      </w:r>
      <w:r>
        <w:rPr>
          <w:rFonts w:ascii="Times New Roman" w:hAnsi="Times New Roman" w:cs="Times New Roman"/>
          <w:sz w:val="24"/>
          <w:szCs w:val="24"/>
        </w:rPr>
        <w:t xml:space="preserve">The primary goal is to let the agent be able to walk forward with a reasonable speed. </w:t>
      </w:r>
    </w:p>
    <w:p w:rsidR="00901BF3" w:rsidRPr="00A75888" w:rsidRDefault="00901BF3" w:rsidP="00693C72">
      <w:pPr>
        <w:spacing w:line="360" w:lineRule="auto"/>
        <w:rPr>
          <w:rFonts w:ascii="Times New Roman" w:hAnsi="Times New Roman" w:cs="Times New Roman"/>
          <w:b/>
          <w:sz w:val="28"/>
        </w:rPr>
      </w:pPr>
      <w:r w:rsidRPr="00A75888">
        <w:rPr>
          <w:rFonts w:ascii="Times New Roman" w:hAnsi="Times New Roman" w:cs="Times New Roman"/>
          <w:b/>
          <w:sz w:val="28"/>
        </w:rPr>
        <w:t>Approach</w:t>
      </w:r>
    </w:p>
    <w:p w:rsidR="008F063C" w:rsidRPr="00FA6C48" w:rsidRDefault="002A7EE2" w:rsidP="005A614F">
      <w:pPr>
        <w:spacing w:line="360" w:lineRule="auto"/>
        <w:ind w:firstLineChars="200" w:firstLine="480"/>
        <w:rPr>
          <w:rFonts w:ascii="Times New Roman" w:hAnsi="Times New Roman" w:cs="Times New Roman"/>
          <w:sz w:val="24"/>
          <w:szCs w:val="24"/>
        </w:rPr>
      </w:pPr>
      <w:r w:rsidRPr="00A75888">
        <w:rPr>
          <w:rFonts w:ascii="Times New Roman" w:hAnsi="Times New Roman" w:cs="Times New Roman"/>
          <w:sz w:val="24"/>
          <w:szCs w:val="24"/>
        </w:rPr>
        <w:t xml:space="preserve">Inspired by </w:t>
      </w:r>
      <w:r w:rsidR="00FA6C48">
        <w:rPr>
          <w:rFonts w:ascii="Times New Roman" w:hAnsi="Times New Roman" w:cs="Times New Roman"/>
          <w:sz w:val="24"/>
          <w:szCs w:val="24"/>
        </w:rPr>
        <w:t>our implementations for the</w:t>
      </w:r>
      <w:r w:rsidRPr="00A75888">
        <w:rPr>
          <w:rFonts w:ascii="Times New Roman" w:hAnsi="Times New Roman" w:cs="Times New Roman"/>
          <w:sz w:val="24"/>
          <w:szCs w:val="24"/>
        </w:rPr>
        <w:t xml:space="preserve"> Pong game, </w:t>
      </w:r>
      <w:r w:rsidR="00FA6C48">
        <w:rPr>
          <w:rFonts w:ascii="Times New Roman" w:hAnsi="Times New Roman" w:cs="Times New Roman"/>
          <w:sz w:val="24"/>
          <w:szCs w:val="24"/>
        </w:rPr>
        <w:t xml:space="preserve">we </w:t>
      </w:r>
      <w:r w:rsidR="000C4E84">
        <w:rPr>
          <w:rFonts w:ascii="Times New Roman" w:hAnsi="Times New Roman" w:cs="Times New Roman"/>
          <w:sz w:val="24"/>
          <w:szCs w:val="24"/>
        </w:rPr>
        <w:t xml:space="preserve">mainly consider employing neural network approaches for training the bipedal walker. We utilize two main algorithms, </w:t>
      </w:r>
      <w:r w:rsidR="00572197">
        <w:rPr>
          <w:rFonts w:ascii="Times New Roman" w:hAnsi="Times New Roman" w:cs="Times New Roman"/>
          <w:sz w:val="24"/>
          <w:szCs w:val="24"/>
        </w:rPr>
        <w:t xml:space="preserve">the </w:t>
      </w:r>
      <w:r w:rsidR="000C4E84">
        <w:rPr>
          <w:rFonts w:ascii="Times New Roman" w:hAnsi="Times New Roman" w:cs="Times New Roman"/>
          <w:sz w:val="24"/>
          <w:szCs w:val="24"/>
        </w:rPr>
        <w:t xml:space="preserve">ordinary deep neural network algorithm and its variation, </w:t>
      </w:r>
      <w:r w:rsidR="00572197">
        <w:rPr>
          <w:rFonts w:ascii="Times New Roman" w:hAnsi="Times New Roman" w:cs="Times New Roman"/>
          <w:sz w:val="24"/>
          <w:szCs w:val="24"/>
        </w:rPr>
        <w:t>the genetic algorithm</w:t>
      </w:r>
      <w:r w:rsidR="006C2116">
        <w:rPr>
          <w:rFonts w:ascii="Times New Roman" w:hAnsi="Times New Roman" w:cs="Times New Roman"/>
          <w:sz w:val="24"/>
          <w:szCs w:val="24"/>
        </w:rPr>
        <w:t>. An</w:t>
      </w:r>
      <w:r w:rsidR="000C4E84">
        <w:rPr>
          <w:rFonts w:ascii="Times New Roman" w:hAnsi="Times New Roman" w:cs="Times New Roman"/>
          <w:sz w:val="24"/>
          <w:szCs w:val="24"/>
        </w:rPr>
        <w:t xml:space="preserve"> ordinary deep neural network model contains </w:t>
      </w:r>
      <w:r w:rsidR="006C2116">
        <w:rPr>
          <w:rFonts w:ascii="Times New Roman" w:hAnsi="Times New Roman" w:cs="Times New Roman"/>
          <w:sz w:val="24"/>
          <w:szCs w:val="24"/>
        </w:rPr>
        <w:t>an input layer</w:t>
      </w:r>
      <w:r w:rsidR="000C4E84">
        <w:rPr>
          <w:rFonts w:ascii="Times New Roman" w:hAnsi="Times New Roman" w:cs="Times New Roman"/>
          <w:sz w:val="24"/>
          <w:szCs w:val="24"/>
        </w:rPr>
        <w:t xml:space="preserve">, </w:t>
      </w:r>
      <w:r w:rsidR="006C2116">
        <w:rPr>
          <w:rFonts w:ascii="Times New Roman" w:hAnsi="Times New Roman" w:cs="Times New Roman"/>
          <w:sz w:val="24"/>
          <w:szCs w:val="24"/>
        </w:rPr>
        <w:t>an output layer</w:t>
      </w:r>
      <w:r w:rsidR="000C4E84">
        <w:rPr>
          <w:rFonts w:ascii="Times New Roman" w:hAnsi="Times New Roman" w:cs="Times New Roman"/>
          <w:sz w:val="24"/>
          <w:szCs w:val="24"/>
        </w:rPr>
        <w:t xml:space="preserve"> and hidden layers, while the number of hidden layers can vary. </w:t>
      </w:r>
      <w:r w:rsidR="000C4E84">
        <w:rPr>
          <w:rFonts w:ascii="Times New Roman" w:hAnsi="Times New Roman" w:cs="Times New Roman" w:hint="eastAsia"/>
          <w:sz w:val="24"/>
          <w:szCs w:val="24"/>
        </w:rPr>
        <w:t>The</w:t>
      </w:r>
      <w:r w:rsidR="000C4E84">
        <w:rPr>
          <w:rFonts w:ascii="Times New Roman" w:hAnsi="Times New Roman" w:cs="Times New Roman"/>
          <w:sz w:val="24"/>
          <w:szCs w:val="24"/>
        </w:rPr>
        <w:t xml:space="preserve"> term “deep” is thus due to the multiple layers of the hidden structure. </w:t>
      </w:r>
      <w:r w:rsidR="00572197">
        <w:rPr>
          <w:rFonts w:ascii="Times New Roman" w:hAnsi="Times New Roman" w:cs="Times New Roman"/>
          <w:sz w:val="24"/>
          <w:szCs w:val="24"/>
        </w:rPr>
        <w:t>The genetic algorithm has a similar model structure to the deep neural network, however</w:t>
      </w:r>
      <w:r w:rsidR="00BC2123">
        <w:rPr>
          <w:rFonts w:ascii="Times New Roman" w:hAnsi="Times New Roman" w:cs="Times New Roman"/>
          <w:sz w:val="24"/>
          <w:szCs w:val="24"/>
        </w:rPr>
        <w:t>,</w:t>
      </w:r>
      <w:r w:rsidR="00572197">
        <w:rPr>
          <w:rFonts w:ascii="Times New Roman" w:hAnsi="Times New Roman" w:cs="Times New Roman"/>
          <w:sz w:val="24"/>
          <w:szCs w:val="24"/>
        </w:rPr>
        <w:t xml:space="preserve"> it includes a mutation mechanism to change the number of nodes in the hidden layers. </w:t>
      </w:r>
    </w:p>
    <w:p w:rsidR="00901BF3" w:rsidRDefault="00160E54" w:rsidP="00693C72">
      <w:pPr>
        <w:spacing w:line="360" w:lineRule="auto"/>
        <w:rPr>
          <w:rFonts w:ascii="Times New Roman" w:hAnsi="Times New Roman" w:cs="Times New Roman"/>
          <w:b/>
          <w:sz w:val="28"/>
        </w:rPr>
      </w:pPr>
      <w:r w:rsidRPr="00160E54">
        <w:rPr>
          <w:rFonts w:ascii="Times New Roman" w:hAnsi="Times New Roman" w:cs="Times New Roman"/>
          <w:b/>
          <w:sz w:val="28"/>
        </w:rPr>
        <w:t>Implementation</w:t>
      </w:r>
    </w:p>
    <w:p w:rsidR="00572197" w:rsidRDefault="005A614F" w:rsidP="00693C72">
      <w:pPr>
        <w:spacing w:line="360" w:lineRule="auto"/>
        <w:rPr>
          <w:rFonts w:ascii="Times New Roman" w:hAnsi="Times New Roman" w:cs="Times New Roman"/>
          <w:b/>
          <w:sz w:val="24"/>
          <w:szCs w:val="24"/>
        </w:rPr>
      </w:pPr>
      <w:r>
        <w:rPr>
          <w:rFonts w:ascii="Times New Roman" w:hAnsi="Times New Roman" w:cs="Times New Roman" w:hint="eastAsia"/>
          <w:b/>
          <w:sz w:val="24"/>
          <w:szCs w:val="24"/>
        </w:rPr>
        <w:t xml:space="preserve">Ordinary Neural Network </w:t>
      </w:r>
      <w:r>
        <w:rPr>
          <w:rFonts w:ascii="Times New Roman" w:hAnsi="Times New Roman" w:cs="Times New Roman"/>
          <w:b/>
          <w:sz w:val="24"/>
          <w:szCs w:val="24"/>
        </w:rPr>
        <w:t>Algorithm</w:t>
      </w:r>
    </w:p>
    <w:p w:rsidR="00D81B62" w:rsidRDefault="00D81B62" w:rsidP="00D81B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The ordinary deep neural network algorithm is implemented with the Python package Neurolab. </w:t>
      </w:r>
      <w:r w:rsidR="00D376A5">
        <w:rPr>
          <w:rFonts w:ascii="Times New Roman" w:hAnsi="Times New Roman" w:cs="Times New Roman"/>
          <w:sz w:val="24"/>
          <w:szCs w:val="24"/>
        </w:rPr>
        <w:t>In the BipedalWalker environment, the input (observation) is a twenty-four dimensional vector, and the output (action) is a four dimensional vector.</w:t>
      </w:r>
      <w:r w:rsidR="00D376A5">
        <w:rPr>
          <w:rStyle w:val="ab"/>
          <w:rFonts w:ascii="Times New Roman" w:hAnsi="Times New Roman" w:cs="Times New Roman"/>
          <w:sz w:val="24"/>
          <w:szCs w:val="24"/>
        </w:rPr>
        <w:footnoteReference w:id="1"/>
      </w:r>
      <w:r w:rsidR="00D376A5">
        <w:rPr>
          <w:rFonts w:ascii="Times New Roman" w:hAnsi="Times New Roman" w:cs="Times New Roman"/>
          <w:sz w:val="24"/>
          <w:szCs w:val="24"/>
        </w:rPr>
        <w:t xml:space="preserve"> Thus, the input and output layers in the neural network model should contain </w:t>
      </w:r>
      <w:r w:rsidR="00B63C23">
        <w:rPr>
          <w:rFonts w:ascii="Times New Roman" w:hAnsi="Times New Roman" w:cs="Times New Roman"/>
          <w:sz w:val="24"/>
          <w:szCs w:val="24"/>
        </w:rPr>
        <w:t xml:space="preserve">twenty-four and four nodes respectively. Given these relatively small numbers and the small difference of numbers between the input and output layers, it is not likely to be appropriate to use more than two hidden layers. Consequently, our experiments are based on neural networks with one and two hidden layers. </w:t>
      </w:r>
    </w:p>
    <w:p w:rsidR="00B63C23" w:rsidRPr="00D81B62" w:rsidRDefault="00DA10F0" w:rsidP="00D81B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Besides choosing the number of hidden layers of the network, discretizing of the input and output is also of our consideration. Discretizing the observation and action spaces is able to transfer the continuous control problem into a discrete one, potentially making the problem easier to handle. In our implementations with Neurolab, both discretized and original observations are experimented. </w:t>
      </w:r>
    </w:p>
    <w:p w:rsidR="005A614F" w:rsidRDefault="005A614F" w:rsidP="00693C72">
      <w:pPr>
        <w:spacing w:line="360" w:lineRule="auto"/>
        <w:rPr>
          <w:rFonts w:ascii="Times New Roman" w:hAnsi="Times New Roman" w:cs="Times New Roman"/>
          <w:b/>
          <w:sz w:val="24"/>
          <w:szCs w:val="24"/>
        </w:rPr>
      </w:pPr>
      <w:r>
        <w:rPr>
          <w:rFonts w:ascii="Times New Roman" w:hAnsi="Times New Roman" w:cs="Times New Roman"/>
          <w:b/>
          <w:sz w:val="24"/>
          <w:szCs w:val="24"/>
        </w:rPr>
        <w:t>Genetic Algorithm</w:t>
      </w:r>
    </w:p>
    <w:p w:rsidR="00EA1CE1" w:rsidRPr="005A614F" w:rsidRDefault="00EA1CE1" w:rsidP="00693C72">
      <w:pPr>
        <w:spacing w:line="360" w:lineRule="auto"/>
        <w:rPr>
          <w:rFonts w:ascii="Times New Roman" w:hAnsi="Times New Roman" w:cs="Times New Roman"/>
          <w:b/>
          <w:sz w:val="24"/>
          <w:szCs w:val="24"/>
        </w:rPr>
      </w:pPr>
    </w:p>
    <w:p w:rsidR="00160E54" w:rsidRDefault="00160E54" w:rsidP="00693C72">
      <w:pPr>
        <w:spacing w:line="360" w:lineRule="auto"/>
        <w:rPr>
          <w:rFonts w:ascii="Times New Roman" w:hAnsi="Times New Roman" w:cs="Times New Roman"/>
          <w:b/>
          <w:sz w:val="28"/>
        </w:rPr>
      </w:pPr>
      <w:r w:rsidRPr="00160E54">
        <w:rPr>
          <w:rFonts w:ascii="Times New Roman" w:hAnsi="Times New Roman" w:cs="Times New Roman"/>
          <w:b/>
          <w:sz w:val="28"/>
        </w:rPr>
        <w:t>Results</w:t>
      </w:r>
    </w:p>
    <w:p w:rsidR="005A614F" w:rsidRDefault="005A614F" w:rsidP="005A614F">
      <w:pPr>
        <w:spacing w:line="360" w:lineRule="auto"/>
        <w:rPr>
          <w:rFonts w:ascii="Times New Roman" w:hAnsi="Times New Roman" w:cs="Times New Roman"/>
          <w:b/>
          <w:sz w:val="24"/>
          <w:szCs w:val="24"/>
        </w:rPr>
      </w:pPr>
      <w:r>
        <w:rPr>
          <w:rFonts w:ascii="Times New Roman" w:hAnsi="Times New Roman" w:cs="Times New Roman" w:hint="eastAsia"/>
          <w:b/>
          <w:sz w:val="24"/>
          <w:szCs w:val="24"/>
        </w:rPr>
        <w:t xml:space="preserve">Ordinary Neural Network </w:t>
      </w:r>
      <w:r>
        <w:rPr>
          <w:rFonts w:ascii="Times New Roman" w:hAnsi="Times New Roman" w:cs="Times New Roman"/>
          <w:b/>
          <w:sz w:val="24"/>
          <w:szCs w:val="24"/>
        </w:rPr>
        <w:t>Algorithm</w:t>
      </w:r>
    </w:p>
    <w:p w:rsidR="00DA10F0" w:rsidRDefault="00DA10F0" w:rsidP="005A614F">
      <w:pPr>
        <w:spacing w:line="360" w:lineRule="auto"/>
        <w:rPr>
          <w:rFonts w:ascii="Times New Roman" w:hAnsi="Times New Roman" w:cs="Times New Roman"/>
          <w:sz w:val="24"/>
          <w:szCs w:val="24"/>
        </w:rPr>
      </w:pPr>
      <w:r>
        <w:rPr>
          <w:rFonts w:ascii="Times New Roman" w:hAnsi="Times New Roman" w:cs="Times New Roman"/>
          <w:sz w:val="24"/>
          <w:szCs w:val="24"/>
        </w:rPr>
        <w:t>Unfortunately, the ordinary neural network model implemented by Neurolab did not result in any good result. Table 1 summarizes our main results</w:t>
      </w:r>
      <w:r w:rsidR="00BC2123">
        <w:rPr>
          <w:rFonts w:ascii="Times New Roman" w:hAnsi="Times New Roman" w:cs="Times New Roman"/>
          <w:sz w:val="24"/>
          <w:szCs w:val="24"/>
        </w:rPr>
        <w:t xml:space="preserve"> after over 5000 training episodes</w:t>
      </w:r>
      <w:r>
        <w:rPr>
          <w:rFonts w:ascii="Times New Roman" w:hAnsi="Times New Roman" w:cs="Times New Roman"/>
          <w:sz w:val="24"/>
          <w:szCs w:val="24"/>
        </w:rPr>
        <w:t>, where the entries are the corresponding best scores</w:t>
      </w:r>
      <w:r w:rsidR="00224D7E">
        <w:rPr>
          <w:rFonts w:ascii="Times New Roman" w:hAnsi="Times New Roman" w:cs="Times New Roman"/>
          <w:sz w:val="24"/>
          <w:szCs w:val="24"/>
        </w:rPr>
        <w:t xml:space="preserve"> obtained</w:t>
      </w:r>
      <w:r>
        <w:rPr>
          <w:rFonts w:ascii="Times New Roman" w:hAnsi="Times New Roman" w:cs="Times New Roman"/>
          <w:sz w:val="24"/>
          <w:szCs w:val="24"/>
        </w:rPr>
        <w:t>.</w:t>
      </w:r>
      <w:r>
        <w:rPr>
          <w:rStyle w:val="ab"/>
          <w:rFonts w:ascii="Times New Roman" w:hAnsi="Times New Roman" w:cs="Times New Roman"/>
          <w:sz w:val="24"/>
          <w:szCs w:val="24"/>
        </w:rPr>
        <w:footnoteReference w:id="2"/>
      </w:r>
      <w:r>
        <w:rPr>
          <w:rFonts w:ascii="Times New Roman" w:hAnsi="Times New Roman" w:cs="Times New Roman"/>
          <w:sz w:val="24"/>
          <w:szCs w:val="24"/>
        </w:rPr>
        <w:t xml:space="preserve"> </w:t>
      </w:r>
    </w:p>
    <w:tbl>
      <w:tblPr>
        <w:tblStyle w:val="ac"/>
        <w:tblW w:w="0" w:type="auto"/>
        <w:jc w:val="center"/>
        <w:tblLook w:val="04A0" w:firstRow="1" w:lastRow="0" w:firstColumn="1" w:lastColumn="0" w:noHBand="0" w:noVBand="1"/>
      </w:tblPr>
      <w:tblGrid>
        <w:gridCol w:w="2732"/>
        <w:gridCol w:w="1612"/>
        <w:gridCol w:w="1612"/>
        <w:gridCol w:w="2566"/>
      </w:tblGrid>
      <w:tr w:rsidR="00224D7E" w:rsidTr="00683F33">
        <w:trPr>
          <w:jc w:val="center"/>
        </w:trPr>
        <w:tc>
          <w:tcPr>
            <w:tcW w:w="2889" w:type="dxa"/>
          </w:tcPr>
          <w:p w:rsidR="00224D7E" w:rsidRPr="00224D7E" w:rsidRDefault="00224D7E" w:rsidP="00DA10F0">
            <w:pPr>
              <w:spacing w:line="360" w:lineRule="auto"/>
              <w:jc w:val="center"/>
              <w:rPr>
                <w:rFonts w:ascii="Times New Roman" w:hAnsi="Times New Roman" w:cs="Times New Roman"/>
                <w:sz w:val="22"/>
              </w:rPr>
            </w:pPr>
          </w:p>
        </w:tc>
        <w:tc>
          <w:tcPr>
            <w:tcW w:w="1639" w:type="dxa"/>
          </w:tcPr>
          <w:p w:rsidR="00224D7E" w:rsidRPr="00224D7E" w:rsidRDefault="00224D7E" w:rsidP="00DA10F0">
            <w:pPr>
              <w:spacing w:line="360" w:lineRule="auto"/>
              <w:jc w:val="center"/>
              <w:rPr>
                <w:rFonts w:ascii="Times New Roman" w:hAnsi="Times New Roman" w:cs="Times New Roman"/>
                <w:sz w:val="22"/>
              </w:rPr>
            </w:pPr>
            <w:r w:rsidRPr="00224D7E">
              <w:rPr>
                <w:rFonts w:ascii="Times New Roman" w:hAnsi="Times New Roman" w:cs="Times New Roman" w:hint="eastAsia"/>
                <w:sz w:val="22"/>
              </w:rPr>
              <w:t>Continuous input/output</w:t>
            </w:r>
          </w:p>
        </w:tc>
        <w:tc>
          <w:tcPr>
            <w:tcW w:w="1639" w:type="dxa"/>
          </w:tcPr>
          <w:p w:rsidR="00224D7E" w:rsidRPr="00224D7E" w:rsidRDefault="00224D7E" w:rsidP="00DA10F0">
            <w:pPr>
              <w:spacing w:line="360" w:lineRule="auto"/>
              <w:jc w:val="center"/>
              <w:rPr>
                <w:rFonts w:ascii="Times New Roman" w:hAnsi="Times New Roman" w:cs="Times New Roman"/>
                <w:sz w:val="22"/>
              </w:rPr>
            </w:pPr>
            <w:r w:rsidRPr="00224D7E">
              <w:rPr>
                <w:rFonts w:ascii="Times New Roman" w:hAnsi="Times New Roman" w:cs="Times New Roman" w:hint="eastAsia"/>
                <w:sz w:val="22"/>
              </w:rPr>
              <w:t xml:space="preserve">Discretized </w:t>
            </w:r>
            <w:r w:rsidRPr="00224D7E">
              <w:rPr>
                <w:rFonts w:ascii="Times New Roman" w:hAnsi="Times New Roman" w:cs="Times New Roman"/>
                <w:sz w:val="22"/>
              </w:rPr>
              <w:t>input/output</w:t>
            </w:r>
          </w:p>
        </w:tc>
        <w:tc>
          <w:tcPr>
            <w:tcW w:w="2673"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Partially discretized input/output</w:t>
            </w:r>
          </w:p>
        </w:tc>
      </w:tr>
      <w:tr w:rsidR="00224D7E" w:rsidTr="00683F33">
        <w:trPr>
          <w:jc w:val="center"/>
        </w:trPr>
        <w:tc>
          <w:tcPr>
            <w:tcW w:w="2889"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Hidden layer1 wi</w:t>
            </w:r>
            <w:r>
              <w:rPr>
                <w:rFonts w:ascii="Times New Roman" w:hAnsi="Times New Roman" w:cs="Times New Roman"/>
                <w:sz w:val="22"/>
              </w:rPr>
              <w:t>th 16 nodes &amp; hidden layer2 with 8 nodes</w:t>
            </w:r>
          </w:p>
        </w:tc>
        <w:tc>
          <w:tcPr>
            <w:tcW w:w="1639"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-101.53</w:t>
            </w:r>
          </w:p>
        </w:tc>
        <w:tc>
          <w:tcPr>
            <w:tcW w:w="1639"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-99.82</w:t>
            </w:r>
          </w:p>
        </w:tc>
        <w:tc>
          <w:tcPr>
            <w:tcW w:w="2673"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100.77</w:t>
            </w:r>
          </w:p>
        </w:tc>
      </w:tr>
      <w:tr w:rsidR="00224D7E" w:rsidTr="00683F33">
        <w:trPr>
          <w:jc w:val="center"/>
        </w:trPr>
        <w:tc>
          <w:tcPr>
            <w:tcW w:w="2889"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Hidden layer with 16 nodes</w:t>
            </w:r>
          </w:p>
        </w:tc>
        <w:tc>
          <w:tcPr>
            <w:tcW w:w="1639"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101.75</w:t>
            </w:r>
          </w:p>
        </w:tc>
        <w:tc>
          <w:tcPr>
            <w:tcW w:w="1639"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-99.96</w:t>
            </w:r>
          </w:p>
        </w:tc>
        <w:tc>
          <w:tcPr>
            <w:tcW w:w="2673" w:type="dxa"/>
          </w:tcPr>
          <w:p w:rsidR="00224D7E" w:rsidRPr="00224D7E" w:rsidRDefault="00224D7E" w:rsidP="00DA10F0">
            <w:pPr>
              <w:spacing w:line="360" w:lineRule="auto"/>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101.34</w:t>
            </w:r>
          </w:p>
        </w:tc>
      </w:tr>
    </w:tbl>
    <w:p w:rsidR="00DA10F0" w:rsidRDefault="00DA10F0" w:rsidP="00DA10F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Table 1: results of </w:t>
      </w:r>
      <w:r>
        <w:rPr>
          <w:rFonts w:ascii="Times New Roman" w:hAnsi="Times New Roman" w:cs="Times New Roman"/>
          <w:sz w:val="24"/>
          <w:szCs w:val="24"/>
        </w:rPr>
        <w:t xml:space="preserve">the ordinary </w:t>
      </w:r>
      <w:r>
        <w:rPr>
          <w:rFonts w:ascii="Times New Roman" w:hAnsi="Times New Roman" w:cs="Times New Roman" w:hint="eastAsia"/>
          <w:sz w:val="24"/>
          <w:szCs w:val="24"/>
        </w:rPr>
        <w:t>neural network algorithm</w:t>
      </w:r>
    </w:p>
    <w:p w:rsidR="00224D7E" w:rsidRPr="00DA10F0" w:rsidRDefault="00D26FD4" w:rsidP="00224D7E">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From the table, </w:t>
      </w:r>
      <w:r w:rsidR="00BC2123">
        <w:rPr>
          <w:rFonts w:ascii="Times New Roman" w:hAnsi="Times New Roman" w:cs="Times New Roman"/>
          <w:sz w:val="24"/>
          <w:szCs w:val="24"/>
        </w:rPr>
        <w:t>although</w:t>
      </w:r>
      <w:r>
        <w:rPr>
          <w:rFonts w:ascii="Times New Roman" w:hAnsi="Times New Roman" w:cs="Times New Roman" w:hint="eastAsia"/>
          <w:sz w:val="24"/>
          <w:szCs w:val="24"/>
        </w:rPr>
        <w:t xml:space="preserve"> it seems that discretizing is a bit helpful, it is still far from </w:t>
      </w:r>
      <w:r>
        <w:rPr>
          <w:rFonts w:ascii="Times New Roman" w:hAnsi="Times New Roman" w:cs="Times New Roman" w:hint="eastAsia"/>
          <w:sz w:val="24"/>
          <w:szCs w:val="24"/>
        </w:rPr>
        <w:lastRenderedPageBreak/>
        <w:t xml:space="preserve">achieving an acceptable performance. </w:t>
      </w:r>
      <w:r>
        <w:rPr>
          <w:rFonts w:ascii="Times New Roman" w:hAnsi="Times New Roman" w:cs="Times New Roman"/>
          <w:sz w:val="24"/>
          <w:szCs w:val="24"/>
        </w:rPr>
        <w:t>On the contrary, introducing one additional hidden layer does not seem to contribute</w:t>
      </w:r>
      <w:r>
        <w:rPr>
          <w:rFonts w:ascii="Times New Roman" w:hAnsi="Times New Roman" w:cs="Times New Roman" w:hint="eastAsia"/>
          <w:sz w:val="24"/>
          <w:szCs w:val="24"/>
        </w:rPr>
        <w:t xml:space="preserve"> </w:t>
      </w:r>
      <w:r>
        <w:rPr>
          <w:rFonts w:ascii="Times New Roman" w:hAnsi="Times New Roman" w:cs="Times New Roman"/>
          <w:sz w:val="24"/>
          <w:szCs w:val="24"/>
        </w:rPr>
        <w:t>at all, as the resu</w:t>
      </w:r>
      <w:r w:rsidR="00BC2123">
        <w:rPr>
          <w:rFonts w:ascii="Times New Roman" w:hAnsi="Times New Roman" w:cs="Times New Roman"/>
          <w:sz w:val="24"/>
          <w:szCs w:val="24"/>
        </w:rPr>
        <w:t>lts are rather similar compared</w:t>
      </w:r>
      <w:r>
        <w:rPr>
          <w:rFonts w:ascii="Times New Roman" w:hAnsi="Times New Roman" w:cs="Times New Roman"/>
          <w:sz w:val="24"/>
          <w:szCs w:val="24"/>
        </w:rPr>
        <w:t xml:space="preserve"> to those with only one hidden layer. </w:t>
      </w:r>
    </w:p>
    <w:p w:rsidR="005A614F" w:rsidRDefault="00AE4BAB" w:rsidP="00693C72">
      <w:pPr>
        <w:spacing w:line="360" w:lineRule="auto"/>
        <w:rPr>
          <w:rFonts w:ascii="Times New Roman" w:hAnsi="Times New Roman" w:cs="Times New Roman"/>
          <w:b/>
          <w:sz w:val="24"/>
          <w:szCs w:val="24"/>
        </w:rPr>
      </w:pPr>
      <w:r>
        <w:rPr>
          <w:rFonts w:ascii="Times New Roman" w:hAnsi="Times New Roman" w:cs="Times New Roman" w:hint="eastAsia"/>
          <w:b/>
          <w:sz w:val="24"/>
          <w:szCs w:val="24"/>
        </w:rPr>
        <w:t>Genetic</w:t>
      </w:r>
      <w:bookmarkStart w:id="0" w:name="_GoBack"/>
      <w:bookmarkEnd w:id="0"/>
      <w:r w:rsidR="005A614F">
        <w:rPr>
          <w:rFonts w:ascii="Times New Roman" w:hAnsi="Times New Roman" w:cs="Times New Roman" w:hint="eastAsia"/>
          <w:b/>
          <w:sz w:val="24"/>
          <w:szCs w:val="24"/>
        </w:rPr>
        <w:t xml:space="preserve"> </w:t>
      </w:r>
      <w:r w:rsidR="005A614F">
        <w:rPr>
          <w:rFonts w:ascii="Times New Roman" w:hAnsi="Times New Roman" w:cs="Times New Roman"/>
          <w:b/>
          <w:sz w:val="24"/>
          <w:szCs w:val="24"/>
        </w:rPr>
        <w:t>Algorithm</w:t>
      </w:r>
    </w:p>
    <w:p w:rsidR="00EA1CE1" w:rsidRPr="005A614F" w:rsidRDefault="00EA1CE1" w:rsidP="00693C72">
      <w:pPr>
        <w:spacing w:line="360" w:lineRule="auto"/>
        <w:rPr>
          <w:rFonts w:ascii="Times New Roman" w:hAnsi="Times New Roman" w:cs="Times New Roman"/>
          <w:b/>
          <w:sz w:val="24"/>
          <w:szCs w:val="24"/>
        </w:rPr>
      </w:pPr>
    </w:p>
    <w:p w:rsidR="00160E54" w:rsidRPr="00A75888" w:rsidRDefault="00160E54" w:rsidP="00693C72">
      <w:pPr>
        <w:spacing w:line="360" w:lineRule="auto"/>
        <w:rPr>
          <w:rFonts w:ascii="Times New Roman" w:hAnsi="Times New Roman" w:cs="Times New Roman"/>
          <w:b/>
          <w:sz w:val="28"/>
        </w:rPr>
      </w:pPr>
      <w:r>
        <w:rPr>
          <w:rFonts w:ascii="Times New Roman" w:hAnsi="Times New Roman" w:cs="Times New Roman" w:hint="eastAsia"/>
          <w:b/>
          <w:sz w:val="28"/>
        </w:rPr>
        <w:t>Discussion</w:t>
      </w:r>
    </w:p>
    <w:p w:rsidR="00160E54" w:rsidRPr="00A75888" w:rsidRDefault="00160E54" w:rsidP="00693C72">
      <w:pPr>
        <w:spacing w:line="360" w:lineRule="auto"/>
        <w:ind w:firstLineChars="200" w:firstLine="480"/>
        <w:rPr>
          <w:rFonts w:ascii="Times New Roman" w:hAnsi="Times New Roman" w:cs="Times New Roman"/>
          <w:sz w:val="24"/>
          <w:szCs w:val="24"/>
        </w:rPr>
      </w:pPr>
    </w:p>
    <w:sectPr w:rsidR="00160E54" w:rsidRPr="00A75888" w:rsidSect="0060322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526" w:rsidRDefault="00484526" w:rsidP="00901BF3">
      <w:r>
        <w:separator/>
      </w:r>
    </w:p>
  </w:endnote>
  <w:endnote w:type="continuationSeparator" w:id="0">
    <w:p w:rsidR="00484526" w:rsidRDefault="00484526" w:rsidP="0090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370533"/>
      <w:docPartObj>
        <w:docPartGallery w:val="Page Numbers (Bottom of Page)"/>
        <w:docPartUnique/>
      </w:docPartObj>
    </w:sdtPr>
    <w:sdtEndPr/>
    <w:sdtContent>
      <w:p w:rsidR="00693C72" w:rsidRDefault="00693C72">
        <w:pPr>
          <w:pStyle w:val="a5"/>
          <w:jc w:val="center"/>
        </w:pPr>
        <w:r>
          <w:fldChar w:fldCharType="begin"/>
        </w:r>
        <w:r>
          <w:instrText>PAGE   \* MERGEFORMAT</w:instrText>
        </w:r>
        <w:r>
          <w:fldChar w:fldCharType="separate"/>
        </w:r>
        <w:r w:rsidR="00AE4BAB" w:rsidRPr="00AE4BAB">
          <w:rPr>
            <w:noProof/>
            <w:lang w:val="zh-CN"/>
          </w:rPr>
          <w:t>1</w:t>
        </w:r>
        <w:r>
          <w:fldChar w:fldCharType="end"/>
        </w:r>
      </w:p>
    </w:sdtContent>
  </w:sdt>
  <w:p w:rsidR="00693C72" w:rsidRDefault="00693C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526" w:rsidRDefault="00484526" w:rsidP="00901BF3">
      <w:r>
        <w:separator/>
      </w:r>
    </w:p>
  </w:footnote>
  <w:footnote w:type="continuationSeparator" w:id="0">
    <w:p w:rsidR="00484526" w:rsidRDefault="00484526" w:rsidP="00901BF3">
      <w:r>
        <w:continuationSeparator/>
      </w:r>
    </w:p>
  </w:footnote>
  <w:footnote w:id="1">
    <w:p w:rsidR="00D376A5" w:rsidRPr="00D376A5" w:rsidRDefault="00D376A5">
      <w:pPr>
        <w:pStyle w:val="a9"/>
        <w:rPr>
          <w:rFonts w:ascii="Times New Roman" w:hAnsi="Times New Roman" w:cs="Times New Roman"/>
        </w:rPr>
      </w:pPr>
      <w:r>
        <w:rPr>
          <w:rStyle w:val="ab"/>
        </w:rPr>
        <w:footnoteRef/>
      </w:r>
      <w:r>
        <w:t xml:space="preserve"> </w:t>
      </w:r>
      <w:r w:rsidRPr="00D376A5">
        <w:rPr>
          <w:rFonts w:ascii="Times New Roman" w:hAnsi="Times New Roman" w:cs="Times New Roman"/>
        </w:rPr>
        <w:t>Details about the environment can be found at https://gym.openai.com/envs/BipedalWalker-v2</w:t>
      </w:r>
      <w:r w:rsidR="00224D7E">
        <w:rPr>
          <w:rFonts w:ascii="Times New Roman" w:hAnsi="Times New Roman" w:cs="Times New Roman"/>
        </w:rPr>
        <w:t>.</w:t>
      </w:r>
    </w:p>
  </w:footnote>
  <w:footnote w:id="2">
    <w:p w:rsidR="00DA10F0" w:rsidRDefault="00DA10F0">
      <w:pPr>
        <w:pStyle w:val="a9"/>
      </w:pPr>
      <w:r>
        <w:rPr>
          <w:rStyle w:val="ab"/>
        </w:rPr>
        <w:footnoteRef/>
      </w:r>
      <w:r>
        <w:t xml:space="preserve"> </w:t>
      </w:r>
      <w:r w:rsidRPr="00224D7E">
        <w:rPr>
          <w:rFonts w:ascii="Times New Roman" w:hAnsi="Times New Roman" w:cs="Times New Roman"/>
        </w:rPr>
        <w:t>The BipedalWalker is regarded as solved when consistent scores of over 300 are obtained</w:t>
      </w:r>
      <w:r w:rsidR="00224D7E" w:rsidRPr="00224D7E">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C78" w:rsidRDefault="00E41C78" w:rsidP="00E41C78">
    <w:pPr>
      <w:pStyle w:val="a3"/>
      <w:jc w:val="both"/>
    </w:pPr>
  </w:p>
  <w:p w:rsidR="00E41C78" w:rsidRDefault="00E41C78" w:rsidP="00E41C78">
    <w:pPr>
      <w:pStyle w:val="a3"/>
      <w:jc w:val="both"/>
    </w:pPr>
    <w:r>
      <w:rPr>
        <w:rFonts w:ascii="Times New Roman" w:hAnsi="Times New Roman" w:cs="Times New Roman"/>
        <w:i/>
        <w:sz w:val="24"/>
        <w:szCs w:val="24"/>
      </w:rPr>
      <w:t>CS 557: Final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1BF3"/>
    <w:rsid w:val="00020FF2"/>
    <w:rsid w:val="000549B1"/>
    <w:rsid w:val="000C4E84"/>
    <w:rsid w:val="001036C8"/>
    <w:rsid w:val="00160E54"/>
    <w:rsid w:val="001B4DFB"/>
    <w:rsid w:val="001F58E6"/>
    <w:rsid w:val="00224D7E"/>
    <w:rsid w:val="002A7EE2"/>
    <w:rsid w:val="003F27A2"/>
    <w:rsid w:val="00484526"/>
    <w:rsid w:val="00572197"/>
    <w:rsid w:val="005A614F"/>
    <w:rsid w:val="0060322F"/>
    <w:rsid w:val="00613C87"/>
    <w:rsid w:val="006747CF"/>
    <w:rsid w:val="00683F33"/>
    <w:rsid w:val="006854BE"/>
    <w:rsid w:val="00693C72"/>
    <w:rsid w:val="006C2116"/>
    <w:rsid w:val="006E5E4D"/>
    <w:rsid w:val="00747AF3"/>
    <w:rsid w:val="008C5F84"/>
    <w:rsid w:val="008F063C"/>
    <w:rsid w:val="00901BF3"/>
    <w:rsid w:val="00915F8C"/>
    <w:rsid w:val="00970541"/>
    <w:rsid w:val="00A105F5"/>
    <w:rsid w:val="00A75888"/>
    <w:rsid w:val="00AD6A9E"/>
    <w:rsid w:val="00AE4BAB"/>
    <w:rsid w:val="00B63C23"/>
    <w:rsid w:val="00B64A20"/>
    <w:rsid w:val="00BC2123"/>
    <w:rsid w:val="00C00BEE"/>
    <w:rsid w:val="00C1220D"/>
    <w:rsid w:val="00C52932"/>
    <w:rsid w:val="00C625FD"/>
    <w:rsid w:val="00D00822"/>
    <w:rsid w:val="00D26FD4"/>
    <w:rsid w:val="00D376A5"/>
    <w:rsid w:val="00D81B62"/>
    <w:rsid w:val="00D8228E"/>
    <w:rsid w:val="00DA10F0"/>
    <w:rsid w:val="00DD5485"/>
    <w:rsid w:val="00E41C78"/>
    <w:rsid w:val="00EA1CE1"/>
    <w:rsid w:val="00EE3AE3"/>
    <w:rsid w:val="00FA6C48"/>
    <w:rsid w:val="00FC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0CF71D-3168-42D2-90A3-17E686EA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032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BF3"/>
    <w:rPr>
      <w:sz w:val="18"/>
      <w:szCs w:val="18"/>
    </w:rPr>
  </w:style>
  <w:style w:type="paragraph" w:styleId="a5">
    <w:name w:val="footer"/>
    <w:basedOn w:val="a"/>
    <w:link w:val="a6"/>
    <w:uiPriority w:val="99"/>
    <w:unhideWhenUsed/>
    <w:rsid w:val="00901BF3"/>
    <w:pPr>
      <w:tabs>
        <w:tab w:val="center" w:pos="4153"/>
        <w:tab w:val="right" w:pos="8306"/>
      </w:tabs>
      <w:snapToGrid w:val="0"/>
      <w:jc w:val="left"/>
    </w:pPr>
    <w:rPr>
      <w:sz w:val="18"/>
      <w:szCs w:val="18"/>
    </w:rPr>
  </w:style>
  <w:style w:type="character" w:customStyle="1" w:styleId="a6">
    <w:name w:val="页脚 字符"/>
    <w:basedOn w:val="a0"/>
    <w:link w:val="a5"/>
    <w:uiPriority w:val="99"/>
    <w:rsid w:val="00901BF3"/>
    <w:rPr>
      <w:sz w:val="18"/>
      <w:szCs w:val="18"/>
    </w:rPr>
  </w:style>
  <w:style w:type="paragraph" w:styleId="a7">
    <w:name w:val="Balloon Text"/>
    <w:basedOn w:val="a"/>
    <w:link w:val="a8"/>
    <w:uiPriority w:val="99"/>
    <w:semiHidden/>
    <w:unhideWhenUsed/>
    <w:rsid w:val="00613C87"/>
    <w:rPr>
      <w:sz w:val="18"/>
      <w:szCs w:val="18"/>
    </w:rPr>
  </w:style>
  <w:style w:type="character" w:customStyle="1" w:styleId="a8">
    <w:name w:val="批注框文本 字符"/>
    <w:basedOn w:val="a0"/>
    <w:link w:val="a7"/>
    <w:uiPriority w:val="99"/>
    <w:semiHidden/>
    <w:rsid w:val="00613C87"/>
    <w:rPr>
      <w:sz w:val="18"/>
      <w:szCs w:val="18"/>
    </w:rPr>
  </w:style>
  <w:style w:type="paragraph" w:styleId="a9">
    <w:name w:val="footnote text"/>
    <w:basedOn w:val="a"/>
    <w:link w:val="aa"/>
    <w:uiPriority w:val="99"/>
    <w:semiHidden/>
    <w:unhideWhenUsed/>
    <w:rsid w:val="00D376A5"/>
    <w:pPr>
      <w:snapToGrid w:val="0"/>
      <w:jc w:val="left"/>
    </w:pPr>
    <w:rPr>
      <w:sz w:val="18"/>
      <w:szCs w:val="18"/>
    </w:rPr>
  </w:style>
  <w:style w:type="character" w:customStyle="1" w:styleId="aa">
    <w:name w:val="脚注文本 字符"/>
    <w:basedOn w:val="a0"/>
    <w:link w:val="a9"/>
    <w:uiPriority w:val="99"/>
    <w:semiHidden/>
    <w:rsid w:val="00D376A5"/>
    <w:rPr>
      <w:sz w:val="18"/>
      <w:szCs w:val="18"/>
    </w:rPr>
  </w:style>
  <w:style w:type="character" w:styleId="ab">
    <w:name w:val="footnote reference"/>
    <w:basedOn w:val="a0"/>
    <w:uiPriority w:val="99"/>
    <w:semiHidden/>
    <w:unhideWhenUsed/>
    <w:rsid w:val="00D376A5"/>
    <w:rPr>
      <w:vertAlign w:val="superscript"/>
    </w:rPr>
  </w:style>
  <w:style w:type="table" w:styleId="ac">
    <w:name w:val="Table Grid"/>
    <w:basedOn w:val="a1"/>
    <w:uiPriority w:val="39"/>
    <w:rsid w:val="00DA1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61558">
      <w:bodyDiv w:val="1"/>
      <w:marLeft w:val="0"/>
      <w:marRight w:val="0"/>
      <w:marTop w:val="0"/>
      <w:marBottom w:val="0"/>
      <w:divBdr>
        <w:top w:val="none" w:sz="0" w:space="0" w:color="auto"/>
        <w:left w:val="none" w:sz="0" w:space="0" w:color="auto"/>
        <w:bottom w:val="none" w:sz="0" w:space="0" w:color="auto"/>
        <w:right w:val="none" w:sz="0" w:space="0" w:color="auto"/>
      </w:divBdr>
      <w:divsChild>
        <w:div w:id="578103016">
          <w:marLeft w:val="0"/>
          <w:marRight w:val="0"/>
          <w:marTop w:val="0"/>
          <w:marBottom w:val="0"/>
          <w:divBdr>
            <w:top w:val="none" w:sz="0" w:space="0" w:color="auto"/>
            <w:left w:val="none" w:sz="0" w:space="0" w:color="auto"/>
            <w:bottom w:val="none" w:sz="0" w:space="0" w:color="auto"/>
            <w:right w:val="none" w:sz="0" w:space="0" w:color="auto"/>
          </w:divBdr>
        </w:div>
      </w:divsChild>
    </w:div>
    <w:div w:id="1045372250">
      <w:bodyDiv w:val="1"/>
      <w:marLeft w:val="0"/>
      <w:marRight w:val="0"/>
      <w:marTop w:val="0"/>
      <w:marBottom w:val="0"/>
      <w:divBdr>
        <w:top w:val="none" w:sz="0" w:space="0" w:color="auto"/>
        <w:left w:val="none" w:sz="0" w:space="0" w:color="auto"/>
        <w:bottom w:val="none" w:sz="0" w:space="0" w:color="auto"/>
        <w:right w:val="none" w:sz="0" w:space="0" w:color="auto"/>
      </w:divBdr>
      <w:divsChild>
        <w:div w:id="1856921445">
          <w:marLeft w:val="0"/>
          <w:marRight w:val="0"/>
          <w:marTop w:val="0"/>
          <w:marBottom w:val="0"/>
          <w:divBdr>
            <w:top w:val="none" w:sz="0" w:space="0" w:color="auto"/>
            <w:left w:val="none" w:sz="0" w:space="0" w:color="auto"/>
            <w:bottom w:val="none" w:sz="0" w:space="0" w:color="auto"/>
            <w:right w:val="none" w:sz="0" w:space="0" w:color="auto"/>
          </w:divBdr>
        </w:div>
      </w:divsChild>
    </w:div>
    <w:div w:id="11215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8E30-F967-461F-BE6C-3CBA1439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3</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Kong, Yunchuan</cp:lastModifiedBy>
  <cp:revision>17</cp:revision>
  <dcterms:created xsi:type="dcterms:W3CDTF">2016-11-16T02:20:00Z</dcterms:created>
  <dcterms:modified xsi:type="dcterms:W3CDTF">2016-12-11T17:34:00Z</dcterms:modified>
</cp:coreProperties>
</file>