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0671" w14:textId="6193467E" w:rsidR="001D1474" w:rsidRDefault="005F2701" w:rsidP="005F2701">
      <w:pPr>
        <w:pStyle w:val="Titel"/>
        <w:jc w:val="center"/>
      </w:pPr>
      <w:r>
        <w:t>H2 rekenen met lettervormen</w:t>
      </w:r>
    </w:p>
    <w:p w14:paraId="3E8C08E3" w14:textId="77777777" w:rsidR="005F2701" w:rsidRDefault="005F2701" w:rsidP="005F2701"/>
    <w:p w14:paraId="5F20E55A" w14:textId="71259D88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2.1 Lettervormen</w:t>
      </w:r>
    </w:p>
    <w:p w14:paraId="0C0BA9EE" w14:textId="77777777" w:rsidR="005F2701" w:rsidRPr="005F2701" w:rsidRDefault="005F2701" w:rsidP="005F2701">
      <w:pPr>
        <w:rPr>
          <w:b/>
          <w:bCs/>
        </w:rPr>
      </w:pPr>
      <w:r w:rsidRPr="005F2701">
        <w:rPr>
          <w:rFonts w:ascii="Segoe UI Emoji" w:hAnsi="Segoe UI Emoji" w:cs="Segoe UI Emoji"/>
          <w:b/>
          <w:bCs/>
        </w:rPr>
        <w:t>🔹</w:t>
      </w:r>
      <w:r w:rsidRPr="005F2701">
        <w:rPr>
          <w:b/>
          <w:bCs/>
        </w:rPr>
        <w:t xml:space="preserve"> 2.1.1 Volgorde van de bewerkingen</w:t>
      </w:r>
    </w:p>
    <w:p w14:paraId="3682C915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Volgorde</w:t>
      </w:r>
    </w:p>
    <w:p w14:paraId="5268F841" w14:textId="77777777" w:rsidR="005F2701" w:rsidRPr="005F2701" w:rsidRDefault="005F2701" w:rsidP="005F2701">
      <w:pPr>
        <w:numPr>
          <w:ilvl w:val="0"/>
          <w:numId w:val="1"/>
        </w:numPr>
      </w:pPr>
      <w:r w:rsidRPr="005F2701">
        <w:t>Haakjes</w:t>
      </w:r>
    </w:p>
    <w:p w14:paraId="2008B659" w14:textId="77777777" w:rsidR="005F2701" w:rsidRPr="005F2701" w:rsidRDefault="005F2701" w:rsidP="005F2701">
      <w:pPr>
        <w:numPr>
          <w:ilvl w:val="0"/>
          <w:numId w:val="1"/>
        </w:numPr>
      </w:pPr>
      <w:r w:rsidRPr="005F2701">
        <w:t>Machten en wortels</w:t>
      </w:r>
    </w:p>
    <w:p w14:paraId="09483AEB" w14:textId="77777777" w:rsidR="005F2701" w:rsidRPr="005F2701" w:rsidRDefault="005F2701" w:rsidP="005F2701">
      <w:pPr>
        <w:numPr>
          <w:ilvl w:val="0"/>
          <w:numId w:val="1"/>
        </w:numPr>
      </w:pPr>
      <w:r w:rsidRPr="005F2701">
        <w:t>Vermenigvuldigen en delen</w:t>
      </w:r>
    </w:p>
    <w:p w14:paraId="330900E5" w14:textId="77777777" w:rsidR="005F2701" w:rsidRPr="005F2701" w:rsidRDefault="005F2701" w:rsidP="005F2701">
      <w:pPr>
        <w:numPr>
          <w:ilvl w:val="0"/>
          <w:numId w:val="1"/>
        </w:numPr>
      </w:pPr>
      <w:r w:rsidRPr="005F2701">
        <w:t>Optellen en aftrekken</w:t>
      </w:r>
    </w:p>
    <w:p w14:paraId="7B741B84" w14:textId="77777777" w:rsidR="005F2701" w:rsidRPr="005F2701" w:rsidRDefault="005F2701" w:rsidP="005F2701">
      <w:r w:rsidRPr="005F2701">
        <w:rPr>
          <w:rFonts w:ascii="Segoe UI Emoji" w:hAnsi="Segoe UI Emoji" w:cs="Segoe UI Emoji"/>
        </w:rPr>
        <w:t>➡️</w:t>
      </w:r>
      <w:r w:rsidRPr="005F2701">
        <w:t xml:space="preserve"> Bewerkingen op hetzelfde niveau (bv. × en ÷) voer je </w:t>
      </w:r>
      <w:r w:rsidRPr="005F2701">
        <w:rPr>
          <w:b/>
          <w:bCs/>
        </w:rPr>
        <w:t>van links naar rechts</w:t>
      </w:r>
      <w:r w:rsidRPr="005F2701">
        <w:t xml:space="preserve"> uit.</w:t>
      </w:r>
    </w:p>
    <w:p w14:paraId="30509E5A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Opmerking</w:t>
      </w:r>
    </w:p>
    <w:p w14:paraId="1FD79EDD" w14:textId="77777777" w:rsidR="005F2701" w:rsidRPr="005F2701" w:rsidRDefault="005F2701" w:rsidP="005F2701">
      <w:r w:rsidRPr="005F2701">
        <w:t xml:space="preserve">Het </w:t>
      </w:r>
      <w:r w:rsidRPr="005F2701">
        <w:rPr>
          <w:b/>
          <w:bCs/>
        </w:rPr>
        <w:t xml:space="preserve">minteken als een </w:t>
      </w:r>
      <w:proofErr w:type="spellStart"/>
      <w:r w:rsidRPr="005F2701">
        <w:rPr>
          <w:b/>
          <w:bCs/>
        </w:rPr>
        <w:t>unaire</w:t>
      </w:r>
      <w:proofErr w:type="spellEnd"/>
      <w:r w:rsidRPr="005F2701">
        <w:rPr>
          <w:b/>
          <w:bCs/>
        </w:rPr>
        <w:t xml:space="preserve"> bewerking</w:t>
      </w:r>
      <w:r w:rsidRPr="005F2701">
        <w:t xml:space="preserve"> (–a) heeft </w:t>
      </w:r>
      <w:r w:rsidRPr="005F2701">
        <w:rPr>
          <w:b/>
          <w:bCs/>
        </w:rPr>
        <w:t>lagere prioriteit dan machtsverheffen</w:t>
      </w:r>
      <w:r w:rsidRPr="005F2701">
        <w:t>:</w:t>
      </w:r>
    </w:p>
    <w:p w14:paraId="2DF658A8" w14:textId="209F31EF" w:rsidR="005F2701" w:rsidRPr="005F2701" w:rsidRDefault="005F2701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borderBox>
              <m:r>
                <m:rPr>
                  <m:nor/>
                </m:rPr>
                <w:rPr>
                  <w:rFonts w:ascii="Cambria Math"/>
                </w:rPr>
                <m:t xml:space="preserve">  </m:t>
              </m:r>
              <m:r>
                <m:rPr>
                  <m:nor/>
                </m:rPr>
                <m:t>maar</m:t>
              </m:r>
              <m:r>
                <m:rPr>
                  <m:nor/>
                </m:rPr>
                <w:rPr>
                  <w:rFonts w:ascii="Cambria Math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(-a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orderBox>
            </m:e>
          </m:borderBox>
          <m:r>
            <w:br/>
          </m:r>
        </m:oMath>
      </m:oMathPara>
    </w:p>
    <w:p w14:paraId="5EB3ECBC" w14:textId="77777777" w:rsidR="005F2701" w:rsidRPr="005F2701" w:rsidRDefault="005F2701" w:rsidP="005F2701">
      <w:r w:rsidRPr="005F2701">
        <w:pict w14:anchorId="6E653FCA">
          <v:rect id="_x0000_i1086" style="width:0;height:1.5pt" o:hralign="center" o:hrstd="t" o:hr="t" fillcolor="#a0a0a0" stroked="f"/>
        </w:pict>
      </w:r>
    </w:p>
    <w:p w14:paraId="0D1AA746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751C37A1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4AB60C04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72DDD626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53E86284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5F55B9EC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524ECB8F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50D0A36E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68EEA243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4B9A89B0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74A8B1FB" w14:textId="77777777" w:rsidR="005F2701" w:rsidRDefault="005F2701" w:rsidP="005F2701">
      <w:pPr>
        <w:rPr>
          <w:rFonts w:ascii="Segoe UI Emoji" w:hAnsi="Segoe UI Emoji" w:cs="Segoe UI Emoji"/>
          <w:b/>
          <w:bCs/>
        </w:rPr>
      </w:pPr>
    </w:p>
    <w:p w14:paraId="378DE1FB" w14:textId="02A0FA23" w:rsidR="005F2701" w:rsidRPr="005F2701" w:rsidRDefault="005F2701" w:rsidP="005F2701">
      <w:pPr>
        <w:rPr>
          <w:b/>
          <w:bCs/>
        </w:rPr>
      </w:pPr>
      <w:r w:rsidRPr="005F2701">
        <w:rPr>
          <w:rFonts w:ascii="Segoe UI Emoji" w:hAnsi="Segoe UI Emoji" w:cs="Segoe UI Emoji"/>
          <w:b/>
          <w:bCs/>
        </w:rPr>
        <w:lastRenderedPageBreak/>
        <w:t>🔹</w:t>
      </w:r>
      <w:r w:rsidRPr="005F2701">
        <w:rPr>
          <w:b/>
          <w:bCs/>
        </w:rPr>
        <w:t xml:space="preserve"> 2.1.2 Eigenschappen van de bewerkingen</w:t>
      </w:r>
    </w:p>
    <w:p w14:paraId="5923336C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Optelling</w:t>
      </w:r>
    </w:p>
    <w:p w14:paraId="36789CE3" w14:textId="77777777" w:rsidR="005F2701" w:rsidRPr="005F2701" w:rsidRDefault="005F2701" w:rsidP="005F2701">
      <w:pPr>
        <w:numPr>
          <w:ilvl w:val="0"/>
          <w:numId w:val="2"/>
        </w:numPr>
      </w:pPr>
      <w:r w:rsidRPr="005F2701">
        <w:rPr>
          <w:b/>
          <w:bCs/>
        </w:rPr>
        <w:t>Commutatief:</w:t>
      </w:r>
    </w:p>
    <w:p w14:paraId="4C278476" w14:textId="1446F00F" w:rsidR="005F2701" w:rsidRPr="005F2701" w:rsidRDefault="007245BB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borderBox>
              <m:r>
                <w:rPr>
                  <w:rFonts w:ascii="Cambria Math" w:hAnsi="Cambria Math"/>
                  <w:highlight w:val="green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b+a</m:t>
                  </m:r>
                </m:e>
              </m:borderBox>
            </m:e>
          </m:borderBox>
          <m:r>
            <w:rPr>
              <w:i/>
            </w:rPr>
            <w:br/>
          </m:r>
        </m:oMath>
      </m:oMathPara>
    </w:p>
    <w:p w14:paraId="23116E19" w14:textId="77777777" w:rsidR="005F2701" w:rsidRPr="005F2701" w:rsidRDefault="005F2701" w:rsidP="005F2701">
      <w:pPr>
        <w:numPr>
          <w:ilvl w:val="0"/>
          <w:numId w:val="2"/>
        </w:numPr>
      </w:pPr>
      <w:r w:rsidRPr="005F2701">
        <w:rPr>
          <w:b/>
          <w:bCs/>
        </w:rPr>
        <w:t>Associatief:</w:t>
      </w:r>
    </w:p>
    <w:p w14:paraId="6EB976A4" w14:textId="14CC4AB8" w:rsidR="005F2701" w:rsidRPr="005F2701" w:rsidRDefault="005F2701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+c</m:t>
              </m:r>
              <m:r>
                <w:rPr>
                  <w:rFonts w:ascii="Cambria Math" w:hAnsi="Cambria Math"/>
                  <w:highlight w:val="green"/>
                </w:rPr>
                <m:t>=</m:t>
              </m:r>
              <m:r>
                <w:rPr>
                  <w:rFonts w:ascii="Cambria Math" w:hAnsi="Cambria Math"/>
                </w:rPr>
                <m:t>a+(b+c)</m:t>
              </m:r>
            </m:e>
          </m:borderBox>
          <m:r>
            <w:rPr>
              <w:i/>
            </w:rPr>
            <w:br/>
          </m:r>
        </m:oMath>
      </m:oMathPara>
    </w:p>
    <w:p w14:paraId="5C096F4E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Aftrekking</w:t>
      </w:r>
    </w:p>
    <w:p w14:paraId="70FFFBBE" w14:textId="77777777" w:rsidR="005F2701" w:rsidRPr="005F2701" w:rsidRDefault="005F2701" w:rsidP="005F2701">
      <w:r w:rsidRPr="005F2701">
        <w:rPr>
          <w:highlight w:val="yellow"/>
        </w:rPr>
        <w:t>Niet commutatief</w:t>
      </w:r>
      <w:r w:rsidRPr="005F2701">
        <w:t xml:space="preserve"> en </w:t>
      </w:r>
      <w:r w:rsidRPr="005F2701">
        <w:rPr>
          <w:highlight w:val="cyan"/>
        </w:rPr>
        <w:t>niet associatief</w:t>
      </w:r>
      <w:r w:rsidRPr="005F2701">
        <w:t>.</w:t>
      </w:r>
    </w:p>
    <w:p w14:paraId="313F6AA3" w14:textId="69117687" w:rsidR="00CA33B8" w:rsidRPr="00CA33B8" w:rsidRDefault="005F2701" w:rsidP="005F2701">
      <w:pPr>
        <w:rPr>
          <w:rFonts w:eastAsiaTheme="minorEastAsia"/>
          <w:i/>
          <w14:glow w14:rad="63500">
            <w14:srgbClr w14:val="FFFF00">
              <w14:alpha w14:val="60000"/>
            </w14:srgbClr>
          </w14:glow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14:glow w14:rad="63500">
                    <w14:srgbClr w14:val="FFFF00">
                      <w14:alpha w14:val="60000"/>
                    </w14:srgbClr>
                  </w14:glow>
                  <w14:shadow w14:blurRad="63500" w14:dist="50800" w14:dir="13500000" w14:sx="0" w14:sy="0" w14:kx="0" w14:ky="0" w14:algn="none">
                    <w14:srgbClr w14:val="000000">
                      <w14:alpha w14:val="50000"/>
                    </w14:srgbClr>
                  </w14:shadow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  <w14:glow w14:rad="63500">
                        <w14:srgbClr w14:val="FFFF00">
                          <w14:alpha w14:val="60000"/>
                        </w14:srgbClr>
                      </w14:glow>
                      <w14:shadow w14:blurRad="63500" w14:dist="50800" w14:dir="13500000" w14:sx="0" w14:sy="0" w14:kx="0" w14:ky="0" w14:algn="none">
                        <w14:srgbClr w14:val="000000">
                          <w14:alpha w14:val="50000"/>
                        </w14:srgbClr>
                      </w14:shadow>
                    </w:rPr>
                  </m:ctrlPr>
                </m:borderBoxPr>
                <m:e>
                  <m:r>
                    <w:rPr>
                      <w:rFonts w:ascii="Cambria Math" w:hAnsi="Cambria Math"/>
                      <w14:glow w14:rad="63500">
                        <w14:srgbClr w14:val="FFFF00">
                          <w14:alpha w14:val="60000"/>
                        </w14:srgbClr>
                      </w14:glow>
                      <w14:shadow w14:blurRad="63500" w14:dist="50800" w14:dir="13500000" w14:sx="0" w14:sy="0" w14:kx="0" w14:ky="0" w14:algn="none">
                        <w14:srgbClr w14:val="000000">
                          <w14:alpha w14:val="50000"/>
                        </w14:srgbClr>
                      </w14:shadow>
                    </w:rPr>
                    <m:t>a-b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highlight w:val="red"/>
                  <w14:glow w14:rad="63500">
                    <w14:srgbClr w14:val="FFFF00">
                      <w14:alpha w14:val="60000"/>
                    </w14:srgbClr>
                  </w14:glow>
                  <w14:shadow w14:blurRad="63500" w14:dist="50800" w14:dir="13500000" w14:sx="0" w14:sy="0" w14:kx="0" w14:ky="0" w14:algn="none">
                    <w14:srgbClr w14:val="000000">
                      <w14:alpha w14:val="50000"/>
                    </w14:srgbClr>
                  </w14:shadow>
                </w:rPr>
                <m:t>≠</m:t>
              </m:r>
              <m:borderBox>
                <m:borderBoxPr>
                  <m:ctrlPr>
                    <w:rPr>
                      <w:rFonts w:ascii="Cambria Math" w:hAnsi="Cambria Math"/>
                      <w:i/>
                      <w14:glow w14:rad="63500">
                        <w14:srgbClr w14:val="FFFF00">
                          <w14:alpha w14:val="60000"/>
                        </w14:srgbClr>
                      </w14:glow>
                      <w14:shadow w14:blurRad="63500" w14:dist="50800" w14:dir="13500000" w14:sx="0" w14:sy="0" w14:kx="0" w14:ky="0" w14:algn="none">
                        <w14:srgbClr w14:val="000000">
                          <w14:alpha w14:val="50000"/>
                        </w14:srgbClr>
                      </w14:shadow>
                    </w:rPr>
                  </m:ctrlPr>
                </m:borderBoxPr>
                <m:e>
                  <m:r>
                    <w:rPr>
                      <w:rFonts w:ascii="Cambria Math" w:hAnsi="Cambria Math"/>
                      <w14:glow w14:rad="63500">
                        <w14:srgbClr w14:val="FFFF00">
                          <w14:alpha w14:val="60000"/>
                        </w14:srgbClr>
                      </w14:glow>
                      <w14:shadow w14:blurRad="63500" w14:dist="50800" w14:dir="13500000" w14:sx="0" w14:sy="0" w14:kx="0" w14:ky="0" w14:algn="none">
                        <w14:srgbClr w14:val="000000">
                          <w14:alpha w14:val="50000"/>
                        </w14:srgbClr>
                      </w14:shadow>
                    </w:rPr>
                    <m:t>b-a</m:t>
                  </m:r>
                </m:e>
              </m:borderBox>
            </m:e>
          </m:borderBox>
        </m:oMath>
      </m:oMathPara>
    </w:p>
    <w:p w14:paraId="2769A442" w14:textId="29CB2471" w:rsidR="005F2701" w:rsidRPr="005F2701" w:rsidRDefault="00CA33B8" w:rsidP="005F2701">
      <m:oMathPara>
        <m:oMath>
          <m:borderBox>
            <m:borderBoxPr>
              <m:ctrlPr>
                <w:rPr>
                  <w:rFonts w:ascii="Cambria Math" w:hAnsi="Cambria Math"/>
                  <w:i/>
                  <w14:glow w14:rad="63500">
                    <w14:srgbClr w14:val="00B0F0">
                      <w14:alpha w14:val="60000"/>
                    </w14:srgbClr>
                  </w14:glow>
                  <w14:shadow w14:blurRad="63500" w14:dist="50800" w14:dir="13500000" w14:sx="0" w14:sy="0" w14:kx="0" w14:ky="0" w14:algn="none">
                    <w14:srgbClr w14:val="000000"/>
                  </w14:shadow>
                  <w14:reflection w14:blurRad="6350" w14:stA="55000" w14:stPos="0" w14:endA="300" w14:endPos="45500" w14:dist="0" w14:dir="5400000" w14:fadeDir="5400000" w14:sx="100000" w14:sy="-100000" w14:kx="0" w14:ky="0" w14:algn="bl"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  <w14:glow w14:rad="63500">
                        <w14:srgbClr w14:val="00B0F0">
                          <w14:alpha w14:val="60000"/>
                        </w14:srgbClr>
                      </w14:glow>
                      <w14:shadow w14:blurRad="63500" w14:dist="50800" w14:dir="13500000" w14:sx="0" w14:sy="0" w14:kx="0" w14:ky="0" w14:algn="none">
                        <w14:srgbClr w14:val="000000"/>
                      </w14:shadow>
                      <w14:reflection w14:blurRad="6350" w14:stA="55000" w14:stPos="0" w14:endA="300" w14:endPos="45500" w14:dist="0" w14:dir="5400000" w14:fadeDir="5400000" w14:sx="100000" w14:sy="-100000" w14:kx="0" w14:ky="0" w14:algn="bl"/>
                    </w:rPr>
                  </m:ctrlPr>
                </m:borderBoxPr>
                <m:e>
                  <m:r>
                    <w:rPr>
                      <w:rFonts w:ascii="Cambria Math" w:hAnsi="Cambria Math"/>
                      <w14:glow w14:rad="63500">
                        <w14:srgbClr w14:val="00B0F0">
                          <w14:alpha w14:val="60000"/>
                        </w14:srgbClr>
                      </w14:glow>
                      <w14:shadow w14:blurRad="63500" w14:dist="50800" w14:dir="13500000" w14:sx="0" w14:sy="0" w14:kx="0" w14:ky="0" w14:algn="none">
                        <w14:srgbClr w14:val="000000"/>
                      </w14:shadow>
                      <w14:reflection w14:blurRad="6350" w14:stA="55000" w14:stPos="0" w14:endA="300" w14:endPos="45500" w14:dist="0" w14:dir="5400000" w14:fadeDir="5400000" w14:sx="100000" w14:sy="-100000" w14:kx="0" w14:ky="0" w14:algn="bl"/>
                    </w:rPr>
                    <m:t>(a-b)-c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highlight w:val="red"/>
                  <w14:glow w14:rad="63500">
                    <w14:srgbClr w14:val="00B0F0">
                      <w14:alpha w14:val="60000"/>
                    </w14:srgbClr>
                  </w14:glow>
                  <w14:shadow w14:blurRad="63500" w14:dist="50800" w14:dir="13500000" w14:sx="0" w14:sy="0" w14:kx="0" w14:ky="0" w14:algn="none">
                    <w14:srgbClr w14:val="000000"/>
                  </w14:shadow>
                  <w14:reflection w14:blurRad="6350" w14:stA="55000" w14:stPos="0" w14:endA="300" w14:endPos="45500" w14:dist="0" w14:dir="5400000" w14:fadeDir="5400000" w14:sx="100000" w14:sy="-100000" w14:kx="0" w14:ky="0" w14:algn="bl"/>
                </w:rPr>
                <m:t>≠</m:t>
              </m:r>
              <m:borderBox>
                <m:borderBoxPr>
                  <m:ctrlPr>
                    <w:rPr>
                      <w:rFonts w:ascii="Cambria Math" w:hAnsi="Cambria Math"/>
                      <w:i/>
                      <w14:glow w14:rad="63500">
                        <w14:srgbClr w14:val="00B0F0">
                          <w14:alpha w14:val="60000"/>
                        </w14:srgbClr>
                      </w14:glow>
                      <w14:shadow w14:blurRad="63500" w14:dist="50800" w14:dir="13500000" w14:sx="0" w14:sy="0" w14:kx="0" w14:ky="0" w14:algn="none">
                        <w14:srgbClr w14:val="000000"/>
                      </w14:shadow>
                      <w14:reflection w14:blurRad="6350" w14:stA="55000" w14:stPos="0" w14:endA="300" w14:endPos="45500" w14:dist="0" w14:dir="5400000" w14:fadeDir="5400000" w14:sx="100000" w14:sy="-100000" w14:kx="0" w14:ky="0" w14:algn="bl"/>
                    </w:rPr>
                  </m:ctrlPr>
                </m:borderBoxPr>
                <m:e>
                  <m:r>
                    <w:rPr>
                      <w:rFonts w:ascii="Cambria Math" w:hAnsi="Cambria Math"/>
                      <w14:glow w14:rad="63500">
                        <w14:srgbClr w14:val="00B0F0">
                          <w14:alpha w14:val="60000"/>
                        </w14:srgbClr>
                      </w14:glow>
                      <w14:shadow w14:blurRad="63500" w14:dist="50800" w14:dir="13500000" w14:sx="0" w14:sy="0" w14:kx="0" w14:ky="0" w14:algn="none">
                        <w14:srgbClr w14:val="000000"/>
                      </w14:shadow>
                      <w14:reflection w14:blurRad="6350" w14:stA="55000" w14:stPos="0" w14:endA="300" w14:endPos="45500" w14:dist="0" w14:dir="5400000" w14:fadeDir="5400000" w14:sx="100000" w14:sy="-100000" w14:kx="0" w14:ky="0" w14:algn="bl"/>
                    </w:rPr>
                    <m:t>a-(b-c)</m:t>
                  </m:r>
                </m:e>
              </m:borderBox>
            </m:e>
          </m:borderBox>
          <m:r>
            <w:rPr>
              <w:i/>
            </w:rPr>
            <w:br/>
          </m:r>
        </m:oMath>
      </m:oMathPara>
    </w:p>
    <w:p w14:paraId="1ACF31C0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Vermenigvuldiging</w:t>
      </w:r>
    </w:p>
    <w:p w14:paraId="19B447F4" w14:textId="77777777" w:rsidR="005F2701" w:rsidRPr="005F2701" w:rsidRDefault="005F2701" w:rsidP="005F2701">
      <w:pPr>
        <w:numPr>
          <w:ilvl w:val="0"/>
          <w:numId w:val="3"/>
        </w:numPr>
      </w:pPr>
      <w:r w:rsidRPr="005F2701">
        <w:rPr>
          <w:b/>
          <w:bCs/>
        </w:rPr>
        <w:t>Commutatief:</w:t>
      </w:r>
    </w:p>
    <w:p w14:paraId="34390DC5" w14:textId="11C4E716" w:rsidR="005F2701" w:rsidRPr="005F2701" w:rsidRDefault="005F2701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a⋅b</m:t>
                  </m:r>
                </m:e>
              </m:borderBox>
              <m:r>
                <w:rPr>
                  <w:rFonts w:ascii="Cambria Math" w:hAnsi="Cambria Math"/>
                  <w:highlight w:val="green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b⋅a</m:t>
                  </m:r>
                </m:e>
              </m:borderBox>
            </m:e>
          </m:borderBox>
          <m:r>
            <w:rPr>
              <w:i/>
            </w:rPr>
            <w:br/>
          </m:r>
        </m:oMath>
      </m:oMathPara>
    </w:p>
    <w:p w14:paraId="0BD205E7" w14:textId="77777777" w:rsidR="005F2701" w:rsidRPr="005F2701" w:rsidRDefault="005F2701" w:rsidP="005F2701">
      <w:pPr>
        <w:numPr>
          <w:ilvl w:val="0"/>
          <w:numId w:val="3"/>
        </w:numPr>
      </w:pPr>
      <w:r w:rsidRPr="005F2701">
        <w:rPr>
          <w:b/>
          <w:bCs/>
        </w:rPr>
        <w:t>Associatief:</w:t>
      </w:r>
    </w:p>
    <w:p w14:paraId="13391F66" w14:textId="6620623F" w:rsidR="005F2701" w:rsidRPr="005F2701" w:rsidRDefault="00CA33B8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(a⋅b)⋅c</m:t>
                  </m:r>
                </m:e>
              </m:borderBox>
              <m:r>
                <w:rPr>
                  <w:rFonts w:ascii="Cambria Math" w:hAnsi="Cambria Math"/>
                  <w:highlight w:val="green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a⋅(b⋅c)</m:t>
                  </m:r>
                </m:e>
              </m:borderBox>
            </m:e>
          </m:borderBox>
          <m:r>
            <w:rPr>
              <w:i/>
            </w:rPr>
            <w:br/>
          </m:r>
        </m:oMath>
      </m:oMathPara>
    </w:p>
    <w:p w14:paraId="1176538A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Deling</w:t>
      </w:r>
    </w:p>
    <w:p w14:paraId="036F938D" w14:textId="77777777" w:rsidR="005F2701" w:rsidRPr="005F2701" w:rsidRDefault="005F2701" w:rsidP="005F2701">
      <w:r w:rsidRPr="005F2701">
        <w:t>Niet commutatief en niet associatief.</w:t>
      </w:r>
    </w:p>
    <w:p w14:paraId="7ACD8562" w14:textId="11304458" w:rsidR="00CA33B8" w:rsidRPr="00CA33B8" w:rsidRDefault="00CA33B8" w:rsidP="005F2701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a :b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highlight w:val="red"/>
                </w:rPr>
                <m:t>≠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b :a</m:t>
                  </m:r>
                </m:e>
              </m:borderBox>
            </m:e>
          </m:borderBox>
        </m:oMath>
      </m:oMathPara>
    </w:p>
    <w:p w14:paraId="6A7C4776" w14:textId="5A92A89C" w:rsidR="005F2701" w:rsidRPr="005F2701" w:rsidRDefault="00CA33B8" w:rsidP="005F2701">
      <m:oMathPara>
        <m:oMath>
          <m:r>
            <m:rPr>
              <m:nor/>
            </m:rPr>
            <w:rPr>
              <w:rFonts w:ascii="Cambria Math"/>
            </w:rPr>
            <m:t xml:space="preserve"> </m:t>
          </m:r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:b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:c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highlight w:val="red"/>
                </w:rPr>
                <m:t>≠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:(b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:c)</m:t>
                  </m:r>
                </m:e>
              </m:borderBox>
            </m:e>
          </m:borderBox>
          <m:r>
            <w:rPr>
              <w:i/>
            </w:rPr>
            <w:br/>
          </m:r>
        </m:oMath>
      </m:oMathPara>
    </w:p>
    <w:p w14:paraId="3CCE5F65" w14:textId="77777777" w:rsidR="005F2701" w:rsidRPr="005F2701" w:rsidRDefault="005F2701" w:rsidP="005F2701">
      <w:r w:rsidRPr="005F2701">
        <w:rPr>
          <w:rFonts w:ascii="Segoe UI Emoji" w:hAnsi="Segoe UI Emoji" w:cs="Segoe UI Emoji"/>
        </w:rPr>
        <w:t>❌</w:t>
      </w:r>
      <w:r w:rsidRPr="005F2701">
        <w:t xml:space="preserve"> Delen door nul is </w:t>
      </w:r>
      <w:r w:rsidRPr="005F2701">
        <w:rPr>
          <w:b/>
          <w:bCs/>
        </w:rPr>
        <w:t>niet gedefinieerd</w:t>
      </w:r>
      <w:r w:rsidRPr="005F2701">
        <w:t>.</w:t>
      </w:r>
    </w:p>
    <w:p w14:paraId="542E8440" w14:textId="77777777" w:rsidR="005F2701" w:rsidRPr="005F2701" w:rsidRDefault="005F2701" w:rsidP="005F2701">
      <w:r w:rsidRPr="005F2701">
        <w:pict w14:anchorId="3D4D1D7F">
          <v:rect id="_x0000_i1087" style="width:0;height:1.5pt" o:hralign="center" o:hrstd="t" o:hr="t" fillcolor="#a0a0a0" stroked="f"/>
        </w:pict>
      </w:r>
    </w:p>
    <w:p w14:paraId="17946DEF" w14:textId="77777777" w:rsidR="005F2701" w:rsidRPr="005F2701" w:rsidRDefault="005F2701" w:rsidP="005F2701">
      <w:pPr>
        <w:rPr>
          <w:b/>
          <w:bCs/>
        </w:rPr>
      </w:pPr>
      <w:r w:rsidRPr="005F2701">
        <w:rPr>
          <w:rFonts w:ascii="Segoe UI Emoji" w:hAnsi="Segoe UI Emoji" w:cs="Segoe UI Emoji"/>
          <w:b/>
          <w:bCs/>
        </w:rPr>
        <w:lastRenderedPageBreak/>
        <w:t>🔹</w:t>
      </w:r>
      <w:r w:rsidRPr="005F2701">
        <w:rPr>
          <w:b/>
          <w:bCs/>
        </w:rPr>
        <w:t xml:space="preserve"> 2.1.3 Merkwaardige producten</w:t>
      </w:r>
    </w:p>
    <w:p w14:paraId="344A25C5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(1) Kwadraat van een som en verschil</w:t>
      </w:r>
    </w:p>
    <w:p w14:paraId="1B97B609" w14:textId="31AB1AF2" w:rsidR="005F2701" w:rsidRPr="005F2701" w:rsidRDefault="007245BB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</w:rPr>
                    <m:t>2ab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orderBox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</m:t>
                  </m:r>
                  <m: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w:rPr>
                      <w:rFonts w:ascii="Cambria Math" w:hAnsi="Cambria Math"/>
                    </w:rPr>
                    <m:t>2ab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orderBox>
            </m:e>
          </m:borderBox>
          <m:r>
            <w:br/>
          </m:r>
        </m:oMath>
      </m:oMathPara>
    </w:p>
    <w:p w14:paraId="262F24FA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(2) Verschil van twee kwadraten</w:t>
      </w:r>
    </w:p>
    <w:p w14:paraId="79AA5D03" w14:textId="0A6FB9DD" w:rsidR="005F2701" w:rsidRPr="005F2701" w:rsidRDefault="007245BB" w:rsidP="005F270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EE000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)(a</m:t>
                  </m:r>
                  <m: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w:rPr>
                      <w:rFonts w:ascii="Cambria Math" w:hAnsi="Cambria Math"/>
                    </w:rPr>
                    <m:t>b)</m:t>
                  </m:r>
                </m:e>
              </m:borderBox>
            </m:e>
          </m:borderBox>
          <m:r>
            <w:rPr>
              <w:i/>
            </w:rPr>
            <w:br/>
          </m:r>
        </m:oMath>
      </m:oMathPara>
    </w:p>
    <w:p w14:paraId="17BF4643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(3) Verschil en som van twee derdemachten</w:t>
      </w:r>
    </w:p>
    <w:p w14:paraId="1FF729B8" w14:textId="13286125" w:rsidR="005F2701" w:rsidRPr="005F2701" w:rsidRDefault="007245BB" w:rsidP="005F270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EE0000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</m:t>
                  </m:r>
                  <m:r>
                    <w:rPr>
                      <w:rFonts w:ascii="Cambria Math" w:hAnsi="Cambria Math"/>
                      <w:color w:val="EE0000"/>
                    </w:rPr>
                    <m:t>-</m:t>
                  </m:r>
                  <m:r>
                    <w:rPr>
                      <w:rFonts w:ascii="Cambria Math" w:hAnsi="Cambria Math"/>
                    </w:rPr>
                    <m:t>b)(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</w:rPr>
                    <m:t>ab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borderBox>
            </m:e>
          </m:borderBox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</w:rPr>
                    <m:t>b)(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B050"/>
                    </w:rPr>
                    <m:t>-</m:t>
                  </m:r>
                  <m:r>
                    <w:rPr>
                      <w:rFonts w:ascii="Cambria Math" w:hAnsi="Cambria Math"/>
                    </w:rPr>
                    <m:t>ab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borderBox>
            </m:e>
          </m:borderBox>
          <m:r>
            <w:rPr>
              <w:i/>
            </w:rPr>
            <w:br/>
          </m:r>
        </m:oMath>
      </m:oMathPara>
    </w:p>
    <w:p w14:paraId="68084637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(4) Binomium van Newton</w:t>
      </w:r>
    </w:p>
    <w:p w14:paraId="207AAC09" w14:textId="0BA72C0A" w:rsidR="005F2701" w:rsidRPr="005F2701" w:rsidRDefault="007245BB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(a±b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n-k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(±b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e>
              </m:borderBox>
            </m:e>
          </m:borderBox>
          <m:r>
            <w:br/>
          </m:r>
        </m:oMath>
      </m:oMathPara>
    </w:p>
    <w:p w14:paraId="1D269902" w14:textId="77777777" w:rsidR="005F2701" w:rsidRPr="005F2701" w:rsidRDefault="005F2701" w:rsidP="005F2701">
      <w:r w:rsidRPr="005F2701">
        <w:t>Voorbeelden:</w:t>
      </w:r>
    </w:p>
    <w:p w14:paraId="6CC89CFE" w14:textId="264460A7" w:rsidR="005F2701" w:rsidRPr="005F2701" w:rsidRDefault="007245BB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(a±b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±2ab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orderBox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(a±b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±3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</w:rPr>
                    <m:t>3a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±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borderBox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(a±b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±4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±4a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borderBox>
            </m:e>
          </m:borderBox>
          <m:r>
            <w:br/>
          </m:r>
        </m:oMath>
      </m:oMathPara>
    </w:p>
    <w:p w14:paraId="673BB01C" w14:textId="77777777" w:rsidR="005F2701" w:rsidRPr="005F2701" w:rsidRDefault="005F2701" w:rsidP="005F2701">
      <w:r w:rsidRPr="005F2701">
        <w:rPr>
          <w:rFonts w:ascii="Segoe UI Emoji" w:hAnsi="Segoe UI Emoji" w:cs="Segoe UI Emoji"/>
        </w:rPr>
        <w:t>➡️</w:t>
      </w:r>
      <w:r w:rsidRPr="005F2701">
        <w:t xml:space="preserve"> De </w:t>
      </w:r>
      <w:r w:rsidRPr="005F2701">
        <w:rPr>
          <w:b/>
          <w:bCs/>
        </w:rPr>
        <w:t>coëfficiënten</w:t>
      </w:r>
      <w:r w:rsidRPr="005F2701">
        <w:t xml:space="preserve"> komen uit de </w:t>
      </w:r>
      <w:r w:rsidRPr="005F2701">
        <w:rPr>
          <w:b/>
          <w:bCs/>
        </w:rPr>
        <w:t>driehoek van Pascal</w:t>
      </w:r>
      <w:r w:rsidRPr="005F2701">
        <w:t>.</w:t>
      </w:r>
    </w:p>
    <w:p w14:paraId="77E01B7A" w14:textId="77777777" w:rsidR="005F2701" w:rsidRPr="005F2701" w:rsidRDefault="005F2701" w:rsidP="005F2701">
      <w:r w:rsidRPr="005F2701">
        <w:pict w14:anchorId="52716761">
          <v:rect id="_x0000_i1088" style="width:0;height:1.5pt" o:hralign="center" o:hrstd="t" o:hr="t" fillcolor="#a0a0a0" stroked="f"/>
        </w:pict>
      </w:r>
    </w:p>
    <w:p w14:paraId="39CC99C6" w14:textId="77777777" w:rsidR="007245BB" w:rsidRDefault="007245BB" w:rsidP="005F2701">
      <w:pPr>
        <w:rPr>
          <w:rFonts w:ascii="Segoe UI Emoji" w:hAnsi="Segoe UI Emoji" w:cs="Segoe UI Emoji"/>
          <w:b/>
          <w:bCs/>
        </w:rPr>
      </w:pPr>
    </w:p>
    <w:p w14:paraId="6077D7C7" w14:textId="77777777" w:rsidR="007245BB" w:rsidRDefault="007245BB" w:rsidP="005F2701">
      <w:pPr>
        <w:rPr>
          <w:rFonts w:ascii="Segoe UI Emoji" w:hAnsi="Segoe UI Emoji" w:cs="Segoe UI Emoji"/>
          <w:b/>
          <w:bCs/>
        </w:rPr>
      </w:pPr>
    </w:p>
    <w:p w14:paraId="72BBD4B0" w14:textId="77777777" w:rsidR="007245BB" w:rsidRDefault="007245BB" w:rsidP="005F2701">
      <w:pPr>
        <w:rPr>
          <w:rFonts w:ascii="Segoe UI Emoji" w:hAnsi="Segoe UI Emoji" w:cs="Segoe UI Emoji"/>
          <w:b/>
          <w:bCs/>
        </w:rPr>
      </w:pPr>
    </w:p>
    <w:p w14:paraId="3E610208" w14:textId="77777777" w:rsidR="007245BB" w:rsidRDefault="007245BB" w:rsidP="005F2701">
      <w:pPr>
        <w:rPr>
          <w:rFonts w:ascii="Segoe UI Emoji" w:hAnsi="Segoe UI Emoji" w:cs="Segoe UI Emoji"/>
          <w:b/>
          <w:bCs/>
        </w:rPr>
      </w:pPr>
    </w:p>
    <w:p w14:paraId="6B8B1A71" w14:textId="2ADB693D" w:rsidR="005F2701" w:rsidRPr="005F2701" w:rsidRDefault="005F2701" w:rsidP="005F2701">
      <w:pPr>
        <w:rPr>
          <w:b/>
          <w:bCs/>
        </w:rPr>
      </w:pPr>
      <w:r w:rsidRPr="005F2701">
        <w:rPr>
          <w:rFonts w:ascii="Segoe UI Emoji" w:hAnsi="Segoe UI Emoji" w:cs="Segoe UI Emoji"/>
          <w:b/>
          <w:bCs/>
        </w:rPr>
        <w:lastRenderedPageBreak/>
        <w:t>🔹</w:t>
      </w:r>
      <w:r w:rsidRPr="005F2701">
        <w:rPr>
          <w:b/>
          <w:bCs/>
        </w:rPr>
        <w:t xml:space="preserve"> 2.1.4 Regel van Horner</w:t>
      </w:r>
    </w:p>
    <w:p w14:paraId="52825C75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Algemeen</w:t>
      </w:r>
    </w:p>
    <w:p w14:paraId="6E21D4A2" w14:textId="27700043" w:rsidR="005F2701" w:rsidRPr="005F2701" w:rsidRDefault="005F2701" w:rsidP="005F2701">
      <w:r w:rsidRPr="005F2701">
        <w:t>Voor de deling van veeltermen:</w:t>
      </w:r>
    </w:p>
    <w:p w14:paraId="22E74CC8" w14:textId="0EC6C324" w:rsidR="005F2701" w:rsidRPr="005F2701" w:rsidRDefault="007245BB" w:rsidP="005F2701">
      <w:r w:rsidRPr="007245BB">
        <w:rPr>
          <w:i/>
        </w:rPr>
        <w:drawing>
          <wp:anchor distT="0" distB="0" distL="114300" distR="114300" simplePos="0" relativeHeight="251658240" behindDoc="0" locked="0" layoutInCell="1" allowOverlap="1" wp14:anchorId="0E758B02" wp14:editId="05C3B605">
            <wp:simplePos x="0" y="0"/>
            <wp:positionH relativeFrom="column">
              <wp:posOffset>1821976</wp:posOffset>
            </wp:positionH>
            <wp:positionV relativeFrom="paragraph">
              <wp:posOffset>191069</wp:posOffset>
            </wp:positionV>
            <wp:extent cx="1905266" cy="581106"/>
            <wp:effectExtent l="0" t="0" r="0" b="9525"/>
            <wp:wrapTopAndBottom/>
            <wp:docPr id="651187585" name="Afbeelding 1" descr="Afbeelding met Lettertype, handschrift, wit, tek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87585" name="Afbeelding 1" descr="Afbeelding met Lettertype, handschrift, wit, tekst&#10;&#10;Door AI gegenereerde inhoud is mogelijk onjuis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2701" w:rsidRPr="005F2701">
        <w:rPr>
          <w:i/>
        </w:rPr>
        <w:br/>
      </w:r>
    </w:p>
    <w:p w14:paraId="1E7946EF" w14:textId="77777777" w:rsidR="005F2701" w:rsidRPr="005F2701" w:rsidRDefault="005F2701" w:rsidP="005F2701">
      <w:r w:rsidRPr="005F2701">
        <w:t>waarbij</w:t>
      </w:r>
    </w:p>
    <w:p w14:paraId="2DA31418" w14:textId="07CFE039" w:rsidR="005F2701" w:rsidRPr="005F2701" w:rsidRDefault="005F2701" w:rsidP="005F270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T(x)</m:t>
        </m:r>
      </m:oMath>
      <w:r w:rsidRPr="005F2701">
        <w:t>= deeltal</w:t>
      </w:r>
    </w:p>
    <w:p w14:paraId="6446AB51" w14:textId="042DE2DB" w:rsidR="005F2701" w:rsidRPr="005F2701" w:rsidRDefault="005F2701" w:rsidP="005F270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N(x)</m:t>
        </m:r>
      </m:oMath>
      <w:r w:rsidRPr="005F2701">
        <w:t>= deler</w:t>
      </w:r>
    </w:p>
    <w:p w14:paraId="06273106" w14:textId="13ABE10A" w:rsidR="005F2701" w:rsidRPr="005F2701" w:rsidRDefault="005F2701" w:rsidP="005F270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Q(x)</m:t>
        </m:r>
      </m:oMath>
      <w:r w:rsidRPr="005F2701">
        <w:t>= quotiënt</w:t>
      </w:r>
    </w:p>
    <w:p w14:paraId="28906A8E" w14:textId="72315E82" w:rsidR="005F2701" w:rsidRPr="005F2701" w:rsidRDefault="005F2701" w:rsidP="005F270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R(x)</m:t>
        </m:r>
      </m:oMath>
      <w:r w:rsidRPr="005F2701">
        <w:t>= rest</w:t>
      </w:r>
      <w:r w:rsidRPr="005F2701">
        <w:br/>
      </w:r>
    </w:p>
    <w:p w14:paraId="475485FA" w14:textId="248AEF88" w:rsidR="005F2701" w:rsidRPr="005F2701" w:rsidRDefault="00152BC2" w:rsidP="00152BC2">
      <w:pPr>
        <w:ind w:firstLine="708"/>
      </w:pPr>
      <w:r>
        <w:rPr>
          <w:rFonts w:eastAsiaTheme="minorEastAsia"/>
        </w:rPr>
        <w:t xml:space="preserve">En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graad</m:t>
            </m:r>
            <m:r>
              <w:rPr>
                <w:rFonts w:ascii="Cambria Math" w:hAnsi="Cambria Math"/>
              </w:rPr>
              <m:t>(R)&lt;</m:t>
            </m:r>
            <m:r>
              <w:rPr>
                <w:rFonts w:ascii="Cambria Math" w:hAnsi="Cambria Math"/>
              </w:rPr>
              <m:t>graad</m:t>
            </m:r>
            <m:r>
              <w:rPr>
                <w:rFonts w:ascii="Cambria Math" w:hAnsi="Cambria Math"/>
              </w:rPr>
              <m:t>(N)</m:t>
            </m:r>
          </m:e>
        </m:borderBox>
      </m:oMath>
      <w:r w:rsidR="005F2701" w:rsidRPr="005F2701">
        <w:rPr>
          <w:i/>
        </w:rPr>
        <w:br/>
      </w:r>
    </w:p>
    <w:p w14:paraId="10A4B119" w14:textId="06E94188" w:rsidR="005F2701" w:rsidRPr="005F2701" w:rsidRDefault="005F2701" w:rsidP="005F2701">
      <w:r w:rsidRPr="005F2701">
        <w:t xml:space="preserve">Als </w:t>
      </w:r>
      <m:oMath>
        <m:r>
          <w:rPr>
            <w:rFonts w:ascii="Cambria Math" w:hAnsi="Cambria Math"/>
          </w:rPr>
          <m:t>R(x)=0</m:t>
        </m:r>
      </m:oMath>
      <w:r w:rsidRPr="005F2701">
        <w:t xml:space="preserve">, dan </w:t>
      </w:r>
      <w:r w:rsidRPr="005F2701">
        <w:rPr>
          <w:b/>
          <w:bCs/>
        </w:rPr>
        <w:t>gaat de deling op</w:t>
      </w:r>
      <w:r w:rsidRPr="005F2701">
        <w:t>.</w:t>
      </w:r>
    </w:p>
    <w:p w14:paraId="192AC76E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Regel van Horner</w:t>
      </w:r>
    </w:p>
    <w:p w14:paraId="1931750B" w14:textId="3A3AFBBA" w:rsidR="005F2701" w:rsidRPr="005F2701" w:rsidRDefault="005F2701" w:rsidP="005F2701">
      <w:r w:rsidRPr="005F2701">
        <w:t xml:space="preserve">Snelle methode bij deling door </w:t>
      </w:r>
      <m:oMath>
        <m:r>
          <w:rPr>
            <w:rFonts w:ascii="Cambria Math" w:hAnsi="Cambria Math"/>
          </w:rPr>
          <m:t>x-a</m:t>
        </m:r>
      </m:oMath>
      <w:r w:rsidRPr="005F2701">
        <w:t>.</w:t>
      </w:r>
    </w:p>
    <w:p w14:paraId="1963F5AC" w14:textId="77777777" w:rsidR="005F2701" w:rsidRPr="005F2701" w:rsidRDefault="005F2701" w:rsidP="005F2701">
      <w:r w:rsidRPr="005F2701">
        <w:t>Procedure:</w:t>
      </w:r>
    </w:p>
    <w:p w14:paraId="2AD496AF" w14:textId="14034955" w:rsidR="005F2701" w:rsidRPr="005F2701" w:rsidRDefault="005F2701" w:rsidP="005F2701">
      <w:pPr>
        <w:numPr>
          <w:ilvl w:val="0"/>
          <w:numId w:val="5"/>
        </w:numPr>
      </w:pPr>
      <w:r w:rsidRPr="005F2701">
        <w:t xml:space="preserve">Noteer de </w:t>
      </w:r>
      <w:r w:rsidRPr="005F2701">
        <w:rPr>
          <w:b/>
          <w:bCs/>
        </w:rPr>
        <w:t>coëfficiënten</w:t>
      </w:r>
      <w:r w:rsidRPr="005F2701">
        <w:t xml:space="preserve"> van </w:t>
      </w:r>
      <m:oMath>
        <m:r>
          <w:rPr>
            <w:rFonts w:ascii="Cambria Math" w:hAnsi="Cambria Math"/>
          </w:rPr>
          <m:t>T(x)</m:t>
        </m:r>
      </m:oMath>
      <w:r w:rsidRPr="005F2701">
        <w:t>volgens dalende machten.</w:t>
      </w:r>
    </w:p>
    <w:p w14:paraId="38A59130" w14:textId="6FDA10E4" w:rsidR="005F2701" w:rsidRPr="005F2701" w:rsidRDefault="005F2701" w:rsidP="005F2701">
      <w:pPr>
        <w:numPr>
          <w:ilvl w:val="0"/>
          <w:numId w:val="5"/>
        </w:numPr>
      </w:pPr>
      <w:r w:rsidRPr="005F2701">
        <w:t xml:space="preserve">Noteer </w:t>
      </w:r>
      <w:r w:rsidRPr="005F2701">
        <w:rPr>
          <w:b/>
          <w:bCs/>
        </w:rPr>
        <w:t>a</w:t>
      </w:r>
      <w:r w:rsidRPr="005F2701">
        <w:t xml:space="preserve"> (uit </w:t>
      </w:r>
      <m:oMath>
        <m:r>
          <w:rPr>
            <w:rFonts w:ascii="Cambria Math" w:hAnsi="Cambria Math"/>
          </w:rPr>
          <m:t>x-a</m:t>
        </m:r>
      </m:oMath>
      <w:r w:rsidRPr="005F2701">
        <w:t>) links.</w:t>
      </w:r>
    </w:p>
    <w:p w14:paraId="42BFC191" w14:textId="77777777" w:rsidR="005F2701" w:rsidRPr="005F2701" w:rsidRDefault="005F2701" w:rsidP="005F2701">
      <w:pPr>
        <w:numPr>
          <w:ilvl w:val="0"/>
          <w:numId w:val="5"/>
        </w:numPr>
      </w:pPr>
      <w:r w:rsidRPr="005F2701">
        <w:t>Breng eerste coëfficiënt naar beneden.</w:t>
      </w:r>
    </w:p>
    <w:p w14:paraId="5171BD6D" w14:textId="0114046F" w:rsidR="005F2701" w:rsidRPr="005F2701" w:rsidRDefault="005F2701" w:rsidP="005F2701">
      <w:pPr>
        <w:numPr>
          <w:ilvl w:val="0"/>
          <w:numId w:val="5"/>
        </w:numPr>
      </w:pPr>
      <w:r w:rsidRPr="005F2701">
        <w:t xml:space="preserve">Vermenigvuldig telkens met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</m:t>
        </m:r>
      </m:oMath>
      <w:r w:rsidRPr="005F2701">
        <w:t>en tel op met volgende coëfficiënt.</w:t>
      </w:r>
    </w:p>
    <w:p w14:paraId="137CF211" w14:textId="2538F03D" w:rsidR="005F2701" w:rsidRPr="005F2701" w:rsidRDefault="005F2701" w:rsidP="005F2701">
      <w:pPr>
        <w:numPr>
          <w:ilvl w:val="0"/>
          <w:numId w:val="5"/>
        </w:numPr>
      </w:pPr>
      <w:r w:rsidRPr="005F2701">
        <w:t xml:space="preserve">De laatste waarde = </w:t>
      </w:r>
      <w:r w:rsidRPr="005F2701">
        <w:rPr>
          <w:b/>
          <w:bCs/>
        </w:rPr>
        <w:t>rest</w:t>
      </w:r>
      <w:r w:rsidRPr="005F2701">
        <w:t xml:space="preserve"> </w:t>
      </w:r>
      <m:oMath>
        <m:r>
          <w:rPr>
            <w:rFonts w:ascii="Cambria Math" w:hAnsi="Cambria Math"/>
          </w:rPr>
          <m:t>R(x)</m:t>
        </m:r>
      </m:oMath>
      <w:r w:rsidRPr="005F2701">
        <w:t>.</w:t>
      </w:r>
    </w:p>
    <w:p w14:paraId="3B5F2621" w14:textId="19A2AD3F" w:rsidR="005F2701" w:rsidRPr="005F2701" w:rsidRDefault="005F2701" w:rsidP="005F2701">
      <w:pPr>
        <w:numPr>
          <w:ilvl w:val="0"/>
          <w:numId w:val="5"/>
        </w:numPr>
      </w:pPr>
      <w:r w:rsidRPr="005F2701">
        <w:t xml:space="preserve">De overige waarden = coëfficiënten van het </w:t>
      </w:r>
      <w:r w:rsidRPr="005F2701">
        <w:rPr>
          <w:b/>
          <w:bCs/>
        </w:rPr>
        <w:t>quotiënt</w:t>
      </w:r>
      <w:r w:rsidRPr="005F2701">
        <w:t xml:space="preserve"> </w:t>
      </w:r>
      <m:oMath>
        <m:r>
          <w:rPr>
            <w:rFonts w:ascii="Cambria Math" w:hAnsi="Cambria Math"/>
          </w:rPr>
          <m:t>Q(x)</m:t>
        </m:r>
      </m:oMath>
      <w:r w:rsidRPr="005F2701">
        <w:t>.</w:t>
      </w:r>
    </w:p>
    <w:p w14:paraId="4C46A36B" w14:textId="77777777" w:rsidR="005F2701" w:rsidRPr="005F2701" w:rsidRDefault="005F2701" w:rsidP="005F2701">
      <w:r w:rsidRPr="005F2701">
        <w:pict w14:anchorId="6397D0B3">
          <v:rect id="_x0000_i1089" style="width:0;height:1.5pt" o:hralign="center" o:hrstd="t" o:hr="t" fillcolor="#a0a0a0" stroked="f"/>
        </w:pict>
      </w:r>
    </w:p>
    <w:p w14:paraId="3E7340A1" w14:textId="77777777" w:rsidR="007245BB" w:rsidRDefault="007245BB" w:rsidP="005F2701">
      <w:pPr>
        <w:rPr>
          <w:rFonts w:ascii="Segoe UI Emoji" w:hAnsi="Segoe UI Emoji" w:cs="Segoe UI Emoji"/>
          <w:b/>
          <w:bCs/>
        </w:rPr>
      </w:pPr>
    </w:p>
    <w:p w14:paraId="553BC4D9" w14:textId="77777777" w:rsidR="007245BB" w:rsidRDefault="007245BB" w:rsidP="005F2701">
      <w:pPr>
        <w:rPr>
          <w:rFonts w:ascii="Segoe UI Emoji" w:hAnsi="Segoe UI Emoji" w:cs="Segoe UI Emoji"/>
          <w:b/>
          <w:bCs/>
        </w:rPr>
      </w:pPr>
    </w:p>
    <w:p w14:paraId="7FBAB0B2" w14:textId="77777777" w:rsidR="007245BB" w:rsidRDefault="007245BB" w:rsidP="005F2701">
      <w:pPr>
        <w:rPr>
          <w:rFonts w:ascii="Segoe UI Emoji" w:hAnsi="Segoe UI Emoji" w:cs="Segoe UI Emoji"/>
          <w:b/>
          <w:bCs/>
        </w:rPr>
      </w:pPr>
    </w:p>
    <w:p w14:paraId="4CF81B22" w14:textId="70FB9CC9" w:rsidR="005F2701" w:rsidRPr="005F2701" w:rsidRDefault="005F2701" w:rsidP="005F2701">
      <w:pPr>
        <w:rPr>
          <w:b/>
          <w:bCs/>
        </w:rPr>
      </w:pPr>
      <w:r w:rsidRPr="005F2701">
        <w:rPr>
          <w:rFonts w:ascii="Segoe UI Emoji" w:hAnsi="Segoe UI Emoji" w:cs="Segoe UI Emoji"/>
          <w:b/>
          <w:bCs/>
        </w:rPr>
        <w:lastRenderedPageBreak/>
        <w:t>🔹</w:t>
      </w:r>
      <w:r w:rsidRPr="005F2701">
        <w:rPr>
          <w:b/>
          <w:bCs/>
        </w:rPr>
        <w:t xml:space="preserve"> 2.1.5 Ontbinden in factoren</w:t>
      </w:r>
    </w:p>
    <w:p w14:paraId="6535CA54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Definitie</w:t>
      </w:r>
    </w:p>
    <w:p w14:paraId="5B9FF6B2" w14:textId="77777777" w:rsidR="005F2701" w:rsidRPr="005F2701" w:rsidRDefault="005F2701" w:rsidP="005F2701">
      <w:r w:rsidRPr="005F2701">
        <w:t xml:space="preserve">Een veelterm is </w:t>
      </w:r>
      <w:r w:rsidRPr="005F2701">
        <w:rPr>
          <w:b/>
          <w:bCs/>
        </w:rPr>
        <w:t>ontbonden in factoren</w:t>
      </w:r>
      <w:r w:rsidRPr="005F2701">
        <w:t xml:space="preserve"> als hij geschreven is als product van veeltermen met </w:t>
      </w:r>
      <w:r w:rsidRPr="005F2701">
        <w:rPr>
          <w:b/>
          <w:bCs/>
        </w:rPr>
        <w:t>lagere graad</w:t>
      </w:r>
      <w:r w:rsidRPr="005F2701">
        <w:t>.</w:t>
      </w:r>
      <w:r w:rsidRPr="005F2701">
        <w:br/>
        <w:t>Volledig ontbonden = niet verder ontbindbaar.</w:t>
      </w:r>
    </w:p>
    <w:p w14:paraId="22C7E002" w14:textId="77777777" w:rsidR="005F2701" w:rsidRPr="005F2701" w:rsidRDefault="005F2701" w:rsidP="005F2701">
      <w:r w:rsidRPr="005F2701">
        <w:pict w14:anchorId="522E4269">
          <v:rect id="_x0000_i1090" style="width:0;height:1.5pt" o:hralign="center" o:hrstd="t" o:hr="t" fillcolor="#a0a0a0" stroked="f"/>
        </w:pict>
      </w:r>
    </w:p>
    <w:p w14:paraId="757BF8DC" w14:textId="77777777" w:rsidR="00EF60A7" w:rsidRPr="005F2701" w:rsidRDefault="00EF60A7" w:rsidP="00EF60A7">
      <w:pPr>
        <w:rPr>
          <w:b/>
          <w:bCs/>
        </w:rPr>
      </w:pPr>
      <w:r w:rsidRPr="005F2701">
        <w:rPr>
          <w:b/>
          <w:bCs/>
        </w:rPr>
        <w:t>Samenvatting technieken volgorde</w:t>
      </w:r>
    </w:p>
    <w:p w14:paraId="3007008A" w14:textId="77777777" w:rsidR="00EF60A7" w:rsidRPr="005F2701" w:rsidRDefault="00EF60A7" w:rsidP="00EF60A7">
      <w:r w:rsidRPr="005F2701">
        <w:t>1️</w:t>
      </w:r>
      <w:r w:rsidRPr="005F2701">
        <w:rPr>
          <w:rFonts w:ascii="Segoe UI Symbol" w:hAnsi="Segoe UI Symbol" w:cs="Segoe UI Symbol"/>
        </w:rPr>
        <w:t>⃣</w:t>
      </w:r>
      <w:r w:rsidRPr="005F2701">
        <w:t xml:space="preserve"> Gemeenschappelijke factor buiten haakjes</w:t>
      </w:r>
      <w:r w:rsidRPr="005F2701">
        <w:br/>
        <w:t>2️</w:t>
      </w:r>
      <w:r w:rsidRPr="005F2701">
        <w:rPr>
          <w:rFonts w:ascii="Segoe UI Symbol" w:hAnsi="Segoe UI Symbol" w:cs="Segoe UI Symbol"/>
        </w:rPr>
        <w:t>⃣</w:t>
      </w:r>
      <w:r w:rsidRPr="005F2701">
        <w:t xml:space="preserve"> Merkwaardige producten</w:t>
      </w:r>
      <w:r w:rsidRPr="005F2701">
        <w:br/>
        <w:t>3️</w:t>
      </w:r>
      <w:r w:rsidRPr="005F2701">
        <w:rPr>
          <w:rFonts w:ascii="Segoe UI Symbol" w:hAnsi="Segoe UI Symbol" w:cs="Segoe UI Symbol"/>
        </w:rPr>
        <w:t>⃣</w:t>
      </w:r>
      <w:r w:rsidRPr="005F2701">
        <w:t xml:space="preserve"> Nulpuntmethode (criterium van deelbaarheid + Horner)</w:t>
      </w:r>
      <w:r w:rsidRPr="005F2701">
        <w:br/>
        <w:t>4️</w:t>
      </w:r>
      <w:r w:rsidRPr="005F2701">
        <w:rPr>
          <w:rFonts w:ascii="Segoe UI Symbol" w:hAnsi="Segoe UI Symbol" w:cs="Segoe UI Symbol"/>
        </w:rPr>
        <w:t>⃣</w:t>
      </w:r>
      <w:r w:rsidRPr="005F2701">
        <w:t xml:space="preserve"> Groeperen</w:t>
      </w:r>
      <w:r w:rsidRPr="005F2701">
        <w:br/>
        <w:t>5️</w:t>
      </w:r>
      <w:r w:rsidRPr="005F2701">
        <w:rPr>
          <w:rFonts w:ascii="Segoe UI Symbol" w:hAnsi="Segoe UI Symbol" w:cs="Segoe UI Symbol"/>
        </w:rPr>
        <w:t>⃣</w:t>
      </w:r>
      <w:r w:rsidRPr="005F2701">
        <w:t xml:space="preserve"> Term toevoegen en aftrekken</w:t>
      </w:r>
      <w:r w:rsidRPr="005F2701">
        <w:br/>
        <w:t>6️</w:t>
      </w:r>
      <w:r w:rsidRPr="005F2701">
        <w:rPr>
          <w:rFonts w:ascii="Segoe UI Symbol" w:hAnsi="Segoe UI Symbol" w:cs="Segoe UI Symbol"/>
        </w:rPr>
        <w:t>⃣</w:t>
      </w:r>
      <w:r w:rsidRPr="005F2701">
        <w:t xml:space="preserve"> Gebruik discriminant voor kwadratische vormen</w:t>
      </w:r>
    </w:p>
    <w:p w14:paraId="68E9824B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Technieken</w:t>
      </w:r>
    </w:p>
    <w:p w14:paraId="613861B8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1️</w:t>
      </w:r>
      <w:r w:rsidRPr="005F2701">
        <w:rPr>
          <w:rFonts w:ascii="Segoe UI Symbol" w:hAnsi="Segoe UI Symbol" w:cs="Segoe UI Symbol"/>
          <w:b/>
          <w:bCs/>
        </w:rPr>
        <w:t>⃣</w:t>
      </w:r>
      <w:r w:rsidRPr="005F2701">
        <w:rPr>
          <w:b/>
          <w:bCs/>
        </w:rPr>
        <w:t xml:space="preserve"> Gemeenschappelijke factor buiten haakjes brengen</w:t>
      </w:r>
    </w:p>
    <w:p w14:paraId="4B09ADF4" w14:textId="5659F212" w:rsidR="005F2701" w:rsidRPr="005F2701" w:rsidRDefault="008930D9" w:rsidP="005F2701"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  <w:color w:val="00B050"/>
                    </w:rPr>
                    <m:t>a</m:t>
                  </m:r>
                  <m:r>
                    <w:rPr>
                      <w:rFonts w:ascii="Cambria Math" w:hAnsi="Cambria Math"/>
                    </w:rPr>
                    <m:t>b+</m:t>
                  </m:r>
                  <m:r>
                    <w:rPr>
                      <w:rFonts w:ascii="Cambria Math" w:hAnsi="Cambria Math"/>
                      <w:color w:val="00B050"/>
                    </w:rPr>
                    <m:t>a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borderBox>
              <m:r>
                <w:rPr>
                  <w:rFonts w:ascii="Cambria Math" w:hAnsi="Cambria Math"/>
                </w:rPr>
                <m:t>=</m:t>
              </m:r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  <w:color w:val="00B050"/>
                    </w:rPr>
                    <m:t>a</m:t>
                  </m:r>
                  <m:r>
                    <w:rPr>
                      <w:rFonts w:ascii="Cambria Math" w:hAnsi="Cambria Math"/>
                    </w:rPr>
                    <m:t>(b+c)</m:t>
                  </m:r>
                </m:e>
              </m:borderBox>
            </m:e>
          </m:borderBox>
          <m:r>
            <w:rPr>
              <w:i/>
            </w:rPr>
            <w:br/>
          </m:r>
        </m:oMath>
      </m:oMathPara>
    </w:p>
    <w:p w14:paraId="4D6348E0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2️</w:t>
      </w:r>
      <w:r w:rsidRPr="005F2701">
        <w:rPr>
          <w:rFonts w:ascii="Segoe UI Symbol" w:hAnsi="Segoe UI Symbol" w:cs="Segoe UI Symbol"/>
          <w:b/>
          <w:bCs/>
        </w:rPr>
        <w:t>⃣</w:t>
      </w:r>
      <w:r w:rsidRPr="005F2701">
        <w:rPr>
          <w:b/>
          <w:bCs/>
        </w:rPr>
        <w:t xml:space="preserve"> Toepassing van merkwaardige producten</w:t>
      </w:r>
    </w:p>
    <w:p w14:paraId="74EF8E0B" w14:textId="597853C5" w:rsidR="005F2701" w:rsidRPr="005F2701" w:rsidRDefault="005F2701" w:rsidP="005F2701">
      <w:r w:rsidRPr="005F2701">
        <w:t>Gebruik gekende formules</w:t>
      </w:r>
      <w:r w:rsidR="00EF60A7">
        <w:t xml:space="preserve"> van de merkwaardige producten</w:t>
      </w:r>
    </w:p>
    <w:p w14:paraId="35AD33AD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3️</w:t>
      </w:r>
      <w:r w:rsidRPr="005F2701">
        <w:rPr>
          <w:rFonts w:ascii="Segoe UI Symbol" w:hAnsi="Segoe UI Symbol" w:cs="Segoe UI Symbol"/>
          <w:b/>
          <w:bCs/>
        </w:rPr>
        <w:t>⃣</w:t>
      </w:r>
      <w:r w:rsidRPr="005F2701">
        <w:rPr>
          <w:b/>
          <w:bCs/>
        </w:rPr>
        <w:t xml:space="preserve"> Criterium van deelbaarheid</w:t>
      </w:r>
    </w:p>
    <w:p w14:paraId="50A4558E" w14:textId="2CF7AD58" w:rsidR="005F2701" w:rsidRPr="005F2701" w:rsidRDefault="005F2701" w:rsidP="005F2701">
      <w:r w:rsidRPr="005F2701">
        <w:t xml:space="preserve">Een veelterm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Pr="005F2701">
        <w:t xml:space="preserve">is deelbaar door </w:t>
      </w:r>
      <m:oMath>
        <m:r>
          <w:rPr>
            <w:rFonts w:ascii="Cambria Math" w:hAnsi="Cambria Math"/>
          </w:rPr>
          <m:t>x-a</m:t>
        </m:r>
        <m:r>
          <w:rPr>
            <w:rFonts w:ascii="Cambria Math" w:hAnsi="Cambria Math"/>
          </w:rPr>
          <m:t xml:space="preserve"> </m:t>
        </m:r>
      </m:oMath>
      <w:r w:rsidRPr="005F2701">
        <w:rPr>
          <w:b/>
          <w:bCs/>
        </w:rPr>
        <w:t>als en slechts als</w:t>
      </w:r>
      <w:r w:rsidR="00EF60A7">
        <w:rPr>
          <w:b/>
          <w:bCs/>
        </w:rPr>
        <w:t xml:space="preserve"> </w:t>
      </w:r>
    </w:p>
    <w:p w14:paraId="4B72FD08" w14:textId="31BBDE53" w:rsidR="005F2701" w:rsidRPr="005F2701" w:rsidRDefault="005F2701" w:rsidP="005F2701">
      <m:oMathPara>
        <m:oMath>
          <m:r>
            <w:rPr>
              <w:rFonts w:ascii="Cambria Math" w:hAnsi="Cambria Math"/>
            </w:rPr>
            <m:t>V(a)=0</m:t>
          </m:r>
          <m:r>
            <w:rPr>
              <w:i/>
            </w:rPr>
            <w:br/>
          </m:r>
        </m:oMath>
      </m:oMathPara>
    </w:p>
    <w:p w14:paraId="1561EA95" w14:textId="72034ECE" w:rsidR="005F2701" w:rsidRPr="005F2701" w:rsidRDefault="005F2701" w:rsidP="005F2701">
      <w:r w:rsidRPr="005F2701">
        <w:rPr>
          <w:rFonts w:ascii="Segoe UI Emoji" w:hAnsi="Segoe UI Emoji" w:cs="Segoe UI Emoji"/>
        </w:rPr>
        <w:t>➡️</w:t>
      </w:r>
      <w:r w:rsidRPr="005F2701">
        <w:t xml:space="preserve"> In dat geval is </w:t>
      </w:r>
      <m:oMath>
        <m:r>
          <w:rPr>
            <w:rFonts w:ascii="Cambria Math" w:hAnsi="Cambria Math"/>
          </w:rPr>
          <m:t>a</m:t>
        </m:r>
      </m:oMath>
      <w:r w:rsidR="00EF60A7">
        <w:rPr>
          <w:rFonts w:eastAsiaTheme="minorEastAsia"/>
        </w:rPr>
        <w:t xml:space="preserve"> </w:t>
      </w:r>
      <w:r w:rsidRPr="005F2701">
        <w:t xml:space="preserve">een </w:t>
      </w:r>
      <w:r w:rsidRPr="005F2701">
        <w:rPr>
          <w:b/>
          <w:bCs/>
        </w:rPr>
        <w:t>nulpunt</w:t>
      </w:r>
      <w:r w:rsidRPr="005F2701">
        <w:t xml:space="preserve"> van </w:t>
      </w:r>
      <m:oMath>
        <m:r>
          <w:rPr>
            <w:rFonts w:ascii="Cambria Math" w:hAnsi="Cambria Math"/>
          </w:rPr>
          <m:t>V(x)</m:t>
        </m:r>
      </m:oMath>
      <w:r w:rsidRPr="005F2701">
        <w:t>.</w:t>
      </w:r>
      <w:r w:rsidRPr="005F2701">
        <w:br/>
      </w:r>
      <w:r w:rsidRPr="005F2701">
        <w:rPr>
          <w:rFonts w:ascii="Segoe UI Emoji" w:hAnsi="Segoe UI Emoji" w:cs="Segoe UI Emoji"/>
        </w:rPr>
        <w:t>➡️</w:t>
      </w:r>
      <w:r w:rsidRPr="005F2701">
        <w:t xml:space="preserve"> Horner kan gebruikt worden om </w:t>
      </w: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als deler=</m:t>
            </m:r>
            <m:r>
              <w:rPr>
                <w:rFonts w:ascii="Cambria Math" w:hAnsi="Cambria Math"/>
                <w:highlight w:val="yellow"/>
              </w:rPr>
              <m:t>x-a</m:t>
            </m:r>
            <m:r>
              <w:rPr>
                <w:rFonts w:ascii="Cambria Math" w:hAnsi="Cambria Math"/>
              </w:rPr>
              <m:t xml:space="preserve"> </m:t>
            </m:r>
          </m:e>
        </m:borderBox>
        <m:r>
          <w:rPr>
            <w:rFonts w:ascii="Cambria Math" w:hAnsi="Cambria Math"/>
          </w:rPr>
          <m:t xml:space="preserve"> om </m:t>
        </m:r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Pr="005F2701">
        <w:t>te vinden</w:t>
      </w:r>
      <w:r w:rsidR="00EF60A7">
        <w:t xml:space="preserve"> </w:t>
      </w:r>
      <w:r w:rsidR="008930D9">
        <w:t>anders</w:t>
      </w:r>
      <w:r w:rsidR="00EF60A7">
        <w:t xml:space="preserve"> Euclidische staartdeling</w:t>
      </w:r>
    </w:p>
    <w:p w14:paraId="68712553" w14:textId="77777777" w:rsidR="005F2701" w:rsidRPr="005F2701" w:rsidRDefault="005F2701" w:rsidP="005F2701">
      <w:r w:rsidRPr="005F2701">
        <w:pict w14:anchorId="53B698C0">
          <v:rect id="_x0000_i1091" style="width:0;height:1.5pt" o:hralign="center" o:hrstd="t" o:hr="t" fillcolor="#a0a0a0" stroked="f"/>
        </w:pict>
      </w:r>
    </w:p>
    <w:p w14:paraId="57B1E121" w14:textId="77777777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4️</w:t>
      </w:r>
      <w:r w:rsidRPr="005F2701">
        <w:rPr>
          <w:rFonts w:ascii="Segoe UI Symbol" w:hAnsi="Segoe UI Symbol" w:cs="Segoe UI Symbol"/>
          <w:b/>
          <w:bCs/>
        </w:rPr>
        <w:t>⃣</w:t>
      </w:r>
      <w:r w:rsidRPr="005F2701">
        <w:rPr>
          <w:b/>
          <w:bCs/>
        </w:rPr>
        <w:t xml:space="preserve"> Groeperen van termen</w:t>
      </w:r>
    </w:p>
    <w:p w14:paraId="22F06EA7" w14:textId="23803B61" w:rsidR="005F2701" w:rsidRPr="005F2701" w:rsidRDefault="005F2701" w:rsidP="005F2701">
      <w:r w:rsidRPr="005F2701">
        <w:t>Combineer termen met gemeenschappelijke factoren of herkenbare vormen.</w:t>
      </w:r>
      <w:r w:rsidRPr="005F2701">
        <w:rPr>
          <w:i/>
        </w:rPr>
        <w:br/>
      </w:r>
    </w:p>
    <w:p w14:paraId="74D11BAE" w14:textId="14121161" w:rsidR="00EF60A7" w:rsidRPr="008930D9" w:rsidRDefault="005F2701" w:rsidP="005F2701">
      <w:r w:rsidRPr="005F2701">
        <w:lastRenderedPageBreak/>
        <w:t xml:space="preserve">Soms kun je herschrijven tot een </w:t>
      </w:r>
      <w:r w:rsidRPr="005F2701">
        <w:rPr>
          <w:b/>
          <w:bCs/>
        </w:rPr>
        <w:t>verschil van kwadraten</w:t>
      </w:r>
      <w:r w:rsidRPr="005F2701">
        <w:t>:</w:t>
      </w:r>
    </w:p>
    <w:p w14:paraId="02FE911B" w14:textId="77777777" w:rsidR="00EF60A7" w:rsidRDefault="00EF60A7" w:rsidP="005F2701">
      <w:pPr>
        <w:rPr>
          <w:b/>
          <w:bCs/>
        </w:rPr>
      </w:pPr>
    </w:p>
    <w:p w14:paraId="6A54B9AB" w14:textId="151FE0C5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5️</w:t>
      </w:r>
      <w:r w:rsidRPr="005F2701">
        <w:rPr>
          <w:rFonts w:ascii="Segoe UI Symbol" w:hAnsi="Segoe UI Symbol" w:cs="Segoe UI Symbol"/>
          <w:b/>
          <w:bCs/>
        </w:rPr>
        <w:t>⃣</w:t>
      </w:r>
      <w:r w:rsidRPr="005F2701">
        <w:rPr>
          <w:b/>
          <w:bCs/>
        </w:rPr>
        <w:t xml:space="preserve"> Term toevoegen en aftrekken</w:t>
      </w:r>
    </w:p>
    <w:p w14:paraId="3F9A9543" w14:textId="0921F920" w:rsidR="005F2701" w:rsidRPr="005F2701" w:rsidRDefault="005F2701" w:rsidP="005F2701">
      <w:r w:rsidRPr="005F2701">
        <w:t>Gebruik om verschil van kwadraten te creëren</w:t>
      </w:r>
      <w:r w:rsidRPr="005F2701">
        <w:rPr>
          <w:i/>
        </w:rPr>
        <w:br/>
      </w:r>
    </w:p>
    <w:p w14:paraId="285D00AF" w14:textId="77777777" w:rsidR="005F2701" w:rsidRPr="005F2701" w:rsidRDefault="005F2701" w:rsidP="005F2701">
      <w:r w:rsidRPr="005F2701">
        <w:pict w14:anchorId="17AB0AF2">
          <v:rect id="_x0000_i1093" style="width:0;height:1.5pt" o:hralign="center" o:hrstd="t" o:hr="t" fillcolor="#a0a0a0" stroked="f"/>
        </w:pict>
      </w:r>
    </w:p>
    <w:p w14:paraId="12F00F25" w14:textId="11BD524E" w:rsidR="005F2701" w:rsidRPr="005F2701" w:rsidRDefault="005F2701" w:rsidP="005F2701">
      <w:pPr>
        <w:rPr>
          <w:b/>
          <w:bCs/>
        </w:rPr>
      </w:pPr>
      <w:r w:rsidRPr="005F2701">
        <w:rPr>
          <w:b/>
          <w:bCs/>
        </w:rPr>
        <w:t>6️</w:t>
      </w:r>
      <w:r w:rsidRPr="005F2701">
        <w:rPr>
          <w:rFonts w:ascii="Segoe UI Symbol" w:hAnsi="Segoe UI Symbol" w:cs="Segoe UI Symbol"/>
          <w:b/>
          <w:bCs/>
        </w:rPr>
        <w:t>⃣</w:t>
      </w:r>
      <w:r w:rsidRPr="005F2701">
        <w:rPr>
          <w:b/>
          <w:bCs/>
        </w:rPr>
        <w:t xml:space="preserve"> Veeltermen van de tweede graad (kwadratische veeltermen)</w:t>
      </w:r>
      <w:r w:rsidR="00152BC2">
        <w:rPr>
          <w:b/>
          <w:bCs/>
        </w:rPr>
        <w:t>(</w:t>
      </w:r>
      <w:proofErr w:type="spellStart"/>
      <w:r w:rsidR="00152BC2">
        <w:rPr>
          <w:b/>
          <w:bCs/>
        </w:rPr>
        <w:t>baraboolen</w:t>
      </w:r>
      <w:proofErr w:type="spellEnd"/>
      <w:r w:rsidR="00152BC2">
        <w:rPr>
          <w:b/>
          <w:bCs/>
        </w:rPr>
        <w:t>)</w:t>
      </w:r>
    </w:p>
    <w:p w14:paraId="2E38DC14" w14:textId="77777777" w:rsidR="008930D9" w:rsidRPr="00152BC2" w:rsidRDefault="008930D9" w:rsidP="005F2701">
      <w:pPr>
        <w:rPr>
          <w:rFonts w:eastAsiaTheme="minorEastAsia"/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K(x)=a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</m:t>
              </m:r>
            </m:e>
          </m:borderBox>
        </m:oMath>
      </m:oMathPara>
    </w:p>
    <w:p w14:paraId="2943A5F2" w14:textId="77777777" w:rsidR="008930D9" w:rsidRPr="008930D9" w:rsidRDefault="008930D9" w:rsidP="008930D9">
      <w:pPr>
        <w:pStyle w:val="Lijstalinea"/>
        <w:numPr>
          <w:ilvl w:val="0"/>
          <w:numId w:val="6"/>
        </w:numPr>
      </w:pPr>
      <w:r>
        <w:rPr>
          <w:iCs/>
        </w:rPr>
        <w:t xml:space="preserve">a = </w:t>
      </w:r>
      <w:proofErr w:type="spellStart"/>
      <w:r>
        <w:rPr>
          <w:iCs/>
        </w:rPr>
        <w:t>rico</w:t>
      </w:r>
      <w:proofErr w:type="spellEnd"/>
    </w:p>
    <w:p w14:paraId="6B6A94B8" w14:textId="77777777" w:rsidR="00152BC2" w:rsidRPr="00152BC2" w:rsidRDefault="008930D9" w:rsidP="008930D9">
      <w:pPr>
        <w:pStyle w:val="Lijstalinea"/>
        <w:numPr>
          <w:ilvl w:val="0"/>
          <w:numId w:val="6"/>
        </w:numPr>
      </w:pPr>
      <w:r>
        <w:rPr>
          <w:iCs/>
        </w:rPr>
        <w:t>x</w:t>
      </w:r>
      <w:r w:rsidR="00152BC2">
        <w:rPr>
          <w:iCs/>
          <w:vertAlign w:val="superscript"/>
        </w:rPr>
        <w:t>2</w:t>
      </w:r>
      <w:r w:rsidR="00152BC2">
        <w:rPr>
          <w:iCs/>
        </w:rPr>
        <w:t xml:space="preserve"> = punten op de x-as</w:t>
      </w:r>
    </w:p>
    <w:p w14:paraId="0482F7BE" w14:textId="3DD18554" w:rsidR="00152BC2" w:rsidRPr="00152BC2" w:rsidRDefault="00152BC2" w:rsidP="008930D9">
      <w:pPr>
        <w:pStyle w:val="Lijstalinea"/>
        <w:numPr>
          <w:ilvl w:val="0"/>
          <w:numId w:val="6"/>
        </w:numPr>
      </w:pPr>
      <w:r>
        <w:rPr>
          <w:iCs/>
        </w:rPr>
        <w:t>b = bepaalt het punt van de parabool</w:t>
      </w:r>
    </w:p>
    <w:p w14:paraId="1E81C28E" w14:textId="0EF42E20" w:rsidR="005F2701" w:rsidRPr="00152BC2" w:rsidRDefault="00152BC2" w:rsidP="008930D9">
      <w:pPr>
        <w:pStyle w:val="Lijstalinea"/>
        <w:numPr>
          <w:ilvl w:val="0"/>
          <w:numId w:val="6"/>
        </w:numPr>
      </w:pPr>
      <w:r w:rsidRPr="00152BC2">
        <w:rPr>
          <w:iCs/>
        </w:rPr>
        <w:t>c = raakpunt met y-a</w:t>
      </w:r>
      <w:r>
        <w:rPr>
          <w:iCs/>
        </w:rPr>
        <w:t>s</w:t>
      </w:r>
      <w:r w:rsidR="005F2701" w:rsidRPr="00152BC2">
        <w:rPr>
          <w:i/>
        </w:rPr>
        <w:br/>
      </w:r>
    </w:p>
    <w:p w14:paraId="73117954" w14:textId="1A34980A" w:rsidR="005F2701" w:rsidRPr="005F2701" w:rsidRDefault="00E66506" w:rsidP="005F2701">
      <w:r w:rsidRPr="00152BC2">
        <w:rPr>
          <w:i/>
        </w:rPr>
        <w:drawing>
          <wp:anchor distT="0" distB="0" distL="114300" distR="114300" simplePos="0" relativeHeight="251659264" behindDoc="1" locked="0" layoutInCell="1" allowOverlap="1" wp14:anchorId="7EC62223" wp14:editId="58BA1AD5">
            <wp:simplePos x="0" y="0"/>
            <wp:positionH relativeFrom="margin">
              <wp:posOffset>3841333</wp:posOffset>
            </wp:positionH>
            <wp:positionV relativeFrom="paragraph">
              <wp:posOffset>67462</wp:posOffset>
            </wp:positionV>
            <wp:extent cx="1962150" cy="809625"/>
            <wp:effectExtent l="0" t="0" r="0" b="9525"/>
            <wp:wrapNone/>
            <wp:docPr id="1045689129" name="Afbeelding 1" descr="Afbeelding met Lettertype, wit, tekst, Graphic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9129" name="Afbeelding 1" descr="Afbeelding met Lettertype, wit, tekst, Graphics&#10;&#10;Door AI gegenereerde inhoud is mogelijk onjuis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701" w:rsidRPr="005F2701">
        <w:t>Discriminant:</w:t>
      </w:r>
    </w:p>
    <w:p w14:paraId="6CC49A01" w14:textId="5C5D2478" w:rsidR="00152BC2" w:rsidRPr="00152BC2" w:rsidRDefault="00E66506" w:rsidP="005F2701">
      <w:pPr>
        <w:rPr>
          <w:rFonts w:eastAsiaTheme="minorEastAsia"/>
          <w:i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-4ac</m:t>
              </m:r>
            </m:e>
          </m:borderBox>
        </m:oMath>
      </m:oMathPara>
    </w:p>
    <w:tbl>
      <w:tblPr>
        <w:tblpPr w:leftFromText="141" w:rightFromText="141" w:vertAnchor="page" w:horzAnchor="margin" w:tblpY="872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2212"/>
        <w:gridCol w:w="2252"/>
      </w:tblGrid>
      <w:tr w:rsidR="00E66506" w:rsidRPr="005F2701" w14:paraId="4F2E20C8" w14:textId="77777777" w:rsidTr="00E665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6D724" w14:textId="77777777" w:rsidR="00E66506" w:rsidRPr="005F2701" w:rsidRDefault="00E66506" w:rsidP="00E66506">
            <w:pPr>
              <w:rPr>
                <w:b/>
                <w:bCs/>
              </w:rPr>
            </w:pPr>
            <w:r w:rsidRPr="005F2701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27849E2" w14:textId="77777777" w:rsidR="00E66506" w:rsidRPr="005F2701" w:rsidRDefault="00E66506" w:rsidP="00E66506">
            <w:pPr>
              <w:rPr>
                <w:b/>
                <w:bCs/>
              </w:rPr>
            </w:pPr>
            <w:r w:rsidRPr="005F2701">
              <w:rPr>
                <w:b/>
                <w:bCs/>
              </w:rPr>
              <w:t xml:space="preserve">Nulpunten van </w:t>
            </w:r>
            <m:oMath>
              <m:r>
                <w:rPr>
                  <w:rFonts w:ascii="Cambria Math" w:hAnsi="Cambria Math"/>
                </w:rPr>
                <m:t>K(x)</m:t>
              </m:r>
            </m:oMath>
          </w:p>
        </w:tc>
        <w:tc>
          <w:tcPr>
            <w:tcW w:w="0" w:type="auto"/>
            <w:vAlign w:val="center"/>
            <w:hideMark/>
          </w:tcPr>
          <w:p w14:paraId="4BB739B8" w14:textId="77777777" w:rsidR="00E66506" w:rsidRPr="005F2701" w:rsidRDefault="00E66506" w:rsidP="00E66506">
            <w:pPr>
              <w:rPr>
                <w:b/>
                <w:bCs/>
              </w:rPr>
            </w:pPr>
            <w:r w:rsidRPr="005F2701">
              <w:rPr>
                <w:b/>
                <w:bCs/>
              </w:rPr>
              <w:t>Ontbinding</w:t>
            </w:r>
          </w:p>
        </w:tc>
      </w:tr>
      <w:tr w:rsidR="00E66506" w:rsidRPr="005F2701" w14:paraId="7A611F23" w14:textId="77777777" w:rsidTr="00E66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89CC" w14:textId="77777777" w:rsidR="00E66506" w:rsidRPr="005F2701" w:rsidRDefault="00E66506" w:rsidP="00E66506">
            <m:oMathPara>
              <m:oMath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2F3B96" w14:textId="77777777" w:rsidR="00E66506" w:rsidRPr="005F2701" w:rsidRDefault="00E66506" w:rsidP="00E66506">
            <w:r w:rsidRPr="005F2701">
              <w:t>twee reële</w:t>
            </w:r>
          </w:p>
        </w:tc>
        <w:tc>
          <w:tcPr>
            <w:tcW w:w="0" w:type="auto"/>
            <w:vAlign w:val="center"/>
            <w:hideMark/>
          </w:tcPr>
          <w:p w14:paraId="3C0DD996" w14:textId="77777777" w:rsidR="00E66506" w:rsidRPr="005F2701" w:rsidRDefault="00E66506" w:rsidP="00E66506">
            <m:oMathPara>
              <m:oMath>
                <m:r>
                  <w:rPr>
                    <w:rFonts w:ascii="Cambria Math" w:hAnsi="Cambria Math"/>
                  </w:rPr>
                  <m:t>a(x-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)(x-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66506" w:rsidRPr="005F2701" w14:paraId="45858990" w14:textId="77777777" w:rsidTr="00E66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8523" w14:textId="77777777" w:rsidR="00E66506" w:rsidRPr="005F2701" w:rsidRDefault="00E66506" w:rsidP="00E66506">
            <m:oMathPara>
              <m:oMath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A480A3" w14:textId="77777777" w:rsidR="00E66506" w:rsidRPr="005F2701" w:rsidRDefault="00E66506" w:rsidP="00E66506">
            <w:r w:rsidRPr="005F2701">
              <w:t>één reëel</w:t>
            </w:r>
          </w:p>
        </w:tc>
        <w:tc>
          <w:tcPr>
            <w:tcW w:w="0" w:type="auto"/>
            <w:vAlign w:val="center"/>
            <w:hideMark/>
          </w:tcPr>
          <w:p w14:paraId="6EE7967F" w14:textId="77777777" w:rsidR="00E66506" w:rsidRPr="005F2701" w:rsidRDefault="00E66506" w:rsidP="00E66506">
            <m:oMathPara>
              <m:oMath>
                <m:r>
                  <w:rPr>
                    <w:rFonts w:ascii="Cambria Math" w:hAnsi="Cambria Math"/>
                  </w:rPr>
                  <m:t>a(x-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E66506" w:rsidRPr="005F2701" w14:paraId="5D60CA12" w14:textId="77777777" w:rsidTr="00E665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23DE" w14:textId="77777777" w:rsidR="00E66506" w:rsidRPr="005F2701" w:rsidRDefault="00E66506" w:rsidP="00E66506">
            <m:oMathPara>
              <m:oMath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9BCB38" w14:textId="77777777" w:rsidR="00E66506" w:rsidRPr="005F2701" w:rsidRDefault="00E66506" w:rsidP="00E66506">
            <w:r w:rsidRPr="005F2701">
              <w:t>geen reële</w:t>
            </w:r>
          </w:p>
        </w:tc>
        <w:tc>
          <w:tcPr>
            <w:tcW w:w="0" w:type="auto"/>
            <w:vAlign w:val="center"/>
            <w:hideMark/>
          </w:tcPr>
          <w:p w14:paraId="3AD01FCD" w14:textId="77777777" w:rsidR="00E66506" w:rsidRPr="005F2701" w:rsidRDefault="00E66506" w:rsidP="00E66506">
            <w:r w:rsidRPr="005F2701">
              <w:t xml:space="preserve">niet ontbindbaar in </w:t>
            </w:r>
            <w:r w:rsidRPr="005F2701">
              <w:rPr>
                <w:rFonts w:ascii="Cambria Math" w:hAnsi="Cambria Math" w:cs="Cambria Math"/>
              </w:rPr>
              <w:t>ℝ</w:t>
            </w:r>
          </w:p>
        </w:tc>
      </w:tr>
    </w:tbl>
    <w:p w14:paraId="0068911E" w14:textId="6865888E" w:rsidR="005F2701" w:rsidRPr="005F2701" w:rsidRDefault="005F2701" w:rsidP="005F2701">
      <w:r w:rsidRPr="005F2701">
        <w:rPr>
          <w:i/>
        </w:rPr>
        <w:br/>
      </w:r>
    </w:p>
    <w:p w14:paraId="4A19A985" w14:textId="29F4AB07" w:rsidR="005F2701" w:rsidRPr="005F2701" w:rsidRDefault="005F2701" w:rsidP="005F2701"/>
    <w:p w14:paraId="642A244F" w14:textId="7033ADB2" w:rsidR="005F2701" w:rsidRDefault="005F2701" w:rsidP="005F2701"/>
    <w:p w14:paraId="3D2F31AF" w14:textId="6A8B6023" w:rsidR="00E66506" w:rsidRPr="00E66506" w:rsidRDefault="00E66506" w:rsidP="00E66506"/>
    <w:p w14:paraId="344CE056" w14:textId="7FF41912" w:rsidR="00E66506" w:rsidRPr="00E66506" w:rsidRDefault="00E66506" w:rsidP="00E66506">
      <w:r w:rsidRPr="00E66506">
        <w:drawing>
          <wp:anchor distT="0" distB="0" distL="114300" distR="114300" simplePos="0" relativeHeight="251660288" behindDoc="1" locked="0" layoutInCell="1" allowOverlap="1" wp14:anchorId="62573644" wp14:editId="350B2767">
            <wp:simplePos x="0" y="0"/>
            <wp:positionH relativeFrom="margin">
              <wp:posOffset>1514494</wp:posOffset>
            </wp:positionH>
            <wp:positionV relativeFrom="paragraph">
              <wp:posOffset>279381</wp:posOffset>
            </wp:positionV>
            <wp:extent cx="3445978" cy="3078781"/>
            <wp:effectExtent l="0" t="0" r="2540" b="7620"/>
            <wp:wrapNone/>
            <wp:docPr id="323522892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2892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978" cy="3078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1FA9C" w14:textId="0B67E117" w:rsidR="00E66506" w:rsidRDefault="00E66506" w:rsidP="00E66506">
      <w:r w:rsidRPr="00E66506">
        <w:t xml:space="preserve"> </w:t>
      </w:r>
    </w:p>
    <w:p w14:paraId="7FB5FDEE" w14:textId="5E6C643F" w:rsidR="00E66506" w:rsidRPr="00E66506" w:rsidRDefault="00E66506" w:rsidP="00E66506">
      <w:pPr>
        <w:ind w:firstLine="708"/>
      </w:pPr>
    </w:p>
    <w:sectPr w:rsidR="00E66506" w:rsidRPr="00E66506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48D4" w14:textId="77777777" w:rsidR="002C3668" w:rsidRDefault="002C3668" w:rsidP="008930D9">
      <w:pPr>
        <w:spacing w:after="0" w:line="240" w:lineRule="auto"/>
      </w:pPr>
      <w:r>
        <w:separator/>
      </w:r>
    </w:p>
  </w:endnote>
  <w:endnote w:type="continuationSeparator" w:id="0">
    <w:p w14:paraId="7FCB14CB" w14:textId="77777777" w:rsidR="002C3668" w:rsidRDefault="002C3668" w:rsidP="00893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160069"/>
      <w:docPartObj>
        <w:docPartGallery w:val="Page Numbers (Bottom of Page)"/>
        <w:docPartUnique/>
      </w:docPartObj>
    </w:sdtPr>
    <w:sdtContent>
      <w:p w14:paraId="239D8412" w14:textId="59044018" w:rsidR="008930D9" w:rsidRDefault="008930D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78789AA0" w14:textId="77777777" w:rsidR="008930D9" w:rsidRDefault="008930D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BC0B" w14:textId="77777777" w:rsidR="002C3668" w:rsidRDefault="002C3668" w:rsidP="008930D9">
      <w:pPr>
        <w:spacing w:after="0" w:line="240" w:lineRule="auto"/>
      </w:pPr>
      <w:r>
        <w:separator/>
      </w:r>
    </w:p>
  </w:footnote>
  <w:footnote w:type="continuationSeparator" w:id="0">
    <w:p w14:paraId="099876E8" w14:textId="77777777" w:rsidR="002C3668" w:rsidRDefault="002C3668" w:rsidP="00893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0D69"/>
    <w:multiLevelType w:val="multilevel"/>
    <w:tmpl w:val="6EF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438B8"/>
    <w:multiLevelType w:val="multilevel"/>
    <w:tmpl w:val="574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0989"/>
    <w:multiLevelType w:val="multilevel"/>
    <w:tmpl w:val="20A4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67CCB"/>
    <w:multiLevelType w:val="hybridMultilevel"/>
    <w:tmpl w:val="2DF682C6"/>
    <w:lvl w:ilvl="0" w:tplc="DD2ECB48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2300C"/>
    <w:multiLevelType w:val="multilevel"/>
    <w:tmpl w:val="F40E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73C8A"/>
    <w:multiLevelType w:val="multilevel"/>
    <w:tmpl w:val="8F3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034325">
    <w:abstractNumId w:val="2"/>
  </w:num>
  <w:num w:numId="2" w16cid:durableId="1419255178">
    <w:abstractNumId w:val="5"/>
  </w:num>
  <w:num w:numId="3" w16cid:durableId="1426153323">
    <w:abstractNumId w:val="0"/>
  </w:num>
  <w:num w:numId="4" w16cid:durableId="1979796914">
    <w:abstractNumId w:val="1"/>
  </w:num>
  <w:num w:numId="5" w16cid:durableId="1631789414">
    <w:abstractNumId w:val="4"/>
  </w:num>
  <w:num w:numId="6" w16cid:durableId="603152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01"/>
    <w:rsid w:val="00152BC2"/>
    <w:rsid w:val="001D1474"/>
    <w:rsid w:val="002048EC"/>
    <w:rsid w:val="002C3668"/>
    <w:rsid w:val="003C7B32"/>
    <w:rsid w:val="00416F50"/>
    <w:rsid w:val="005F2701"/>
    <w:rsid w:val="005F73D3"/>
    <w:rsid w:val="007245BB"/>
    <w:rsid w:val="008930D9"/>
    <w:rsid w:val="00CA33B8"/>
    <w:rsid w:val="00E66506"/>
    <w:rsid w:val="00EF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F89193"/>
  <w15:chartTrackingRefBased/>
  <w15:docId w15:val="{B769EDC7-4620-480C-A32D-9D26D121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F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F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F2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F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F2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F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F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F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F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F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F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F2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F270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F270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F270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F270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F270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F27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F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F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F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F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F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F270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F270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F270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F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F270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F2701"/>
    <w:rPr>
      <w:b/>
      <w:bCs/>
      <w:smallCaps/>
      <w:color w:val="0F4761" w:themeColor="accent1" w:themeShade="BF"/>
      <w:spacing w:val="5"/>
    </w:rPr>
  </w:style>
  <w:style w:type="character" w:styleId="Tekstvantijdelijkeaanduiding">
    <w:name w:val="Placeholder Text"/>
    <w:basedOn w:val="Standaardalinea-lettertype"/>
    <w:uiPriority w:val="99"/>
    <w:semiHidden/>
    <w:rsid w:val="005F2701"/>
    <w:rPr>
      <w:color w:val="666666"/>
    </w:rPr>
  </w:style>
  <w:style w:type="paragraph" w:styleId="Koptekst">
    <w:name w:val="header"/>
    <w:basedOn w:val="Standaard"/>
    <w:link w:val="KoptekstChar"/>
    <w:uiPriority w:val="99"/>
    <w:unhideWhenUsed/>
    <w:rsid w:val="008930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930D9"/>
  </w:style>
  <w:style w:type="paragraph" w:styleId="Voettekst">
    <w:name w:val="footer"/>
    <w:basedOn w:val="Standaard"/>
    <w:link w:val="VoettekstChar"/>
    <w:uiPriority w:val="99"/>
    <w:unhideWhenUsed/>
    <w:rsid w:val="008930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93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kyell de windt</dc:creator>
  <cp:keywords/>
  <dc:description/>
  <cp:lastModifiedBy>kyell de windt</cp:lastModifiedBy>
  <cp:revision>1</cp:revision>
  <dcterms:created xsi:type="dcterms:W3CDTF">2025-10-16T19:23:00Z</dcterms:created>
  <dcterms:modified xsi:type="dcterms:W3CDTF">2025-10-16T22:17:00Z</dcterms:modified>
</cp:coreProperties>
</file>