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6.png" ContentType="image/png"/>
  <Override PartName="/word/media/rId24.png" ContentType="image/png"/>
  <Override PartName="/word/media/rId112.png" ContentType="image/png"/>
  <Override PartName="/word/media/rId63.png" ContentType="image/png"/>
  <Override PartName="/word/media/rId128.png" ContentType="image/png"/>
  <Override PartName="/word/media/rId22.png" ContentType="image/png"/>
  <Override PartName="/word/media/rId39.png" ContentType="image/png"/>
  <Override PartName="/word/media/rId51.png" ContentType="image/png"/>
  <Override PartName="/word/media/rId30.png" ContentType="image/png"/>
  <Override PartName="/word/media/rId108.png" ContentType="image/png"/>
  <Override PartName="/word/media/rId107.png" ContentType="image/png"/>
  <Override PartName="/word/media/rId55.png" ContentType="image/png"/>
  <Override PartName="/word/media/rId95.png" ContentType="image/png"/>
  <Override PartName="/word/media/rId23.png" ContentType="image/png"/>
  <Override PartName="/word/media/rId20.png" ContentType="image/png"/>
  <Override PartName="/word/media/rId28.png" ContentType="image/png"/>
  <Override PartName="/word/media/rId113.png" ContentType="image/png"/>
  <Override PartName="/word/media/rId111.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8"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2860989"/>
            <wp:effectExtent b="0" l="0" r="0" t="0"/>
            <wp:docPr descr="" title="" id="1" name="Picture"/>
            <a:graphic>
              <a:graphicData uri="http://schemas.openxmlformats.org/drawingml/2006/picture">
                <pic:pic>
                  <pic:nvPicPr>
                    <pic:cNvPr descr="myfigureeeeee/sofar.png" id="0" name="Picture"/>
                    <pic:cNvPicPr>
                      <a:picLocks noChangeArrowheads="1" noChangeAspect="1"/>
                    </pic:cNvPicPr>
                  </pic:nvPicPr>
                  <pic:blipFill>
                    <a:blip r:embed="rId20"/>
                    <a:stretch>
                      <a:fillRect/>
                    </a:stretch>
                  </pic:blipFill>
                  <pic:spPr bwMode="auto">
                    <a:xfrm>
                      <a:off x="0" y="0"/>
                      <a:ext cx="5334000" cy="2860989"/>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3"/>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193523"/>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4"/>
                    <a:stretch>
                      <a:fillRect/>
                    </a:stretch>
                  </pic:blipFill>
                  <pic:spPr bwMode="auto">
                    <a:xfrm>
                      <a:off x="0" y="0"/>
                      <a:ext cx="5334000" cy="4193523"/>
                    </a:xfrm>
                    <a:prstGeom prst="rect">
                      <a:avLst/>
                    </a:prstGeom>
                    <a:noFill/>
                    <a:ln w="9525">
                      <a:noFill/>
                      <a:headEnd/>
                      <a:tailEnd/>
                    </a:ln>
                  </pic:spPr>
                </pic:pic>
              </a:graphicData>
            </a:graphic>
          </wp:inline>
        </w:drawing>
      </w:r>
    </w:p>
    <w:bookmarkEnd w:id="25"/>
    <w:bookmarkStart w:id="29"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701067"/>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6"/>
                    <a:stretch>
                      <a:fillRect/>
                    </a:stretch>
                  </pic:blipFill>
                  <pic:spPr bwMode="auto">
                    <a:xfrm>
                      <a:off x="0" y="0"/>
                      <a:ext cx="5334000" cy="2701067"/>
                    </a:xfrm>
                    <a:prstGeom prst="rect">
                      <a:avLst/>
                    </a:prstGeom>
                    <a:noFill/>
                    <a:ln w="9525">
                      <a:noFill/>
                      <a:headEnd/>
                      <a:tailEnd/>
                    </a:ln>
                  </pic:spPr>
                </pic:pic>
              </a:graphicData>
            </a:graphic>
          </wp:inline>
        </w:drawing>
      </w:r>
    </w:p>
    <w:p>
      <w:pPr>
        <w:pStyle w:val="BodyText"/>
      </w:pPr>
      <w:r>
        <w:drawing>
          <wp:inline>
            <wp:extent cx="5334000" cy="2698837"/>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7"/>
                    <a:stretch>
                      <a:fillRect/>
                    </a:stretch>
                  </pic:blipFill>
                  <pic:spPr bwMode="auto">
                    <a:xfrm>
                      <a:off x="0" y="0"/>
                      <a:ext cx="5334000" cy="2698837"/>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8"/>
                    <a:stretch>
                      <a:fillRect/>
                    </a:stretch>
                  </pic:blipFill>
                  <pic:spPr bwMode="auto">
                    <a:xfrm>
                      <a:off x="0" y="0"/>
                      <a:ext cx="5334000" cy="4260448"/>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9"/>
    <w:bookmarkStart w:id="31"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20 cohesion 30000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0"/>
                    <a:stretch>
                      <a:fillRect/>
                    </a:stretch>
                  </pic:blipFill>
                  <pic:spPr bwMode="auto">
                    <a:xfrm>
                      <a:off x="0" y="0"/>
                      <a:ext cx="5334000" cy="6541283"/>
                    </a:xfrm>
                    <a:prstGeom prst="rect">
                      <a:avLst/>
                    </a:prstGeom>
                    <a:noFill/>
                    <a:ln w="9525">
                      <a:noFill/>
                      <a:headEnd/>
                      <a:tailEnd/>
                    </a:ln>
                  </pic:spPr>
                </pic:pic>
              </a:graphicData>
            </a:graphic>
          </wp:inline>
        </w:drawing>
      </w:r>
    </w:p>
    <w:bookmarkEnd w:id="31"/>
    <w:bookmarkStart w:id="32"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rPr>
          <w:rStyle w:val="CommentTok"/>
        </w:rPr>
        <w:t xml:space="preserve">#range group 'South3' or 'Bottom4' or ...</w:t>
      </w:r>
      <w:r>
        <w:br/>
      </w:r>
      <w:r>
        <w:rPr>
          <w:rStyle w:val="CommentTok"/>
        </w:rPr>
        <w:t xml:space="preserve">#'Top3' or 'Top4' or 'Bottom2' or 'Top2' or 'West2' or ...</w:t>
      </w:r>
      <w:r>
        <w:br/>
      </w:r>
      <w:r>
        <w:rPr>
          <w:rStyle w:val="CommentTok"/>
        </w:rPr>
        <w:t xml:space="preserve">#'North2' or 'East1' or 'Top1' or 'East2' or 'Bottom3' or 'Bottom1' or ...</w:t>
      </w:r>
      <w:r>
        <w:br/>
      </w:r>
      <w:r>
        <w:rPr>
          <w:rStyle w:val="CommentTok"/>
        </w:rPr>
        <w:t xml:space="preserve">#'East4' or 'West5' or 'West3' or 'West1' or 'East3' or 'North3' or ...</w:t>
      </w:r>
      <w:r>
        <w:br/>
      </w:r>
      <w:r>
        <w:rPr>
          <w:rStyle w:val="CommentTok"/>
        </w:rPr>
        <w:t xml:space="preserve">#'Bottom5' or 'West4' or 'South2' or 'North1</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'North2' or 'East3' or 'Bottom5' or 'North3'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w:t>
      </w:r>
      <w:r>
        <w:br/>
      </w:r>
      <w:r>
        <w:rPr>
          <w:rStyle w:val="StringTok"/>
        </w:rPr>
        <w:t xml:space="preserve">"""</w:t>
      </w:r>
      <w:r>
        <w:rPr>
          <w:rStyle w:val="NormalTok"/>
        </w:rPr>
        <w:t xml:space="preserve">)</w:t>
      </w:r>
    </w:p>
    <w:bookmarkEnd w:id="32"/>
    <w:bookmarkStart w:id="33"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bookmarkEnd w:id="33"/>
    <w:bookmarkStart w:id="34"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NormalTok"/>
        </w:rPr>
        <w:t xml:space="preserve">top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w:t>
      </w:r>
      <w:r>
        <w:rPr>
          <w:rStyle w:val="NormalTok"/>
        </w:rPr>
        <w:t xml:space="preserve">np.amin(y)))</w:t>
      </w:r>
      <w:r>
        <w:br/>
      </w:r>
      <w:r>
        <w:rPr>
          <w:rStyle w:val="NormalTok"/>
        </w:rPr>
        <w:t xml:space="preserve">za.set_group(top, </w:t>
      </w:r>
      <w:r>
        <w:rPr>
          <w:rStyle w:val="StringTok"/>
        </w:rPr>
        <w:t xml:space="preserve">"top"</w:t>
      </w:r>
      <w:r>
        <w:rPr>
          <w:rStyle w:val="NormalTok"/>
        </w:rPr>
        <w:t xml:space="preserve">)</w:t>
      </w:r>
      <w:r>
        <w:br/>
      </w:r>
      <w:r>
        <w:rPr>
          <w:rStyle w:val="BuiltInTok"/>
        </w:rPr>
        <w:t xml:space="preserve">print</w:t>
      </w:r>
      <w:r>
        <w:rPr>
          <w:rStyle w:val="NormalTok"/>
        </w:rPr>
        <w:t xml:space="preserve">(za.in_group(</w:t>
      </w:r>
      <w:r>
        <w:rPr>
          <w:rStyle w:val="StringTok"/>
        </w:rPr>
        <w:t xml:space="preserve">"top"</w:t>
      </w:r>
      <w:r>
        <w:rPr>
          <w:rStyle w:val="NormalTok"/>
        </w:rPr>
        <w:t xml:space="preserve">).</w:t>
      </w:r>
      <w:r>
        <w:rPr>
          <w:rStyle w:val="BuiltInTok"/>
        </w:rPr>
        <w:t xml:space="preserve">sum</w:t>
      </w:r>
      <w:r>
        <w:rPr>
          <w:rStyle w:val="NormalTok"/>
        </w:rPr>
        <w:t xml:space="preserve">(), </w:t>
      </w:r>
      <w:r>
        <w:rPr>
          <w:rStyle w:val="StringTok"/>
        </w:rPr>
        <w:t xml:space="preserve">"zones in top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;zone face apply velocity-normal 1 table 'ramp' range group 'plate' or 'shaft'</w:t>
      </w:r>
      <w:r>
        <w:br/>
      </w:r>
      <w:r>
        <w:rPr>
          <w:rStyle w:val="StringTok"/>
        </w:rPr>
        <w:t xml:space="preserve">zone face apply velocity-normal 1 table 'ramp' range group 'top'</w:t>
      </w:r>
      <w:r>
        <w:br/>
      </w:r>
      <w:r>
        <w:br/>
      </w:r>
      <w:r>
        <w:rPr>
          <w:rStyle w:val="StringTok"/>
        </w:rPr>
        <w:t xml:space="preserve">; Set up histories for monitoring model behavior</w:t>
      </w:r>
      <w:r>
        <w:br/>
      </w:r>
      <w:r>
        <w:rPr>
          <w:rStyle w:val="StringTok"/>
        </w:rPr>
        <w:t xml:space="preserve">history interval 100</w:t>
      </w:r>
      <w:r>
        <w:br/>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br/>
      </w:r>
      <w:r>
        <w:rPr>
          <w:rStyle w:val="StringTok"/>
        </w:rPr>
        <w:t xml:space="preserve">zone history name 'disp' displacement-y position (0,0,0)</w:t>
      </w:r>
      <w:r>
        <w:br/>
      </w:r>
      <w:r>
        <w:rPr>
          <w:rStyle w:val="StringTok"/>
        </w:rPr>
        <w:t xml:space="preserve">fish history name 'yload' @vert_load</w:t>
      </w:r>
      <w:r>
        <w:br/>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4"/>
    <w:bookmarkStart w:id="35"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5"/>
    <w:bookmarkStart w:id="36" w:name="define-fish-functions"/>
    <w:p>
      <w:pPr>
        <w:pStyle w:val="Heading2"/>
      </w:pPr>
      <w:r>
        <w:rPr>
          <w:rStyle w:val="SectionNumber"/>
        </w:rPr>
        <w:t xml:space="preserve">1.9</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36"/>
    <w:bookmarkStart w:id="37" w:name="results"/>
    <w:p>
      <w:pPr>
        <w:pStyle w:val="Heading2"/>
      </w:pPr>
      <w:r>
        <w:rPr>
          <w:rStyle w:val="SectionNumber"/>
        </w:rPr>
        <w:t xml:space="preserve">1.10</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7"/>
    <w:bookmarkEnd w:id="38"/>
    <w:bookmarkStart w:id="54"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9"/>
                    <a:stretch>
                      <a:fillRect/>
                    </a:stretch>
                  </pic:blipFill>
                  <pic:spPr bwMode="auto">
                    <a:xfrm>
                      <a:off x="0" y="0"/>
                      <a:ext cx="5334000" cy="3988629"/>
                    </a:xfrm>
                    <a:prstGeom prst="rect">
                      <a:avLst/>
                    </a:prstGeom>
                    <a:noFill/>
                    <a:ln w="9525">
                      <a:noFill/>
                      <a:headEnd/>
                      <a:tailEnd/>
                    </a:ln>
                  </pic:spPr>
                </pic:pic>
              </a:graphicData>
            </a:graphic>
          </wp:inline>
        </w:drawing>
      </w:r>
    </w:p>
    <w:bookmarkStart w:id="42" w:name="problem-description"/>
    <w:p>
      <w:pPr>
        <w:pStyle w:val="Heading2"/>
      </w:pPr>
      <w:r>
        <w:rPr>
          <w:rStyle w:val="SectionNumber"/>
        </w:rPr>
        <w:t xml:space="preserve">2.1</w:t>
      </w:r>
      <w:r>
        <w:tab/>
      </w:r>
      <w:r>
        <w:t xml:space="preserve">Problem Description</w:t>
      </w:r>
    </w:p>
    <w:bookmarkStart w:id="40"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0"/>
    <w:bookmarkStart w:id="41"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1"/>
    <w:bookmarkEnd w:id="42"/>
    <w:bookmarkStart w:id="43"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3"/>
    <w:bookmarkStart w:id="44"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4"/>
    <w:bookmarkStart w:id="45"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5"/>
    <w:bookmarkStart w:id="46"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6"/>
    <w:bookmarkStart w:id="47"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7"/>
    <w:bookmarkStart w:id="48"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8"/>
    <w:bookmarkStart w:id="53" w:name="alterations"/>
    <w:p>
      <w:pPr>
        <w:pStyle w:val="Heading2"/>
      </w:pPr>
      <w:r>
        <w:rPr>
          <w:rStyle w:val="SectionNumber"/>
        </w:rPr>
        <w:t xml:space="preserve">2.8</w:t>
      </w:r>
      <w:r>
        <w:tab/>
      </w:r>
      <w:r>
        <w:t xml:space="preserve">Alterations</w:t>
      </w:r>
    </w:p>
    <w:bookmarkStart w:id="49"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9"/>
    <w:bookmarkStart w:id="50"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0"/>
    <w:bookmarkStart w:id="52"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1"/>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2"/>
    <w:bookmarkEnd w:id="53"/>
    <w:bookmarkEnd w:id="54"/>
    <w:bookmarkStart w:id="62"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5"/>
                    <a:stretch>
                      <a:fillRect/>
                    </a:stretch>
                  </pic:blipFill>
                  <pic:spPr bwMode="auto">
                    <a:xfrm>
                      <a:off x="0" y="0"/>
                      <a:ext cx="5334000" cy="3631376"/>
                    </a:xfrm>
                    <a:prstGeom prst="rect">
                      <a:avLst/>
                    </a:prstGeom>
                    <a:noFill/>
                    <a:ln w="9525">
                      <a:noFill/>
                      <a:headEnd/>
                      <a:tailEnd/>
                    </a:ln>
                  </pic:spPr>
                </pic:pic>
              </a:graphicData>
            </a:graphic>
          </wp:inline>
        </w:drawing>
      </w:r>
    </w:p>
    <w:bookmarkStart w:id="56"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6"/>
    <w:bookmarkStart w:id="57"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7"/>
    <w:bookmarkStart w:id="58"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8"/>
    <w:bookmarkStart w:id="59"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9"/>
    <w:bookmarkStart w:id="60"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0"/>
    <w:bookmarkStart w:id="61"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1"/>
    <w:bookmarkEnd w:id="62"/>
    <w:bookmarkStart w:id="69" w:name="grid"/>
    <w:p>
      <w:pPr>
        <w:pStyle w:val="Heading1"/>
      </w:pPr>
      <w:r>
        <w:rPr>
          <w:rStyle w:val="SectionNumber"/>
        </w:rPr>
        <w:t xml:space="preserve">4</w:t>
      </w:r>
      <w:r>
        <w:tab/>
      </w:r>
      <w:r>
        <w:t xml:space="preserve">Grid</w:t>
      </w:r>
    </w:p>
    <w:bookmarkStart w:id="64"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3"/>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4"/>
    <w:bookmarkStart w:id="65"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5"/>
    <w:bookmarkStart w:id="66"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6"/>
    <w:bookmarkStart w:id="68"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7"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7"/>
    <w:bookmarkEnd w:id="68"/>
    <w:bookmarkEnd w:id="69"/>
    <w:bookmarkStart w:id="93" w:name="syntax-and-grammar"/>
    <w:p>
      <w:pPr>
        <w:pStyle w:val="Heading1"/>
      </w:pPr>
      <w:r>
        <w:rPr>
          <w:rStyle w:val="SectionNumber"/>
        </w:rPr>
        <w:t xml:space="preserve">5</w:t>
      </w:r>
      <w:r>
        <w:tab/>
      </w:r>
      <w:r>
        <w:t xml:space="preserve">Syntax and Grammar</w:t>
      </w:r>
    </w:p>
    <w:bookmarkStart w:id="70"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0"/>
    <w:bookmarkStart w:id="71"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1"/>
    <w:bookmarkStart w:id="72"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2"/>
    <w:bookmarkStart w:id="73"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3"/>
    <w:bookmarkStart w:id="74"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4"/>
    <w:bookmarkStart w:id="75"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5"/>
    <w:bookmarkStart w:id="76"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6"/>
    <w:bookmarkStart w:id="77"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7"/>
    <w:bookmarkStart w:id="79"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8"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8"/>
    <w:bookmarkEnd w:id="79"/>
    <w:bookmarkStart w:id="81"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0"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0"/>
    <w:bookmarkEnd w:id="81"/>
    <w:bookmarkStart w:id="82"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2"/>
    <w:bookmarkStart w:id="92" w:name="fish-syntax"/>
    <w:p>
      <w:pPr>
        <w:pStyle w:val="Heading2"/>
      </w:pPr>
      <w:r>
        <w:rPr>
          <w:rStyle w:val="SectionNumber"/>
        </w:rPr>
        <w:t xml:space="preserve">5.12</w:t>
      </w:r>
      <w:r>
        <w:tab/>
      </w:r>
      <w:r>
        <w:t xml:space="preserve">Fish Syntax</w:t>
      </w:r>
    </w:p>
    <w:bookmarkStart w:id="83"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3"/>
    <w:bookmarkStart w:id="84"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4"/>
    <w:bookmarkStart w:id="86"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5"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5"/>
    <w:bookmarkEnd w:id="86"/>
    <w:bookmarkStart w:id="87"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7"/>
    <w:bookmarkStart w:id="90"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8"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8"/>
    <w:bookmarkStart w:id="89"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9"/>
    <w:bookmarkEnd w:id="90"/>
    <w:bookmarkStart w:id="91"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1"/>
    <w:bookmarkEnd w:id="92"/>
    <w:bookmarkEnd w:id="93"/>
    <w:bookmarkStart w:id="99" w:name="code-block"/>
    <w:p>
      <w:pPr>
        <w:pStyle w:val="Heading1"/>
      </w:pPr>
      <w:r>
        <w:rPr>
          <w:rStyle w:val="SectionNumber"/>
        </w:rPr>
        <w:t xml:space="preserve">6</w:t>
      </w:r>
      <w:r>
        <w:tab/>
      </w:r>
      <w:r>
        <w:t xml:space="preserve">Code Block</w:t>
      </w:r>
    </w:p>
    <w:bookmarkStart w:id="94" w:name="some-code"/>
    <w:p>
      <w:pPr>
        <w:pStyle w:val="Heading2"/>
      </w:pPr>
      <w:r>
        <w:rPr>
          <w:rStyle w:val="SectionNumber"/>
        </w:rPr>
        <w:t xml:space="preserve">6.1</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4"/>
    <w:bookmarkStart w:id="97" w:name="interface-1"/>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5"/>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6" w:name="penetration"/>
    <w:p>
      <w:pPr>
        <w:pStyle w:val="Heading3"/>
      </w:pPr>
      <w:r>
        <w:rPr>
          <w:rStyle w:val="SectionNumber"/>
        </w:rPr>
        <w:t xml:space="preserve">6.2.1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6"/>
    <w:bookmarkEnd w:id="97"/>
    <w:bookmarkStart w:id="98"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8"/>
    <w:bookmarkEnd w:id="99"/>
    <w:bookmarkStart w:id="118" w:name="theory"/>
    <w:p>
      <w:pPr>
        <w:pStyle w:val="Heading1"/>
      </w:pPr>
      <w:r>
        <w:rPr>
          <w:rStyle w:val="SectionNumber"/>
        </w:rPr>
        <w:t xml:space="preserve">7</w:t>
      </w:r>
      <w:r>
        <w:tab/>
      </w:r>
      <w:r>
        <w:t xml:space="preserve">Theory</w:t>
      </w:r>
    </w:p>
    <w:bookmarkStart w:id="103"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1"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0"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0"/>
    <w:bookmarkEnd w:id="101"/>
    <w:bookmarkStart w:id="102"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2"/>
    <w:bookmarkEnd w:id="103"/>
    <w:bookmarkStart w:id="106"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4">
        <w:r>
          <w:rPr>
            <w:rStyle w:val="Hyperlink"/>
          </w:rPr>
          <w:t xml:space="preserve">example:\\</w:t>
        </w:r>
      </w:hyperlink>
      <w:r>
        <w:t xml:space="preserve">](</w:t>
      </w:r>
      <w:hyperlink r:id="rId105">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6"/>
    <w:bookmarkStart w:id="109"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7"/>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8"/>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9"/>
    <w:bookmarkStart w:id="110"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0"/>
    <w:bookmarkStart w:id="117"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1"/>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5"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2"/>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3"/>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4"/>
                    <a:stretch>
                      <a:fillRect/>
                    </a:stretch>
                  </pic:blipFill>
                  <pic:spPr bwMode="auto">
                    <a:xfrm>
                      <a:off x="0" y="0"/>
                      <a:ext cx="5334000" cy="1254039"/>
                    </a:xfrm>
                    <a:prstGeom prst="rect">
                      <a:avLst/>
                    </a:prstGeom>
                    <a:noFill/>
                    <a:ln w="9525">
                      <a:noFill/>
                      <a:headEnd/>
                      <a:tailEnd/>
                    </a:ln>
                  </pic:spPr>
                </pic:pic>
              </a:graphicData>
            </a:graphic>
          </wp:inline>
        </w:drawing>
      </w:r>
    </w:p>
    <w:bookmarkEnd w:id="115"/>
    <w:bookmarkStart w:id="116"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8"/>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6"/>
    <w:bookmarkEnd w:id="117"/>
    <w:bookmarkEnd w:id="118"/>
    <w:bookmarkStart w:id="126" w:name="command"/>
    <w:p>
      <w:pPr>
        <w:pStyle w:val="Heading1"/>
      </w:pPr>
      <w:r>
        <w:rPr>
          <w:rStyle w:val="SectionNumber"/>
        </w:rPr>
        <w:t xml:space="preserve">8</w:t>
      </w:r>
      <w:r>
        <w:tab/>
      </w:r>
      <w:r>
        <w:t xml:space="preserve">Command</w:t>
      </w:r>
    </w:p>
    <w:bookmarkStart w:id="125" w:name="interface-3"/>
    <w:p>
      <w:pPr>
        <w:pStyle w:val="Heading2"/>
      </w:pPr>
      <w:r>
        <w:rPr>
          <w:rStyle w:val="SectionNumber"/>
        </w:rPr>
        <w:t xml:space="preserve">8.1</w:t>
      </w:r>
      <w:r>
        <w:tab/>
      </w:r>
      <w:r>
        <w:t xml:space="preserve">Interface</w:t>
      </w:r>
    </w:p>
    <w:bookmarkStart w:id="119"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9"/>
    <w:bookmarkStart w:id="120"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0"/>
    <w:bookmarkStart w:id="121"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1"/>
    <w:bookmarkStart w:id="122"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2"/>
    <w:bookmarkStart w:id="124"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3"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3"/>
    <w:bookmarkEnd w:id="124"/>
    <w:bookmarkEnd w:id="125"/>
    <w:bookmarkEnd w:id="126"/>
    <w:bookmarkStart w:id="127" w:name="pull-test"/>
    <w:p>
      <w:pPr>
        <w:pStyle w:val="Heading1"/>
      </w:pPr>
      <w:r>
        <w:rPr>
          <w:rStyle w:val="SectionNumber"/>
        </w:rPr>
        <w:t xml:space="preserve">9</w:t>
      </w:r>
      <w:r>
        <w:tab/>
      </w:r>
      <w:r>
        <w:t xml:space="preserve">Pull-Test</w:t>
      </w:r>
    </w:p>
    <w:bookmarkEnd w:id="127"/>
    <w:bookmarkStart w:id="136"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8"/>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9">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0">
        <w:r>
          <w:rPr>
            <w:rStyle w:val="Hyperlink"/>
            <w:u w:val="single"/>
          </w:rPr>
          <w:t xml:space="preserve">force</w:t>
        </w:r>
      </w:hyperlink>
      <w:r>
        <w:t xml:space="preserve"> </w:t>
      </w:r>
      <w:r>
        <w:t xml:space="preserve">and</w:t>
      </w:r>
      <w:r>
        <w:t xml:space="preserve"> </w:t>
      </w:r>
      <w:hyperlink r:id="rId130">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2">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0">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3">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4">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5">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6"/>
    <w:bookmarkStart w:id="137" w:name="appendix-appendix"/>
    <w:p>
      <w:pPr>
        <w:pStyle w:val="Heading1"/>
      </w:pPr>
      <w:r>
        <w:t xml:space="preserve">(APPENDIX) Appendix</w:t>
      </w:r>
    </w:p>
    <w:bookmarkEnd w:id="137"/>
    <w:bookmarkStart w:id="147" w:name="reference-collective"/>
    <w:p>
      <w:pPr>
        <w:pStyle w:val="Heading1"/>
      </w:pPr>
      <w:r>
        <w:rPr>
          <w:rStyle w:val="SectionNumber"/>
        </w:rPr>
        <w:t xml:space="preserve">11</w:t>
      </w:r>
      <w:r>
        <w:tab/>
      </w:r>
      <w:r>
        <w:t xml:space="preserve">Reference Collective</w:t>
      </w:r>
    </w:p>
    <w:bookmarkStart w:id="141" w:name="uplift-resistance-of-anchor"/>
    <w:p>
      <w:pPr>
        <w:pStyle w:val="Heading3"/>
      </w:pPr>
      <w:r>
        <w:rPr>
          <w:rStyle w:val="SectionNumber"/>
        </w:rPr>
        <w:t xml:space="preserve">11.0.1</w:t>
      </w:r>
      <w:r>
        <w:tab/>
      </w:r>
      <w:r>
        <w:t xml:space="preserve">Uplift Resistance of Anchor</w:t>
      </w:r>
    </w:p>
    <w:bookmarkStart w:id="138"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8"/>
    <w:bookmarkStart w:id="139"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9"/>
    <w:bookmarkStart w:id="140"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0"/>
    <w:bookmarkEnd w:id="141"/>
    <w:bookmarkStart w:id="142"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2"/>
    <w:bookmarkStart w:id="143"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3"/>
    <w:bookmarkStart w:id="144"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4"/>
    <w:bookmarkStart w:id="145"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5"/>
    <w:bookmarkStart w:id="146"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128" Target="media/rId128.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113" Target="media/rId113.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_rels/footnotes.xml.rels><?xml version="1.0" encoding="UTF-8"?>
<Relationships xmlns="http://schemas.openxmlformats.org/package/2006/relationships"><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2021-09-23T02:28:30Z</dcterms:created>
  <dcterms:modified xsi:type="dcterms:W3CDTF">2021-09-23T02:28:30Z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