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3143588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F94D62" w:rsidRDefault="00F94D62"/>
        <w:p w:rsidR="00F94D62" w:rsidRDefault="00F94D62">
          <w:pPr>
            <w:rPr>
              <w:lang w:val="en-US"/>
            </w:rPr>
          </w:pPr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94D62" w:rsidRDefault="00F94D6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ACME FINANCIAL SERVICES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94D62" w:rsidRDefault="00F94D6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ACME FINANCIAL SERVICES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94D62" w:rsidRPr="00F94D62" w:rsidRDefault="00F94D6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Requirement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94D62" w:rsidRPr="00F94D62" w:rsidRDefault="00F94D6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Requirement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94D62" w:rsidRDefault="00F94D6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39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86C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exU39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94D62" w:rsidRDefault="00F94D6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E97A20" w:rsidRDefault="00D51740" w:rsidP="00D51740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D51740" w:rsidRDefault="00E107DF" w:rsidP="00D51740">
      <w:pPr>
        <w:rPr>
          <w:lang w:val="en-US"/>
        </w:rPr>
      </w:pPr>
      <w:r>
        <w:rPr>
          <w:lang w:val="en-US"/>
        </w:rPr>
        <w:t xml:space="preserve">This report will outline the requirements for the software that will </w:t>
      </w:r>
      <w:r w:rsidR="00153BFE">
        <w:rPr>
          <w:lang w:val="en-US"/>
        </w:rPr>
        <w:t>address</w:t>
      </w:r>
      <w:r>
        <w:rPr>
          <w:lang w:val="en-US"/>
        </w:rPr>
        <w:t xml:space="preserve"> the problems </w:t>
      </w:r>
      <w:r w:rsidR="00153BFE">
        <w:rPr>
          <w:lang w:val="en-US"/>
        </w:rPr>
        <w:t>framed within t</w:t>
      </w:r>
      <w:r w:rsidR="00B0116E">
        <w:rPr>
          <w:lang w:val="en-US"/>
        </w:rPr>
        <w:t xml:space="preserve">he problem statement submitted </w:t>
      </w:r>
      <w:r w:rsidR="00153BFE">
        <w:rPr>
          <w:lang w:val="en-US"/>
        </w:rPr>
        <w:t>prior to project approval. The requirements suggested within this document were compiled via a focus group implemented by the CEO and managers of ACME Financial Services to determine the functions of the software and the formats in which the functions will operate.</w:t>
      </w:r>
    </w:p>
    <w:p w:rsidR="00D51740" w:rsidRDefault="00D51740" w:rsidP="00D51740">
      <w:pPr>
        <w:rPr>
          <w:lang w:val="en-US"/>
        </w:rPr>
      </w:pPr>
    </w:p>
    <w:p w:rsidR="00D51740" w:rsidRDefault="00D51740" w:rsidP="00D51740">
      <w:pPr>
        <w:rPr>
          <w:lang w:val="en-US"/>
        </w:rPr>
      </w:pPr>
    </w:p>
    <w:p w:rsidR="00D51740" w:rsidRDefault="00D51740" w:rsidP="00D51740">
      <w:pPr>
        <w:pStyle w:val="Heading2"/>
        <w:rPr>
          <w:lang w:val="en-US"/>
        </w:rPr>
      </w:pPr>
      <w:r>
        <w:rPr>
          <w:lang w:val="en-US"/>
        </w:rPr>
        <w:t>User Requirements Definition</w:t>
      </w:r>
    </w:p>
    <w:p w:rsidR="00E107DF" w:rsidRPr="00E107DF" w:rsidRDefault="00E107DF" w:rsidP="00E107DF">
      <w:pPr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4689" w:rsidTr="003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F4689" w:rsidRDefault="003F4689" w:rsidP="00D51740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3005" w:type="dxa"/>
          </w:tcPr>
          <w:p w:rsidR="003F4689" w:rsidRDefault="003F4689" w:rsidP="00D51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006" w:type="dxa"/>
          </w:tcPr>
          <w:p w:rsidR="003F4689" w:rsidRDefault="003F4689" w:rsidP="00D51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F4689" w:rsidTr="003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F4689" w:rsidRPr="003F4689" w:rsidRDefault="003F4689" w:rsidP="00D5174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Pr="003F4689">
              <w:rPr>
                <w:b w:val="0"/>
                <w:lang w:val="en-US"/>
              </w:rPr>
              <w:t>og On</w:t>
            </w:r>
          </w:p>
        </w:tc>
        <w:tc>
          <w:tcPr>
            <w:tcW w:w="3005" w:type="dxa"/>
          </w:tcPr>
          <w:p w:rsidR="003F4689" w:rsidRDefault="003F4689" w:rsidP="00D51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006" w:type="dxa"/>
          </w:tcPr>
          <w:p w:rsidR="003F4689" w:rsidRDefault="003F4689" w:rsidP="003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 logs securely onto the system</w:t>
            </w:r>
          </w:p>
        </w:tc>
      </w:tr>
      <w:tr w:rsidR="003F4689" w:rsidTr="003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F4689" w:rsidRPr="003F4689" w:rsidRDefault="003F4689" w:rsidP="00E26F3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Edit </w:t>
            </w:r>
            <w:r w:rsidR="00E26F38">
              <w:rPr>
                <w:b w:val="0"/>
                <w:lang w:val="en-US"/>
              </w:rPr>
              <w:t>Client</w:t>
            </w:r>
            <w:r>
              <w:rPr>
                <w:b w:val="0"/>
                <w:lang w:val="en-US"/>
              </w:rPr>
              <w:t xml:space="preserve"> Information</w:t>
            </w:r>
          </w:p>
        </w:tc>
        <w:tc>
          <w:tcPr>
            <w:tcW w:w="3005" w:type="dxa"/>
          </w:tcPr>
          <w:p w:rsidR="003F4689" w:rsidRDefault="003F4689" w:rsidP="00D51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006" w:type="dxa"/>
          </w:tcPr>
          <w:p w:rsidR="003F4689" w:rsidRDefault="003F4689" w:rsidP="003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client is able to edit any personal information for the purposes of updating records</w:t>
            </w:r>
          </w:p>
        </w:tc>
      </w:tr>
      <w:tr w:rsidR="003F4689" w:rsidTr="003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F4689" w:rsidRPr="003F4689" w:rsidRDefault="005A131E" w:rsidP="003F468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Display</w:t>
            </w:r>
            <w:r w:rsidR="00E26F38">
              <w:rPr>
                <w:b w:val="0"/>
                <w:lang w:val="en-US"/>
              </w:rPr>
              <w:t xml:space="preserve"> Transactions</w:t>
            </w:r>
          </w:p>
        </w:tc>
        <w:tc>
          <w:tcPr>
            <w:tcW w:w="3005" w:type="dxa"/>
          </w:tcPr>
          <w:p w:rsidR="003F4689" w:rsidRDefault="003F4689" w:rsidP="00D51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  <w:r w:rsidR="00BC189D">
              <w:rPr>
                <w:lang w:val="en-US"/>
              </w:rPr>
              <w:t>, Staff, Managers</w:t>
            </w:r>
          </w:p>
        </w:tc>
        <w:tc>
          <w:tcPr>
            <w:tcW w:w="3006" w:type="dxa"/>
          </w:tcPr>
          <w:p w:rsidR="003F4689" w:rsidRDefault="00BC189D" w:rsidP="00E26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able to view financial history, Managers and staff are able to view financial reports and further information regarding the clients financial history</w:t>
            </w:r>
          </w:p>
        </w:tc>
      </w:tr>
      <w:tr w:rsidR="003F4689" w:rsidTr="003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F4689" w:rsidRPr="003F4689" w:rsidRDefault="00E26F38" w:rsidP="00D5174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Print Transactions</w:t>
            </w:r>
          </w:p>
        </w:tc>
        <w:tc>
          <w:tcPr>
            <w:tcW w:w="3005" w:type="dxa"/>
          </w:tcPr>
          <w:p w:rsidR="003F4689" w:rsidRDefault="00E26F38" w:rsidP="00D51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006" w:type="dxa"/>
          </w:tcPr>
          <w:p w:rsidR="003F4689" w:rsidRPr="00E26F38" w:rsidRDefault="00E26F38" w:rsidP="00E26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can print historical transactions in PDF format</w:t>
            </w:r>
          </w:p>
        </w:tc>
      </w:tr>
      <w:tr w:rsidR="00E26F38" w:rsidTr="003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26F38" w:rsidRDefault="00E26F38" w:rsidP="00D5174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Recover Login Information</w:t>
            </w:r>
          </w:p>
        </w:tc>
        <w:tc>
          <w:tcPr>
            <w:tcW w:w="3005" w:type="dxa"/>
          </w:tcPr>
          <w:p w:rsidR="00E26F38" w:rsidRDefault="00E26F38" w:rsidP="00D51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006" w:type="dxa"/>
          </w:tcPr>
          <w:p w:rsidR="00E26F38" w:rsidRDefault="00E26F38" w:rsidP="00E26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can access lost login information via secure methods.</w:t>
            </w:r>
          </w:p>
        </w:tc>
      </w:tr>
      <w:tr w:rsidR="00E26F38" w:rsidTr="003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26F38" w:rsidRDefault="00E26F38" w:rsidP="00D5174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Join E-mail</w:t>
            </w:r>
          </w:p>
        </w:tc>
        <w:tc>
          <w:tcPr>
            <w:tcW w:w="3005" w:type="dxa"/>
          </w:tcPr>
          <w:p w:rsidR="00E26F38" w:rsidRDefault="00E26F38" w:rsidP="00D51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006" w:type="dxa"/>
          </w:tcPr>
          <w:p w:rsidR="00E26F38" w:rsidRDefault="00E26F38" w:rsidP="00E26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the client to opt into email notifications of new products</w:t>
            </w:r>
          </w:p>
        </w:tc>
      </w:tr>
      <w:tr w:rsidR="00C2340B" w:rsidTr="003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2340B" w:rsidRDefault="00C2340B" w:rsidP="00D5174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Suspend Client</w:t>
            </w:r>
          </w:p>
        </w:tc>
        <w:tc>
          <w:tcPr>
            <w:tcW w:w="3005" w:type="dxa"/>
          </w:tcPr>
          <w:p w:rsidR="00C2340B" w:rsidRDefault="00C2340B" w:rsidP="00D51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  <w:tc>
          <w:tcPr>
            <w:tcW w:w="3006" w:type="dxa"/>
          </w:tcPr>
          <w:p w:rsidR="00C2340B" w:rsidRDefault="00C2340B" w:rsidP="00C23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staff to suspend clients and lock their respective accounts</w:t>
            </w:r>
          </w:p>
        </w:tc>
      </w:tr>
      <w:tr w:rsidR="00C2340B" w:rsidTr="003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2340B" w:rsidRDefault="00C2340B" w:rsidP="00D5174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Access Database</w:t>
            </w:r>
          </w:p>
        </w:tc>
        <w:tc>
          <w:tcPr>
            <w:tcW w:w="3005" w:type="dxa"/>
          </w:tcPr>
          <w:p w:rsidR="00C2340B" w:rsidRDefault="00C2340B" w:rsidP="00D51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  <w:tc>
          <w:tcPr>
            <w:tcW w:w="3006" w:type="dxa"/>
          </w:tcPr>
          <w:p w:rsidR="00C2340B" w:rsidRDefault="00C2340B" w:rsidP="00C23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team members in the field will be able to remotely access client database</w:t>
            </w:r>
          </w:p>
        </w:tc>
      </w:tr>
      <w:tr w:rsidR="00C2340B" w:rsidTr="003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2340B" w:rsidRDefault="005A131E" w:rsidP="005A131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Manage</w:t>
            </w:r>
            <w:r w:rsidR="00C2340B"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Privileges</w:t>
            </w:r>
          </w:p>
        </w:tc>
        <w:tc>
          <w:tcPr>
            <w:tcW w:w="3005" w:type="dxa"/>
          </w:tcPr>
          <w:p w:rsidR="00C2340B" w:rsidRDefault="00C2340B" w:rsidP="00D51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  <w:tc>
          <w:tcPr>
            <w:tcW w:w="3006" w:type="dxa"/>
          </w:tcPr>
          <w:p w:rsidR="00C2340B" w:rsidRDefault="00C2340B" w:rsidP="00C23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Managerial staff will be able to change the privilege levels of staff.</w:t>
            </w:r>
          </w:p>
        </w:tc>
      </w:tr>
      <w:tr w:rsidR="00C2340B" w:rsidTr="003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2340B" w:rsidRDefault="00C2340B" w:rsidP="00C2340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Create Client Profile</w:t>
            </w:r>
          </w:p>
        </w:tc>
        <w:tc>
          <w:tcPr>
            <w:tcW w:w="3005" w:type="dxa"/>
          </w:tcPr>
          <w:p w:rsidR="00C2340B" w:rsidRDefault="00C2340B" w:rsidP="00D51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Sales Staff</w:t>
            </w:r>
          </w:p>
        </w:tc>
        <w:tc>
          <w:tcPr>
            <w:tcW w:w="3006" w:type="dxa"/>
          </w:tcPr>
          <w:p w:rsidR="00C2340B" w:rsidRDefault="00C2340B" w:rsidP="00C23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staff will be able to create new Client user profiles depending on sales outcomes</w:t>
            </w:r>
          </w:p>
        </w:tc>
      </w:tr>
    </w:tbl>
    <w:p w:rsidR="00D51740" w:rsidRDefault="00E73058" w:rsidP="00D51740">
      <w:pPr>
        <w:rPr>
          <w:lang w:val="en-US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0;width:450.75pt;height:453.75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Visio.Drawing.15" ShapeID="_x0000_s2050" DrawAspect="Content" ObjectID="_1612260869" r:id="rId9"/>
        </w:object>
      </w:r>
      <w:r>
        <w:rPr>
          <w:lang w:val="en-US"/>
        </w:rPr>
        <w:br w:type="textWrapping" w:clear="all"/>
      </w:r>
    </w:p>
    <w:p w:rsidR="00E73058" w:rsidRDefault="00E73058" w:rsidP="00D51740">
      <w:pPr>
        <w:rPr>
          <w:lang w:val="en-US"/>
        </w:rPr>
      </w:pPr>
    </w:p>
    <w:p w:rsidR="00E73058" w:rsidRDefault="00E73058" w:rsidP="00E73058">
      <w:pPr>
        <w:pStyle w:val="Heading2"/>
        <w:rPr>
          <w:lang w:val="en-US"/>
        </w:rPr>
      </w:pPr>
      <w:r>
        <w:rPr>
          <w:lang w:val="en-US"/>
        </w:rPr>
        <w:t>Functional Requirements</w:t>
      </w:r>
    </w:p>
    <w:p w:rsidR="00321FED" w:rsidRPr="00321FED" w:rsidRDefault="00321FED" w:rsidP="00321FED">
      <w:pPr>
        <w:rPr>
          <w:lang w:val="en-US"/>
        </w:rPr>
      </w:pPr>
    </w:p>
    <w:p w:rsidR="00321FED" w:rsidRPr="00982D1F" w:rsidRDefault="00E73058" w:rsidP="00982D1F">
      <w:pPr>
        <w:pStyle w:val="ListParagraph"/>
        <w:numPr>
          <w:ilvl w:val="0"/>
          <w:numId w:val="2"/>
        </w:numPr>
        <w:rPr>
          <w:lang w:val="en-US"/>
        </w:rPr>
      </w:pPr>
      <w:r w:rsidRPr="00982D1F">
        <w:rPr>
          <w:lang w:val="en-US"/>
        </w:rPr>
        <w:t xml:space="preserve">Clients </w:t>
      </w:r>
      <w:r w:rsidR="00982D1F" w:rsidRPr="00982D1F">
        <w:rPr>
          <w:lang w:val="en-US"/>
        </w:rPr>
        <w:t>must log on to access data</w:t>
      </w:r>
    </w:p>
    <w:p w:rsidR="00982D1F" w:rsidRPr="00982D1F" w:rsidRDefault="00982D1F" w:rsidP="00982D1F">
      <w:pPr>
        <w:pStyle w:val="ListParagraph"/>
        <w:numPr>
          <w:ilvl w:val="0"/>
          <w:numId w:val="2"/>
        </w:numPr>
        <w:rPr>
          <w:lang w:val="en-US"/>
        </w:rPr>
      </w:pPr>
      <w:r w:rsidRPr="00982D1F">
        <w:rPr>
          <w:lang w:val="en-US"/>
        </w:rPr>
        <w:t>Business Rules</w:t>
      </w:r>
    </w:p>
    <w:p w:rsidR="00982D1F" w:rsidRPr="00982D1F" w:rsidRDefault="00982D1F" w:rsidP="00982D1F">
      <w:pPr>
        <w:pStyle w:val="ListParagraph"/>
        <w:numPr>
          <w:ilvl w:val="0"/>
          <w:numId w:val="2"/>
        </w:numPr>
        <w:rPr>
          <w:lang w:val="en-US"/>
        </w:rPr>
      </w:pPr>
      <w:r w:rsidRPr="00982D1F">
        <w:rPr>
          <w:lang w:val="en-US"/>
        </w:rPr>
        <w:t>Transaction corrections, adjustments and cancellations</w:t>
      </w:r>
    </w:p>
    <w:p w:rsidR="00982D1F" w:rsidRPr="00982D1F" w:rsidRDefault="00982D1F" w:rsidP="00982D1F">
      <w:pPr>
        <w:pStyle w:val="ListParagraph"/>
        <w:numPr>
          <w:ilvl w:val="0"/>
          <w:numId w:val="2"/>
        </w:numPr>
        <w:rPr>
          <w:lang w:val="en-US"/>
        </w:rPr>
      </w:pPr>
      <w:r w:rsidRPr="00982D1F">
        <w:rPr>
          <w:lang w:val="en-US"/>
        </w:rPr>
        <w:t>Administrative Functions</w:t>
      </w:r>
    </w:p>
    <w:p w:rsidR="00982D1F" w:rsidRPr="00982D1F" w:rsidRDefault="00B0116E" w:rsidP="00982D1F">
      <w:pPr>
        <w:pStyle w:val="ListParagraph"/>
        <w:numPr>
          <w:ilvl w:val="0"/>
          <w:numId w:val="2"/>
        </w:numPr>
        <w:rPr>
          <w:lang w:val="en-US"/>
        </w:rPr>
      </w:pPr>
      <w:r w:rsidRPr="00982D1F">
        <w:rPr>
          <w:lang w:val="en-US"/>
        </w:rPr>
        <w:t>Authentication</w:t>
      </w:r>
    </w:p>
    <w:p w:rsidR="00982D1F" w:rsidRPr="00982D1F" w:rsidRDefault="00982D1F" w:rsidP="00982D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82D1F">
        <w:rPr>
          <w:lang w:val="en-US"/>
        </w:rPr>
        <w:t>Authorisa</w:t>
      </w:r>
      <w:bookmarkStart w:id="0" w:name="_GoBack"/>
      <w:bookmarkEnd w:id="0"/>
      <w:r w:rsidRPr="00982D1F">
        <w:rPr>
          <w:lang w:val="en-US"/>
        </w:rPr>
        <w:t>tion</w:t>
      </w:r>
      <w:proofErr w:type="spellEnd"/>
      <w:r w:rsidRPr="00982D1F">
        <w:rPr>
          <w:lang w:val="en-US"/>
        </w:rPr>
        <w:t xml:space="preserve"> levels</w:t>
      </w:r>
    </w:p>
    <w:p w:rsidR="00982D1F" w:rsidRPr="00982D1F" w:rsidRDefault="00982D1F" w:rsidP="00982D1F">
      <w:pPr>
        <w:pStyle w:val="ListParagraph"/>
        <w:numPr>
          <w:ilvl w:val="0"/>
          <w:numId w:val="2"/>
        </w:numPr>
        <w:rPr>
          <w:lang w:val="en-US"/>
        </w:rPr>
      </w:pPr>
      <w:r w:rsidRPr="00982D1F">
        <w:rPr>
          <w:lang w:val="en-US"/>
        </w:rPr>
        <w:t>Audit Tracking</w:t>
      </w:r>
    </w:p>
    <w:p w:rsidR="00982D1F" w:rsidRPr="00982D1F" w:rsidRDefault="00982D1F" w:rsidP="00982D1F">
      <w:pPr>
        <w:pStyle w:val="ListParagraph"/>
        <w:numPr>
          <w:ilvl w:val="0"/>
          <w:numId w:val="2"/>
        </w:numPr>
        <w:rPr>
          <w:lang w:val="en-US"/>
        </w:rPr>
      </w:pPr>
      <w:r w:rsidRPr="00982D1F">
        <w:rPr>
          <w:lang w:val="en-US"/>
        </w:rPr>
        <w:t>External Interfaces</w:t>
      </w:r>
    </w:p>
    <w:p w:rsidR="00982D1F" w:rsidRPr="00982D1F" w:rsidRDefault="00982D1F" w:rsidP="00982D1F">
      <w:pPr>
        <w:pStyle w:val="ListParagraph"/>
        <w:numPr>
          <w:ilvl w:val="0"/>
          <w:numId w:val="2"/>
        </w:numPr>
        <w:rPr>
          <w:lang w:val="en-US"/>
        </w:rPr>
      </w:pPr>
      <w:r w:rsidRPr="00982D1F">
        <w:rPr>
          <w:lang w:val="en-US"/>
        </w:rPr>
        <w:t>Certification Requirements</w:t>
      </w:r>
    </w:p>
    <w:p w:rsidR="00982D1F" w:rsidRPr="00982D1F" w:rsidRDefault="00982D1F" w:rsidP="00982D1F">
      <w:pPr>
        <w:pStyle w:val="ListParagraph"/>
        <w:numPr>
          <w:ilvl w:val="0"/>
          <w:numId w:val="2"/>
        </w:numPr>
        <w:rPr>
          <w:lang w:val="en-US"/>
        </w:rPr>
      </w:pPr>
      <w:r w:rsidRPr="00982D1F">
        <w:rPr>
          <w:lang w:val="en-US"/>
        </w:rPr>
        <w:t>Reporting Requirements</w:t>
      </w:r>
    </w:p>
    <w:p w:rsidR="00982D1F" w:rsidRPr="00982D1F" w:rsidRDefault="00982D1F" w:rsidP="00982D1F">
      <w:pPr>
        <w:pStyle w:val="ListParagraph"/>
        <w:numPr>
          <w:ilvl w:val="0"/>
          <w:numId w:val="2"/>
        </w:numPr>
        <w:rPr>
          <w:lang w:val="en-US"/>
        </w:rPr>
      </w:pPr>
      <w:r w:rsidRPr="00982D1F">
        <w:rPr>
          <w:lang w:val="en-US"/>
        </w:rPr>
        <w:t>Historical Data</w:t>
      </w:r>
    </w:p>
    <w:p w:rsidR="00B526DF" w:rsidRDefault="00982D1F" w:rsidP="00982D1F">
      <w:pPr>
        <w:pStyle w:val="ListParagraph"/>
        <w:numPr>
          <w:ilvl w:val="0"/>
          <w:numId w:val="2"/>
        </w:numPr>
        <w:rPr>
          <w:lang w:val="en-US"/>
        </w:rPr>
      </w:pPr>
      <w:r w:rsidRPr="00982D1F">
        <w:rPr>
          <w:lang w:val="en-US"/>
        </w:rPr>
        <w:t>Legal or Regulatory Requirements</w:t>
      </w:r>
    </w:p>
    <w:p w:rsidR="00F94D62" w:rsidRDefault="00F94D62" w:rsidP="00F94D62">
      <w:pPr>
        <w:rPr>
          <w:lang w:val="en-US"/>
        </w:rPr>
      </w:pPr>
    </w:p>
    <w:p w:rsidR="00F94D62" w:rsidRDefault="00F94D62" w:rsidP="00F94D62">
      <w:pPr>
        <w:rPr>
          <w:lang w:val="en-US"/>
        </w:rPr>
      </w:pPr>
    </w:p>
    <w:p w:rsidR="00F94D62" w:rsidRDefault="00F94D62" w:rsidP="00F94D62">
      <w:pPr>
        <w:pStyle w:val="Heading2"/>
        <w:rPr>
          <w:lang w:val="en-US"/>
        </w:rPr>
      </w:pPr>
      <w:r>
        <w:rPr>
          <w:lang w:val="en-US"/>
        </w:rPr>
        <w:t>Non-Functional Requirements</w:t>
      </w:r>
    </w:p>
    <w:p w:rsidR="00F94D62" w:rsidRPr="00F94D62" w:rsidRDefault="00F94D62" w:rsidP="00F94D62">
      <w:pPr>
        <w:rPr>
          <w:lang w:val="en-US"/>
        </w:rPr>
      </w:pPr>
    </w:p>
    <w:p w:rsidR="00F94D62" w:rsidRDefault="00F94D62" w:rsidP="00F94D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Web portal will be the first point of entry for the public/clients</w:t>
      </w:r>
    </w:p>
    <w:p w:rsidR="00F94D62" w:rsidRDefault="00F94D62" w:rsidP="00F94D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Clients will be able to log into their accounts via the web portal</w:t>
      </w:r>
    </w:p>
    <w:p w:rsidR="00F94D62" w:rsidRDefault="00F94D62" w:rsidP="00696923">
      <w:pPr>
        <w:pStyle w:val="ListParagraph"/>
        <w:numPr>
          <w:ilvl w:val="0"/>
          <w:numId w:val="4"/>
        </w:numPr>
        <w:rPr>
          <w:lang w:val="en-US"/>
        </w:rPr>
      </w:pPr>
      <w:r w:rsidRPr="00F94D62">
        <w:rPr>
          <w:lang w:val="en-US"/>
        </w:rPr>
        <w:t>Clients will be abl</w:t>
      </w:r>
      <w:r>
        <w:rPr>
          <w:lang w:val="en-US"/>
        </w:rPr>
        <w:t>e to edit personal information</w:t>
      </w:r>
    </w:p>
    <w:p w:rsidR="00E107DF" w:rsidRDefault="00E107DF" w:rsidP="006969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Clients will only be able to view their own information</w:t>
      </w:r>
    </w:p>
    <w:p w:rsidR="00F94D62" w:rsidRDefault="00F94D62" w:rsidP="006969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Historical transactions can be accessed  by clients, staff and managers</w:t>
      </w:r>
    </w:p>
    <w:p w:rsidR="00F94D62" w:rsidRDefault="00F94D62" w:rsidP="006969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Historical transactions cannot be edited, but can be printed in PDF format</w:t>
      </w:r>
    </w:p>
    <w:p w:rsidR="00F94D62" w:rsidRDefault="00F94D62" w:rsidP="006969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Web portal will display live information about stock and currency markets</w:t>
      </w:r>
    </w:p>
    <w:p w:rsidR="00F94D62" w:rsidRDefault="00F94D62" w:rsidP="006969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Web portal will display various services provided by sales team</w:t>
      </w:r>
    </w:p>
    <w:p w:rsidR="00F94D62" w:rsidRDefault="00F94D62" w:rsidP="006969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Web portal will offer a help desk option to recover lost login information</w:t>
      </w:r>
    </w:p>
    <w:p w:rsidR="00F94D62" w:rsidRDefault="00F94D62" w:rsidP="006969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 will be accessible remotely via mobile devices</w:t>
      </w:r>
    </w:p>
    <w:p w:rsidR="00F94D62" w:rsidRDefault="00F94D62" w:rsidP="006969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 will offer rapid response times and current data</w:t>
      </w:r>
    </w:p>
    <w:p w:rsidR="00F94D62" w:rsidRDefault="00E107DF" w:rsidP="006969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 will have h</w:t>
      </w:r>
      <w:r w:rsidR="00F94D62">
        <w:rPr>
          <w:lang w:val="en-US"/>
        </w:rPr>
        <w:t>ierarchical security for all users</w:t>
      </w:r>
    </w:p>
    <w:p w:rsidR="00F94D62" w:rsidRDefault="00F94D62" w:rsidP="006969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Managers will have administrator rights to partition privileges to users</w:t>
      </w:r>
    </w:p>
    <w:p w:rsidR="00F94D62" w:rsidRDefault="00F94D62" w:rsidP="006969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Web interface will be accessible for smart phones (android and IOS), 7” and 10” tablets, and pc’s</w:t>
      </w:r>
    </w:p>
    <w:p w:rsidR="00F94D62" w:rsidRDefault="00F94D62" w:rsidP="006969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 interface will provide options to lock and suspend client accounts, and display financial history reports</w:t>
      </w:r>
    </w:p>
    <w:p w:rsidR="00E107DF" w:rsidRDefault="00E107DF" w:rsidP="006969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 interface will provide options to update transaction and client details.</w:t>
      </w:r>
    </w:p>
    <w:p w:rsidR="00E107DF" w:rsidRDefault="00E107DF" w:rsidP="00E107DF">
      <w:pPr>
        <w:rPr>
          <w:lang w:val="en-US"/>
        </w:rPr>
      </w:pPr>
    </w:p>
    <w:p w:rsidR="00E107DF" w:rsidRDefault="00E107DF" w:rsidP="00E107DF">
      <w:pPr>
        <w:rPr>
          <w:lang w:val="en-US"/>
        </w:rPr>
      </w:pPr>
    </w:p>
    <w:p w:rsidR="00E107DF" w:rsidRDefault="00E107DF" w:rsidP="00E107DF">
      <w:pPr>
        <w:pStyle w:val="Heading2"/>
        <w:rPr>
          <w:lang w:val="en-US"/>
        </w:rPr>
      </w:pPr>
      <w:r>
        <w:rPr>
          <w:lang w:val="en-US"/>
        </w:rPr>
        <w:t>Recommendations</w:t>
      </w:r>
    </w:p>
    <w:p w:rsidR="00E107DF" w:rsidRPr="00E107DF" w:rsidRDefault="00E107DF" w:rsidP="00E107DF">
      <w:pPr>
        <w:rPr>
          <w:lang w:val="en-US"/>
        </w:rPr>
      </w:pPr>
    </w:p>
    <w:p w:rsidR="00E107DF" w:rsidRDefault="00E107DF" w:rsidP="00C4674F">
      <w:pPr>
        <w:pStyle w:val="ListParagraph"/>
        <w:numPr>
          <w:ilvl w:val="0"/>
          <w:numId w:val="5"/>
        </w:numPr>
        <w:rPr>
          <w:lang w:val="en-US"/>
        </w:rPr>
      </w:pPr>
      <w:r w:rsidRPr="00E107DF">
        <w:rPr>
          <w:lang w:val="en-US"/>
        </w:rPr>
        <w:t>Database redundancies for system failure</w:t>
      </w:r>
    </w:p>
    <w:p w:rsidR="00153BFE" w:rsidRDefault="00153BFE" w:rsidP="00C4674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Personalised</w:t>
      </w:r>
      <w:proofErr w:type="spellEnd"/>
      <w:r>
        <w:rPr>
          <w:lang w:val="en-US"/>
        </w:rPr>
        <w:t xml:space="preserve"> contact information provided to clients for specific sales representatives</w:t>
      </w:r>
    </w:p>
    <w:p w:rsidR="00E107DF" w:rsidRDefault="00E107DF" w:rsidP="00E107DF">
      <w:pPr>
        <w:rPr>
          <w:lang w:val="en-US"/>
        </w:rPr>
      </w:pPr>
    </w:p>
    <w:p w:rsidR="00E107DF" w:rsidRDefault="00E107DF" w:rsidP="00E107DF">
      <w:pPr>
        <w:rPr>
          <w:lang w:val="en-US"/>
        </w:rPr>
      </w:pPr>
    </w:p>
    <w:p w:rsidR="00E107DF" w:rsidRDefault="00E107DF" w:rsidP="00E107DF">
      <w:pPr>
        <w:pStyle w:val="Heading2"/>
        <w:rPr>
          <w:lang w:val="en-US"/>
        </w:rPr>
      </w:pPr>
      <w:r>
        <w:rPr>
          <w:lang w:val="en-US"/>
        </w:rPr>
        <w:t>Summary</w:t>
      </w:r>
    </w:p>
    <w:p w:rsidR="00E107DF" w:rsidRDefault="00E107DF" w:rsidP="00E107DF">
      <w:pPr>
        <w:rPr>
          <w:lang w:val="en-US"/>
        </w:rPr>
      </w:pPr>
    </w:p>
    <w:p w:rsidR="00E107DF" w:rsidRPr="00E107DF" w:rsidRDefault="00E107DF" w:rsidP="00E107DF">
      <w:pPr>
        <w:rPr>
          <w:lang w:val="en-US"/>
        </w:rPr>
      </w:pPr>
      <w:r>
        <w:rPr>
          <w:lang w:val="en-US"/>
        </w:rPr>
        <w:t xml:space="preserve">By implementing a new streamlined client interface and information storage database, Acme will be able to maintain a competitive edge within the market. The new web portal will also act to lead in prospective new clients. </w:t>
      </w:r>
    </w:p>
    <w:sectPr w:rsidR="00E107DF" w:rsidRPr="00E107DF" w:rsidSect="00F94D62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740" w:rsidRDefault="00D51740" w:rsidP="00D51740">
      <w:pPr>
        <w:spacing w:after="0" w:line="240" w:lineRule="auto"/>
      </w:pPr>
      <w:r>
        <w:separator/>
      </w:r>
    </w:p>
  </w:endnote>
  <w:endnote w:type="continuationSeparator" w:id="0">
    <w:p w:rsidR="00D51740" w:rsidRDefault="00D51740" w:rsidP="00D5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740" w:rsidRDefault="00D51740" w:rsidP="00D51740">
      <w:pPr>
        <w:spacing w:after="0" w:line="240" w:lineRule="auto"/>
      </w:pPr>
      <w:r>
        <w:separator/>
      </w:r>
    </w:p>
  </w:footnote>
  <w:footnote w:type="continuationSeparator" w:id="0">
    <w:p w:rsidR="00D51740" w:rsidRDefault="00D51740" w:rsidP="00D5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740" w:rsidRPr="00D51740" w:rsidRDefault="00D51740">
    <w:pPr>
      <w:pStyle w:val="Header"/>
      <w:rPr>
        <w:lang w:val="en-US"/>
      </w:rPr>
    </w:pPr>
    <w:proofErr w:type="spellStart"/>
    <w:r>
      <w:rPr>
        <w:lang w:val="en-US"/>
      </w:rPr>
      <w:t>Kyer</w:t>
    </w:r>
    <w:proofErr w:type="spellEnd"/>
    <w:r>
      <w:rPr>
        <w:lang w:val="en-US"/>
      </w:rPr>
      <w:t xml:space="preserve"> Potts</w:t>
    </w:r>
    <w:r>
      <w:rPr>
        <w:lang w:val="en-US"/>
      </w:rPr>
      <w:tab/>
      <w:t>Software Analysis</w:t>
    </w:r>
    <w:r>
      <w:rPr>
        <w:lang w:val="en-US"/>
      </w:rPr>
      <w:tab/>
      <w:t>AT1.3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2876"/>
    <w:multiLevelType w:val="hybridMultilevel"/>
    <w:tmpl w:val="FA9CC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4397A"/>
    <w:multiLevelType w:val="hybridMultilevel"/>
    <w:tmpl w:val="711254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7A92"/>
    <w:multiLevelType w:val="hybridMultilevel"/>
    <w:tmpl w:val="F3246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7578D"/>
    <w:multiLevelType w:val="multilevel"/>
    <w:tmpl w:val="E95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F44EB"/>
    <w:multiLevelType w:val="hybridMultilevel"/>
    <w:tmpl w:val="5284F4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40"/>
    <w:rsid w:val="00153BFE"/>
    <w:rsid w:val="00321FED"/>
    <w:rsid w:val="003F4689"/>
    <w:rsid w:val="005A131E"/>
    <w:rsid w:val="00982D1F"/>
    <w:rsid w:val="00B0116E"/>
    <w:rsid w:val="00B526DF"/>
    <w:rsid w:val="00BC189D"/>
    <w:rsid w:val="00C2340B"/>
    <w:rsid w:val="00D51740"/>
    <w:rsid w:val="00E107DF"/>
    <w:rsid w:val="00E26F38"/>
    <w:rsid w:val="00E73058"/>
    <w:rsid w:val="00E97A20"/>
    <w:rsid w:val="00F9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16EA504"/>
  <w15:chartTrackingRefBased/>
  <w15:docId w15:val="{09946B85-7B53-416D-885F-ACCBEF61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4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40"/>
  </w:style>
  <w:style w:type="paragraph" w:styleId="Footer">
    <w:name w:val="footer"/>
    <w:basedOn w:val="Normal"/>
    <w:link w:val="FooterChar"/>
    <w:uiPriority w:val="99"/>
    <w:unhideWhenUsed/>
    <w:rsid w:val="00D51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40"/>
  </w:style>
  <w:style w:type="character" w:customStyle="1" w:styleId="Heading1Char">
    <w:name w:val="Heading 1 Char"/>
    <w:basedOn w:val="DefaultParagraphFont"/>
    <w:link w:val="Heading1"/>
    <w:uiPriority w:val="9"/>
    <w:rsid w:val="00D51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74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table" w:styleId="TableGrid">
    <w:name w:val="Table Grid"/>
    <w:basedOn w:val="TableNormal"/>
    <w:uiPriority w:val="39"/>
    <w:rsid w:val="003F4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F46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82D1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94D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4D6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ACME FINANCIAL SERVICES</vt:lpstr>
    </vt:vector>
  </TitlesOfParts>
  <Company>South Metropolitan TAFE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 FINANCIAL SERVICES</dc:title>
  <dc:subject>Requirement Report</dc:subject>
  <dc:creator>Windows User</dc:creator>
  <cp:keywords/>
  <dc:description/>
  <cp:lastModifiedBy>Windows User</cp:lastModifiedBy>
  <cp:revision>2</cp:revision>
  <dcterms:created xsi:type="dcterms:W3CDTF">2019-02-21T05:28:00Z</dcterms:created>
  <dcterms:modified xsi:type="dcterms:W3CDTF">2019-02-21T05:28:00Z</dcterms:modified>
</cp:coreProperties>
</file>