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AU"/>
        </w:rPr>
        <w:id w:val="-524172835"/>
        <w:docPartObj>
          <w:docPartGallery w:val="Table of Contents"/>
          <w:docPartUnique/>
        </w:docPartObj>
      </w:sdtPr>
      <w:sdtEndPr>
        <w:rPr>
          <w:b/>
          <w:bCs/>
          <w:noProof/>
        </w:rPr>
      </w:sdtEndPr>
      <w:sdtContent>
        <w:p w:rsidR="00350C01" w:rsidRDefault="00350C01">
          <w:pPr>
            <w:pStyle w:val="TOCHeading"/>
          </w:pPr>
          <w:r>
            <w:t>Table of Contents</w:t>
          </w:r>
        </w:p>
        <w:p w:rsidR="00350C01" w:rsidRDefault="00350C01">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3460306" w:history="1">
            <w:r w:rsidRPr="00D5690C">
              <w:rPr>
                <w:rStyle w:val="Hyperlink"/>
                <w:noProof/>
              </w:rPr>
              <w:t>Development of Incorrect User Interface</w:t>
            </w:r>
            <w:r>
              <w:rPr>
                <w:noProof/>
                <w:webHidden/>
              </w:rPr>
              <w:tab/>
            </w:r>
            <w:r>
              <w:rPr>
                <w:noProof/>
                <w:webHidden/>
              </w:rPr>
              <w:fldChar w:fldCharType="begin"/>
            </w:r>
            <w:r>
              <w:rPr>
                <w:noProof/>
                <w:webHidden/>
              </w:rPr>
              <w:instrText xml:space="preserve"> PAGEREF _Toc3460306 \h </w:instrText>
            </w:r>
            <w:r>
              <w:rPr>
                <w:noProof/>
                <w:webHidden/>
              </w:rPr>
            </w:r>
            <w:r>
              <w:rPr>
                <w:noProof/>
                <w:webHidden/>
              </w:rPr>
              <w:fldChar w:fldCharType="separate"/>
            </w:r>
            <w:r>
              <w:rPr>
                <w:noProof/>
                <w:webHidden/>
              </w:rPr>
              <w:t>2</w:t>
            </w:r>
            <w:r>
              <w:rPr>
                <w:noProof/>
                <w:webHidden/>
              </w:rPr>
              <w:fldChar w:fldCharType="end"/>
            </w:r>
          </w:hyperlink>
        </w:p>
        <w:p w:rsidR="00350C01" w:rsidRDefault="00235641">
          <w:pPr>
            <w:pStyle w:val="TOC1"/>
            <w:tabs>
              <w:tab w:val="right" w:leader="dot" w:pos="9016"/>
            </w:tabs>
            <w:rPr>
              <w:rFonts w:eastAsiaTheme="minorEastAsia"/>
              <w:noProof/>
              <w:lang w:eastAsia="en-AU"/>
            </w:rPr>
          </w:pPr>
          <w:hyperlink w:anchor="_Toc3460307" w:history="1">
            <w:r w:rsidR="00350C01" w:rsidRPr="00D5690C">
              <w:rPr>
                <w:rStyle w:val="Hyperlink"/>
                <w:noProof/>
              </w:rPr>
              <w:t>Introduction</w:t>
            </w:r>
            <w:r w:rsidR="00350C01">
              <w:rPr>
                <w:noProof/>
                <w:webHidden/>
              </w:rPr>
              <w:tab/>
            </w:r>
            <w:r w:rsidR="00350C01">
              <w:rPr>
                <w:noProof/>
                <w:webHidden/>
              </w:rPr>
              <w:fldChar w:fldCharType="begin"/>
            </w:r>
            <w:r w:rsidR="00350C01">
              <w:rPr>
                <w:noProof/>
                <w:webHidden/>
              </w:rPr>
              <w:instrText xml:space="preserve"> PAGEREF _Toc3460307 \h </w:instrText>
            </w:r>
            <w:r w:rsidR="00350C01">
              <w:rPr>
                <w:noProof/>
                <w:webHidden/>
              </w:rPr>
            </w:r>
            <w:r w:rsidR="00350C01">
              <w:rPr>
                <w:noProof/>
                <w:webHidden/>
              </w:rPr>
              <w:fldChar w:fldCharType="separate"/>
            </w:r>
            <w:r w:rsidR="00350C01">
              <w:rPr>
                <w:noProof/>
                <w:webHidden/>
              </w:rPr>
              <w:t>2</w:t>
            </w:r>
            <w:r w:rsidR="00350C01">
              <w:rPr>
                <w:noProof/>
                <w:webHidden/>
              </w:rPr>
              <w:fldChar w:fldCharType="end"/>
            </w:r>
          </w:hyperlink>
        </w:p>
        <w:p w:rsidR="00350C01" w:rsidRDefault="00235641">
          <w:pPr>
            <w:pStyle w:val="TOC1"/>
            <w:tabs>
              <w:tab w:val="right" w:leader="dot" w:pos="9016"/>
            </w:tabs>
            <w:rPr>
              <w:rFonts w:eastAsiaTheme="minorEastAsia"/>
              <w:noProof/>
              <w:lang w:eastAsia="en-AU"/>
            </w:rPr>
          </w:pPr>
          <w:hyperlink w:anchor="_Toc3460308" w:history="1">
            <w:r w:rsidR="00350C01" w:rsidRPr="00D5690C">
              <w:rPr>
                <w:rStyle w:val="Hyperlink"/>
                <w:noProof/>
              </w:rPr>
              <w:t>Strategies</w:t>
            </w:r>
            <w:r w:rsidR="00350C01">
              <w:rPr>
                <w:noProof/>
                <w:webHidden/>
              </w:rPr>
              <w:tab/>
            </w:r>
            <w:r w:rsidR="00350C01">
              <w:rPr>
                <w:noProof/>
                <w:webHidden/>
              </w:rPr>
              <w:fldChar w:fldCharType="begin"/>
            </w:r>
            <w:r w:rsidR="00350C01">
              <w:rPr>
                <w:noProof/>
                <w:webHidden/>
              </w:rPr>
              <w:instrText xml:space="preserve"> PAGEREF _Toc3460308 \h </w:instrText>
            </w:r>
            <w:r w:rsidR="00350C01">
              <w:rPr>
                <w:noProof/>
                <w:webHidden/>
              </w:rPr>
            </w:r>
            <w:r w:rsidR="00350C01">
              <w:rPr>
                <w:noProof/>
                <w:webHidden/>
              </w:rPr>
              <w:fldChar w:fldCharType="separate"/>
            </w:r>
            <w:r w:rsidR="00350C01">
              <w:rPr>
                <w:noProof/>
                <w:webHidden/>
              </w:rPr>
              <w:t>2</w:t>
            </w:r>
            <w:r w:rsidR="00350C01">
              <w:rPr>
                <w:noProof/>
                <w:webHidden/>
              </w:rPr>
              <w:fldChar w:fldCharType="end"/>
            </w:r>
          </w:hyperlink>
        </w:p>
        <w:p w:rsidR="00350C01" w:rsidRDefault="00235641">
          <w:pPr>
            <w:pStyle w:val="TOC3"/>
            <w:tabs>
              <w:tab w:val="right" w:leader="dot" w:pos="9016"/>
            </w:tabs>
            <w:rPr>
              <w:rFonts w:eastAsiaTheme="minorEastAsia"/>
              <w:noProof/>
              <w:lang w:eastAsia="en-AU"/>
            </w:rPr>
          </w:pPr>
          <w:hyperlink w:anchor="_Toc3460309" w:history="1">
            <w:r w:rsidR="00350C01" w:rsidRPr="00D5690C">
              <w:rPr>
                <w:rStyle w:val="Hyperlink"/>
                <w:noProof/>
              </w:rPr>
              <w:t>Surveying and End User Analytics</w:t>
            </w:r>
            <w:r w:rsidR="00350C01">
              <w:rPr>
                <w:noProof/>
                <w:webHidden/>
              </w:rPr>
              <w:tab/>
            </w:r>
            <w:r w:rsidR="00350C01">
              <w:rPr>
                <w:noProof/>
                <w:webHidden/>
              </w:rPr>
              <w:fldChar w:fldCharType="begin"/>
            </w:r>
            <w:r w:rsidR="00350C01">
              <w:rPr>
                <w:noProof/>
                <w:webHidden/>
              </w:rPr>
              <w:instrText xml:space="preserve"> PAGEREF _Toc3460309 \h </w:instrText>
            </w:r>
            <w:r w:rsidR="00350C01">
              <w:rPr>
                <w:noProof/>
                <w:webHidden/>
              </w:rPr>
            </w:r>
            <w:r w:rsidR="00350C01">
              <w:rPr>
                <w:noProof/>
                <w:webHidden/>
              </w:rPr>
              <w:fldChar w:fldCharType="separate"/>
            </w:r>
            <w:r w:rsidR="00350C01">
              <w:rPr>
                <w:noProof/>
                <w:webHidden/>
              </w:rPr>
              <w:t>2</w:t>
            </w:r>
            <w:r w:rsidR="00350C01">
              <w:rPr>
                <w:noProof/>
                <w:webHidden/>
              </w:rPr>
              <w:fldChar w:fldCharType="end"/>
            </w:r>
          </w:hyperlink>
        </w:p>
        <w:p w:rsidR="00350C01" w:rsidRDefault="00235641">
          <w:pPr>
            <w:pStyle w:val="TOC3"/>
            <w:tabs>
              <w:tab w:val="right" w:leader="dot" w:pos="9016"/>
            </w:tabs>
            <w:rPr>
              <w:rFonts w:eastAsiaTheme="minorEastAsia"/>
              <w:noProof/>
              <w:lang w:eastAsia="en-AU"/>
            </w:rPr>
          </w:pPr>
          <w:hyperlink w:anchor="_Toc3460310" w:history="1">
            <w:r w:rsidR="00350C01" w:rsidRPr="00D5690C">
              <w:rPr>
                <w:rStyle w:val="Hyperlink"/>
                <w:noProof/>
              </w:rPr>
              <w:t>Development and Testing</w:t>
            </w:r>
            <w:r w:rsidR="00350C01">
              <w:rPr>
                <w:noProof/>
                <w:webHidden/>
              </w:rPr>
              <w:tab/>
            </w:r>
            <w:r w:rsidR="00350C01">
              <w:rPr>
                <w:noProof/>
                <w:webHidden/>
              </w:rPr>
              <w:fldChar w:fldCharType="begin"/>
            </w:r>
            <w:r w:rsidR="00350C01">
              <w:rPr>
                <w:noProof/>
                <w:webHidden/>
              </w:rPr>
              <w:instrText xml:space="preserve"> PAGEREF _Toc3460310 \h </w:instrText>
            </w:r>
            <w:r w:rsidR="00350C01">
              <w:rPr>
                <w:noProof/>
                <w:webHidden/>
              </w:rPr>
            </w:r>
            <w:r w:rsidR="00350C01">
              <w:rPr>
                <w:noProof/>
                <w:webHidden/>
              </w:rPr>
              <w:fldChar w:fldCharType="separate"/>
            </w:r>
            <w:r w:rsidR="00350C01">
              <w:rPr>
                <w:noProof/>
                <w:webHidden/>
              </w:rPr>
              <w:t>2</w:t>
            </w:r>
            <w:r w:rsidR="00350C01">
              <w:rPr>
                <w:noProof/>
                <w:webHidden/>
              </w:rPr>
              <w:fldChar w:fldCharType="end"/>
            </w:r>
          </w:hyperlink>
          <w:bookmarkStart w:id="0" w:name="_GoBack"/>
          <w:bookmarkEnd w:id="0"/>
        </w:p>
        <w:p w:rsidR="00350C01" w:rsidRDefault="00235641">
          <w:pPr>
            <w:pStyle w:val="TOC3"/>
            <w:tabs>
              <w:tab w:val="right" w:leader="dot" w:pos="9016"/>
            </w:tabs>
            <w:rPr>
              <w:rFonts w:eastAsiaTheme="minorEastAsia"/>
              <w:noProof/>
              <w:lang w:eastAsia="en-AU"/>
            </w:rPr>
          </w:pPr>
          <w:hyperlink w:anchor="_Toc3460311" w:history="1">
            <w:r w:rsidR="00350C01" w:rsidRPr="00D5690C">
              <w:rPr>
                <w:rStyle w:val="Hyperlink"/>
                <w:noProof/>
              </w:rPr>
              <w:t>Review and Implementation</w:t>
            </w:r>
            <w:r w:rsidR="00350C01">
              <w:rPr>
                <w:noProof/>
                <w:webHidden/>
              </w:rPr>
              <w:tab/>
            </w:r>
            <w:r w:rsidR="00350C01">
              <w:rPr>
                <w:noProof/>
                <w:webHidden/>
              </w:rPr>
              <w:fldChar w:fldCharType="begin"/>
            </w:r>
            <w:r w:rsidR="00350C01">
              <w:rPr>
                <w:noProof/>
                <w:webHidden/>
              </w:rPr>
              <w:instrText xml:space="preserve"> PAGEREF _Toc3460311 \h </w:instrText>
            </w:r>
            <w:r w:rsidR="00350C01">
              <w:rPr>
                <w:noProof/>
                <w:webHidden/>
              </w:rPr>
            </w:r>
            <w:r w:rsidR="00350C01">
              <w:rPr>
                <w:noProof/>
                <w:webHidden/>
              </w:rPr>
              <w:fldChar w:fldCharType="separate"/>
            </w:r>
            <w:r w:rsidR="00350C01">
              <w:rPr>
                <w:noProof/>
                <w:webHidden/>
              </w:rPr>
              <w:t>2</w:t>
            </w:r>
            <w:r w:rsidR="00350C01">
              <w:rPr>
                <w:noProof/>
                <w:webHidden/>
              </w:rPr>
              <w:fldChar w:fldCharType="end"/>
            </w:r>
          </w:hyperlink>
        </w:p>
        <w:p w:rsidR="00350C01" w:rsidRDefault="00235641">
          <w:pPr>
            <w:pStyle w:val="TOC1"/>
            <w:tabs>
              <w:tab w:val="right" w:leader="dot" w:pos="9016"/>
            </w:tabs>
            <w:rPr>
              <w:rFonts w:eastAsiaTheme="minorEastAsia"/>
              <w:noProof/>
              <w:lang w:eastAsia="en-AU"/>
            </w:rPr>
          </w:pPr>
          <w:hyperlink w:anchor="_Toc3460312" w:history="1">
            <w:r w:rsidR="00350C01" w:rsidRPr="00D5690C">
              <w:rPr>
                <w:rStyle w:val="Hyperlink"/>
                <w:noProof/>
              </w:rPr>
              <w:t>Recommendations</w:t>
            </w:r>
            <w:r w:rsidR="00350C01">
              <w:rPr>
                <w:noProof/>
                <w:webHidden/>
              </w:rPr>
              <w:tab/>
            </w:r>
            <w:r w:rsidR="00350C01">
              <w:rPr>
                <w:noProof/>
                <w:webHidden/>
              </w:rPr>
              <w:fldChar w:fldCharType="begin"/>
            </w:r>
            <w:r w:rsidR="00350C01">
              <w:rPr>
                <w:noProof/>
                <w:webHidden/>
              </w:rPr>
              <w:instrText xml:space="preserve"> PAGEREF _Toc3460312 \h </w:instrText>
            </w:r>
            <w:r w:rsidR="00350C01">
              <w:rPr>
                <w:noProof/>
                <w:webHidden/>
              </w:rPr>
            </w:r>
            <w:r w:rsidR="00350C01">
              <w:rPr>
                <w:noProof/>
                <w:webHidden/>
              </w:rPr>
              <w:fldChar w:fldCharType="separate"/>
            </w:r>
            <w:r w:rsidR="00350C01">
              <w:rPr>
                <w:noProof/>
                <w:webHidden/>
              </w:rPr>
              <w:t>3</w:t>
            </w:r>
            <w:r w:rsidR="00350C01">
              <w:rPr>
                <w:noProof/>
                <w:webHidden/>
              </w:rPr>
              <w:fldChar w:fldCharType="end"/>
            </w:r>
          </w:hyperlink>
        </w:p>
        <w:p w:rsidR="00350C01" w:rsidRDefault="00235641">
          <w:pPr>
            <w:pStyle w:val="TOC1"/>
            <w:tabs>
              <w:tab w:val="right" w:leader="dot" w:pos="9016"/>
            </w:tabs>
            <w:rPr>
              <w:rFonts w:eastAsiaTheme="minorEastAsia"/>
              <w:noProof/>
              <w:lang w:eastAsia="en-AU"/>
            </w:rPr>
          </w:pPr>
          <w:hyperlink w:anchor="_Toc3460313" w:history="1">
            <w:r w:rsidR="00350C01" w:rsidRPr="00D5690C">
              <w:rPr>
                <w:rStyle w:val="Hyperlink"/>
                <w:noProof/>
              </w:rPr>
              <w:t>Gold Plating</w:t>
            </w:r>
            <w:r w:rsidR="00350C01">
              <w:rPr>
                <w:noProof/>
                <w:webHidden/>
              </w:rPr>
              <w:tab/>
            </w:r>
            <w:r w:rsidR="00350C01">
              <w:rPr>
                <w:noProof/>
                <w:webHidden/>
              </w:rPr>
              <w:fldChar w:fldCharType="begin"/>
            </w:r>
            <w:r w:rsidR="00350C01">
              <w:rPr>
                <w:noProof/>
                <w:webHidden/>
              </w:rPr>
              <w:instrText xml:space="preserve"> PAGEREF _Toc3460313 \h </w:instrText>
            </w:r>
            <w:r w:rsidR="00350C01">
              <w:rPr>
                <w:noProof/>
                <w:webHidden/>
              </w:rPr>
            </w:r>
            <w:r w:rsidR="00350C01">
              <w:rPr>
                <w:noProof/>
                <w:webHidden/>
              </w:rPr>
              <w:fldChar w:fldCharType="separate"/>
            </w:r>
            <w:r w:rsidR="00350C01">
              <w:rPr>
                <w:noProof/>
                <w:webHidden/>
              </w:rPr>
              <w:t>4</w:t>
            </w:r>
            <w:r w:rsidR="00350C01">
              <w:rPr>
                <w:noProof/>
                <w:webHidden/>
              </w:rPr>
              <w:fldChar w:fldCharType="end"/>
            </w:r>
          </w:hyperlink>
        </w:p>
        <w:p w:rsidR="00350C01" w:rsidRDefault="00235641">
          <w:pPr>
            <w:pStyle w:val="TOC1"/>
            <w:tabs>
              <w:tab w:val="right" w:leader="dot" w:pos="9016"/>
            </w:tabs>
            <w:rPr>
              <w:rFonts w:eastAsiaTheme="minorEastAsia"/>
              <w:noProof/>
              <w:lang w:eastAsia="en-AU"/>
            </w:rPr>
          </w:pPr>
          <w:hyperlink w:anchor="_Toc3460314" w:history="1">
            <w:r w:rsidR="00350C01" w:rsidRPr="00D5690C">
              <w:rPr>
                <w:rStyle w:val="Hyperlink"/>
                <w:noProof/>
              </w:rPr>
              <w:t>Introduction</w:t>
            </w:r>
            <w:r w:rsidR="00350C01">
              <w:rPr>
                <w:noProof/>
                <w:webHidden/>
              </w:rPr>
              <w:tab/>
            </w:r>
            <w:r w:rsidR="00350C01">
              <w:rPr>
                <w:noProof/>
                <w:webHidden/>
              </w:rPr>
              <w:fldChar w:fldCharType="begin"/>
            </w:r>
            <w:r w:rsidR="00350C01">
              <w:rPr>
                <w:noProof/>
                <w:webHidden/>
              </w:rPr>
              <w:instrText xml:space="preserve"> PAGEREF _Toc3460314 \h </w:instrText>
            </w:r>
            <w:r w:rsidR="00350C01">
              <w:rPr>
                <w:noProof/>
                <w:webHidden/>
              </w:rPr>
            </w:r>
            <w:r w:rsidR="00350C01">
              <w:rPr>
                <w:noProof/>
                <w:webHidden/>
              </w:rPr>
              <w:fldChar w:fldCharType="separate"/>
            </w:r>
            <w:r w:rsidR="00350C01">
              <w:rPr>
                <w:noProof/>
                <w:webHidden/>
              </w:rPr>
              <w:t>4</w:t>
            </w:r>
            <w:r w:rsidR="00350C01">
              <w:rPr>
                <w:noProof/>
                <w:webHidden/>
              </w:rPr>
              <w:fldChar w:fldCharType="end"/>
            </w:r>
          </w:hyperlink>
        </w:p>
        <w:p w:rsidR="00350C01" w:rsidRDefault="00235641">
          <w:pPr>
            <w:pStyle w:val="TOC1"/>
            <w:tabs>
              <w:tab w:val="right" w:leader="dot" w:pos="9016"/>
            </w:tabs>
            <w:rPr>
              <w:rFonts w:eastAsiaTheme="minorEastAsia"/>
              <w:noProof/>
              <w:lang w:eastAsia="en-AU"/>
            </w:rPr>
          </w:pPr>
          <w:hyperlink w:anchor="_Toc3460315" w:history="1">
            <w:r w:rsidR="00350C01" w:rsidRPr="00D5690C">
              <w:rPr>
                <w:rStyle w:val="Hyperlink"/>
                <w:noProof/>
              </w:rPr>
              <w:t>Strategies</w:t>
            </w:r>
            <w:r w:rsidR="00350C01">
              <w:rPr>
                <w:noProof/>
                <w:webHidden/>
              </w:rPr>
              <w:tab/>
            </w:r>
            <w:r w:rsidR="00350C01">
              <w:rPr>
                <w:noProof/>
                <w:webHidden/>
              </w:rPr>
              <w:fldChar w:fldCharType="begin"/>
            </w:r>
            <w:r w:rsidR="00350C01">
              <w:rPr>
                <w:noProof/>
                <w:webHidden/>
              </w:rPr>
              <w:instrText xml:space="preserve"> PAGEREF _Toc3460315 \h </w:instrText>
            </w:r>
            <w:r w:rsidR="00350C01">
              <w:rPr>
                <w:noProof/>
                <w:webHidden/>
              </w:rPr>
            </w:r>
            <w:r w:rsidR="00350C01">
              <w:rPr>
                <w:noProof/>
                <w:webHidden/>
              </w:rPr>
              <w:fldChar w:fldCharType="separate"/>
            </w:r>
            <w:r w:rsidR="00350C01">
              <w:rPr>
                <w:noProof/>
                <w:webHidden/>
              </w:rPr>
              <w:t>4</w:t>
            </w:r>
            <w:r w:rsidR="00350C01">
              <w:rPr>
                <w:noProof/>
                <w:webHidden/>
              </w:rPr>
              <w:fldChar w:fldCharType="end"/>
            </w:r>
          </w:hyperlink>
        </w:p>
        <w:p w:rsidR="00350C01" w:rsidRDefault="00235641">
          <w:pPr>
            <w:pStyle w:val="TOC1"/>
            <w:tabs>
              <w:tab w:val="right" w:leader="dot" w:pos="9016"/>
            </w:tabs>
            <w:rPr>
              <w:rFonts w:eastAsiaTheme="minorEastAsia"/>
              <w:noProof/>
              <w:lang w:eastAsia="en-AU"/>
            </w:rPr>
          </w:pPr>
          <w:hyperlink w:anchor="_Toc3460316" w:history="1">
            <w:r w:rsidR="00350C01" w:rsidRPr="00D5690C">
              <w:rPr>
                <w:rStyle w:val="Hyperlink"/>
                <w:noProof/>
              </w:rPr>
              <w:t>Recommendations</w:t>
            </w:r>
            <w:r w:rsidR="00350C01">
              <w:rPr>
                <w:noProof/>
                <w:webHidden/>
              </w:rPr>
              <w:tab/>
            </w:r>
            <w:r w:rsidR="00350C01">
              <w:rPr>
                <w:noProof/>
                <w:webHidden/>
              </w:rPr>
              <w:fldChar w:fldCharType="begin"/>
            </w:r>
            <w:r w:rsidR="00350C01">
              <w:rPr>
                <w:noProof/>
                <w:webHidden/>
              </w:rPr>
              <w:instrText xml:space="preserve"> PAGEREF _Toc3460316 \h </w:instrText>
            </w:r>
            <w:r w:rsidR="00350C01">
              <w:rPr>
                <w:noProof/>
                <w:webHidden/>
              </w:rPr>
            </w:r>
            <w:r w:rsidR="00350C01">
              <w:rPr>
                <w:noProof/>
                <w:webHidden/>
              </w:rPr>
              <w:fldChar w:fldCharType="separate"/>
            </w:r>
            <w:r w:rsidR="00350C01">
              <w:rPr>
                <w:noProof/>
                <w:webHidden/>
              </w:rPr>
              <w:t>4</w:t>
            </w:r>
            <w:r w:rsidR="00350C01">
              <w:rPr>
                <w:noProof/>
                <w:webHidden/>
              </w:rPr>
              <w:fldChar w:fldCharType="end"/>
            </w:r>
          </w:hyperlink>
        </w:p>
        <w:p w:rsidR="00350C01" w:rsidRDefault="00235641">
          <w:pPr>
            <w:pStyle w:val="TOC1"/>
            <w:tabs>
              <w:tab w:val="right" w:leader="dot" w:pos="9016"/>
            </w:tabs>
            <w:rPr>
              <w:rFonts w:eastAsiaTheme="minorEastAsia"/>
              <w:noProof/>
              <w:lang w:eastAsia="en-AU"/>
            </w:rPr>
          </w:pPr>
          <w:hyperlink w:anchor="_Toc3460317" w:history="1">
            <w:r w:rsidR="00350C01" w:rsidRPr="00D5690C">
              <w:rPr>
                <w:rStyle w:val="Hyperlink"/>
                <w:noProof/>
              </w:rPr>
              <w:t>Changes to Requirements</w:t>
            </w:r>
            <w:r w:rsidR="00350C01">
              <w:rPr>
                <w:noProof/>
                <w:webHidden/>
              </w:rPr>
              <w:tab/>
            </w:r>
            <w:r w:rsidR="00350C01">
              <w:rPr>
                <w:noProof/>
                <w:webHidden/>
              </w:rPr>
              <w:fldChar w:fldCharType="begin"/>
            </w:r>
            <w:r w:rsidR="00350C01">
              <w:rPr>
                <w:noProof/>
                <w:webHidden/>
              </w:rPr>
              <w:instrText xml:space="preserve"> PAGEREF _Toc3460317 \h </w:instrText>
            </w:r>
            <w:r w:rsidR="00350C01">
              <w:rPr>
                <w:noProof/>
                <w:webHidden/>
              </w:rPr>
            </w:r>
            <w:r w:rsidR="00350C01">
              <w:rPr>
                <w:noProof/>
                <w:webHidden/>
              </w:rPr>
              <w:fldChar w:fldCharType="separate"/>
            </w:r>
            <w:r w:rsidR="00350C01">
              <w:rPr>
                <w:noProof/>
                <w:webHidden/>
              </w:rPr>
              <w:t>5</w:t>
            </w:r>
            <w:r w:rsidR="00350C01">
              <w:rPr>
                <w:noProof/>
                <w:webHidden/>
              </w:rPr>
              <w:fldChar w:fldCharType="end"/>
            </w:r>
          </w:hyperlink>
        </w:p>
        <w:p w:rsidR="00350C01" w:rsidRDefault="00235641">
          <w:pPr>
            <w:pStyle w:val="TOC1"/>
            <w:tabs>
              <w:tab w:val="right" w:leader="dot" w:pos="9016"/>
            </w:tabs>
            <w:rPr>
              <w:rFonts w:eastAsiaTheme="minorEastAsia"/>
              <w:noProof/>
              <w:lang w:eastAsia="en-AU"/>
            </w:rPr>
          </w:pPr>
          <w:hyperlink w:anchor="_Toc3460318" w:history="1">
            <w:r w:rsidR="00350C01" w:rsidRPr="00D5690C">
              <w:rPr>
                <w:rStyle w:val="Hyperlink"/>
                <w:noProof/>
              </w:rPr>
              <w:t>Introduction</w:t>
            </w:r>
            <w:r w:rsidR="00350C01">
              <w:rPr>
                <w:noProof/>
                <w:webHidden/>
              </w:rPr>
              <w:tab/>
            </w:r>
            <w:r w:rsidR="00350C01">
              <w:rPr>
                <w:noProof/>
                <w:webHidden/>
              </w:rPr>
              <w:fldChar w:fldCharType="begin"/>
            </w:r>
            <w:r w:rsidR="00350C01">
              <w:rPr>
                <w:noProof/>
                <w:webHidden/>
              </w:rPr>
              <w:instrText xml:space="preserve"> PAGEREF _Toc3460318 \h </w:instrText>
            </w:r>
            <w:r w:rsidR="00350C01">
              <w:rPr>
                <w:noProof/>
                <w:webHidden/>
              </w:rPr>
            </w:r>
            <w:r w:rsidR="00350C01">
              <w:rPr>
                <w:noProof/>
                <w:webHidden/>
              </w:rPr>
              <w:fldChar w:fldCharType="separate"/>
            </w:r>
            <w:r w:rsidR="00350C01">
              <w:rPr>
                <w:noProof/>
                <w:webHidden/>
              </w:rPr>
              <w:t>5</w:t>
            </w:r>
            <w:r w:rsidR="00350C01">
              <w:rPr>
                <w:noProof/>
                <w:webHidden/>
              </w:rPr>
              <w:fldChar w:fldCharType="end"/>
            </w:r>
          </w:hyperlink>
        </w:p>
        <w:p w:rsidR="00350C01" w:rsidRDefault="00235641">
          <w:pPr>
            <w:pStyle w:val="TOC1"/>
            <w:tabs>
              <w:tab w:val="right" w:leader="dot" w:pos="9016"/>
            </w:tabs>
            <w:rPr>
              <w:rFonts w:eastAsiaTheme="minorEastAsia"/>
              <w:noProof/>
              <w:lang w:eastAsia="en-AU"/>
            </w:rPr>
          </w:pPr>
          <w:hyperlink w:anchor="_Toc3460319" w:history="1">
            <w:r w:rsidR="00350C01" w:rsidRPr="00D5690C">
              <w:rPr>
                <w:rStyle w:val="Hyperlink"/>
                <w:noProof/>
              </w:rPr>
              <w:t>Strategies</w:t>
            </w:r>
            <w:r w:rsidR="00350C01">
              <w:rPr>
                <w:noProof/>
                <w:webHidden/>
              </w:rPr>
              <w:tab/>
            </w:r>
            <w:r w:rsidR="00350C01">
              <w:rPr>
                <w:noProof/>
                <w:webHidden/>
              </w:rPr>
              <w:fldChar w:fldCharType="begin"/>
            </w:r>
            <w:r w:rsidR="00350C01">
              <w:rPr>
                <w:noProof/>
                <w:webHidden/>
              </w:rPr>
              <w:instrText xml:space="preserve"> PAGEREF _Toc3460319 \h </w:instrText>
            </w:r>
            <w:r w:rsidR="00350C01">
              <w:rPr>
                <w:noProof/>
                <w:webHidden/>
              </w:rPr>
            </w:r>
            <w:r w:rsidR="00350C01">
              <w:rPr>
                <w:noProof/>
                <w:webHidden/>
              </w:rPr>
              <w:fldChar w:fldCharType="separate"/>
            </w:r>
            <w:r w:rsidR="00350C01">
              <w:rPr>
                <w:noProof/>
                <w:webHidden/>
              </w:rPr>
              <w:t>5</w:t>
            </w:r>
            <w:r w:rsidR="00350C01">
              <w:rPr>
                <w:noProof/>
                <w:webHidden/>
              </w:rPr>
              <w:fldChar w:fldCharType="end"/>
            </w:r>
          </w:hyperlink>
        </w:p>
        <w:p w:rsidR="00350C01" w:rsidRDefault="00235641">
          <w:pPr>
            <w:pStyle w:val="TOC1"/>
            <w:tabs>
              <w:tab w:val="right" w:leader="dot" w:pos="9016"/>
            </w:tabs>
            <w:rPr>
              <w:rFonts w:eastAsiaTheme="minorEastAsia"/>
              <w:noProof/>
              <w:lang w:eastAsia="en-AU"/>
            </w:rPr>
          </w:pPr>
          <w:hyperlink w:anchor="_Toc3460320" w:history="1">
            <w:r w:rsidR="00350C01" w:rsidRPr="00D5690C">
              <w:rPr>
                <w:rStyle w:val="Hyperlink"/>
                <w:noProof/>
              </w:rPr>
              <w:t>Recommendations</w:t>
            </w:r>
            <w:r w:rsidR="00350C01">
              <w:rPr>
                <w:noProof/>
                <w:webHidden/>
              </w:rPr>
              <w:tab/>
            </w:r>
            <w:r w:rsidR="00350C01">
              <w:rPr>
                <w:noProof/>
                <w:webHidden/>
              </w:rPr>
              <w:fldChar w:fldCharType="begin"/>
            </w:r>
            <w:r w:rsidR="00350C01">
              <w:rPr>
                <w:noProof/>
                <w:webHidden/>
              </w:rPr>
              <w:instrText xml:space="preserve"> PAGEREF _Toc3460320 \h </w:instrText>
            </w:r>
            <w:r w:rsidR="00350C01">
              <w:rPr>
                <w:noProof/>
                <w:webHidden/>
              </w:rPr>
            </w:r>
            <w:r w:rsidR="00350C01">
              <w:rPr>
                <w:noProof/>
                <w:webHidden/>
              </w:rPr>
              <w:fldChar w:fldCharType="separate"/>
            </w:r>
            <w:r w:rsidR="00350C01">
              <w:rPr>
                <w:noProof/>
                <w:webHidden/>
              </w:rPr>
              <w:t>5</w:t>
            </w:r>
            <w:r w:rsidR="00350C01">
              <w:rPr>
                <w:noProof/>
                <w:webHidden/>
              </w:rPr>
              <w:fldChar w:fldCharType="end"/>
            </w:r>
          </w:hyperlink>
        </w:p>
        <w:p w:rsidR="00350C01" w:rsidRDefault="00350C01">
          <w:r>
            <w:rPr>
              <w:b/>
              <w:bCs/>
              <w:noProof/>
            </w:rPr>
            <w:fldChar w:fldCharType="end"/>
          </w:r>
        </w:p>
      </w:sdtContent>
    </w:sdt>
    <w:p w:rsidR="00226995" w:rsidRDefault="00226995"/>
    <w:p w:rsidR="00226995" w:rsidRDefault="00226995">
      <w:pPr>
        <w:sectPr w:rsidR="00226995" w:rsidSect="00790A51">
          <w:footerReference w:type="first" r:id="rId8"/>
          <w:pgSz w:w="11906" w:h="16838"/>
          <w:pgMar w:top="1440" w:right="1440" w:bottom="1440" w:left="1440" w:header="708" w:footer="708" w:gutter="0"/>
          <w:pgNumType w:fmt="lowerRoman" w:start="1"/>
          <w:cols w:space="708"/>
          <w:titlePg/>
          <w:docGrid w:linePitch="360"/>
        </w:sectPr>
      </w:pPr>
    </w:p>
    <w:p w:rsidR="00226995" w:rsidRPr="00350C01" w:rsidRDefault="00350C01" w:rsidP="00617200">
      <w:pPr>
        <w:pStyle w:val="Heading1"/>
        <w:rPr>
          <w:sz w:val="36"/>
          <w:szCs w:val="36"/>
        </w:rPr>
      </w:pPr>
      <w:bookmarkStart w:id="1" w:name="_Toc3460306"/>
      <w:r>
        <w:rPr>
          <w:sz w:val="36"/>
          <w:szCs w:val="36"/>
        </w:rPr>
        <w:lastRenderedPageBreak/>
        <w:t>D</w:t>
      </w:r>
      <w:r w:rsidR="00652810" w:rsidRPr="00350C01">
        <w:rPr>
          <w:sz w:val="36"/>
          <w:szCs w:val="36"/>
        </w:rPr>
        <w:t>evelopment of Incorrect User Interface</w:t>
      </w:r>
      <w:bookmarkEnd w:id="1"/>
    </w:p>
    <w:p w:rsidR="00350C01" w:rsidRPr="00350C01" w:rsidRDefault="00350C01" w:rsidP="00350C01">
      <w:pPr>
        <w:pStyle w:val="Heading2"/>
      </w:pPr>
      <w:bookmarkStart w:id="2" w:name="_Toc3460307"/>
      <w:r w:rsidRPr="00350C01">
        <w:t>Introduction</w:t>
      </w:r>
      <w:bookmarkEnd w:id="2"/>
    </w:p>
    <w:p w:rsidR="002F2110" w:rsidRDefault="0080108D" w:rsidP="00617200">
      <w:r>
        <w:t xml:space="preserve">Incorrect development of the product UI has been identified as a critical risk of high probability within the risk assessment matrix. Incompatible or incorrect UI elements will eventually lead to user dissatisfaction and ease of use issues that will arise with the implementation of superfluous functionality. </w:t>
      </w:r>
      <w:r w:rsidR="002F2110">
        <w:t>Further issues will also arise when implementing training programs for staff to use the software. Additional unnecessary functionality, while often useful for power users, will not need to be implemented within the software for end users, as it exacerbates confusion, and therefor training time, with little benefit to day to operative requirements when using the software.</w:t>
      </w:r>
    </w:p>
    <w:p w:rsidR="002F2110" w:rsidRDefault="002F2110" w:rsidP="00617200"/>
    <w:p w:rsidR="002F2110" w:rsidRDefault="002F2110" w:rsidP="00617200">
      <w:pPr>
        <w:sectPr w:rsidR="002F2110" w:rsidSect="00226995">
          <w:headerReference w:type="first" r:id="rId9"/>
          <w:footerReference w:type="first" r:id="rId10"/>
          <w:pgSz w:w="11906" w:h="16838"/>
          <w:pgMar w:top="1440" w:right="1440" w:bottom="1440" w:left="1440" w:header="708" w:footer="708" w:gutter="0"/>
          <w:cols w:space="708"/>
          <w:titlePg/>
          <w:docGrid w:linePitch="360"/>
        </w:sectPr>
      </w:pPr>
    </w:p>
    <w:p w:rsidR="002F2110" w:rsidRDefault="002F2110" w:rsidP="00350C01">
      <w:pPr>
        <w:pStyle w:val="Heading2"/>
      </w:pPr>
      <w:bookmarkStart w:id="3" w:name="_Toc3460308"/>
      <w:r>
        <w:t>Strategies</w:t>
      </w:r>
      <w:bookmarkEnd w:id="3"/>
    </w:p>
    <w:p w:rsidR="002F2110" w:rsidRDefault="002F2110" w:rsidP="002F2110">
      <w:r>
        <w:t>There are several strategies when dealing with the risk of developing wrong or unnecessary UI’s. These strategies can be divided into three main groups:</w:t>
      </w:r>
      <w:r w:rsidR="004E2F3A">
        <w:t xml:space="preserve"> Surveying and </w:t>
      </w:r>
      <w:r w:rsidR="00A7766F">
        <w:t>End User Analytics</w:t>
      </w:r>
      <w:r w:rsidR="004E2F3A">
        <w:t xml:space="preserve">, </w:t>
      </w:r>
      <w:r w:rsidR="00A7766F">
        <w:t>Development</w:t>
      </w:r>
      <w:r w:rsidR="004E2F3A">
        <w:t xml:space="preserve"> and Testing and Review and Implementation.</w:t>
      </w:r>
    </w:p>
    <w:p w:rsidR="004E2F3A" w:rsidRPr="00350C01" w:rsidRDefault="00A7766F" w:rsidP="00350C01">
      <w:pPr>
        <w:pStyle w:val="Heading3"/>
      </w:pPr>
      <w:bookmarkStart w:id="4" w:name="_Toc3460309"/>
      <w:r w:rsidRPr="00350C01">
        <w:t>Surveying and End User Analytics</w:t>
      </w:r>
      <w:bookmarkEnd w:id="4"/>
    </w:p>
    <w:p w:rsidR="00A7766F" w:rsidRDefault="00A7766F" w:rsidP="00A7766F">
      <w:pPr>
        <w:pStyle w:val="ListParagraph"/>
        <w:numPr>
          <w:ilvl w:val="0"/>
          <w:numId w:val="1"/>
        </w:numPr>
      </w:pPr>
      <w:r>
        <w:t>Survey end users to define the functionality and level of ease of use that will be required by end users. This should be undertaken as an initial step, before development of the software begins.</w:t>
      </w:r>
    </w:p>
    <w:p w:rsidR="00A7766F" w:rsidRDefault="00A7766F" w:rsidP="00A7766F">
      <w:pPr>
        <w:pStyle w:val="ListParagraph"/>
        <w:numPr>
          <w:ilvl w:val="0"/>
          <w:numId w:val="1"/>
        </w:numPr>
      </w:pPr>
      <w:r>
        <w:t>Analyse end users of the software, with emphasis on examining mental models in relationship to the user interface.</w:t>
      </w:r>
    </w:p>
    <w:p w:rsidR="00F966E1" w:rsidRDefault="00F966E1" w:rsidP="00A7766F">
      <w:pPr>
        <w:pStyle w:val="ListParagraph"/>
        <w:numPr>
          <w:ilvl w:val="0"/>
          <w:numId w:val="1"/>
        </w:numPr>
      </w:pPr>
      <w:r>
        <w:t>Define end user work scenarios in relation to the software and analyse them in terms of interface goals.</w:t>
      </w:r>
    </w:p>
    <w:p w:rsidR="00A7766F" w:rsidRPr="00A7766F" w:rsidRDefault="00A7766F" w:rsidP="00A7766F">
      <w:pPr>
        <w:pStyle w:val="ListParagraph"/>
        <w:numPr>
          <w:ilvl w:val="0"/>
          <w:numId w:val="1"/>
        </w:numPr>
      </w:pPr>
      <w:r>
        <w:t xml:space="preserve">Define user interface goals and requirements based upon </w:t>
      </w:r>
      <w:r w:rsidR="00F966E1">
        <w:t>the information that surveys and end user analysis have provided. Ensure that the goals and requirements are properly documented and updated when necessary.</w:t>
      </w:r>
    </w:p>
    <w:p w:rsidR="004E2F3A" w:rsidRDefault="00A7766F" w:rsidP="00A7766F">
      <w:pPr>
        <w:pStyle w:val="Heading3"/>
      </w:pPr>
      <w:bookmarkStart w:id="5" w:name="_Toc3460310"/>
      <w:r>
        <w:t>Development and Testing</w:t>
      </w:r>
      <w:bookmarkEnd w:id="5"/>
    </w:p>
    <w:p w:rsidR="00A7766F" w:rsidRDefault="00F966E1" w:rsidP="00A7766F">
      <w:pPr>
        <w:pStyle w:val="ListParagraph"/>
        <w:numPr>
          <w:ilvl w:val="0"/>
          <w:numId w:val="2"/>
        </w:numPr>
      </w:pPr>
      <w:r>
        <w:t>Develop a prototype of the user interface in accordance with interface goals and requirements identified at the survey and analytical stage.</w:t>
      </w:r>
    </w:p>
    <w:p w:rsidR="00A7766F" w:rsidRDefault="00F966E1" w:rsidP="00A7766F">
      <w:pPr>
        <w:pStyle w:val="ListParagraph"/>
        <w:numPr>
          <w:ilvl w:val="0"/>
          <w:numId w:val="2"/>
        </w:numPr>
      </w:pPr>
      <w:r>
        <w:t>Test the prototype within a sample user group.</w:t>
      </w:r>
    </w:p>
    <w:p w:rsidR="00F966E1" w:rsidRDefault="00F966E1" w:rsidP="00A7766F">
      <w:pPr>
        <w:pStyle w:val="ListParagraph"/>
        <w:numPr>
          <w:ilvl w:val="0"/>
          <w:numId w:val="2"/>
        </w:numPr>
      </w:pPr>
      <w:r>
        <w:t>Collect information and feedback from the sample user group</w:t>
      </w:r>
      <w:r w:rsidR="00FA0744">
        <w:t>.</w:t>
      </w:r>
    </w:p>
    <w:p w:rsidR="00A7766F" w:rsidRPr="00A7766F" w:rsidRDefault="00A7766F" w:rsidP="00A7766F">
      <w:pPr>
        <w:pStyle w:val="Heading3"/>
      </w:pPr>
      <w:bookmarkStart w:id="6" w:name="_Toc3460311"/>
      <w:r>
        <w:t xml:space="preserve">Review and </w:t>
      </w:r>
      <w:r w:rsidR="00F966E1">
        <w:t>Implementation</w:t>
      </w:r>
      <w:bookmarkEnd w:id="6"/>
    </w:p>
    <w:p w:rsidR="002F2110" w:rsidRDefault="00FC13A0" w:rsidP="00A7766F">
      <w:pPr>
        <w:pStyle w:val="ListParagraph"/>
        <w:numPr>
          <w:ilvl w:val="0"/>
          <w:numId w:val="2"/>
        </w:numPr>
      </w:pPr>
      <w:r>
        <w:t>Review the data and feedback collected from the development and testing stage and cross reference it with the goals and requirements defined within the surveying and analytics stages.</w:t>
      </w:r>
    </w:p>
    <w:p w:rsidR="00FC13A0" w:rsidRDefault="00FC13A0" w:rsidP="00A7766F">
      <w:pPr>
        <w:pStyle w:val="ListParagraph"/>
        <w:numPr>
          <w:ilvl w:val="0"/>
          <w:numId w:val="2"/>
        </w:numPr>
      </w:pPr>
      <w:r>
        <w:t>Ensure that any new goals or requirements that have arisen from testing are updated and documented.</w:t>
      </w:r>
    </w:p>
    <w:p w:rsidR="00FC13A0" w:rsidRDefault="00FC13A0" w:rsidP="00A7766F">
      <w:pPr>
        <w:pStyle w:val="ListParagraph"/>
        <w:numPr>
          <w:ilvl w:val="0"/>
          <w:numId w:val="2"/>
        </w:numPr>
      </w:pPr>
      <w:r>
        <w:t>Implement changes as requested or necessary to the prototype.</w:t>
      </w:r>
    </w:p>
    <w:p w:rsidR="00FC13A0" w:rsidRDefault="00FC13A0" w:rsidP="00A7766F">
      <w:pPr>
        <w:pStyle w:val="ListParagraph"/>
        <w:numPr>
          <w:ilvl w:val="0"/>
          <w:numId w:val="2"/>
        </w:numPr>
      </w:pPr>
      <w:r>
        <w:t>Return to the testing phase for any changes or new functionality implemented as appropriate.</w:t>
      </w:r>
    </w:p>
    <w:p w:rsidR="00FC13A0" w:rsidRDefault="00FC13A0" w:rsidP="00FC13A0"/>
    <w:p w:rsidR="00FC13A0" w:rsidRDefault="00FC13A0" w:rsidP="00617200">
      <w:pPr>
        <w:sectPr w:rsidR="00FC13A0" w:rsidSect="002F2110">
          <w:type w:val="continuous"/>
          <w:pgSz w:w="11906" w:h="16838"/>
          <w:pgMar w:top="1440" w:right="1440" w:bottom="1440" w:left="1440" w:header="708" w:footer="708" w:gutter="0"/>
          <w:cols w:space="708"/>
          <w:titlePg/>
          <w:docGrid w:linePitch="360"/>
        </w:sectPr>
      </w:pPr>
    </w:p>
    <w:p w:rsidR="00617200" w:rsidRDefault="00FC13A0" w:rsidP="00350C01">
      <w:pPr>
        <w:pStyle w:val="Heading2"/>
      </w:pPr>
      <w:bookmarkStart w:id="7" w:name="_Toc3460312"/>
      <w:r>
        <w:lastRenderedPageBreak/>
        <w:t>Recommendations</w:t>
      </w:r>
      <w:bookmarkEnd w:id="7"/>
    </w:p>
    <w:p w:rsidR="00657579" w:rsidRDefault="00657579" w:rsidP="00657579">
      <w:pPr>
        <w:pStyle w:val="ListParagraph"/>
        <w:numPr>
          <w:ilvl w:val="0"/>
          <w:numId w:val="3"/>
        </w:numPr>
      </w:pPr>
      <w:r>
        <w:t>Survey and test the prototype on staff that have been identified as key operatives of the software, and on staff that have reported high levels of discomfort and insecurity on the technology readiness index questionnaire.</w:t>
      </w:r>
    </w:p>
    <w:p w:rsidR="00FC13A0" w:rsidRDefault="00657579" w:rsidP="00657579">
      <w:pPr>
        <w:pStyle w:val="ListParagraph"/>
        <w:numPr>
          <w:ilvl w:val="0"/>
          <w:numId w:val="3"/>
        </w:numPr>
      </w:pPr>
      <w:r>
        <w:t>Create and implement a plan for the UI development process using the strategies highlighted above.</w:t>
      </w:r>
    </w:p>
    <w:p w:rsidR="00657579" w:rsidRDefault="00657579" w:rsidP="00657579">
      <w:pPr>
        <w:pStyle w:val="ListParagraph"/>
        <w:numPr>
          <w:ilvl w:val="0"/>
          <w:numId w:val="3"/>
        </w:numPr>
      </w:pPr>
      <w:r>
        <w:t>Ensure that the UI designer, and architecture developer, and back end developers are working collaboratively to ensure the UI has appropriate functionality for all end users.</w:t>
      </w:r>
    </w:p>
    <w:p w:rsidR="00657579" w:rsidRPr="00FC13A0" w:rsidRDefault="00657579" w:rsidP="00657579">
      <w:pPr>
        <w:pStyle w:val="ListParagraph"/>
        <w:numPr>
          <w:ilvl w:val="0"/>
          <w:numId w:val="3"/>
        </w:numPr>
      </w:pPr>
      <w:r>
        <w:t>Develop secondary UI for high level users with further understanding and a broader scope of required functionality. This UI should be aimed towards administrative users.</w:t>
      </w:r>
    </w:p>
    <w:p w:rsidR="00617200" w:rsidRDefault="00617200" w:rsidP="00617200"/>
    <w:p w:rsidR="00617200" w:rsidRDefault="00617200" w:rsidP="00617200">
      <w:pPr>
        <w:sectPr w:rsidR="00617200" w:rsidSect="002F2110">
          <w:type w:val="continuous"/>
          <w:pgSz w:w="11906" w:h="16838"/>
          <w:pgMar w:top="1440" w:right="1440" w:bottom="1440" w:left="1440" w:header="708" w:footer="708" w:gutter="0"/>
          <w:cols w:space="708"/>
          <w:titlePg/>
          <w:docGrid w:linePitch="360"/>
        </w:sectPr>
      </w:pPr>
    </w:p>
    <w:p w:rsidR="00617200" w:rsidRPr="00350C01" w:rsidRDefault="0080108D" w:rsidP="00617200">
      <w:pPr>
        <w:pStyle w:val="Heading1"/>
        <w:rPr>
          <w:sz w:val="36"/>
          <w:szCs w:val="36"/>
        </w:rPr>
      </w:pPr>
      <w:bookmarkStart w:id="8" w:name="_Toc3460313"/>
      <w:r w:rsidRPr="00350C01">
        <w:rPr>
          <w:sz w:val="36"/>
          <w:szCs w:val="36"/>
        </w:rPr>
        <w:lastRenderedPageBreak/>
        <w:t>Gold Plating</w:t>
      </w:r>
      <w:bookmarkEnd w:id="8"/>
    </w:p>
    <w:p w:rsidR="00350C01" w:rsidRDefault="00350C01" w:rsidP="00350C01">
      <w:pPr>
        <w:pStyle w:val="Heading2"/>
      </w:pPr>
      <w:bookmarkStart w:id="9" w:name="_Toc3460314"/>
      <w:r>
        <w:t>Introduction</w:t>
      </w:r>
      <w:bookmarkEnd w:id="9"/>
    </w:p>
    <w:p w:rsidR="00617200" w:rsidRDefault="00657579" w:rsidP="00617200">
      <w:r>
        <w:t xml:space="preserve">Gold plating has been rated as a relatively critical risk of decent probability within the risk assessment matrix. </w:t>
      </w:r>
      <w:r w:rsidR="00795E21">
        <w:t>Gold plating within projects further compounds issues relating to development, often increasing development times and costs, interfering with proper operation and requirements of the software, and in the improper use of resources during development of the product. These issues make Gold Plating a key area of concern, especially in relation to lower budget/lower turnaround projects</w:t>
      </w:r>
      <w:r w:rsidR="002C5356">
        <w:t xml:space="preserve"> where gold plating can cut revenue from the product sales by implementing functionality for free</w:t>
      </w:r>
      <w:r w:rsidR="00795E21">
        <w:t>.</w:t>
      </w:r>
    </w:p>
    <w:p w:rsidR="00795E21" w:rsidRDefault="00795E21" w:rsidP="00617200"/>
    <w:p w:rsidR="00795E21" w:rsidRDefault="00795E21" w:rsidP="00617200">
      <w:pPr>
        <w:sectPr w:rsidR="00795E21" w:rsidSect="00226995">
          <w:pgSz w:w="11906" w:h="16838"/>
          <w:pgMar w:top="1440" w:right="1440" w:bottom="1440" w:left="1440" w:header="708" w:footer="708" w:gutter="0"/>
          <w:cols w:space="708"/>
          <w:titlePg/>
          <w:docGrid w:linePitch="360"/>
        </w:sectPr>
      </w:pPr>
    </w:p>
    <w:p w:rsidR="00795E21" w:rsidRDefault="00795E21" w:rsidP="00350C01">
      <w:pPr>
        <w:pStyle w:val="Heading2"/>
      </w:pPr>
      <w:bookmarkStart w:id="10" w:name="_Toc3460315"/>
      <w:r>
        <w:t>Strategies</w:t>
      </w:r>
      <w:bookmarkEnd w:id="10"/>
    </w:p>
    <w:p w:rsidR="00795E21" w:rsidRDefault="00795E21" w:rsidP="00795E21">
      <w:pPr>
        <w:pStyle w:val="ListParagraph"/>
        <w:numPr>
          <w:ilvl w:val="0"/>
          <w:numId w:val="4"/>
        </w:numPr>
      </w:pPr>
      <w:r>
        <w:t>Create a development plan that addresses only the functionality defined within the scope of works.</w:t>
      </w:r>
    </w:p>
    <w:p w:rsidR="00795E21" w:rsidRDefault="00795E21" w:rsidP="00795E21">
      <w:pPr>
        <w:pStyle w:val="ListParagraph"/>
        <w:numPr>
          <w:ilvl w:val="0"/>
          <w:numId w:val="4"/>
        </w:numPr>
      </w:pPr>
      <w:r>
        <w:t>For larger projects that require multiple teams, delegate tasks appropriately to each team to ensure that resources are used effectively.</w:t>
      </w:r>
    </w:p>
    <w:p w:rsidR="00795E21" w:rsidRDefault="00795E21" w:rsidP="00795E21">
      <w:pPr>
        <w:pStyle w:val="ListParagraph"/>
        <w:numPr>
          <w:ilvl w:val="0"/>
          <w:numId w:val="4"/>
        </w:numPr>
      </w:pPr>
      <w:r>
        <w:t xml:space="preserve">Employ </w:t>
      </w:r>
      <w:r w:rsidR="002C5356">
        <w:t>project</w:t>
      </w:r>
      <w:r>
        <w:t xml:space="preserve"> management techniques and processes that ensure that software development staff are kept on task.</w:t>
      </w:r>
    </w:p>
    <w:p w:rsidR="00795E21" w:rsidRDefault="00795E21" w:rsidP="00795E21">
      <w:pPr>
        <w:pStyle w:val="ListParagraph"/>
        <w:numPr>
          <w:ilvl w:val="0"/>
          <w:numId w:val="4"/>
        </w:numPr>
      </w:pPr>
      <w:r>
        <w:t>Allocate additional resources, or resources that free up onto critical areas of functionality defined within the original scope of work</w:t>
      </w:r>
      <w:r w:rsidR="002C5356">
        <w:t xml:space="preserve"> that may be behind schedule.</w:t>
      </w:r>
    </w:p>
    <w:p w:rsidR="00795E21" w:rsidRDefault="00795E21" w:rsidP="00795E21"/>
    <w:p w:rsidR="00795E21" w:rsidRPr="00795E21" w:rsidRDefault="00795E21" w:rsidP="00795E21"/>
    <w:p w:rsidR="00795E21" w:rsidRDefault="00795E21" w:rsidP="00617200">
      <w:pPr>
        <w:sectPr w:rsidR="00795E21" w:rsidSect="00795E21">
          <w:type w:val="continuous"/>
          <w:pgSz w:w="11906" w:h="16838"/>
          <w:pgMar w:top="1440" w:right="1440" w:bottom="1440" w:left="1440" w:header="708" w:footer="708" w:gutter="0"/>
          <w:cols w:space="708"/>
          <w:titlePg/>
          <w:docGrid w:linePitch="360"/>
        </w:sectPr>
      </w:pPr>
    </w:p>
    <w:p w:rsidR="00795E21" w:rsidRDefault="00795E21" w:rsidP="00350C01">
      <w:pPr>
        <w:pStyle w:val="Heading2"/>
      </w:pPr>
      <w:bookmarkStart w:id="11" w:name="_Toc3460316"/>
      <w:r>
        <w:t>Recommendations</w:t>
      </w:r>
      <w:bookmarkEnd w:id="11"/>
    </w:p>
    <w:p w:rsidR="002C5356" w:rsidRDefault="002C5356" w:rsidP="002C5356">
      <w:pPr>
        <w:pStyle w:val="ListParagraph"/>
        <w:numPr>
          <w:ilvl w:val="0"/>
          <w:numId w:val="4"/>
        </w:numPr>
      </w:pPr>
      <w:r>
        <w:t xml:space="preserve">Ensure that the scope of works is clearly communicated to </w:t>
      </w:r>
      <w:proofErr w:type="gramStart"/>
      <w:r>
        <w:t>staff, and</w:t>
      </w:r>
      <w:proofErr w:type="gramEnd"/>
      <w:r>
        <w:t xml:space="preserve"> emphasise that work is to be aimed at delivering on the scope, not on extras</w:t>
      </w:r>
      <w:r w:rsidR="00FA0744">
        <w:t>.</w:t>
      </w:r>
    </w:p>
    <w:p w:rsidR="002C5356" w:rsidRDefault="002C5356" w:rsidP="002C5356">
      <w:pPr>
        <w:pStyle w:val="ListParagraph"/>
        <w:numPr>
          <w:ilvl w:val="0"/>
          <w:numId w:val="4"/>
        </w:numPr>
      </w:pPr>
      <w:r>
        <w:t>Implement agile software development practises. Short sprints of work ensure that there isn’t excess time spent in development that is then wasted on gold plating. Additionally, the customer then reviews and accepts the results quickly, ensuring that the product is up to the expected standard of the customer, not the standards of any project team members that may have perfectionist qualities.</w:t>
      </w:r>
    </w:p>
    <w:p w:rsidR="002C5356" w:rsidRDefault="002C5356" w:rsidP="002C5356">
      <w:pPr>
        <w:pStyle w:val="ListParagraph"/>
        <w:numPr>
          <w:ilvl w:val="0"/>
          <w:numId w:val="4"/>
        </w:numPr>
      </w:pPr>
    </w:p>
    <w:p w:rsidR="00795E21" w:rsidRDefault="00795E21" w:rsidP="00617200"/>
    <w:p w:rsidR="00617200" w:rsidRDefault="00617200" w:rsidP="00617200"/>
    <w:p w:rsidR="00617200" w:rsidRDefault="00617200" w:rsidP="00617200">
      <w:pPr>
        <w:sectPr w:rsidR="00617200" w:rsidSect="00795E21">
          <w:type w:val="continuous"/>
          <w:pgSz w:w="11906" w:h="16838"/>
          <w:pgMar w:top="1440" w:right="1440" w:bottom="1440" w:left="1440" w:header="708" w:footer="708" w:gutter="0"/>
          <w:cols w:space="708"/>
          <w:titlePg/>
          <w:docGrid w:linePitch="360"/>
        </w:sectPr>
      </w:pPr>
    </w:p>
    <w:p w:rsidR="00617200" w:rsidRDefault="0080108D" w:rsidP="00617200">
      <w:pPr>
        <w:pStyle w:val="Heading1"/>
        <w:rPr>
          <w:sz w:val="36"/>
          <w:szCs w:val="36"/>
        </w:rPr>
      </w:pPr>
      <w:bookmarkStart w:id="12" w:name="_Toc3460317"/>
      <w:r w:rsidRPr="00350C01">
        <w:rPr>
          <w:sz w:val="36"/>
          <w:szCs w:val="36"/>
        </w:rPr>
        <w:lastRenderedPageBreak/>
        <w:t>Changes to Requirements</w:t>
      </w:r>
      <w:bookmarkEnd w:id="12"/>
    </w:p>
    <w:p w:rsidR="00350C01" w:rsidRDefault="00350C01" w:rsidP="00350C01">
      <w:pPr>
        <w:pStyle w:val="Heading2"/>
      </w:pPr>
      <w:bookmarkStart w:id="13" w:name="_Toc3460318"/>
      <w:r>
        <w:t>Introduction</w:t>
      </w:r>
      <w:bookmarkEnd w:id="13"/>
    </w:p>
    <w:p w:rsidR="00310B6E" w:rsidRDefault="00A8578F" w:rsidP="00310B6E">
      <w:r>
        <w:t xml:space="preserve">The risk assessment matrix identifies additions or changes to requirements of the project as </w:t>
      </w:r>
      <w:r w:rsidR="00FA0744">
        <w:t>the most likely and most critical issue to arise during the development process. Changes to requirements that have not been defined within the scope causes several problems during development. It increases the amount of work needed to be completed before any set deadlines. It adds additional features that have not been analysed during costing reviews and analysis during the planning stages of the project, and often it will also interfere with existing functionality, and require additional resources to implement, all at the cost of the developer, unless otherwise agreed upon.</w:t>
      </w:r>
    </w:p>
    <w:p w:rsidR="00FA0744" w:rsidRDefault="00FA0744" w:rsidP="00310B6E"/>
    <w:p w:rsidR="00FA0744" w:rsidRDefault="00FA0744" w:rsidP="00310B6E">
      <w:pPr>
        <w:sectPr w:rsidR="00FA0744" w:rsidSect="00226995">
          <w:pgSz w:w="11906" w:h="16838"/>
          <w:pgMar w:top="1440" w:right="1440" w:bottom="1440" w:left="1440" w:header="708" w:footer="708" w:gutter="0"/>
          <w:cols w:space="708"/>
          <w:titlePg/>
          <w:docGrid w:linePitch="360"/>
        </w:sectPr>
      </w:pPr>
    </w:p>
    <w:p w:rsidR="00FA0744" w:rsidRDefault="00FA0744" w:rsidP="00350C01">
      <w:pPr>
        <w:pStyle w:val="Heading2"/>
      </w:pPr>
      <w:bookmarkStart w:id="14" w:name="_Toc3460319"/>
      <w:r>
        <w:t>Strategies</w:t>
      </w:r>
      <w:bookmarkEnd w:id="14"/>
    </w:p>
    <w:p w:rsidR="00FA0744" w:rsidRDefault="00FA0744" w:rsidP="00FA0744">
      <w:pPr>
        <w:pStyle w:val="ListParagraph"/>
        <w:numPr>
          <w:ilvl w:val="0"/>
          <w:numId w:val="5"/>
        </w:numPr>
      </w:pPr>
      <w:r>
        <w:t>Define and baseline the requirements for the project prior to commencement.</w:t>
      </w:r>
    </w:p>
    <w:p w:rsidR="00FA0744" w:rsidRDefault="00FA0744" w:rsidP="00FA0744">
      <w:pPr>
        <w:pStyle w:val="ListParagraph"/>
        <w:numPr>
          <w:ilvl w:val="0"/>
          <w:numId w:val="5"/>
        </w:numPr>
      </w:pPr>
      <w:r>
        <w:t>Ensure that any additional features or requirements defined by the customer incur additional cost after the scope has been initially defined.</w:t>
      </w:r>
    </w:p>
    <w:p w:rsidR="00FA0744" w:rsidRDefault="00FA0744" w:rsidP="00FA0744">
      <w:pPr>
        <w:pStyle w:val="ListParagraph"/>
        <w:numPr>
          <w:ilvl w:val="0"/>
          <w:numId w:val="5"/>
        </w:numPr>
      </w:pPr>
      <w:r>
        <w:t>Ensure that the development team have a solid uniform understanding of what the customers requires with the system.</w:t>
      </w:r>
    </w:p>
    <w:p w:rsidR="00FA0744" w:rsidRDefault="00FA0744" w:rsidP="00FA0744">
      <w:pPr>
        <w:pStyle w:val="ListParagraph"/>
        <w:numPr>
          <w:ilvl w:val="0"/>
          <w:numId w:val="5"/>
        </w:numPr>
      </w:pPr>
      <w:r>
        <w:t>Identify existing products on the market with similar functionality that can be used to baseline or establish firm requirements.</w:t>
      </w:r>
    </w:p>
    <w:p w:rsidR="00FA0744" w:rsidRDefault="00FA0744" w:rsidP="00FA0744">
      <w:pPr>
        <w:pStyle w:val="ListParagraph"/>
        <w:numPr>
          <w:ilvl w:val="0"/>
          <w:numId w:val="5"/>
        </w:numPr>
      </w:pPr>
      <w:r>
        <w:t>Administer surveys to stakeholders to identity desired user functionality within the system.</w:t>
      </w:r>
    </w:p>
    <w:p w:rsidR="00FA0744" w:rsidRDefault="00FA0744" w:rsidP="00FA0744">
      <w:pPr>
        <w:pStyle w:val="ListParagraph"/>
        <w:numPr>
          <w:ilvl w:val="0"/>
          <w:numId w:val="5"/>
        </w:numPr>
      </w:pPr>
      <w:r>
        <w:t>Identify any known change requests that are pending.</w:t>
      </w:r>
    </w:p>
    <w:p w:rsidR="00FA0744" w:rsidRDefault="00FA0744" w:rsidP="00FA0744">
      <w:pPr>
        <w:pStyle w:val="ListParagraph"/>
        <w:numPr>
          <w:ilvl w:val="0"/>
          <w:numId w:val="5"/>
        </w:numPr>
      </w:pPr>
      <w:r>
        <w:t xml:space="preserve">Identify </w:t>
      </w:r>
      <w:r w:rsidR="00B034C4">
        <w:t>whether</w:t>
      </w:r>
      <w:r>
        <w:t xml:space="preserve"> the customer has a history of requesting changes beyond the agreed scope.</w:t>
      </w:r>
    </w:p>
    <w:p w:rsidR="00B034C4" w:rsidRDefault="00B034C4" w:rsidP="00B034C4">
      <w:pPr>
        <w:pStyle w:val="ListParagraph"/>
        <w:numPr>
          <w:ilvl w:val="0"/>
          <w:numId w:val="5"/>
        </w:numPr>
      </w:pPr>
      <w:r>
        <w:t>Analyse whether the change will impact the performance or the existing desired functionality of the system.</w:t>
      </w:r>
    </w:p>
    <w:p w:rsidR="00B034C4" w:rsidRDefault="00B034C4" w:rsidP="00B034C4">
      <w:pPr>
        <w:pStyle w:val="ListParagraph"/>
        <w:numPr>
          <w:ilvl w:val="0"/>
          <w:numId w:val="5"/>
        </w:numPr>
      </w:pPr>
      <w:r>
        <w:t>Identify the resources required to implement the change.</w:t>
      </w:r>
    </w:p>
    <w:p w:rsidR="00FA0744" w:rsidRDefault="00FA0744" w:rsidP="00FA0744"/>
    <w:p w:rsidR="00FA0744" w:rsidRDefault="00FA0744" w:rsidP="00FA0744">
      <w:pPr>
        <w:sectPr w:rsidR="00FA0744" w:rsidSect="00FA0744">
          <w:type w:val="continuous"/>
          <w:pgSz w:w="11906" w:h="16838"/>
          <w:pgMar w:top="1440" w:right="1440" w:bottom="1440" w:left="1440" w:header="708" w:footer="708" w:gutter="0"/>
          <w:cols w:space="708"/>
          <w:titlePg/>
          <w:docGrid w:linePitch="360"/>
        </w:sectPr>
      </w:pPr>
    </w:p>
    <w:p w:rsidR="00FA0744" w:rsidRDefault="00FA0744" w:rsidP="00350C01">
      <w:pPr>
        <w:pStyle w:val="Heading2"/>
      </w:pPr>
      <w:bookmarkStart w:id="15" w:name="_Toc3460320"/>
      <w:r>
        <w:t>Recommendations</w:t>
      </w:r>
      <w:bookmarkEnd w:id="15"/>
    </w:p>
    <w:p w:rsidR="00FA0744" w:rsidRDefault="00B034C4" w:rsidP="00B034C4">
      <w:pPr>
        <w:pStyle w:val="ListParagraph"/>
        <w:numPr>
          <w:ilvl w:val="0"/>
          <w:numId w:val="6"/>
        </w:numPr>
      </w:pPr>
      <w:r>
        <w:t>Ensure that changes to the scope are identified within the scope of works, and will require additional cost on behalf of the customer to implement changes beyond the originally agreed upon scope of works</w:t>
      </w:r>
    </w:p>
    <w:p w:rsidR="00B034C4" w:rsidRDefault="00B034C4" w:rsidP="00B034C4">
      <w:pPr>
        <w:pStyle w:val="ListParagraph"/>
        <w:numPr>
          <w:ilvl w:val="0"/>
          <w:numId w:val="6"/>
        </w:numPr>
      </w:pPr>
      <w:r>
        <w:t>Communicate any requested changes to key stakeholders to ensure that the changes to functionality are necessary.</w:t>
      </w:r>
    </w:p>
    <w:p w:rsidR="00FA0744" w:rsidRPr="00FA0744" w:rsidRDefault="00B034C4" w:rsidP="00B034C4">
      <w:pPr>
        <w:pStyle w:val="ListParagraph"/>
        <w:numPr>
          <w:ilvl w:val="0"/>
          <w:numId w:val="6"/>
        </w:numPr>
      </w:pPr>
      <w:r>
        <w:t>Research and analyse existing products already on the market when defining the scope and or changes to the scope.</w:t>
      </w:r>
    </w:p>
    <w:p w:rsidR="00FA0744" w:rsidRPr="00310B6E" w:rsidRDefault="00FA0744" w:rsidP="00310B6E"/>
    <w:sectPr w:rsidR="00FA0744" w:rsidRPr="00310B6E" w:rsidSect="00FA0744">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200" w:rsidRDefault="00617200" w:rsidP="00790A51">
      <w:pPr>
        <w:spacing w:after="0" w:line="240" w:lineRule="auto"/>
      </w:pPr>
      <w:r>
        <w:separator/>
      </w:r>
    </w:p>
  </w:endnote>
  <w:endnote w:type="continuationSeparator" w:id="0">
    <w:p w:rsidR="00617200" w:rsidRDefault="00617200" w:rsidP="0079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084255"/>
      <w:docPartObj>
        <w:docPartGallery w:val="Page Numbers (Bottom of Page)"/>
        <w:docPartUnique/>
      </w:docPartObj>
    </w:sdtPr>
    <w:sdtEndPr>
      <w:rPr>
        <w:noProof/>
      </w:rPr>
    </w:sdtEndPr>
    <w:sdtContent>
      <w:p w:rsidR="00790A51" w:rsidRDefault="00790A51">
        <w:pPr>
          <w:pStyle w:val="Footer"/>
          <w:jc w:val="center"/>
        </w:pPr>
        <w:r>
          <w:fldChar w:fldCharType="begin"/>
        </w:r>
        <w:r>
          <w:instrText xml:space="preserve"> PAGE   \* MERGEFORMAT </w:instrText>
        </w:r>
        <w:r>
          <w:fldChar w:fldCharType="separate"/>
        </w:r>
        <w:r w:rsidR="00226995">
          <w:rPr>
            <w:noProof/>
          </w:rPr>
          <w:t>i</w:t>
        </w:r>
        <w:r>
          <w:rPr>
            <w:noProof/>
          </w:rPr>
          <w:fldChar w:fldCharType="end"/>
        </w:r>
      </w:p>
    </w:sdtContent>
  </w:sdt>
  <w:p w:rsidR="00790A51" w:rsidRDefault="00790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140329"/>
      <w:docPartObj>
        <w:docPartGallery w:val="Page Numbers (Bottom of Page)"/>
        <w:docPartUnique/>
      </w:docPartObj>
    </w:sdtPr>
    <w:sdtEndPr>
      <w:rPr>
        <w:noProof/>
      </w:rPr>
    </w:sdtEndPr>
    <w:sdtContent>
      <w:p w:rsidR="00226995" w:rsidRDefault="002269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26995" w:rsidRDefault="00226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200" w:rsidRDefault="00617200" w:rsidP="00790A51">
      <w:pPr>
        <w:spacing w:after="0" w:line="240" w:lineRule="auto"/>
      </w:pPr>
      <w:r>
        <w:separator/>
      </w:r>
    </w:p>
  </w:footnote>
  <w:footnote w:type="continuationSeparator" w:id="0">
    <w:p w:rsidR="00617200" w:rsidRDefault="00617200" w:rsidP="00790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995" w:rsidRDefault="002269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03525"/>
    <w:multiLevelType w:val="hybridMultilevel"/>
    <w:tmpl w:val="2E8E74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C252F2"/>
    <w:multiLevelType w:val="hybridMultilevel"/>
    <w:tmpl w:val="C8889D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4A4084"/>
    <w:multiLevelType w:val="hybridMultilevel"/>
    <w:tmpl w:val="66228F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2135E3"/>
    <w:multiLevelType w:val="hybridMultilevel"/>
    <w:tmpl w:val="14EC19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2016FAA"/>
    <w:multiLevelType w:val="hybridMultilevel"/>
    <w:tmpl w:val="3A9CB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FF4970"/>
    <w:multiLevelType w:val="hybridMultilevel"/>
    <w:tmpl w:val="1BC0E6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200"/>
    <w:rsid w:val="00226995"/>
    <w:rsid w:val="00235641"/>
    <w:rsid w:val="002C5356"/>
    <w:rsid w:val="002F2110"/>
    <w:rsid w:val="00310B6E"/>
    <w:rsid w:val="00350C01"/>
    <w:rsid w:val="004E2F3A"/>
    <w:rsid w:val="005F3455"/>
    <w:rsid w:val="00617200"/>
    <w:rsid w:val="00652810"/>
    <w:rsid w:val="00657579"/>
    <w:rsid w:val="00790A51"/>
    <w:rsid w:val="00795E21"/>
    <w:rsid w:val="0080108D"/>
    <w:rsid w:val="00823FC8"/>
    <w:rsid w:val="00A7766F"/>
    <w:rsid w:val="00A8578F"/>
    <w:rsid w:val="00B034C4"/>
    <w:rsid w:val="00E97A20"/>
    <w:rsid w:val="00F966E1"/>
    <w:rsid w:val="00FA0744"/>
    <w:rsid w:val="00FC13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42FFBA56-FE63-461C-B932-8F51C4D2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A51"/>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autoRedefine/>
    <w:uiPriority w:val="9"/>
    <w:unhideWhenUsed/>
    <w:qFormat/>
    <w:rsid w:val="00350C01"/>
    <w:pPr>
      <w:keepNext/>
      <w:keepLines/>
      <w:spacing w:before="40" w:after="0"/>
      <w:outlineLvl w:val="1"/>
    </w:pPr>
    <w:rPr>
      <w:rFonts w:asciiTheme="majorHAnsi" w:eastAsiaTheme="majorEastAsia" w:hAnsiTheme="majorHAnsi" w:cstheme="majorBidi"/>
      <w:color w:val="783F04" w:themeColor="accent1" w:themeShade="80"/>
      <w:sz w:val="32"/>
      <w:szCs w:val="26"/>
    </w:rPr>
  </w:style>
  <w:style w:type="paragraph" w:styleId="Heading3">
    <w:name w:val="heading 3"/>
    <w:basedOn w:val="Normal"/>
    <w:next w:val="Normal"/>
    <w:link w:val="Heading3Char"/>
    <w:uiPriority w:val="9"/>
    <w:unhideWhenUsed/>
    <w:qFormat/>
    <w:rsid w:val="002F2110"/>
    <w:pPr>
      <w:keepNext/>
      <w:keepLines/>
      <w:spacing w:before="40" w:after="0"/>
      <w:outlineLvl w:val="2"/>
    </w:pPr>
    <w:rPr>
      <w:rFonts w:asciiTheme="majorHAnsi" w:eastAsiaTheme="majorEastAsia" w:hAnsiTheme="majorHAnsi" w:cstheme="majorBidi"/>
      <w:color w:val="773F04"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C01"/>
    <w:rPr>
      <w:rFonts w:asciiTheme="majorHAnsi" w:eastAsiaTheme="majorEastAsia" w:hAnsiTheme="majorHAnsi" w:cstheme="majorBidi"/>
      <w:color w:val="783F04" w:themeColor="accent1" w:themeShade="80"/>
      <w:sz w:val="32"/>
      <w:szCs w:val="26"/>
    </w:rPr>
  </w:style>
  <w:style w:type="paragraph" w:styleId="NoSpacing">
    <w:name w:val="No Spacing"/>
    <w:link w:val="NoSpacingChar"/>
    <w:uiPriority w:val="1"/>
    <w:qFormat/>
    <w:rsid w:val="00790A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0A51"/>
    <w:rPr>
      <w:rFonts w:eastAsiaTheme="minorEastAsia"/>
      <w:lang w:val="en-US"/>
    </w:rPr>
  </w:style>
  <w:style w:type="character" w:customStyle="1" w:styleId="Heading1Char">
    <w:name w:val="Heading 1 Char"/>
    <w:basedOn w:val="DefaultParagraphFont"/>
    <w:link w:val="Heading1"/>
    <w:uiPriority w:val="9"/>
    <w:rsid w:val="00790A51"/>
    <w:rPr>
      <w:rFonts w:asciiTheme="majorHAnsi" w:eastAsiaTheme="majorEastAsia" w:hAnsiTheme="majorHAnsi" w:cstheme="majorBidi"/>
      <w:color w:val="B35E06" w:themeColor="accent1" w:themeShade="BF"/>
      <w:sz w:val="32"/>
      <w:szCs w:val="32"/>
    </w:rPr>
  </w:style>
  <w:style w:type="paragraph" w:customStyle="1" w:styleId="TOC">
    <w:name w:val="TOC"/>
    <w:basedOn w:val="Heading1"/>
    <w:link w:val="TOCChar"/>
    <w:qFormat/>
    <w:rsid w:val="00790A51"/>
  </w:style>
  <w:style w:type="paragraph" w:styleId="Header">
    <w:name w:val="header"/>
    <w:basedOn w:val="Normal"/>
    <w:link w:val="HeaderChar"/>
    <w:uiPriority w:val="99"/>
    <w:unhideWhenUsed/>
    <w:rsid w:val="00790A51"/>
    <w:pPr>
      <w:tabs>
        <w:tab w:val="center" w:pos="4513"/>
        <w:tab w:val="right" w:pos="9026"/>
      </w:tabs>
      <w:spacing w:after="0" w:line="240" w:lineRule="auto"/>
    </w:pPr>
  </w:style>
  <w:style w:type="character" w:customStyle="1" w:styleId="TOCChar">
    <w:name w:val="TOC Char"/>
    <w:basedOn w:val="Heading1Char"/>
    <w:link w:val="TOC"/>
    <w:rsid w:val="00790A51"/>
    <w:rPr>
      <w:rFonts w:asciiTheme="majorHAnsi" w:eastAsiaTheme="majorEastAsia" w:hAnsiTheme="majorHAnsi" w:cstheme="majorBidi"/>
      <w:color w:val="B35E06" w:themeColor="accent1" w:themeShade="BF"/>
      <w:sz w:val="32"/>
      <w:szCs w:val="32"/>
    </w:rPr>
  </w:style>
  <w:style w:type="character" w:customStyle="1" w:styleId="HeaderChar">
    <w:name w:val="Header Char"/>
    <w:basedOn w:val="DefaultParagraphFont"/>
    <w:link w:val="Header"/>
    <w:uiPriority w:val="99"/>
    <w:rsid w:val="00790A51"/>
  </w:style>
  <w:style w:type="paragraph" w:styleId="Footer">
    <w:name w:val="footer"/>
    <w:basedOn w:val="Normal"/>
    <w:link w:val="FooterChar"/>
    <w:uiPriority w:val="99"/>
    <w:unhideWhenUsed/>
    <w:rsid w:val="0079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A51"/>
  </w:style>
  <w:style w:type="character" w:customStyle="1" w:styleId="Heading3Char">
    <w:name w:val="Heading 3 Char"/>
    <w:basedOn w:val="DefaultParagraphFont"/>
    <w:link w:val="Heading3"/>
    <w:uiPriority w:val="9"/>
    <w:rsid w:val="002F2110"/>
    <w:rPr>
      <w:rFonts w:asciiTheme="majorHAnsi" w:eastAsiaTheme="majorEastAsia" w:hAnsiTheme="majorHAnsi" w:cstheme="majorBidi"/>
      <w:color w:val="773F04" w:themeColor="accent1" w:themeShade="7F"/>
      <w:sz w:val="28"/>
      <w:szCs w:val="24"/>
    </w:rPr>
  </w:style>
  <w:style w:type="paragraph" w:styleId="ListParagraph">
    <w:name w:val="List Paragraph"/>
    <w:basedOn w:val="Normal"/>
    <w:uiPriority w:val="34"/>
    <w:qFormat/>
    <w:rsid w:val="00A7766F"/>
    <w:pPr>
      <w:ind w:left="720"/>
      <w:contextualSpacing/>
    </w:pPr>
  </w:style>
  <w:style w:type="paragraph" w:styleId="TOCHeading">
    <w:name w:val="TOC Heading"/>
    <w:basedOn w:val="Heading1"/>
    <w:next w:val="Normal"/>
    <w:uiPriority w:val="39"/>
    <w:unhideWhenUsed/>
    <w:qFormat/>
    <w:rsid w:val="00350C01"/>
    <w:pPr>
      <w:outlineLvl w:val="9"/>
    </w:pPr>
    <w:rPr>
      <w:lang w:val="en-US"/>
    </w:rPr>
  </w:style>
  <w:style w:type="paragraph" w:styleId="TOC1">
    <w:name w:val="toc 1"/>
    <w:basedOn w:val="Normal"/>
    <w:next w:val="Normal"/>
    <w:autoRedefine/>
    <w:uiPriority w:val="39"/>
    <w:unhideWhenUsed/>
    <w:rsid w:val="00350C01"/>
    <w:pPr>
      <w:spacing w:after="100"/>
    </w:pPr>
  </w:style>
  <w:style w:type="paragraph" w:styleId="TOC3">
    <w:name w:val="toc 3"/>
    <w:basedOn w:val="Normal"/>
    <w:next w:val="Normal"/>
    <w:autoRedefine/>
    <w:uiPriority w:val="39"/>
    <w:unhideWhenUsed/>
    <w:rsid w:val="00350C01"/>
    <w:pPr>
      <w:spacing w:after="100"/>
      <w:ind w:left="440"/>
    </w:pPr>
  </w:style>
  <w:style w:type="character" w:styleId="Hyperlink">
    <w:name w:val="Hyperlink"/>
    <w:basedOn w:val="DefaultParagraphFont"/>
    <w:uiPriority w:val="99"/>
    <w:unhideWhenUsed/>
    <w:rsid w:val="00350C01"/>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Report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0CAD3-B6D8-46B1-AF14-72B298461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Template>
  <TotalTime>209</TotalTime>
  <Pages>5</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Risk Management report</vt:lpstr>
    </vt:vector>
  </TitlesOfParts>
  <Company>South Metropolitan TAFE</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report</dc:title>
  <dc:subject>30003389 – Kyer Potts</dc:subject>
  <dc:creator>Kyer Potts</dc:creator>
  <cp:keywords/>
  <dc:description/>
  <cp:lastModifiedBy>Kyer Potts</cp:lastModifiedBy>
  <cp:revision>4</cp:revision>
  <dcterms:created xsi:type="dcterms:W3CDTF">2019-03-14T01:44:00Z</dcterms:created>
  <dcterms:modified xsi:type="dcterms:W3CDTF">2019-03-14T05:19:00Z</dcterms:modified>
</cp:coreProperties>
</file>