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Q3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27일</w:t>
      </w:r>
    </w:p>
    <w:p>
      <w:pPr>
        <w:pStyle w:val="Heading3"/>
      </w:pPr>
      <w:bookmarkStart w:id="20" w:name="---incomebyagebysex-----"/>
      <w:r>
        <w:t xml:space="preserve">나이 및 성별 월급차이(incomebyagebysex) -성별 월급차이는 나이별로 다를까?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Heading4"/>
      </w:pPr>
      <w:bookmarkStart w:id="21" w:name="load"/>
      <w:r>
        <w:t xml:space="preserve">1.데이터LOAD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"koweps/welfare_2016.rda"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----"/>
      <w:r>
        <w:t xml:space="preserve">2.나이 및 성별 월급 평균표</w:t>
      </w:r>
      <w:bookmarkEnd w:id="22"/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(sex,age,income)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mean_income=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(income))-&gt;incomebyage</w:t>
      </w:r>
    </w:p>
    <w:p>
      <w:pPr>
        <w:pStyle w:val="Heading4"/>
      </w:pPr>
      <w:bookmarkStart w:id="23" w:name="-"/>
      <w:r>
        <w:t xml:space="preserve">3.그래프 만들기</w:t>
      </w:r>
      <w:bookmarkEnd w:id="23"/>
    </w:p>
    <w:p>
      <w:pPr>
        <w:pStyle w:val="SourceCode"/>
      </w:pPr>
      <w:r>
        <w:rPr>
          <w:rStyle w:val="NormalTok"/>
        </w:rPr>
        <w:t xml:space="preserve">incomebyage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(age,mean_income,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Q3</dc:title>
  <dc:creator>rhadoop</dc:creator>
  <cp:keywords/>
  <dcterms:created xsi:type="dcterms:W3CDTF">2019-03-27T07:21:08Z</dcterms:created>
  <dcterms:modified xsi:type="dcterms:W3CDTF">2019-03-27T07:21:08Z</dcterms:modified>
</cp:coreProperties>
</file>