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color w:val="auto"/>
          <w:sz w:val="30"/>
          <w:szCs w:val="30"/>
          <w:shd w:val="clear"/>
          <w:rFonts w:ascii="나눔고딕" w:eastAsia="나눔고딕" w:hAnsi="나눔고딕" w:cs="나눔고딕"/>
        </w:rPr>
      </w:pPr>
      <w:r>
        <w:rPr>
          <w:color w:val="auto"/>
          <w:sz w:val="30"/>
          <w:szCs w:val="30"/>
          <w:shd w:val="clear"/>
          <w:rFonts w:ascii="나눔고딕" w:eastAsia="나눔고딕" w:hAnsi="나눔고딕" w:cs="나눔고딕"/>
        </w:rPr>
        <w:t>고급소프트웨어실습1</w:t>
      </w:r>
      <w:r>
        <w:rPr>
          <w:color w:val="auto"/>
          <w:sz w:val="30"/>
          <w:szCs w:val="30"/>
          <w:shd w:val="clear"/>
          <w:rFonts w:ascii="나눔고딕" w:eastAsia="나눔고딕" w:hAnsi="나눔고딕" w:cs="나눔고딕"/>
        </w:rPr>
        <w:t xml:space="preserve"> 9주차 과제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</w:p>
    <w:p>
      <w:pPr>
        <w:jc w:val="right"/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20191574 김예진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1. </w:t>
      </w: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실습 3이 Greedy algorithm과 Dynamic programming 중 어디에 해당된다고 할 수 </w:t>
      </w: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있는가? 이유를 설명하시오.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Greedy algorithm은 현재 step에서 최적의 해를 찾아가는 방식으로 문제를 푸는 방법이다.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예를 들어 Greedy algorithm의 대표적 문제인 회의 배정 문제의 경우, 가능한 회의들 중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끝나는 시간이 가장 빠른 순으로 선택해 나가는 rule을 가지고 문제를 해결할 수 있다.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이 문제는 어떤 rule을 가지고 매 step에서 원소 채택 여부를 정하기 어렵다. 여기서 rule이란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서브태스크의 영향을 받지 않은 독립적인 rule을 의미한다. 실습 3의 경우에는 매 원소에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대해 채택 여부를 결정할 때 직전 원소, 즉 서브태스크의 값이 무엇인지를 확인해야만 현재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step에서 결정을 내릴 수 있다.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따라서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실습 3은 Dynamic Programming에 해당한다.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2. 앞에서 다루지 않은 문제 중에 </w:t>
      </w: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Dynamic programming을 사용했을 때 더 효율적으로 풀 </w:t>
      </w: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수 있는 문제를 2개 들고, 알고리즘을 설명하시오. brute force 방식에 비햐여 DP를 사용하는 </w:t>
      </w: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경우 어느 정도 빨라지는 지도 설명하시오.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>2-1)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731510" cy="1193800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yejin/Library/Group Containers/L48J367XN4.com.infraware.PolarisOffice/EngineTemp/83478/fImage105239113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4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이 문제는 N개의 집을 RGB 색으로 칠할 때 각 이웃한 집의 색이 같지 않도록 칠할 때, 최소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비용을 계산하는 문제이다.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731510" cy="1629410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yejin/Library/Group Containers/L48J367XN4.com.infraware.PolarisOffice/EngineTemp/83478/fImage735631239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30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입력은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위와 같이 집의 수 N과 각 집을 RGB로 칠할 때 드는 비용이 주어진다.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코드는 다음과 같이 작성할 수 있다.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731510" cy="5022850"/>
            <wp:effectExtent l="0" t="0" r="0" b="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yejin/Library/Group Containers/L48J367XN4.com.infraware.PolarisOffice/EngineTemp/83478/fImage2425201483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23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minarr에는 i번째 집을 각각 RGB로 칠했을 때의 minimum 비용을 저장한다.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i-1번째까지의 최소 비용까지 이미 계산이 되었다고 가정하면 i번째 행은 다음과 같이 계산이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>가능하다.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>1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) i번째 집을 R로 칠하는 경우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min(i-1번째 집을 G로 칠했을 때 누적 최소 비용, i-1번째 집을 B로 칠했을 때 누적 최소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비용) + i번째 집을 R로 칠하는 비용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2)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i번째 집을 G로 칠하는 경우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min(i-1번째 집을 R로 칠했을 때 누적 최소 비용, i-1번째 집을 B로 칠했을 때 누적 최소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비용) + i번째 집을 G로 칠하는 비용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>3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)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i번째 집을 B로 칠하는 경우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min(i-1번째 집을 R로 칠했을 때 누적 최소 비용, i-1번째 집을 G로 칠했을 때 누적 최소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비용) + i번째 집을 B로 칠하는 비용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이를 1번째 집부터 N번째 집까지 채우고, 최종적으로 N번째 집의 3가지 케이스 중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minimum 값을 채택함으로써 정답을 구할 수 있다.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만약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Brute force 방식으로 이 문제를 해결한다면 1번 집에는 3가지의 선택 가능 경우가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있고, 나머지 집의 경우 2가지의 선택 가능 경우가 있다.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 따라서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>3*2</w:t>
      </w:r>
      <w:r>
        <w:rPr>
          <w:vertAlign w:val="superscript"/>
          <w:color w:val="auto"/>
          <w:sz w:val="22"/>
          <w:szCs w:val="22"/>
          <w:shd w:val="clear"/>
          <w:rFonts w:ascii="나눔고딕" w:eastAsia="나눔고딕" w:hAnsi="나눔고딕" w:cs="나눔고딕"/>
        </w:rPr>
        <w:t>(n-1)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 개의 경우를 모두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살펴봐야 최소 비용이 계산 가능하다.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이 문제를 Dynamic programming으로 풂으로써 3*n의 경우만 고려해도 최적의 해를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계산이 가능하다. 따라서 DP를 사용함으로써 시간복잡도를 O(</w:t>
      </w: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>2</w:t>
      </w:r>
      <w:r>
        <w:rPr>
          <w:vertAlign w:val="superscript"/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>n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)에서 O(</w:t>
      </w: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>n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)까지 줄일 수 있다.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>2-2)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731510" cy="2129155"/>
            <wp:effectExtent l="0" t="0" r="0" b="0"/>
            <wp:docPr id="1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yejin/Library/Group Containers/L48J367XN4.com.infraware.PolarisOffice/EngineTemp/83478/fImage684231647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9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이 문제는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배열에서 1로 이루어진 가장 큰 정사각형의 크기를 계산하는 문제이다. 입력은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배열의 크기 N * M에 해당하는 N, M과 배열의 0, 1 구성이 들어온다.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731510" cy="1797685"/>
            <wp:effectExtent l="0" t="0" r="0" b="0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yejin/Library/Group Containers/L48J367XN4.com.infraware.PolarisOffice/EngineTemp/83478/fImage31655177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8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코드는 다음과 같이 작성이 가능하다.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731510" cy="3666489"/>
            <wp:effectExtent l="0" t="0" r="0" b="0"/>
            <wp:docPr id="1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yejin/Library/Group Containers/L48J367XN4.com.infraware.PolarisOffice/EngineTemp/83478/fImage1531761914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671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dp배열은 map의 (i, j)를 정사각형의 오른쪽 아래 꼭짓점이라고 생각했을 때 만들 수 있는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최대 정사각형의 변의 길이를 저장하는 배열이다.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따라서 map[i][j]가 0이면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이 cell을 포함하면서 만들 수 있는 정사각형이 만들어질 수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없으므로 0을 넣고, 1이라면 해당 cell의 왼쪽 방향, 대각선 방향, 윗 방향으로 뻗어나갈 수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있는 최대 변의 최솟값에 1을 더해 dp[i][j]에 저장한다.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이 dp 배열의 원소 중 가장 큰 값을 찾아 제곱한 값이 가장 큰 정사각형의 크기가 된다.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만약 Brute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force로 문제를 해결한다면 다음과 같이 시간 복잡도를 계산할 수 있다.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1*1 size 의 정사각형을 window로 옮기면서 해당 window 안의 모든 원소가 1인지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check한다고 하면 (1*1) * (n*n) 만큼의 탐색이 필요하다. (1*1)은 window 내부의 원소가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1인지 check하는 비용, (n*n)는 window의 가짓수이다.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2*2 size의 경우에도 (2*2) * ( </w:t>
      </w:r>
      <m:oMath xmlns:m="http://schemas.openxmlformats.org/officeDocument/2006/math">
        <m:f>
          <m:fPr>
            <m:type m:val="bar"/>
            <m:ctrlPr>
              <w:rPr>
                <w:color w:val="000000"/>
                <w:sz w:val="22"/>
                <w:i/>
              </w:rPr>
            </m:ctrlPr>
          </m:fPr>
          <m:num>
            <m:r>
              <m:rPr/>
              <w:rPr>
                <w:color w:val="000000"/>
                <w:sz w:val="22"/>
                <w:i/>
              </w:rPr>
              <m:t>n</m:t>
            </m:r>
          </m:num>
          <m:den>
            <m:r>
              <m:rPr/>
              <w:rPr>
                <w:color w:val="000000"/>
                <w:sz w:val="22"/>
                <w:i/>
              </w:rPr>
              <m:t>2</m:t>
            </m:r>
          </m:den>
        </m:f>
      </m:oMath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 * </w:t>
      </w:r>
      <m:oMath xmlns:m="http://schemas.openxmlformats.org/officeDocument/2006/math">
        <m:f>
          <m:fPr>
            <m:type m:val="bar"/>
            <m:ctrlPr>
              <w:rPr>
                <w:color w:val="000000"/>
                <w:sz w:val="22"/>
                <w:i/>
              </w:rPr>
            </m:ctrlPr>
          </m:fPr>
          <m:num>
            <m:r>
              <m:rPr/>
              <w:rPr>
                <w:color w:val="000000"/>
                <w:sz w:val="22"/>
                <w:i/>
              </w:rPr>
              <m:t>m</m:t>
            </m:r>
          </m:num>
          <m:den>
            <m:r>
              <m:rPr/>
              <w:rPr>
                <w:color w:val="000000"/>
                <w:sz w:val="22"/>
                <w:i/>
              </w:rPr>
              <m:t>2</m:t>
            </m:r>
          </m:den>
        </m:f>
        <m:r>
          <m:rPr/>
          <w:rPr>
            <w:color w:val="000000"/>
            <w:sz w:val="22"/>
            <w:i/>
          </w:rPr>
          <m:t> </m:t>
        </m:r>
      </m:oMath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)로 총 n*m 만큼의 경우가 생기므로 총 탐색에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필요한 비용은 min(n, m) * n * m 이 된다.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Dynamic programming 기법을 활용하여 단순히 n * m 크기의 배열을 차례로 채워넣고 최적 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해를 계산할 수 있으므로 NM만큼의 비용이 든다.</w:t>
      </w:r>
    </w:p>
    <w:p>
      <w:pPr>
        <w:spacing w:lineRule="auto" w:line="259"/>
        <w:rPr>
          <w:shd w:val="clear"/>
        </w:rPr>
      </w:pP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따라서 DP를 사용함으로써 시간 복잡도를 O(</w:t>
      </w: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NM(N + M)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)에서 O(</w:t>
      </w: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>NM</w:t>
      </w:r>
      <w:r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)까지 줄일 수 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0523911333.png"></Relationship><Relationship Id="rId6" Type="http://schemas.openxmlformats.org/officeDocument/2006/relationships/image" Target="media/fImage73563123943.png"></Relationship><Relationship Id="rId7" Type="http://schemas.openxmlformats.org/officeDocument/2006/relationships/image" Target="media/fImage242520148379.png"></Relationship><Relationship Id="rId8" Type="http://schemas.openxmlformats.org/officeDocument/2006/relationships/image" Target="media/fImage68423164787.png"></Relationship><Relationship Id="rId9" Type="http://schemas.openxmlformats.org/officeDocument/2006/relationships/image" Target="media/fImage31655177500.png"></Relationship><Relationship Id="rId10" Type="http://schemas.openxmlformats.org/officeDocument/2006/relationships/image" Target="media/fImage15317619144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558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kyj93790</dc:creator>
  <cp:lastModifiedBy>kyj93790</cp:lastModifiedBy>
</cp:coreProperties>
</file>