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102D00" w:rsidRDefault="00102D00" w:rsidP="00102D00">
      <w:pPr>
        <w:spacing w:before="240" w:after="60" w:line="240" w:lineRule="auto"/>
        <w:jc w:val="center"/>
        <w:rPr>
          <w:rFonts w:ascii="Cambria" w:eastAsia="Times New Roman" w:hAnsi="Cambria"/>
          <w:b/>
          <w:bCs/>
          <w:color w:val="000000"/>
          <w:sz w:val="32"/>
          <w:szCs w:val="28"/>
          <w:lang w:eastAsia="cs-CZ"/>
        </w:rPr>
      </w:pPr>
      <w:r>
        <w:rPr>
          <w:rFonts w:ascii="Cambria" w:eastAsia="Times New Roman" w:hAnsi="Cambria"/>
          <w:b/>
          <w:bCs/>
          <w:color w:val="000000"/>
          <w:sz w:val="32"/>
          <w:szCs w:val="28"/>
          <w:lang w:eastAsia="cs-CZ"/>
        </w:rPr>
        <w:t>Úloha číslo 6</w:t>
      </w:r>
    </w:p>
    <w:p w:rsidR="005C1214" w:rsidRDefault="0077417F" w:rsidP="00102D00">
      <w:pPr>
        <w:spacing w:before="240" w:after="60" w:line="240" w:lineRule="auto"/>
        <w:jc w:val="center"/>
        <w:rPr>
          <w:rFonts w:ascii="Cambria" w:eastAsia="Times New Roman" w:hAnsi="Cambria"/>
          <w:b/>
          <w:bCs/>
          <w:color w:val="000000"/>
          <w:sz w:val="32"/>
          <w:szCs w:val="28"/>
          <w:lang w:eastAsia="cs-CZ"/>
        </w:rPr>
      </w:pPr>
      <w:r>
        <w:rPr>
          <w:rFonts w:ascii="Cambria" w:eastAsia="Times New Roman" w:hAnsi="Cambria"/>
          <w:b/>
          <w:bCs/>
          <w:color w:val="000000"/>
          <w:sz w:val="32"/>
          <w:szCs w:val="28"/>
          <w:lang w:eastAsia="cs-CZ"/>
        </w:rPr>
        <w:t>RFID ČTEČKA</w:t>
      </w:r>
    </w:p>
    <w:p w:rsidR="005C1214" w:rsidRDefault="0077417F">
      <w:pPr>
        <w:spacing w:before="240" w:after="60" w:line="240" w:lineRule="auto"/>
        <w:jc w:val="center"/>
      </w:pPr>
      <w:r>
        <w:rPr>
          <w:rFonts w:ascii="Cambria" w:eastAsia="Times New Roman" w:hAnsi="Cambria"/>
          <w:b/>
          <w:bCs/>
          <w:color w:val="000000"/>
          <w:sz w:val="32"/>
          <w:szCs w:val="28"/>
          <w:lang w:eastAsia="cs-CZ"/>
        </w:rPr>
        <w:t>Kryštof Adamus</w:t>
      </w:r>
    </w:p>
    <w:p w:rsidR="005C1214" w:rsidRPr="00102D00" w:rsidRDefault="00102D00" w:rsidP="00102D00">
      <w:pPr>
        <w:spacing w:before="240" w:after="60" w:line="240" w:lineRule="auto"/>
        <w:jc w:val="center"/>
        <w:rPr>
          <w:rFonts w:ascii="Cambria" w:eastAsia="Times New Roman" w:hAnsi="Cambria"/>
          <w:b/>
          <w:bCs/>
          <w:color w:val="000000"/>
          <w:sz w:val="32"/>
          <w:szCs w:val="28"/>
          <w:lang w:eastAsia="cs-CZ"/>
        </w:rPr>
      </w:pPr>
      <w:r w:rsidRPr="00102D00">
        <w:rPr>
          <w:rFonts w:ascii="Cambria" w:eastAsia="Times New Roman" w:hAnsi="Cambria"/>
          <w:b/>
          <w:bCs/>
          <w:color w:val="000000"/>
          <w:sz w:val="32"/>
          <w:szCs w:val="28"/>
          <w:lang w:eastAsia="cs-CZ"/>
        </w:rPr>
        <w:t>29.05.2018</w:t>
      </w: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b/>
          <w:bCs/>
          <w:color w:val="000000"/>
          <w:sz w:val="28"/>
          <w:szCs w:val="28"/>
          <w:lang w:eastAsia="cs-CZ"/>
        </w:rPr>
      </w:pPr>
    </w:p>
    <w:p w:rsidR="005C1214" w:rsidRDefault="005C1214">
      <w:pPr>
        <w:spacing w:before="240" w:after="60" w:line="240" w:lineRule="auto"/>
        <w:rPr>
          <w:rFonts w:ascii="Cambria" w:eastAsia="Times New Roman" w:hAnsi="Cambria"/>
          <w:sz w:val="28"/>
          <w:szCs w:val="24"/>
          <w:lang w:eastAsia="cs-CZ"/>
        </w:rPr>
      </w:pPr>
    </w:p>
    <w:p w:rsidR="005C1214" w:rsidRDefault="0077417F">
      <w:pPr>
        <w:spacing w:before="240" w:after="60" w:line="240" w:lineRule="auto"/>
        <w:rPr>
          <w:rFonts w:ascii="Cambria" w:eastAsia="Times New Roman" w:hAnsi="Cambria"/>
          <w:b/>
          <w:sz w:val="28"/>
          <w:szCs w:val="24"/>
          <w:lang w:eastAsia="cs-CZ"/>
        </w:rPr>
      </w:pPr>
      <w:r>
        <w:rPr>
          <w:rFonts w:ascii="Cambria" w:eastAsia="Times New Roman" w:hAnsi="Cambria"/>
          <w:b/>
          <w:sz w:val="28"/>
          <w:szCs w:val="24"/>
          <w:lang w:eastAsia="cs-CZ"/>
        </w:rPr>
        <w:lastRenderedPageBreak/>
        <w:t>Zadání</w:t>
      </w:r>
    </w:p>
    <w:p w:rsidR="00516900" w:rsidRDefault="006C0070">
      <w:pPr>
        <w:spacing w:before="240" w:after="60" w:line="240" w:lineRule="auto"/>
        <w:rPr>
          <w:rFonts w:ascii="Cambria" w:hAnsi="Cambria" w:cs="Segoe UI"/>
          <w:sz w:val="24"/>
          <w:shd w:val="clear" w:color="auto" w:fill="FFFFFF"/>
        </w:rPr>
      </w:pPr>
      <w:r>
        <w:rPr>
          <w:rFonts w:ascii="Cambria" w:hAnsi="Cambria"/>
          <w:sz w:val="24"/>
        </w:rPr>
        <w:t xml:space="preserve">Úkolem bylo vytvoření funkční RFID čtečky s řízením pomocí </w:t>
      </w:r>
      <w:r w:rsidR="00D15CD5">
        <w:rPr>
          <w:rFonts w:ascii="Cambria" w:hAnsi="Cambria" w:cs="Segoe UI"/>
          <w:sz w:val="24"/>
          <w:shd w:val="clear" w:color="auto" w:fill="FFFFFF"/>
        </w:rPr>
        <w:t xml:space="preserve">ESP-WROOM-32 a </w:t>
      </w:r>
    </w:p>
    <w:p w:rsidR="006C0070" w:rsidRPr="006C0070" w:rsidRDefault="00D15CD5">
      <w:pPr>
        <w:spacing w:before="240" w:after="60" w:line="240" w:lineRule="auto"/>
        <w:rPr>
          <w:rFonts w:ascii="Cambria" w:hAnsi="Cambria"/>
          <w:sz w:val="24"/>
        </w:rPr>
      </w:pPr>
      <w:r>
        <w:rPr>
          <w:rFonts w:ascii="Cambria" w:hAnsi="Cambria" w:cs="Segoe UI"/>
          <w:sz w:val="24"/>
          <w:shd w:val="clear" w:color="auto" w:fill="FFFFFF"/>
        </w:rPr>
        <w:t xml:space="preserve">následné odesílání dat </w:t>
      </w:r>
      <w:r w:rsidR="00B53EEA">
        <w:rPr>
          <w:rFonts w:ascii="Cambria" w:hAnsi="Cambria" w:cs="Segoe UI"/>
          <w:sz w:val="24"/>
          <w:shd w:val="clear" w:color="auto" w:fill="FFFFFF"/>
        </w:rPr>
        <w:t>prostřednictvím</w:t>
      </w:r>
      <w:r>
        <w:rPr>
          <w:rFonts w:ascii="Cambria" w:hAnsi="Cambria" w:cs="Segoe UI"/>
          <w:sz w:val="24"/>
          <w:shd w:val="clear" w:color="auto" w:fill="FFFFFF"/>
        </w:rPr>
        <w:t xml:space="preserve"> </w:t>
      </w:r>
      <w:proofErr w:type="spellStart"/>
      <w:r>
        <w:rPr>
          <w:rFonts w:ascii="Cambria" w:hAnsi="Cambria" w:cs="Segoe UI"/>
          <w:sz w:val="24"/>
          <w:shd w:val="clear" w:color="auto" w:fill="FFFFFF"/>
        </w:rPr>
        <w:t>bluetooth</w:t>
      </w:r>
      <w:proofErr w:type="spellEnd"/>
      <w:r w:rsidR="009C43BE">
        <w:rPr>
          <w:rFonts w:ascii="Cambria" w:hAnsi="Cambria" w:cs="Segoe UI"/>
          <w:sz w:val="24"/>
          <w:shd w:val="clear" w:color="auto" w:fill="FFFFFF"/>
        </w:rPr>
        <w:t xml:space="preserve"> k dalšímu zpracování.</w:t>
      </w:r>
    </w:p>
    <w:p w:rsidR="005C1214" w:rsidRDefault="005C1214">
      <w:pPr>
        <w:spacing w:before="240" w:after="60" w:line="240" w:lineRule="auto"/>
        <w:rPr>
          <w:rFonts w:ascii="Cambria" w:hAnsi="Cambria" w:cs="Segoe UI"/>
          <w:color w:val="24292E"/>
          <w:shd w:val="clear" w:color="auto" w:fill="FFFFFF"/>
        </w:rPr>
      </w:pPr>
    </w:p>
    <w:p w:rsidR="005C1214" w:rsidRDefault="0077417F">
      <w:pPr>
        <w:spacing w:before="240" w:after="60" w:line="240" w:lineRule="auto"/>
        <w:rPr>
          <w:rFonts w:ascii="Cambria" w:hAnsi="Cambria" w:cs="Segoe UI"/>
          <w:b/>
          <w:sz w:val="28"/>
          <w:shd w:val="clear" w:color="auto" w:fill="FFFFFF"/>
        </w:rPr>
      </w:pPr>
      <w:r>
        <w:rPr>
          <w:rFonts w:ascii="Cambria" w:hAnsi="Cambria" w:cs="Segoe UI"/>
          <w:b/>
          <w:sz w:val="28"/>
          <w:shd w:val="clear" w:color="auto" w:fill="FFFFFF"/>
        </w:rPr>
        <w:t>Pomůcky</w:t>
      </w:r>
    </w:p>
    <w:p w:rsidR="005C1214" w:rsidRDefault="0077417F">
      <w:pPr>
        <w:spacing w:before="240" w:after="60" w:line="240" w:lineRule="auto"/>
        <w:rPr>
          <w:rFonts w:ascii="Cambria" w:hAnsi="Cambria" w:cs="Segoe UI"/>
          <w:sz w:val="24"/>
          <w:shd w:val="clear" w:color="auto" w:fill="FFFFFF"/>
        </w:rPr>
      </w:pPr>
      <w:r>
        <w:rPr>
          <w:rFonts w:ascii="Cambria" w:hAnsi="Cambria" w:cs="Segoe UI"/>
          <w:sz w:val="24"/>
          <w:shd w:val="clear" w:color="auto" w:fill="FFFFFF"/>
        </w:rPr>
        <w:t xml:space="preserve">Vývojová deska ESP32, </w:t>
      </w:r>
      <w:r w:rsidR="00EB1721">
        <w:rPr>
          <w:rFonts w:ascii="Cambria" w:hAnsi="Cambria" w:cs="Segoe UI"/>
          <w:sz w:val="24"/>
          <w:shd w:val="clear" w:color="auto" w:fill="FFFFFF"/>
        </w:rPr>
        <w:t xml:space="preserve">RFID čtečka </w:t>
      </w:r>
      <w:r>
        <w:rPr>
          <w:rFonts w:ascii="Cambria" w:hAnsi="Cambria" w:cs="Segoe UI"/>
          <w:sz w:val="24"/>
          <w:shd w:val="clear" w:color="auto" w:fill="FFFFFF"/>
        </w:rPr>
        <w:t>RC522</w:t>
      </w:r>
      <w:r w:rsidR="00152131">
        <w:rPr>
          <w:rFonts w:ascii="Cambria" w:hAnsi="Cambria" w:cs="Segoe UI"/>
          <w:sz w:val="24"/>
          <w:shd w:val="clear" w:color="auto" w:fill="FFFFFF"/>
        </w:rPr>
        <w:t>,</w:t>
      </w:r>
      <w:r>
        <w:rPr>
          <w:rFonts w:ascii="Cambria" w:hAnsi="Cambria" w:cs="Segoe UI"/>
          <w:sz w:val="24"/>
          <w:shd w:val="clear" w:color="auto" w:fill="FFFFFF"/>
        </w:rPr>
        <w:t xml:space="preserve"> RFID tagy</w:t>
      </w:r>
      <w:r w:rsidR="00152131">
        <w:rPr>
          <w:rFonts w:ascii="Cambria" w:hAnsi="Cambria" w:cs="Segoe UI"/>
          <w:sz w:val="24"/>
          <w:shd w:val="clear" w:color="auto" w:fill="FFFFFF"/>
        </w:rPr>
        <w:t>, vodiče</w:t>
      </w:r>
      <w:r w:rsidR="00A47239">
        <w:rPr>
          <w:rFonts w:ascii="Cambria" w:hAnsi="Cambria" w:cs="Segoe UI"/>
          <w:sz w:val="24"/>
          <w:shd w:val="clear" w:color="auto" w:fill="FFFFFF"/>
        </w:rPr>
        <w:t>, nepájivé pole</w:t>
      </w:r>
      <w:r w:rsidR="00152131">
        <w:rPr>
          <w:rFonts w:ascii="Cambria" w:hAnsi="Cambria" w:cs="Segoe UI"/>
          <w:sz w:val="24"/>
          <w:shd w:val="clear" w:color="auto" w:fill="FFFFFF"/>
        </w:rPr>
        <w:t xml:space="preserve"> a </w:t>
      </w:r>
      <w:r w:rsidR="00EB1721">
        <w:rPr>
          <w:rFonts w:ascii="Cambria" w:hAnsi="Cambria" w:cs="Segoe UI"/>
          <w:sz w:val="24"/>
          <w:shd w:val="clear" w:color="auto" w:fill="FFFFFF"/>
        </w:rPr>
        <w:t>MICRO-</w:t>
      </w:r>
      <w:r w:rsidR="00152131">
        <w:rPr>
          <w:rFonts w:ascii="Cambria" w:hAnsi="Cambria" w:cs="Segoe UI"/>
          <w:sz w:val="24"/>
          <w:shd w:val="clear" w:color="auto" w:fill="FFFFFF"/>
        </w:rPr>
        <w:t>USB-B kabel</w:t>
      </w:r>
      <w:r w:rsidR="00A47239">
        <w:rPr>
          <w:rFonts w:ascii="Cambria" w:hAnsi="Cambria" w:cs="Segoe UI"/>
          <w:sz w:val="24"/>
          <w:shd w:val="clear" w:color="auto" w:fill="FFFFFF"/>
        </w:rPr>
        <w:t>.</w:t>
      </w:r>
    </w:p>
    <w:p w:rsidR="005C1214" w:rsidRDefault="005C1214">
      <w:pPr>
        <w:spacing w:before="240" w:after="60" w:line="240" w:lineRule="auto"/>
        <w:rPr>
          <w:rFonts w:ascii="Cambria" w:hAnsi="Cambria" w:cs="Segoe UI"/>
          <w:b/>
          <w:sz w:val="28"/>
          <w:shd w:val="clear" w:color="auto" w:fill="FFFFFF"/>
        </w:rPr>
      </w:pPr>
    </w:p>
    <w:p w:rsidR="005C1214" w:rsidRDefault="0077417F">
      <w:pPr>
        <w:spacing w:before="240" w:after="60" w:line="240" w:lineRule="auto"/>
        <w:rPr>
          <w:rFonts w:ascii="Cambria" w:hAnsi="Cambria" w:cs="Segoe UI"/>
          <w:b/>
          <w:sz w:val="28"/>
          <w:shd w:val="clear" w:color="auto" w:fill="FFFFFF"/>
        </w:rPr>
      </w:pPr>
      <w:r>
        <w:rPr>
          <w:rFonts w:ascii="Cambria" w:hAnsi="Cambria" w:cs="Segoe UI"/>
          <w:b/>
          <w:sz w:val="28"/>
          <w:shd w:val="clear" w:color="auto" w:fill="FFFFFF"/>
        </w:rPr>
        <w:t>Teoretický úvod</w:t>
      </w:r>
    </w:p>
    <w:p w:rsidR="005C1214" w:rsidRDefault="0077417F">
      <w:pPr>
        <w:spacing w:before="240" w:after="60" w:line="240" w:lineRule="auto"/>
        <w:rPr>
          <w:rFonts w:ascii="Cambria" w:hAnsi="Cambria" w:cs="Arial"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Segoe UI"/>
          <w:sz w:val="24"/>
          <w:shd w:val="clear" w:color="auto" w:fill="FFFFFF"/>
        </w:rPr>
        <w:t xml:space="preserve">RFID je identifikace na rádiové frekvenci. Digitální data jsou zapsána v RFID tagu a přečtena pomocí rádiového elektromagnetického vlnění. </w:t>
      </w:r>
      <w:r w:rsidR="002D058E" w:rsidRPr="0096348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Do základních komponentů RFID patří radiofrekvenční či</w:t>
      </w:r>
      <w:r w:rsidR="0096348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p, hardware</w:t>
      </w:r>
      <w:r w:rsidR="002D058E" w:rsidRPr="0096348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 xml:space="preserve"> pro přenos informací z čipu </w:t>
      </w:r>
      <w:r w:rsidR="0096348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software</w:t>
      </w:r>
      <w:r w:rsidR="002D058E" w:rsidRPr="00963488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 pro ovládání hardwaru a dekódování informací získaných z čipu. Výhodou čipů je to, že jsou přepisovatelné. </w:t>
      </w:r>
    </w:p>
    <w:p w:rsidR="009F7DDC" w:rsidRPr="00963488" w:rsidRDefault="009F7DDC">
      <w:pPr>
        <w:spacing w:before="240" w:after="60" w:line="240" w:lineRule="auto"/>
        <w:rPr>
          <w:rFonts w:ascii="Cambria" w:hAnsi="Cambria" w:cs="Segoe UI"/>
          <w:b/>
          <w:sz w:val="24"/>
          <w:szCs w:val="24"/>
          <w:shd w:val="clear" w:color="auto" w:fill="FFFFFF"/>
        </w:rPr>
      </w:pPr>
    </w:p>
    <w:p w:rsidR="00BF09E0" w:rsidRPr="00BF09E0" w:rsidRDefault="0077417F">
      <w:pPr>
        <w:spacing w:before="240" w:after="60" w:line="240" w:lineRule="auto"/>
        <w:rPr>
          <w:rFonts w:ascii="Cambria" w:hAnsi="Cambria" w:cs="Segoe UI"/>
          <w:b/>
          <w:sz w:val="28"/>
          <w:shd w:val="clear" w:color="auto" w:fill="FFFFFF"/>
        </w:rPr>
      </w:pPr>
      <w:r>
        <w:rPr>
          <w:rFonts w:ascii="Cambria" w:hAnsi="Cambria" w:cs="Segoe UI"/>
          <w:b/>
          <w:sz w:val="28"/>
          <w:shd w:val="clear" w:color="auto" w:fill="FFFFFF"/>
        </w:rPr>
        <w:t>Zapojení</w:t>
      </w:r>
    </w:p>
    <w:p w:rsidR="005C1214" w:rsidRDefault="005C1214">
      <w:pPr>
        <w:spacing w:before="240" w:after="60" w:line="240" w:lineRule="auto"/>
        <w:rPr>
          <w:rFonts w:ascii="Cambria" w:hAnsi="Cambria" w:cs="Segoe UI"/>
          <w:b/>
          <w:sz w:val="28"/>
          <w:shd w:val="clear" w:color="auto" w:fill="FFFFFF"/>
        </w:rPr>
      </w:pPr>
    </w:p>
    <w:tbl>
      <w:tblPr>
        <w:tblW w:w="677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85"/>
        <w:gridCol w:w="3385"/>
      </w:tblGrid>
      <w:tr w:rsidR="005C1214" w:rsidTr="00064C71">
        <w:trPr>
          <w:trHeight w:val="432"/>
          <w:jc w:val="center"/>
        </w:trPr>
        <w:tc>
          <w:tcPr>
            <w:tcW w:w="33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b/>
                <w:bCs/>
                <w:sz w:val="28"/>
                <w:shd w:val="clear" w:color="auto" w:fill="FFFFFF"/>
              </w:rPr>
            </w:pPr>
            <w:r>
              <w:rPr>
                <w:rFonts w:ascii="Cambria" w:hAnsi="Cambria" w:cs="Segoe UI"/>
                <w:b/>
                <w:bCs/>
                <w:sz w:val="28"/>
                <w:shd w:val="clear" w:color="auto" w:fill="FFFFFF"/>
              </w:rPr>
              <w:t>ESP32</w:t>
            </w:r>
          </w:p>
        </w:tc>
        <w:tc>
          <w:tcPr>
            <w:tcW w:w="33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b/>
                <w:bCs/>
                <w:sz w:val="28"/>
                <w:shd w:val="clear" w:color="auto" w:fill="FFFFFF"/>
              </w:rPr>
            </w:pPr>
            <w:r>
              <w:rPr>
                <w:rFonts w:ascii="Cambria" w:hAnsi="Cambria" w:cs="Segoe UI"/>
                <w:b/>
                <w:bCs/>
                <w:sz w:val="28"/>
                <w:shd w:val="clear" w:color="auto" w:fill="FFFFFF"/>
              </w:rPr>
              <w:t>RC522</w:t>
            </w:r>
          </w:p>
        </w:tc>
      </w:tr>
      <w:tr w:rsidR="005C1214" w:rsidTr="00064C71">
        <w:trPr>
          <w:trHeight w:val="432"/>
          <w:jc w:val="center"/>
        </w:trPr>
        <w:tc>
          <w:tcPr>
            <w:tcW w:w="3385" w:type="dxa"/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bCs/>
                <w:sz w:val="28"/>
                <w:shd w:val="clear" w:color="auto" w:fill="FFFFFF"/>
              </w:rPr>
            </w:pPr>
            <w:r w:rsidRPr="002D7AB6">
              <w:rPr>
                <w:rFonts w:ascii="Cambria" w:hAnsi="Cambria" w:cs="Segoe UI"/>
                <w:bCs/>
                <w:sz w:val="28"/>
                <w:highlight w:val="darkGray"/>
                <w:shd w:val="clear" w:color="auto" w:fill="FFFFFF"/>
              </w:rPr>
              <w:t>D21</w:t>
            </w:r>
          </w:p>
        </w:tc>
        <w:tc>
          <w:tcPr>
            <w:tcW w:w="3385" w:type="dxa"/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sz w:val="28"/>
                <w:shd w:val="clear" w:color="auto" w:fill="FFFFFF"/>
              </w:rPr>
            </w:pPr>
            <w:r w:rsidRPr="002D7AB6">
              <w:rPr>
                <w:rFonts w:ascii="Cambria" w:hAnsi="Cambria" w:cs="Segoe UI"/>
                <w:sz w:val="28"/>
                <w:highlight w:val="darkGray"/>
                <w:shd w:val="clear" w:color="auto" w:fill="FFFFFF"/>
              </w:rPr>
              <w:t>SDA</w:t>
            </w:r>
          </w:p>
        </w:tc>
      </w:tr>
      <w:tr w:rsidR="005C1214" w:rsidTr="00064C71">
        <w:trPr>
          <w:trHeight w:val="440"/>
          <w:jc w:val="center"/>
        </w:trPr>
        <w:tc>
          <w:tcPr>
            <w:tcW w:w="33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bCs/>
                <w:sz w:val="28"/>
                <w:shd w:val="clear" w:color="auto" w:fill="FFFFFF"/>
              </w:rPr>
            </w:pPr>
            <w:r>
              <w:rPr>
                <w:rFonts w:ascii="Cambria" w:hAnsi="Cambria" w:cs="Segoe UI"/>
                <w:bCs/>
                <w:sz w:val="28"/>
                <w:shd w:val="clear" w:color="auto" w:fill="FFFFFF"/>
              </w:rPr>
              <w:t>D18</w:t>
            </w:r>
          </w:p>
        </w:tc>
        <w:tc>
          <w:tcPr>
            <w:tcW w:w="33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sz w:val="28"/>
                <w:shd w:val="clear" w:color="auto" w:fill="FFFFFF"/>
              </w:rPr>
            </w:pPr>
            <w:r>
              <w:rPr>
                <w:rFonts w:ascii="Cambria" w:hAnsi="Cambria" w:cs="Segoe UI"/>
                <w:sz w:val="28"/>
                <w:shd w:val="clear" w:color="auto" w:fill="FFFFFF"/>
              </w:rPr>
              <w:t>SCK</w:t>
            </w:r>
          </w:p>
        </w:tc>
      </w:tr>
      <w:tr w:rsidR="005C1214" w:rsidTr="00064C71">
        <w:trPr>
          <w:trHeight w:val="432"/>
          <w:jc w:val="center"/>
        </w:trPr>
        <w:tc>
          <w:tcPr>
            <w:tcW w:w="3385" w:type="dxa"/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bCs/>
                <w:sz w:val="28"/>
                <w:shd w:val="clear" w:color="auto" w:fill="FFFFFF"/>
              </w:rPr>
            </w:pPr>
            <w:r w:rsidRPr="002D7AB6">
              <w:rPr>
                <w:rFonts w:ascii="Cambria" w:hAnsi="Cambria" w:cs="Segoe UI"/>
                <w:bCs/>
                <w:sz w:val="28"/>
                <w:highlight w:val="darkGray"/>
                <w:shd w:val="clear" w:color="auto" w:fill="FFFFFF"/>
              </w:rPr>
              <w:t>D23</w:t>
            </w:r>
          </w:p>
        </w:tc>
        <w:tc>
          <w:tcPr>
            <w:tcW w:w="3385" w:type="dxa"/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sz w:val="28"/>
                <w:shd w:val="clear" w:color="auto" w:fill="FFFFFF"/>
              </w:rPr>
            </w:pPr>
            <w:r w:rsidRPr="002D7AB6">
              <w:rPr>
                <w:rFonts w:ascii="Cambria" w:hAnsi="Cambria" w:cs="Segoe UI"/>
                <w:sz w:val="28"/>
                <w:highlight w:val="darkGray"/>
                <w:shd w:val="clear" w:color="auto" w:fill="FFFFFF"/>
              </w:rPr>
              <w:t>MOSI</w:t>
            </w:r>
          </w:p>
        </w:tc>
      </w:tr>
      <w:tr w:rsidR="005C1214" w:rsidTr="00064C71">
        <w:trPr>
          <w:trHeight w:val="432"/>
          <w:jc w:val="center"/>
        </w:trPr>
        <w:tc>
          <w:tcPr>
            <w:tcW w:w="33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bCs/>
                <w:sz w:val="28"/>
                <w:shd w:val="clear" w:color="auto" w:fill="FFFFFF"/>
              </w:rPr>
            </w:pPr>
            <w:r>
              <w:rPr>
                <w:rFonts w:ascii="Cambria" w:hAnsi="Cambria" w:cs="Segoe UI"/>
                <w:bCs/>
                <w:sz w:val="28"/>
                <w:shd w:val="clear" w:color="auto" w:fill="FFFFFF"/>
              </w:rPr>
              <w:t>D19</w:t>
            </w:r>
          </w:p>
        </w:tc>
        <w:tc>
          <w:tcPr>
            <w:tcW w:w="33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sz w:val="28"/>
                <w:shd w:val="clear" w:color="auto" w:fill="FFFFFF"/>
              </w:rPr>
            </w:pPr>
            <w:r>
              <w:rPr>
                <w:rFonts w:ascii="Cambria" w:hAnsi="Cambria" w:cs="Segoe UI"/>
                <w:sz w:val="28"/>
                <w:shd w:val="clear" w:color="auto" w:fill="FFFFFF"/>
              </w:rPr>
              <w:t>MISO</w:t>
            </w:r>
          </w:p>
        </w:tc>
      </w:tr>
      <w:tr w:rsidR="005C1214" w:rsidTr="00064C71">
        <w:trPr>
          <w:trHeight w:val="432"/>
          <w:jc w:val="center"/>
        </w:trPr>
        <w:tc>
          <w:tcPr>
            <w:tcW w:w="3385" w:type="dxa"/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bCs/>
                <w:sz w:val="28"/>
                <w:shd w:val="clear" w:color="auto" w:fill="FFFFFF"/>
              </w:rPr>
            </w:pPr>
            <w:r w:rsidRPr="002D7AB6">
              <w:rPr>
                <w:rFonts w:ascii="Cambria" w:hAnsi="Cambria" w:cs="Segoe UI"/>
                <w:bCs/>
                <w:sz w:val="28"/>
                <w:highlight w:val="darkGray"/>
                <w:shd w:val="clear" w:color="auto" w:fill="FFFFFF"/>
              </w:rPr>
              <w:t>-</w:t>
            </w:r>
          </w:p>
        </w:tc>
        <w:tc>
          <w:tcPr>
            <w:tcW w:w="3385" w:type="dxa"/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sz w:val="28"/>
                <w:shd w:val="clear" w:color="auto" w:fill="FFFFFF"/>
              </w:rPr>
            </w:pPr>
            <w:r w:rsidRPr="002D7AB6">
              <w:rPr>
                <w:rFonts w:ascii="Cambria" w:hAnsi="Cambria" w:cs="Segoe UI"/>
                <w:sz w:val="28"/>
                <w:highlight w:val="darkGray"/>
                <w:shd w:val="clear" w:color="auto" w:fill="FFFFFF"/>
              </w:rPr>
              <w:t>IRQ</w:t>
            </w:r>
          </w:p>
        </w:tc>
      </w:tr>
      <w:tr w:rsidR="005C1214" w:rsidTr="00064C71">
        <w:trPr>
          <w:trHeight w:val="432"/>
          <w:jc w:val="center"/>
        </w:trPr>
        <w:tc>
          <w:tcPr>
            <w:tcW w:w="33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bCs/>
                <w:sz w:val="28"/>
                <w:shd w:val="clear" w:color="auto" w:fill="FFFFFF"/>
              </w:rPr>
            </w:pPr>
            <w:r>
              <w:rPr>
                <w:rFonts w:ascii="Cambria" w:hAnsi="Cambria" w:cs="Segoe UI"/>
                <w:bCs/>
                <w:sz w:val="28"/>
                <w:shd w:val="clear" w:color="auto" w:fill="FFFFFF"/>
              </w:rPr>
              <w:t>GND</w:t>
            </w:r>
          </w:p>
        </w:tc>
        <w:tc>
          <w:tcPr>
            <w:tcW w:w="33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sz w:val="28"/>
                <w:shd w:val="clear" w:color="auto" w:fill="FFFFFF"/>
              </w:rPr>
            </w:pPr>
            <w:r>
              <w:rPr>
                <w:rFonts w:ascii="Cambria" w:hAnsi="Cambria" w:cs="Segoe UI"/>
                <w:sz w:val="28"/>
                <w:shd w:val="clear" w:color="auto" w:fill="FFFFFF"/>
              </w:rPr>
              <w:t>GND</w:t>
            </w:r>
          </w:p>
        </w:tc>
      </w:tr>
      <w:tr w:rsidR="005C1214" w:rsidTr="00064C71">
        <w:trPr>
          <w:trHeight w:val="440"/>
          <w:jc w:val="center"/>
        </w:trPr>
        <w:tc>
          <w:tcPr>
            <w:tcW w:w="3385" w:type="dxa"/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Pr="002D7AB6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bCs/>
                <w:sz w:val="28"/>
                <w:highlight w:val="darkGray"/>
                <w:shd w:val="clear" w:color="auto" w:fill="FFFFFF"/>
              </w:rPr>
            </w:pPr>
            <w:r w:rsidRPr="002D7AB6">
              <w:rPr>
                <w:rFonts w:ascii="Cambria" w:hAnsi="Cambria" w:cs="Segoe UI"/>
                <w:bCs/>
                <w:sz w:val="28"/>
                <w:highlight w:val="darkGray"/>
                <w:shd w:val="clear" w:color="auto" w:fill="FFFFFF"/>
              </w:rPr>
              <w:t>D22</w:t>
            </w:r>
          </w:p>
        </w:tc>
        <w:tc>
          <w:tcPr>
            <w:tcW w:w="3385" w:type="dxa"/>
            <w:shd w:val="clear" w:color="auto" w:fill="AEAAAA" w:themeFill="background2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sz w:val="28"/>
                <w:shd w:val="clear" w:color="auto" w:fill="FFFFFF"/>
              </w:rPr>
            </w:pPr>
            <w:r w:rsidRPr="002D7AB6">
              <w:rPr>
                <w:rFonts w:ascii="Cambria" w:hAnsi="Cambria" w:cs="Segoe UI"/>
                <w:sz w:val="28"/>
                <w:highlight w:val="darkGray"/>
                <w:shd w:val="clear" w:color="auto" w:fill="FFFFFF"/>
              </w:rPr>
              <w:t>RST</w:t>
            </w:r>
          </w:p>
        </w:tc>
      </w:tr>
      <w:tr w:rsidR="005C1214" w:rsidTr="00064C71">
        <w:trPr>
          <w:trHeight w:val="47"/>
          <w:jc w:val="center"/>
        </w:trPr>
        <w:tc>
          <w:tcPr>
            <w:tcW w:w="33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bCs/>
                <w:sz w:val="28"/>
                <w:shd w:val="clear" w:color="auto" w:fill="FFFFFF"/>
              </w:rPr>
            </w:pPr>
            <w:r>
              <w:rPr>
                <w:rFonts w:ascii="Cambria" w:hAnsi="Cambria" w:cs="Segoe UI"/>
                <w:bCs/>
                <w:sz w:val="28"/>
                <w:shd w:val="clear" w:color="auto" w:fill="FFFFFF"/>
              </w:rPr>
              <w:t>3V3</w:t>
            </w:r>
          </w:p>
        </w:tc>
        <w:tc>
          <w:tcPr>
            <w:tcW w:w="33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214" w:rsidRDefault="0077417F">
            <w:pPr>
              <w:spacing w:before="240" w:after="60" w:line="240" w:lineRule="auto"/>
              <w:jc w:val="center"/>
              <w:rPr>
                <w:rFonts w:ascii="Cambria" w:hAnsi="Cambria" w:cs="Segoe UI"/>
                <w:sz w:val="28"/>
                <w:shd w:val="clear" w:color="auto" w:fill="FFFFFF"/>
              </w:rPr>
            </w:pPr>
            <w:r>
              <w:rPr>
                <w:rFonts w:ascii="Cambria" w:hAnsi="Cambria" w:cs="Segoe UI"/>
                <w:sz w:val="28"/>
                <w:shd w:val="clear" w:color="auto" w:fill="FFFFFF"/>
              </w:rPr>
              <w:t>3,3V</w:t>
            </w:r>
          </w:p>
        </w:tc>
      </w:tr>
    </w:tbl>
    <w:p w:rsidR="005C1214" w:rsidRDefault="005C1214">
      <w:pPr>
        <w:spacing w:before="240" w:after="60" w:line="240" w:lineRule="auto"/>
        <w:rPr>
          <w:rFonts w:ascii="Cambria" w:hAnsi="Cambria" w:cs="Segoe UI"/>
          <w:b/>
          <w:sz w:val="28"/>
          <w:shd w:val="clear" w:color="auto" w:fill="FFFFFF"/>
        </w:rPr>
      </w:pPr>
    </w:p>
    <w:p w:rsidR="005C1214" w:rsidRDefault="005C1214">
      <w:pPr>
        <w:spacing w:before="240" w:after="60" w:line="240" w:lineRule="auto"/>
        <w:rPr>
          <w:rFonts w:ascii="Cambria" w:hAnsi="Cambria" w:cs="Segoe UI"/>
          <w:b/>
          <w:sz w:val="28"/>
          <w:shd w:val="clear" w:color="auto" w:fill="FFFFFF"/>
        </w:rPr>
      </w:pPr>
    </w:p>
    <w:p w:rsidR="00BF09E0" w:rsidRDefault="00BF09E0">
      <w:pPr>
        <w:spacing w:before="240" w:after="60" w:line="240" w:lineRule="auto"/>
        <w:rPr>
          <w:rFonts w:ascii="Cambria" w:eastAsia="Times New Roman" w:hAnsi="Cambria"/>
          <w:b/>
          <w:sz w:val="28"/>
          <w:szCs w:val="24"/>
          <w:lang w:eastAsia="cs-CZ"/>
        </w:rPr>
      </w:pPr>
      <w:r>
        <w:rPr>
          <w:rFonts w:ascii="Cambria" w:eastAsia="Times New Roman" w:hAnsi="Cambria"/>
          <w:b/>
          <w:sz w:val="28"/>
          <w:szCs w:val="24"/>
          <w:lang w:eastAsia="cs-CZ"/>
        </w:rPr>
        <w:t>Realizace</w:t>
      </w:r>
    </w:p>
    <w:p w:rsidR="00BF09E0" w:rsidRDefault="00102D00">
      <w:pPr>
        <w:spacing w:before="240" w:after="60" w:line="240" w:lineRule="auto"/>
        <w:rPr>
          <w:rFonts w:ascii="Cambria" w:eastAsia="Times New Roman" w:hAnsi="Cambria"/>
          <w:sz w:val="24"/>
          <w:szCs w:val="24"/>
          <w:lang w:eastAsia="cs-CZ"/>
        </w:rPr>
      </w:pPr>
      <w:r>
        <w:rPr>
          <w:rFonts w:ascii="Cambria" w:eastAsia="Times New Roman" w:hAnsi="Cambria"/>
          <w:sz w:val="24"/>
          <w:szCs w:val="24"/>
          <w:lang w:eastAsia="cs-CZ"/>
        </w:rPr>
        <w:t xml:space="preserve">Po zapojení jsem přešel k psaní programu, který jsem si rozdělil na tři části. První část se týkala pouze čtení dat z tagu. V druhé části jsem se zaměřil na posílání dat přes </w:t>
      </w:r>
      <w:proofErr w:type="spellStart"/>
      <w:r>
        <w:rPr>
          <w:rFonts w:ascii="Cambria" w:eastAsia="Times New Roman" w:hAnsi="Cambria"/>
          <w:sz w:val="24"/>
          <w:szCs w:val="24"/>
          <w:lang w:eastAsia="cs-CZ"/>
        </w:rPr>
        <w:t>bluetooth</w:t>
      </w:r>
      <w:proofErr w:type="spellEnd"/>
      <w:r>
        <w:rPr>
          <w:rFonts w:ascii="Cambria" w:eastAsia="Times New Roman" w:hAnsi="Cambria"/>
          <w:sz w:val="24"/>
          <w:szCs w:val="24"/>
          <w:lang w:eastAsia="cs-CZ"/>
        </w:rPr>
        <w:t xml:space="preserve">. Třetí část už byla pouze propojení předchozích programů. </w:t>
      </w:r>
    </w:p>
    <w:p w:rsidR="00BF09E0" w:rsidRDefault="00A10F58">
      <w:pPr>
        <w:spacing w:before="240" w:after="60" w:line="240" w:lineRule="auto"/>
        <w:rPr>
          <w:rFonts w:ascii="Cambria" w:eastAsia="Times New Roman" w:hAnsi="Cambria"/>
          <w:sz w:val="24"/>
          <w:szCs w:val="24"/>
          <w:lang w:eastAsia="cs-CZ"/>
        </w:rPr>
      </w:pPr>
      <w:r>
        <w:rPr>
          <w:rFonts w:ascii="Cambria" w:eastAsia="Times New Roman" w:hAnsi="Cambria"/>
          <w:sz w:val="24"/>
          <w:szCs w:val="24"/>
          <w:lang w:eastAsia="cs-CZ"/>
        </w:rPr>
        <w:t>Při propojení se vyskytla řada problémů, při kterých program ne</w:t>
      </w:r>
      <w:r w:rsidR="00BE1F98">
        <w:rPr>
          <w:rFonts w:ascii="Cambria" w:eastAsia="Times New Roman" w:hAnsi="Cambria"/>
          <w:sz w:val="24"/>
          <w:szCs w:val="24"/>
          <w:lang w:eastAsia="cs-CZ"/>
        </w:rPr>
        <w:t>zvládal</w:t>
      </w:r>
      <w:r>
        <w:rPr>
          <w:rFonts w:ascii="Cambria" w:eastAsia="Times New Roman" w:hAnsi="Cambria"/>
          <w:sz w:val="24"/>
          <w:szCs w:val="24"/>
          <w:lang w:eastAsia="cs-CZ"/>
        </w:rPr>
        <w:t xml:space="preserve"> odesílat data. Tento problém </w:t>
      </w:r>
      <w:r w:rsidR="00A47239">
        <w:rPr>
          <w:rFonts w:ascii="Cambria" w:eastAsia="Times New Roman" w:hAnsi="Cambria"/>
          <w:sz w:val="24"/>
          <w:szCs w:val="24"/>
          <w:lang w:eastAsia="cs-CZ"/>
        </w:rPr>
        <w:t>jsem</w:t>
      </w:r>
      <w:r>
        <w:rPr>
          <w:rFonts w:ascii="Cambria" w:eastAsia="Times New Roman" w:hAnsi="Cambria"/>
          <w:sz w:val="24"/>
          <w:szCs w:val="24"/>
          <w:lang w:eastAsia="cs-CZ"/>
        </w:rPr>
        <w:t xml:space="preserve"> vyře</w:t>
      </w:r>
      <w:r w:rsidR="00A47239">
        <w:rPr>
          <w:rFonts w:ascii="Cambria" w:eastAsia="Times New Roman" w:hAnsi="Cambria"/>
          <w:sz w:val="24"/>
          <w:szCs w:val="24"/>
          <w:lang w:eastAsia="cs-CZ"/>
        </w:rPr>
        <w:t>šil</w:t>
      </w:r>
      <w:r>
        <w:rPr>
          <w:rFonts w:ascii="Cambria" w:eastAsia="Times New Roman" w:hAnsi="Cambria"/>
          <w:sz w:val="24"/>
          <w:szCs w:val="24"/>
          <w:lang w:eastAsia="cs-CZ"/>
        </w:rPr>
        <w:t xml:space="preserve"> přidáním příkazu </w:t>
      </w:r>
      <w:proofErr w:type="spellStart"/>
      <w:proofErr w:type="gramStart"/>
      <w:r>
        <w:rPr>
          <w:rFonts w:ascii="Cambria" w:eastAsia="Times New Roman" w:hAnsi="Cambria"/>
          <w:sz w:val="24"/>
          <w:szCs w:val="24"/>
          <w:lang w:eastAsia="cs-CZ"/>
        </w:rPr>
        <w:t>delay</w:t>
      </w:r>
      <w:proofErr w:type="spellEnd"/>
      <w:r>
        <w:rPr>
          <w:rFonts w:ascii="Cambria" w:eastAsia="Times New Roman" w:hAnsi="Cambria"/>
          <w:sz w:val="24"/>
          <w:szCs w:val="24"/>
          <w:lang w:eastAsia="cs-CZ"/>
        </w:rPr>
        <w:t>(</w:t>
      </w:r>
      <w:proofErr w:type="gramEnd"/>
      <w:r>
        <w:rPr>
          <w:rFonts w:ascii="Cambria" w:eastAsia="Times New Roman" w:hAnsi="Cambria"/>
          <w:sz w:val="24"/>
          <w:szCs w:val="24"/>
          <w:lang w:eastAsia="cs-CZ"/>
        </w:rPr>
        <w:t>);</w:t>
      </w:r>
      <w:r w:rsidR="00A47239">
        <w:rPr>
          <w:rFonts w:ascii="Cambria" w:eastAsia="Times New Roman" w:hAnsi="Cambria"/>
          <w:sz w:val="24"/>
          <w:szCs w:val="24"/>
          <w:lang w:eastAsia="cs-CZ"/>
        </w:rPr>
        <w:t>. Pomocí testů jsem jeho hodnotu nastavil na nejnižší spolehlivou.</w:t>
      </w:r>
    </w:p>
    <w:p w:rsidR="00A47239" w:rsidRDefault="00A47239">
      <w:pPr>
        <w:spacing w:before="240" w:after="60" w:line="240" w:lineRule="auto"/>
        <w:rPr>
          <w:rFonts w:ascii="Cambria" w:eastAsia="Times New Roman" w:hAnsi="Cambria"/>
          <w:sz w:val="24"/>
          <w:szCs w:val="24"/>
          <w:lang w:eastAsia="cs-CZ"/>
        </w:rPr>
      </w:pPr>
      <w:r>
        <w:rPr>
          <w:rFonts w:ascii="Cambria" w:eastAsia="Times New Roman" w:hAnsi="Cambria"/>
          <w:sz w:val="24"/>
          <w:szCs w:val="24"/>
          <w:lang w:eastAsia="cs-CZ"/>
        </w:rPr>
        <w:t>Nakonec jsou data posíl</w:t>
      </w:r>
      <w:r w:rsidR="003D717C">
        <w:rPr>
          <w:rFonts w:ascii="Cambria" w:eastAsia="Times New Roman" w:hAnsi="Cambria"/>
          <w:sz w:val="24"/>
          <w:szCs w:val="24"/>
          <w:lang w:eastAsia="cs-CZ"/>
        </w:rPr>
        <w:t>á</w:t>
      </w:r>
      <w:r>
        <w:rPr>
          <w:rFonts w:ascii="Cambria" w:eastAsia="Times New Roman" w:hAnsi="Cambria"/>
          <w:sz w:val="24"/>
          <w:szCs w:val="24"/>
          <w:lang w:eastAsia="cs-CZ"/>
        </w:rPr>
        <w:t>n</w:t>
      </w:r>
      <w:r w:rsidR="00864AC5">
        <w:rPr>
          <w:rFonts w:ascii="Cambria" w:eastAsia="Times New Roman" w:hAnsi="Cambria"/>
          <w:sz w:val="24"/>
          <w:szCs w:val="24"/>
          <w:lang w:eastAsia="cs-CZ"/>
        </w:rPr>
        <w:t>y</w:t>
      </w:r>
      <w:r>
        <w:rPr>
          <w:rFonts w:ascii="Cambria" w:eastAsia="Times New Roman" w:hAnsi="Cambria"/>
          <w:sz w:val="24"/>
          <w:szCs w:val="24"/>
          <w:lang w:eastAsia="cs-CZ"/>
        </w:rPr>
        <w:t xml:space="preserve"> přes </w:t>
      </w:r>
      <w:proofErr w:type="spellStart"/>
      <w:r>
        <w:rPr>
          <w:rFonts w:ascii="Cambria" w:eastAsia="Times New Roman" w:hAnsi="Cambria"/>
          <w:sz w:val="24"/>
          <w:szCs w:val="24"/>
          <w:lang w:eastAsia="cs-CZ"/>
        </w:rPr>
        <w:t>bluetooth</w:t>
      </w:r>
      <w:proofErr w:type="spellEnd"/>
      <w:r>
        <w:rPr>
          <w:rFonts w:ascii="Cambria" w:eastAsia="Times New Roman" w:hAnsi="Cambria"/>
          <w:sz w:val="24"/>
          <w:szCs w:val="24"/>
          <w:lang w:eastAsia="cs-CZ"/>
        </w:rPr>
        <w:t xml:space="preserve"> </w:t>
      </w:r>
      <w:r w:rsidR="009C43BE">
        <w:rPr>
          <w:rFonts w:ascii="Cambria" w:eastAsia="Times New Roman" w:hAnsi="Cambria"/>
          <w:sz w:val="24"/>
          <w:szCs w:val="24"/>
          <w:lang w:eastAsia="cs-CZ"/>
        </w:rPr>
        <w:t>k dalším</w:t>
      </w:r>
      <w:r w:rsidR="003D717C">
        <w:rPr>
          <w:rFonts w:ascii="Cambria" w:eastAsia="Times New Roman" w:hAnsi="Cambria"/>
          <w:sz w:val="24"/>
          <w:szCs w:val="24"/>
          <w:lang w:eastAsia="cs-CZ"/>
        </w:rPr>
        <w:t>u</w:t>
      </w:r>
      <w:r>
        <w:rPr>
          <w:rFonts w:ascii="Cambria" w:eastAsia="Times New Roman" w:hAnsi="Cambria"/>
          <w:sz w:val="24"/>
          <w:szCs w:val="24"/>
          <w:lang w:eastAsia="cs-CZ"/>
        </w:rPr>
        <w:t xml:space="preserve"> zpracování.</w:t>
      </w:r>
    </w:p>
    <w:p w:rsidR="00A47239" w:rsidRDefault="00A47239">
      <w:pPr>
        <w:spacing w:before="240" w:after="60" w:line="240" w:lineRule="auto"/>
        <w:rPr>
          <w:rFonts w:ascii="Cambria" w:eastAsia="Times New Roman" w:hAnsi="Cambria"/>
          <w:b/>
          <w:sz w:val="28"/>
          <w:szCs w:val="24"/>
          <w:lang w:eastAsia="cs-CZ"/>
        </w:rPr>
      </w:pPr>
    </w:p>
    <w:p w:rsidR="005C1214" w:rsidRDefault="0077417F">
      <w:pPr>
        <w:spacing w:before="240" w:after="60" w:line="240" w:lineRule="auto"/>
        <w:rPr>
          <w:rFonts w:ascii="Cambria" w:eastAsia="Times New Roman" w:hAnsi="Cambria"/>
          <w:b/>
          <w:sz w:val="28"/>
          <w:szCs w:val="24"/>
          <w:lang w:eastAsia="cs-CZ"/>
        </w:rPr>
      </w:pPr>
      <w:r>
        <w:rPr>
          <w:rFonts w:ascii="Cambria" w:eastAsia="Times New Roman" w:hAnsi="Cambria"/>
          <w:b/>
          <w:sz w:val="28"/>
          <w:szCs w:val="24"/>
          <w:lang w:eastAsia="cs-CZ"/>
        </w:rPr>
        <w:t>Závěr</w:t>
      </w:r>
    </w:p>
    <w:p w:rsidR="005C1214" w:rsidRPr="00833813" w:rsidRDefault="009B154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Úkol vytvořit funkční RFID čtečku přinesl řadu zajímavých problémů. Zvláště na první pohled nepravidelné problémy s odesíláním dat, které se zdály nevyřešitelné. Výsledkem je však funkční projekt.</w:t>
      </w:r>
      <w:bookmarkStart w:id="0" w:name="_GoBack"/>
      <w:bookmarkEnd w:id="0"/>
    </w:p>
    <w:sectPr w:rsidR="005C1214" w:rsidRPr="00833813" w:rsidSect="00064C7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E69" w:rsidRDefault="003F6E69">
      <w:pPr>
        <w:spacing w:after="0" w:line="240" w:lineRule="auto"/>
      </w:pPr>
      <w:r>
        <w:separator/>
      </w:r>
    </w:p>
  </w:endnote>
  <w:endnote w:type="continuationSeparator" w:id="0">
    <w:p w:rsidR="003F6E69" w:rsidRDefault="003F6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431" w:rsidRDefault="0077417F">
    <w:pPr>
      <w:pStyle w:val="Zpat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CA3431" w:rsidRDefault="003F6E6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E69" w:rsidRDefault="003F6E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F6E69" w:rsidRDefault="003F6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3431" w:rsidRDefault="0077417F">
    <w:pPr>
      <w:pStyle w:val="Zhlav"/>
      <w:tabs>
        <w:tab w:val="clear" w:pos="9072"/>
      </w:tabs>
    </w:pPr>
    <w:r>
      <w:rPr>
        <w:rFonts w:cs="Calibri"/>
      </w:rPr>
      <w:t>Kryštof Adamus</w:t>
    </w:r>
    <w:r>
      <w:rPr>
        <w:rFonts w:cs="Calibri"/>
      </w:rPr>
      <w:tab/>
      <w:t xml:space="preserve">RFID ČTEČKA </w:t>
    </w:r>
    <w:r w:rsidR="00CE7C36">
      <w:rPr>
        <w:rFonts w:cs="Calibri"/>
      </w:rPr>
      <w:tab/>
    </w:r>
    <w:r w:rsidR="00CE7C36">
      <w:rPr>
        <w:rFonts w:cs="Calibri"/>
      </w:rPr>
      <w:tab/>
    </w:r>
    <w:r w:rsidR="00CE7C36">
      <w:rPr>
        <w:rFonts w:cs="Calibri"/>
      </w:rPr>
      <w:tab/>
    </w:r>
    <w:r w:rsidR="00CE7C36">
      <w:rPr>
        <w:rFonts w:cs="Calibri"/>
      </w:rPr>
      <w:tab/>
      <w:t xml:space="preserve">     </w:t>
    </w:r>
    <w:r>
      <w:rPr>
        <w:rFonts w:cs="Calibri"/>
      </w:rPr>
      <w:t>29</w:t>
    </w:r>
    <w:r>
      <w:t>.05.2018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214"/>
    <w:rsid w:val="00064C71"/>
    <w:rsid w:val="00102D00"/>
    <w:rsid w:val="00143B0B"/>
    <w:rsid w:val="00152131"/>
    <w:rsid w:val="002929C1"/>
    <w:rsid w:val="0029724A"/>
    <w:rsid w:val="002D058E"/>
    <w:rsid w:val="002D7AB6"/>
    <w:rsid w:val="003323C1"/>
    <w:rsid w:val="003B5CFF"/>
    <w:rsid w:val="003D717C"/>
    <w:rsid w:val="003F6E69"/>
    <w:rsid w:val="00465FDB"/>
    <w:rsid w:val="004A5247"/>
    <w:rsid w:val="00516900"/>
    <w:rsid w:val="005C1214"/>
    <w:rsid w:val="005D0636"/>
    <w:rsid w:val="005F76BB"/>
    <w:rsid w:val="006C0070"/>
    <w:rsid w:val="0077417F"/>
    <w:rsid w:val="00833813"/>
    <w:rsid w:val="00864AC5"/>
    <w:rsid w:val="008B2130"/>
    <w:rsid w:val="00963488"/>
    <w:rsid w:val="009935D9"/>
    <w:rsid w:val="009B1549"/>
    <w:rsid w:val="009C43BE"/>
    <w:rsid w:val="009F7DDC"/>
    <w:rsid w:val="00A10F58"/>
    <w:rsid w:val="00A47239"/>
    <w:rsid w:val="00B53EEA"/>
    <w:rsid w:val="00BC4474"/>
    <w:rsid w:val="00BE1F98"/>
    <w:rsid w:val="00BF09E0"/>
    <w:rsid w:val="00C446ED"/>
    <w:rsid w:val="00C85F13"/>
    <w:rsid w:val="00CE7C36"/>
    <w:rsid w:val="00D15CD5"/>
    <w:rsid w:val="00EB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7F0E"/>
  <w15:docId w15:val="{83252519-2B5C-45ED-A5FB-38134343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</w:style>
  <w:style w:type="character" w:styleId="Hypertextovodkaz">
    <w:name w:val="Hyperlink"/>
    <w:basedOn w:val="Standardnpsmoodstavce"/>
    <w:uiPriority w:val="99"/>
    <w:semiHidden/>
    <w:unhideWhenUsed/>
    <w:rsid w:val="002D0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0E977-7CF4-430D-AD0A-06525FC5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220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33</cp:revision>
  <dcterms:created xsi:type="dcterms:W3CDTF">2018-05-30T06:43:00Z</dcterms:created>
  <dcterms:modified xsi:type="dcterms:W3CDTF">2018-05-30T08:35:00Z</dcterms:modified>
</cp:coreProperties>
</file>