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6E40" w14:textId="224F9954" w:rsidR="003F2F19" w:rsidRPr="003F2F19" w:rsidRDefault="003F2F19" w:rsidP="003F2F19">
      <w:pPr>
        <w:tabs>
          <w:tab w:val="right" w:pos="9923"/>
        </w:tabs>
        <w:spacing w:after="80" w:line="276" w:lineRule="auto"/>
        <w:rPr>
          <w:rFonts w:asciiTheme="minorHAnsi" w:eastAsia="Arial" w:hAnsiTheme="minorHAnsi" w:cstheme="minorHAnsi"/>
          <w:b/>
          <w:bCs/>
          <w:color w:val="313131"/>
          <w:sz w:val="60"/>
          <w:szCs w:val="60"/>
        </w:rPr>
      </w:pPr>
      <w:r w:rsidRPr="003F2F19">
        <w:rPr>
          <w:rFonts w:asciiTheme="minorHAnsi" w:eastAsia="Arial" w:hAnsiTheme="minorHAnsi" w:cstheme="minorHAnsi"/>
          <w:b/>
          <w:bCs/>
          <w:color w:val="313131"/>
          <w:sz w:val="60"/>
          <w:szCs w:val="60"/>
        </w:rPr>
        <w:t>KYLA SKYE</w:t>
      </w:r>
    </w:p>
    <w:p w14:paraId="1A6DBBBC" w14:textId="7224806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  <w:sz w:val="22"/>
        </w:rPr>
        <w:t>DATA SCIENCE GRADUATE</w:t>
      </w:r>
    </w:p>
    <w:p w14:paraId="7EC7E459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Skyee.kyla@gmail.com | linkedin.com/in/</w:t>
      </w:r>
      <w:proofErr w:type="spellStart"/>
      <w:r w:rsidRPr="003F2F19">
        <w:rPr>
          <w:rFonts w:asciiTheme="minorHAnsi" w:hAnsiTheme="minorHAnsi" w:cstheme="minorHAnsi"/>
        </w:rPr>
        <w:t>kylaskye</w:t>
      </w:r>
      <w:proofErr w:type="spellEnd"/>
      <w:r w:rsidRPr="003F2F19">
        <w:rPr>
          <w:rFonts w:asciiTheme="minorHAnsi" w:hAnsiTheme="minorHAnsi" w:cstheme="minorHAnsi"/>
        </w:rPr>
        <w:t>/ | kylaskye.github.io/</w:t>
      </w:r>
      <w:proofErr w:type="spellStart"/>
      <w:r w:rsidRPr="003F2F19">
        <w:rPr>
          <w:rFonts w:asciiTheme="minorHAnsi" w:hAnsiTheme="minorHAnsi" w:cstheme="minorHAnsi"/>
        </w:rPr>
        <w:t>kylaskye</w:t>
      </w:r>
      <w:proofErr w:type="spellEnd"/>
      <w:r w:rsidRPr="003F2F19">
        <w:rPr>
          <w:rFonts w:asciiTheme="minorHAnsi" w:hAnsiTheme="minorHAnsi" w:cstheme="minorHAnsi"/>
        </w:rPr>
        <w:t>/ | Canberra, ACT</w:t>
      </w:r>
    </w:p>
    <w:p w14:paraId="2047441F" w14:textId="36684F9A" w:rsidR="00411014" w:rsidRPr="003F2F19" w:rsidRDefault="00CE4F18" w:rsidP="0074368A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PROFESSIONAL EXPERIENCE</w:t>
      </w:r>
    </w:p>
    <w:p w14:paraId="7380FAFC" w14:textId="77777777" w:rsidR="003F2F19" w:rsidRPr="003F2F19" w:rsidRDefault="003F2F19" w:rsidP="003F2F19">
      <w:pPr>
        <w:keepNext/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Research Assistant (Intern) - Jansz Group, Canberra</w:t>
      </w:r>
      <w:r w:rsidRPr="003F2F19">
        <w:rPr>
          <w:rFonts w:asciiTheme="minorHAnsi" w:hAnsiTheme="minorHAnsi" w:cstheme="minorHAnsi"/>
        </w:rPr>
        <w:tab/>
      </w:r>
      <w:r w:rsidRPr="003F2F19">
        <w:rPr>
          <w:rFonts w:asciiTheme="minorHAnsi" w:hAnsiTheme="minorHAnsi" w:cstheme="minorHAnsi"/>
          <w:b/>
          <w:bCs/>
        </w:rPr>
        <w:t>Jul 2020 – Dec 2020</w:t>
      </w:r>
    </w:p>
    <w:p w14:paraId="36297A54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Analysed business data and developed visual dashboards using Power BI and Excel to support evidence-based decision making.</w:t>
      </w:r>
    </w:p>
    <w:p w14:paraId="7046A7D4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Researched Microsoft 365 and Power Platform features, synthesised findings and documented key updates for team use.</w:t>
      </w:r>
    </w:p>
    <w:p w14:paraId="61A15C83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Presented analytical insights and technical updates to team members in clear written and verbal formats.</w:t>
      </w:r>
    </w:p>
    <w:p w14:paraId="0666E808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Built workflow automations using Power Automate and Zapier to improve repeatable business processes.</w:t>
      </w:r>
    </w:p>
    <w:p w14:paraId="34E03799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 xml:space="preserve">• Supported data collection and outreach campaigns using </w:t>
      </w:r>
      <w:proofErr w:type="spellStart"/>
      <w:r w:rsidRPr="003F2F19">
        <w:rPr>
          <w:rFonts w:asciiTheme="minorHAnsi" w:hAnsiTheme="minorHAnsi" w:cstheme="minorHAnsi"/>
        </w:rPr>
        <w:t>GrowthLead</w:t>
      </w:r>
      <w:proofErr w:type="spellEnd"/>
      <w:r w:rsidRPr="003F2F19">
        <w:rPr>
          <w:rFonts w:asciiTheme="minorHAnsi" w:hAnsiTheme="minorHAnsi" w:cstheme="minorHAnsi"/>
        </w:rPr>
        <w:t xml:space="preserve"> and LinkedIn Navigator.</w:t>
      </w:r>
    </w:p>
    <w:p w14:paraId="18C1C75E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Achievements:</w:t>
      </w:r>
    </w:p>
    <w:p w14:paraId="5D0A325F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Delivered dashboards, analytical updates and workflow automation solutions that improved access to information and supported team decision making.</w:t>
      </w:r>
    </w:p>
    <w:p w14:paraId="6B3B3C74" w14:textId="77777777" w:rsidR="003F2F19" w:rsidRPr="003F2F19" w:rsidRDefault="003F2F19" w:rsidP="003F2F19">
      <w:pPr>
        <w:keepNext/>
        <w:spacing w:after="40" w:line="360" w:lineRule="auto"/>
        <w:rPr>
          <w:rFonts w:asciiTheme="minorHAnsi" w:hAnsiTheme="minorHAnsi" w:cstheme="minorHAnsi"/>
          <w:b/>
          <w:bCs/>
        </w:rPr>
      </w:pPr>
      <w:r w:rsidRPr="003F2F19">
        <w:rPr>
          <w:rFonts w:asciiTheme="minorHAnsi" w:hAnsiTheme="minorHAnsi" w:cstheme="minorHAnsi"/>
          <w:b/>
        </w:rPr>
        <w:t>Personal Carer – Aged Care - LDK Seniors’ Living (</w:t>
      </w:r>
      <w:proofErr w:type="spellStart"/>
      <w:r w:rsidRPr="003F2F19">
        <w:rPr>
          <w:rFonts w:asciiTheme="minorHAnsi" w:hAnsiTheme="minorHAnsi" w:cstheme="minorHAnsi"/>
          <w:b/>
        </w:rPr>
        <w:t>Amberfield</w:t>
      </w:r>
      <w:proofErr w:type="spellEnd"/>
      <w:r w:rsidRPr="003F2F19">
        <w:rPr>
          <w:rFonts w:asciiTheme="minorHAnsi" w:hAnsiTheme="minorHAnsi" w:cstheme="minorHAnsi"/>
          <w:b/>
        </w:rPr>
        <w:t>), Canberra</w:t>
      </w:r>
      <w:r w:rsidRPr="003F2F19">
        <w:rPr>
          <w:rFonts w:asciiTheme="minorHAnsi" w:hAnsiTheme="minorHAnsi" w:cstheme="minorHAnsi"/>
        </w:rPr>
        <w:tab/>
      </w:r>
      <w:r w:rsidRPr="003F2F19">
        <w:rPr>
          <w:rFonts w:asciiTheme="minorHAnsi" w:hAnsiTheme="minorHAnsi" w:cstheme="minorHAnsi"/>
          <w:b/>
          <w:bCs/>
        </w:rPr>
        <w:t>Sep 2024 – Present</w:t>
      </w:r>
    </w:p>
    <w:p w14:paraId="5A8B1517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Maintain accurate documentation and complete detailed end-of-shift reports while working with sensitive health and care information.</w:t>
      </w:r>
    </w:p>
    <w:p w14:paraId="24B50360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Collaborate with multidisciplinary teams to implement and evaluate individual care plans and communicate changes in resident needs.</w:t>
      </w:r>
    </w:p>
    <w:p w14:paraId="4F4F428E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Apply judgement, resilience and problem-solving skills in complex care situations, including supporting residents living with dementia.</w:t>
      </w:r>
    </w:p>
    <w:p w14:paraId="2EB922C5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Communicate respectfully with residents, families and colleagues in a sensitive health and welfare environment.</w:t>
      </w:r>
    </w:p>
    <w:p w14:paraId="0F77A999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Achievements:</w:t>
      </w:r>
    </w:p>
    <w:p w14:paraId="7CB217BD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Built practical experience working with dementia, sensitive information, multidisciplinary stakeholders and accurate reporting in an aged-care setting.</w:t>
      </w:r>
    </w:p>
    <w:p w14:paraId="5745A099" w14:textId="77777777" w:rsidR="003F2F19" w:rsidRPr="003F2F19" w:rsidRDefault="003F2F19" w:rsidP="003F2F19">
      <w:pPr>
        <w:keepNext/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Personal Carer – Aged Care - Uniting Care, Canberra</w:t>
      </w:r>
      <w:r w:rsidRPr="003F2F19">
        <w:rPr>
          <w:rFonts w:asciiTheme="minorHAnsi" w:hAnsiTheme="minorHAnsi" w:cstheme="minorHAnsi"/>
        </w:rPr>
        <w:tab/>
      </w:r>
      <w:r w:rsidRPr="003F2F19">
        <w:rPr>
          <w:rFonts w:asciiTheme="minorHAnsi" w:hAnsiTheme="minorHAnsi" w:cstheme="minorHAnsi"/>
          <w:b/>
          <w:bCs/>
        </w:rPr>
        <w:t>Nov 2016 – Present</w:t>
      </w:r>
    </w:p>
    <w:p w14:paraId="252F0000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Provide person-centred support while maintaining accurate records and communicating relevant information to multidisciplinary team members.</w:t>
      </w:r>
    </w:p>
    <w:p w14:paraId="171FC17D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Use strong communication and problem-solving skills to respond to client needs and support safe, consistent service delivery.</w:t>
      </w:r>
    </w:p>
    <w:p w14:paraId="384EA8CF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Contribute collaboratively to implementation and evaluation of care plans, including dementia-related support strategies.</w:t>
      </w:r>
    </w:p>
    <w:p w14:paraId="3CAEE338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Achievements:</w:t>
      </w:r>
    </w:p>
    <w:p w14:paraId="1C4FA2E7" w14:textId="77777777" w:rsidR="003F2F19" w:rsidRPr="003F2F19" w:rsidRDefault="003F2F19" w:rsidP="003F2F19">
      <w:pPr>
        <w:spacing w:after="40" w:line="360" w:lineRule="auto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Developed sustained experience in health and welfare service delivery, documentation, teamwork and stakeholder communication.</w:t>
      </w:r>
    </w:p>
    <w:p w14:paraId="487EEFD4" w14:textId="1D29AB42" w:rsidR="003F2F19" w:rsidRPr="003F2F19" w:rsidRDefault="003F2F19" w:rsidP="003F2F19">
      <w:pPr>
        <w:keepNext/>
        <w:spacing w:after="40"/>
        <w:rPr>
          <w:rFonts w:asciiTheme="minorHAnsi" w:hAnsiTheme="minorHAnsi" w:cstheme="minorHAnsi"/>
          <w:b/>
          <w:bCs/>
        </w:rPr>
      </w:pPr>
      <w:r w:rsidRPr="003F2F19">
        <w:rPr>
          <w:rFonts w:asciiTheme="minorHAnsi" w:hAnsiTheme="minorHAnsi" w:cstheme="minorHAnsi"/>
          <w:b/>
        </w:rPr>
        <w:t>Data Science Project – TIHM Dementia Care Anomaly Detection - University of Canberra</w:t>
      </w:r>
      <w:r w:rsidRPr="003F2F19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 xml:space="preserve">                    </w:t>
      </w:r>
      <w:r w:rsidRPr="003F2F19">
        <w:rPr>
          <w:rFonts w:asciiTheme="minorHAnsi" w:hAnsiTheme="minorHAnsi" w:cstheme="minorHAnsi"/>
          <w:b/>
          <w:bCs/>
        </w:rPr>
        <w:t>Master of Data Science</w:t>
      </w:r>
    </w:p>
    <w:p w14:paraId="48C37946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Developed an end-to-end machine learning pipeline using dementia monitoring data, including activity, physiology, sleep and demographic datasets.</w:t>
      </w:r>
    </w:p>
    <w:p w14:paraId="0E10436E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Cleaned, merged, validated and analysed multiple datasets and engineered features for heart rate, respiratory rate, sleep quality and agitation events.</w:t>
      </w:r>
    </w:p>
    <w:p w14:paraId="20F79400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lastRenderedPageBreak/>
        <w:t>• Built and compared predictive models including Logistic Regression, Random Forest and Gradient Boosting and evaluated model performance.</w:t>
      </w:r>
    </w:p>
    <w:p w14:paraId="54F590F3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Interpreted results and presented analytical insights and recommendations to supervisors for early-warning anomaly detection.</w:t>
      </w:r>
    </w:p>
    <w:p w14:paraId="6BC6A905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Achievements:</w:t>
      </w:r>
    </w:p>
    <w:p w14:paraId="3F4F107D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Demonstrated applied statistical analysis, predictive modelling, data processing and communication in a health and dementia context.</w:t>
      </w:r>
    </w:p>
    <w:p w14:paraId="573865FF" w14:textId="6A1C0305" w:rsidR="003F2F19" w:rsidRPr="003F2F19" w:rsidRDefault="003F2F19" w:rsidP="003F2F19">
      <w:pPr>
        <w:keepNext/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Data Science Project – Flight Delay Prediction - University of Canberra</w:t>
      </w:r>
      <w:r>
        <w:rPr>
          <w:rFonts w:asciiTheme="minorHAnsi" w:hAnsiTheme="minorHAnsi" w:cstheme="minorHAnsi"/>
          <w:b/>
        </w:rPr>
        <w:t xml:space="preserve">                                                         </w:t>
      </w:r>
      <w:r w:rsidRPr="003F2F19">
        <w:rPr>
          <w:rFonts w:asciiTheme="minorHAnsi" w:hAnsiTheme="minorHAnsi" w:cstheme="minorHAnsi"/>
        </w:rPr>
        <w:t xml:space="preserve"> </w:t>
      </w:r>
      <w:r w:rsidRPr="003F2F19">
        <w:rPr>
          <w:rFonts w:asciiTheme="minorHAnsi" w:hAnsiTheme="minorHAnsi" w:cstheme="minorHAnsi"/>
          <w:b/>
          <w:bCs/>
        </w:rPr>
        <w:t>Master of Data Science</w:t>
      </w:r>
    </w:p>
    <w:p w14:paraId="29ADD8A1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Processed 7M+ flight records across 60 monthly ZIP files and automated extraction, cleaning and merging into a 1.6M-record analytical dataset.</w:t>
      </w:r>
    </w:p>
    <w:p w14:paraId="0D5C6F09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Conducted exploratory data analysis and feature engineering to identify delay patterns by time, airline, airport and distance.</w:t>
      </w:r>
    </w:p>
    <w:p w14:paraId="2E1C57E1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Built machine learning models including class-balanced Logistic Regression and evaluated performance using confusion matrix, ROC curve, precision, recall, sensitivity, specificity and F1-score.</w:t>
      </w:r>
    </w:p>
    <w:p w14:paraId="106421A4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Developed interactive Tableau dashboards to communicate trends in flight delays, airline performance and airport traffic.</w:t>
      </w:r>
    </w:p>
    <w:p w14:paraId="6C6B4E51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  <w:b/>
        </w:rPr>
        <w:t>Achievements:</w:t>
      </w:r>
    </w:p>
    <w:p w14:paraId="0F0CA775" w14:textId="4FACCD4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Demonstrated capability to manipulate, interrogate and analyse large datasets using reproducible data science workflows.</w:t>
      </w:r>
    </w:p>
    <w:p w14:paraId="301DB083" w14:textId="77777777" w:rsidR="00411014" w:rsidRPr="003F2F19" w:rsidRDefault="00CE4F18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EDUCATION</w:t>
      </w:r>
    </w:p>
    <w:p w14:paraId="67BC06FE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Master of Data Science | University of Canberra</w:t>
      </w:r>
    </w:p>
    <w:p w14:paraId="33653569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Master of Information Technology (Software Design and Development) | Charles Sturt University, Sydney</w:t>
      </w:r>
    </w:p>
    <w:p w14:paraId="4CBECFA4" w14:textId="77777777" w:rsidR="003F2F19" w:rsidRPr="003F2F19" w:rsidRDefault="003F2F19" w:rsidP="003F2F19">
      <w:pPr>
        <w:spacing w:after="40"/>
        <w:rPr>
          <w:rFonts w:asciiTheme="minorHAnsi" w:hAnsiTheme="minorHAnsi" w:cstheme="minorHAnsi"/>
        </w:rPr>
      </w:pPr>
      <w:r w:rsidRPr="003F2F19">
        <w:rPr>
          <w:rFonts w:asciiTheme="minorHAnsi" w:hAnsiTheme="minorHAnsi" w:cstheme="minorHAnsi"/>
        </w:rPr>
        <w:t>• Bachelor of Public Health | Pokhara University, Nepal</w:t>
      </w:r>
    </w:p>
    <w:p w14:paraId="45376487" w14:textId="77777777" w:rsidR="00411014" w:rsidRPr="003F2F19" w:rsidRDefault="00CE4F18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ADDITIONAL EDUCATION/CERTIFICATIONS</w:t>
      </w:r>
    </w:p>
    <w:p w14:paraId="791860A3" w14:textId="144FBAE4" w:rsidR="00411014" w:rsidRPr="003F2F19" w:rsidRDefault="003F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90" w:line="276" w:lineRule="auto"/>
        <w:ind w:right="800"/>
        <w:rPr>
          <w:rFonts w:asciiTheme="minorHAnsi" w:eastAsia="Arial" w:hAnsiTheme="minorHAnsi" w:cstheme="minorHAnsi"/>
          <w:bCs/>
          <w:color w:val="313131"/>
          <w:sz w:val="22"/>
          <w:szCs w:val="22"/>
        </w:rPr>
      </w:pPr>
      <w:r w:rsidRPr="003F2F19">
        <w:rPr>
          <w:rFonts w:asciiTheme="minorHAnsi" w:eastAsia="Arial" w:hAnsiTheme="minorHAnsi" w:cstheme="minorHAnsi"/>
          <w:bCs/>
          <w:color w:val="313131"/>
          <w:sz w:val="22"/>
          <w:szCs w:val="22"/>
        </w:rPr>
        <w:t>Professional Year | Performance Education</w:t>
      </w:r>
    </w:p>
    <w:p w14:paraId="651361B5" w14:textId="77777777" w:rsidR="00A448BA" w:rsidRPr="003F2F19" w:rsidRDefault="00A448BA" w:rsidP="00A448BA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TECHNICAL SKILLS</w:t>
      </w:r>
    </w:p>
    <w:p w14:paraId="41C89FDF" w14:textId="77777777" w:rsidR="003F2F19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</w:rPr>
      </w:pPr>
      <w:r w:rsidRPr="003F2F19">
        <w:rPr>
          <w:rFonts w:asciiTheme="minorHAnsi" w:hAnsiTheme="minorHAnsi" w:cstheme="minorHAnsi"/>
          <w:sz w:val="20"/>
        </w:rPr>
        <w:t>Data Analysis &amp; Statistical Software: Python (Pandas, NumPy, scikit-learn), SQL, R (</w:t>
      </w:r>
      <w:proofErr w:type="spellStart"/>
      <w:r w:rsidRPr="003F2F19">
        <w:rPr>
          <w:rFonts w:asciiTheme="minorHAnsi" w:hAnsiTheme="minorHAnsi" w:cstheme="minorHAnsi"/>
          <w:sz w:val="20"/>
        </w:rPr>
        <w:t>tidyverse</w:t>
      </w:r>
      <w:proofErr w:type="spellEnd"/>
      <w:r w:rsidRPr="003F2F19">
        <w:rPr>
          <w:rFonts w:asciiTheme="minorHAnsi" w:hAnsiTheme="minorHAnsi" w:cstheme="minorHAnsi"/>
          <w:sz w:val="20"/>
        </w:rPr>
        <w:t>), MATLAB</w:t>
      </w:r>
    </w:p>
    <w:p w14:paraId="161DC015" w14:textId="7EC7A357" w:rsidR="003F2F19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</w:rPr>
      </w:pPr>
      <w:r w:rsidRPr="003F2F19">
        <w:rPr>
          <w:rFonts w:asciiTheme="minorHAnsi" w:hAnsiTheme="minorHAnsi" w:cstheme="minorHAnsi"/>
          <w:sz w:val="20"/>
        </w:rPr>
        <w:t>Data Visualisation &amp; Reporting: Power BI, Tableau, Excel dashboards, Matplotlib, Seaborn</w:t>
      </w:r>
    </w:p>
    <w:p w14:paraId="133CB401" w14:textId="46B12D25" w:rsidR="003F2F19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</w:rPr>
      </w:pPr>
      <w:r w:rsidRPr="003F2F19">
        <w:rPr>
          <w:rFonts w:asciiTheme="minorHAnsi" w:hAnsiTheme="minorHAnsi" w:cstheme="minorHAnsi"/>
          <w:sz w:val="20"/>
        </w:rPr>
        <w:t>Machine Learning &amp; Statistics: Logistic Regression, Decision Trees, Random Forest, Gradient Boosting, SVM, K-Means, PCA, model evaluation</w:t>
      </w:r>
    </w:p>
    <w:p w14:paraId="746956F0" w14:textId="543AEA41" w:rsidR="003F2F19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</w:rPr>
      </w:pPr>
      <w:r w:rsidRPr="003F2F19">
        <w:rPr>
          <w:rFonts w:asciiTheme="minorHAnsi" w:hAnsiTheme="minorHAnsi" w:cstheme="minorHAnsi"/>
          <w:sz w:val="20"/>
        </w:rPr>
        <w:t>Data Management: data cleaning, validation, wrangling, integration, feature engineering, exploratory data analysis, large dataset processing</w:t>
      </w:r>
    </w:p>
    <w:p w14:paraId="08392609" w14:textId="78FAFE29" w:rsidR="003F2F19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</w:rPr>
      </w:pPr>
      <w:r w:rsidRPr="003F2F19">
        <w:rPr>
          <w:rFonts w:asciiTheme="minorHAnsi" w:hAnsiTheme="minorHAnsi" w:cstheme="minorHAnsi"/>
          <w:sz w:val="20"/>
        </w:rPr>
        <w:t>Automation &amp; Tools: Power Automate, Zapier, HubSpot CRM, Excel pivot tables and VLOOKUP</w:t>
      </w:r>
    </w:p>
    <w:p w14:paraId="75A64685" w14:textId="24EC5675" w:rsidR="00A448BA" w:rsidRPr="003F2F19" w:rsidRDefault="003F2F19" w:rsidP="003F2F19">
      <w:pPr>
        <w:pStyle w:val="ListParagraph"/>
        <w:numPr>
          <w:ilvl w:val="0"/>
          <w:numId w:val="5"/>
        </w:numPr>
        <w:rPr>
          <w:rFonts w:asciiTheme="minorHAnsi" w:eastAsia="Verdana" w:hAnsiTheme="minorHAnsi" w:cstheme="minorHAnsi"/>
          <w:color w:val="000000"/>
          <w:sz w:val="20"/>
        </w:rPr>
      </w:pPr>
      <w:r w:rsidRPr="003F2F19">
        <w:rPr>
          <w:rFonts w:asciiTheme="minorHAnsi" w:hAnsiTheme="minorHAnsi" w:cstheme="minorHAnsi"/>
          <w:sz w:val="20"/>
        </w:rPr>
        <w:t>Professional: research, analytical writing, presentations, stakeholder collaboration, problem solving, teamwork, sensitive information handling</w:t>
      </w:r>
    </w:p>
    <w:p w14:paraId="3392387B" w14:textId="1A028ED4" w:rsidR="00CE4F18" w:rsidRPr="003F2F19" w:rsidRDefault="003F2F19" w:rsidP="00CE4F18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Working Rights</w:t>
      </w:r>
    </w:p>
    <w:p w14:paraId="0B8D8CAC" w14:textId="72C8D82E" w:rsidR="00CE4F18" w:rsidRPr="003F2F19" w:rsidRDefault="003F2F19" w:rsidP="00CE4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90" w:line="276" w:lineRule="auto"/>
        <w:ind w:right="800"/>
        <w:rPr>
          <w:rFonts w:asciiTheme="minorHAnsi" w:eastAsia="Arial" w:hAnsiTheme="minorHAnsi" w:cstheme="minorHAnsi"/>
          <w:b/>
          <w:color w:val="313131"/>
          <w:sz w:val="22"/>
          <w:szCs w:val="22"/>
        </w:rPr>
      </w:pPr>
      <w:r w:rsidRPr="003F2F19">
        <w:rPr>
          <w:rFonts w:asciiTheme="minorHAnsi" w:eastAsia="Arial" w:hAnsiTheme="minorHAnsi" w:cstheme="minorHAnsi"/>
          <w:color w:val="313131"/>
          <w:sz w:val="22"/>
          <w:szCs w:val="22"/>
        </w:rPr>
        <w:t>Australian Citizen</w:t>
      </w:r>
    </w:p>
    <w:p w14:paraId="61CD087C" w14:textId="77777777" w:rsidR="00411014" w:rsidRPr="003F2F19" w:rsidRDefault="00CE4F18">
      <w:pPr>
        <w:pStyle w:val="Heading1"/>
        <w:pBdr>
          <w:bottom w:val="single" w:sz="12" w:space="2" w:color="000000"/>
        </w:pBdr>
        <w:rPr>
          <w:rFonts w:asciiTheme="minorHAnsi" w:eastAsia="Arial" w:hAnsiTheme="minorHAnsi" w:cstheme="minorHAnsi"/>
        </w:rPr>
      </w:pPr>
      <w:r w:rsidRPr="003F2F19">
        <w:rPr>
          <w:rFonts w:asciiTheme="minorHAnsi" w:eastAsia="Arial" w:hAnsiTheme="minorHAnsi" w:cstheme="minorHAnsi"/>
        </w:rPr>
        <w:t>REFERENCES</w:t>
      </w:r>
    </w:p>
    <w:p w14:paraId="11CB5551" w14:textId="77777777" w:rsidR="00411014" w:rsidRPr="003F2F19" w:rsidRDefault="00CE4F18">
      <w:pPr>
        <w:rPr>
          <w:rFonts w:asciiTheme="minorHAnsi" w:eastAsia="Arial" w:hAnsiTheme="minorHAnsi" w:cstheme="minorHAnsi"/>
          <w:color w:val="313131"/>
        </w:rPr>
      </w:pPr>
      <w:r w:rsidRPr="003F2F19">
        <w:rPr>
          <w:rFonts w:asciiTheme="minorHAnsi" w:eastAsia="Arial" w:hAnsiTheme="minorHAnsi" w:cstheme="minorHAnsi"/>
          <w:color w:val="313131"/>
        </w:rPr>
        <w:t xml:space="preserve">Available upon request </w:t>
      </w:r>
    </w:p>
    <w:p w14:paraId="4094B6DA" w14:textId="77777777" w:rsidR="00411014" w:rsidRPr="003F2F19" w:rsidRDefault="00411014">
      <w:pPr>
        <w:rPr>
          <w:rFonts w:asciiTheme="minorHAnsi" w:eastAsia="Arial" w:hAnsiTheme="minorHAnsi" w:cstheme="minorHAnsi"/>
          <w:b/>
          <w:color w:val="313131"/>
        </w:rPr>
      </w:pPr>
    </w:p>
    <w:sectPr w:rsidR="00411014" w:rsidRPr="003F2F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/>
      <w:pgMar w:top="432" w:right="720" w:bottom="432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50D6" w14:textId="77777777" w:rsidR="00FA4575" w:rsidRDefault="00FA4575">
      <w:r>
        <w:separator/>
      </w:r>
    </w:p>
  </w:endnote>
  <w:endnote w:type="continuationSeparator" w:id="0">
    <w:p w14:paraId="3BBB199A" w14:textId="77777777" w:rsidR="00FA4575" w:rsidRDefault="00FA4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72CF29-1133-4F6C-9E5F-3384DB100EC6}"/>
    <w:embedBold r:id="rId2" w:fontKey="{3DA4A9DF-74BE-4127-9A1B-0FCCDFBA375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B5AE0A08-4CEB-43E3-8F8B-CD7B3CEAAEE3}"/>
    <w:embedBold r:id="rId4" w:fontKey="{3AE9D296-947F-43E6-9402-FBD01D7B13F7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5" w:fontKey="{C7F2C3BF-F446-4DBA-9C1E-65AF333D6A75}"/>
  </w:font>
  <w:font w:name="Droid 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42A4636-3A34-456E-B956-8F0FEDD4CA24}"/>
    <w:embedItalic r:id="rId7" w:fontKey="{3E1AD537-91BB-4E6F-8B4B-6AA3300B66F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A72694E-43CF-4219-8284-378131B013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3139D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6922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ADA3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BC2C" w14:textId="77777777" w:rsidR="00FA4575" w:rsidRDefault="00FA4575">
      <w:r>
        <w:separator/>
      </w:r>
    </w:p>
  </w:footnote>
  <w:footnote w:type="continuationSeparator" w:id="0">
    <w:p w14:paraId="20961427" w14:textId="77777777" w:rsidR="00FA4575" w:rsidRDefault="00FA4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3D26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A2E2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8AAD" w14:textId="77777777" w:rsidR="00411014" w:rsidRDefault="00411014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DA1"/>
    <w:multiLevelType w:val="hybridMultilevel"/>
    <w:tmpl w:val="F280C6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43E19"/>
    <w:multiLevelType w:val="multilevel"/>
    <w:tmpl w:val="27289C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FD6C76"/>
    <w:multiLevelType w:val="multilevel"/>
    <w:tmpl w:val="76B2F3F0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31175A"/>
    <w:multiLevelType w:val="hybridMultilevel"/>
    <w:tmpl w:val="121AB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11ECB"/>
    <w:multiLevelType w:val="multilevel"/>
    <w:tmpl w:val="2AAA4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9274963">
    <w:abstractNumId w:val="2"/>
  </w:num>
  <w:num w:numId="2" w16cid:durableId="803735453">
    <w:abstractNumId w:val="1"/>
  </w:num>
  <w:num w:numId="3" w16cid:durableId="303586105">
    <w:abstractNumId w:val="4"/>
  </w:num>
  <w:num w:numId="4" w16cid:durableId="978456869">
    <w:abstractNumId w:val="3"/>
  </w:num>
  <w:num w:numId="5" w16cid:durableId="176044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8A"/>
    <w:rsid w:val="00030AB6"/>
    <w:rsid w:val="000F336F"/>
    <w:rsid w:val="001D0842"/>
    <w:rsid w:val="00290932"/>
    <w:rsid w:val="00292896"/>
    <w:rsid w:val="00384BAB"/>
    <w:rsid w:val="00395825"/>
    <w:rsid w:val="003E7110"/>
    <w:rsid w:val="003F2F19"/>
    <w:rsid w:val="003F3B67"/>
    <w:rsid w:val="00403EB2"/>
    <w:rsid w:val="00411014"/>
    <w:rsid w:val="0041160D"/>
    <w:rsid w:val="00554202"/>
    <w:rsid w:val="00576B9A"/>
    <w:rsid w:val="00626268"/>
    <w:rsid w:val="0071511E"/>
    <w:rsid w:val="0074368A"/>
    <w:rsid w:val="00792177"/>
    <w:rsid w:val="00795841"/>
    <w:rsid w:val="007B1275"/>
    <w:rsid w:val="007F77E9"/>
    <w:rsid w:val="00897549"/>
    <w:rsid w:val="00966375"/>
    <w:rsid w:val="00993B54"/>
    <w:rsid w:val="00A141DC"/>
    <w:rsid w:val="00A40E34"/>
    <w:rsid w:val="00A448BA"/>
    <w:rsid w:val="00A51462"/>
    <w:rsid w:val="00AC0C9B"/>
    <w:rsid w:val="00B37CE2"/>
    <w:rsid w:val="00B60052"/>
    <w:rsid w:val="00BD691E"/>
    <w:rsid w:val="00CE4F18"/>
    <w:rsid w:val="00E45E42"/>
    <w:rsid w:val="00EC02A3"/>
    <w:rsid w:val="00EF1EF2"/>
    <w:rsid w:val="00F148DF"/>
    <w:rsid w:val="00F163CA"/>
    <w:rsid w:val="00F73260"/>
    <w:rsid w:val="00FA4575"/>
    <w:rsid w:val="00FF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F814"/>
  <w15:docId w15:val="{260B9C09-00DB-48D5-BD9F-01C2451A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AU" w:bidi="ar-SA"/>
      </w:rPr>
    </w:rPrDefault>
    <w:pPrDefault>
      <w:pPr>
        <w:widowControl w:val="0"/>
        <w:tabs>
          <w:tab w:val="right" w:pos="10800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582"/>
    <w:rPr>
      <w:rFonts w:eastAsia="Verdana" w:cs="Verdana"/>
      <w:color w:val="000000"/>
      <w:lang w:val="en-AU"/>
    </w:rPr>
  </w:style>
  <w:style w:type="paragraph" w:styleId="Heading1">
    <w:name w:val="heading 1"/>
    <w:next w:val="Normal"/>
    <w:link w:val="Heading1Char"/>
    <w:uiPriority w:val="9"/>
    <w:qFormat/>
    <w:rsid w:val="00DF5582"/>
    <w:pPr>
      <w:pBdr>
        <w:bottom w:val="single" w:sz="4" w:space="2" w:color="313131" w:themeColor="text1"/>
      </w:pBdr>
      <w:tabs>
        <w:tab w:val="left" w:pos="360"/>
      </w:tabs>
      <w:spacing w:before="200" w:after="200"/>
      <w:outlineLvl w:val="0"/>
    </w:pPr>
    <w:rPr>
      <w:rFonts w:ascii="Garamond" w:eastAsia="Droid Serif" w:hAnsi="Garamond" w:cs="Droid Serif"/>
      <w:b/>
      <w:color w:val="313131" w:themeColor="text1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yle1">
    <w:name w:val="Style1"/>
    <w:basedOn w:val="Normal"/>
    <w:link w:val="Style1Char"/>
    <w:qFormat/>
    <w:rsid w:val="00021218"/>
    <w:rPr>
      <w:rFonts w:ascii="Arial" w:hAnsi="Arial"/>
      <w:noProof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hAnsi="Arial" w:cs="Arial"/>
      <w:bCs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5582"/>
    <w:rPr>
      <w:rFonts w:ascii="Garamond" w:eastAsia="Droid Serif" w:hAnsi="Garamond" w:cs="Droid Serif"/>
      <w:b/>
      <w:color w:val="313131" w:themeColor="text1"/>
      <w:sz w:val="24"/>
      <w:szCs w:val="24"/>
    </w:rPr>
  </w:style>
  <w:style w:type="paragraph" w:customStyle="1" w:styleId="Name">
    <w:name w:val="Name"/>
    <w:rsid w:val="00DF5582"/>
    <w:pPr>
      <w:spacing w:line="276" w:lineRule="auto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paragraph" w:styleId="ListParagraph">
    <w:name w:val="List Paragraph"/>
    <w:basedOn w:val="Normal"/>
    <w:uiPriority w:val="34"/>
    <w:qFormat/>
    <w:rsid w:val="00DF5582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eastAsia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DF5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DF5582"/>
    <w:rPr>
      <w:b/>
      <w:caps/>
      <w:color w:val="313131" w:themeColor="text2"/>
      <w:spacing w:val="20"/>
    </w:rPr>
  </w:style>
  <w:style w:type="paragraph" w:customStyle="1" w:styleId="JobTitle">
    <w:name w:val="Job Title"/>
    <w:basedOn w:val="Name"/>
    <w:rsid w:val="00DF5582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680398"/>
    <w:rPr>
      <w:color w:val="7ACCC8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39C8"/>
    <w:pPr>
      <w:tabs>
        <w:tab w:val="clear" w:pos="10800"/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9C8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39C8"/>
    <w:pPr>
      <w:tabs>
        <w:tab w:val="clear" w:pos="10800"/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9C8"/>
    <w:rPr>
      <w:rFonts w:eastAsia="Verdana" w:cs="Verdana"/>
      <w:color w:val="000000"/>
      <w:sz w:val="20"/>
    </w:rPr>
  </w:style>
  <w:style w:type="paragraph" w:customStyle="1" w:styleId="Arial12">
    <w:name w:val="Arial 12"/>
    <w:basedOn w:val="Normal"/>
    <w:link w:val="Arial12Char"/>
    <w:autoRedefine/>
    <w:qFormat/>
    <w:rsid w:val="00600923"/>
    <w:pPr>
      <w:widowControl/>
      <w:tabs>
        <w:tab w:val="clear" w:pos="10800"/>
      </w:tabs>
      <w:spacing w:before="40" w:after="80"/>
      <w:outlineLvl w:val="0"/>
    </w:pPr>
    <w:rPr>
      <w:rFonts w:ascii="Arial" w:eastAsiaTheme="minorHAnsi" w:hAnsi="Arial" w:cstheme="minorBidi"/>
      <w:b/>
      <w:color w:val="313131" w:themeColor="text1"/>
      <w:sz w:val="24"/>
    </w:rPr>
  </w:style>
  <w:style w:type="character" w:customStyle="1" w:styleId="Arial12Char">
    <w:name w:val="Arial 12 Char"/>
    <w:basedOn w:val="DefaultParagraphFont"/>
    <w:link w:val="Arial12"/>
    <w:rsid w:val="00600923"/>
    <w:rPr>
      <w:rFonts w:ascii="Arial" w:hAnsi="Arial"/>
      <w:b/>
      <w:color w:val="313131" w:themeColor="text1"/>
      <w:sz w:val="24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576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mmi\OneDrive\Desktop\Realistic%20Careers%20%20Documents\CCT%20Backup\Templates\Realistic%20Careers%20ATS%20Template%20V3.dotx" TargetMode="External"/></Relationships>
</file>

<file path=word/theme/theme1.xml><?xml version="1.0" encoding="utf-8"?>
<a:theme xmlns:a="http://schemas.openxmlformats.org/drawingml/2006/main" name="Office Theme">
  <a:themeElements>
    <a:clrScheme name="Canva Media Kit">
      <a:dk1>
        <a:srgbClr val="313131"/>
      </a:dk1>
      <a:lt1>
        <a:sysClr val="window" lastClr="FFFFFF"/>
      </a:lt1>
      <a:dk2>
        <a:srgbClr val="313131"/>
      </a:dk2>
      <a:lt2>
        <a:srgbClr val="E5DDD6"/>
      </a:lt2>
      <a:accent1>
        <a:srgbClr val="313131"/>
      </a:accent1>
      <a:accent2>
        <a:srgbClr val="9EAC9E"/>
      </a:accent2>
      <a:accent3>
        <a:srgbClr val="EDF1ED"/>
      </a:accent3>
      <a:accent4>
        <a:srgbClr val="D6D6D6"/>
      </a:accent4>
      <a:accent5>
        <a:srgbClr val="CED9D8"/>
      </a:accent5>
      <a:accent6>
        <a:srgbClr val="A6D3CB"/>
      </a:accent6>
      <a:hlink>
        <a:srgbClr val="7ACCC8"/>
      </a:hlink>
      <a:folHlink>
        <a:srgbClr val="AFDCD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n22HSbEJ7cxudcrn/Jk8fSZ9A==">CgMxLjA4AHIhMVhBVDhiNDI1SkNmZS1keW1WWFk0SGllelBVYUY2Sk80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Realistic Careers ATS Template V3.dotx</Template>
  <TotalTime>0</TotalTime>
  <Pages>2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Tammie Bossa Nova</dc:creator>
  <cp:lastModifiedBy>Kyla Skye</cp:lastModifiedBy>
  <cp:revision>2</cp:revision>
  <cp:lastPrinted>2026-09-19T11:36:00Z</cp:lastPrinted>
  <dcterms:created xsi:type="dcterms:W3CDTF">2026-09-19T11:36:00Z</dcterms:created>
  <dcterms:modified xsi:type="dcterms:W3CDTF">2026-09-19T11:36:00Z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6665448e0a7c5b31e4e684efc27da6c479670196d908974cd3af3d290835c4a7</vt:lpwstr>
  </property>
  <property fmtid="{D5CDD505-2E9C-101B-9397-08002B2CF9AE}" pid="3" name="MSIP_Label_ae3d414b-af49-44c1-bb24-f94b21a3fc04_Enabled">
    <vt:lpwstr>true</vt:lpwstr>
  </property>
  <property fmtid="{D5CDD505-2E9C-101B-9397-08002B2CF9AE}" pid="4" name="MSIP_Label_ae3d414b-af49-44c1-bb24-f94b21a3fc04_SetDate">
    <vt:lpwstr>2026-09-17T10:38:36Z</vt:lpwstr>
  </property>
  <property fmtid="{D5CDD505-2E9C-101B-9397-08002B2CF9AE}" pid="5" name="MSIP_Label_ae3d414b-af49-44c1-bb24-f94b21a3fc04_Method">
    <vt:lpwstr>Privileged</vt:lpwstr>
  </property>
  <property fmtid="{D5CDD505-2E9C-101B-9397-08002B2CF9AE}" pid="6" name="MSIP_Label_ae3d414b-af49-44c1-bb24-f94b21a3fc04_Name">
    <vt:lpwstr>Unofficial</vt:lpwstr>
  </property>
  <property fmtid="{D5CDD505-2E9C-101B-9397-08002B2CF9AE}" pid="7" name="MSIP_Label_ae3d414b-af49-44c1-bb24-f94b21a3fc04_SiteId">
    <vt:lpwstr>8884feb7-04b2-49a3-95e5-090048d09b04</vt:lpwstr>
  </property>
  <property fmtid="{D5CDD505-2E9C-101B-9397-08002B2CF9AE}" pid="8" name="MSIP_Label_ae3d414b-af49-44c1-bb24-f94b21a3fc04_ActionId">
    <vt:lpwstr>8941135d-2c35-4bd9-be3c-e71171360f76</vt:lpwstr>
  </property>
  <property fmtid="{D5CDD505-2E9C-101B-9397-08002B2CF9AE}" pid="9" name="MSIP_Label_ae3d414b-af49-44c1-bb24-f94b21a3fc04_ContentBits">
    <vt:lpwstr>0</vt:lpwstr>
  </property>
  <property fmtid="{D5CDD505-2E9C-101B-9397-08002B2CF9AE}" pid="10" name="MSIP_Label_ae3d414b-af49-44c1-bb24-f94b21a3fc04_Tag">
    <vt:lpwstr>10, 0, 1, 1</vt:lpwstr>
  </property>
</Properties>
</file>