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Talking to Adults About Science</w:t>
      </w:r>
    </w:p>
    <w:p>
      <w:pPr>
        <w:spacing w:after="120" w:line="280"/>
      </w:pPr>
      <w:r>
        <w:rPr>
          <w:rFonts w:ascii="DM Sans" w:cs="DM Sans" w:eastAsia="DM Sans" w:hAnsi="DM Sans"/>
          <w:color w:val="6B756B"/>
          <w:sz w:val="17"/>
          <w:szCs w:val="17"/>
        </w:rPr>
        <w:t xml:space="preserve">Conversation starters for fairs, judging days, booths, and events</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Read the section that matches your situation on the morning of the event. Practise two or three lines out loud. You do not need to memorise anything; you need to have thought about it once before you are standing there.</w:t>
      </w:r>
    </w:p>
    <w:p>
      <w:pPr>
        <w:spacing w:after="120" w:before="320"/>
      </w:pPr>
      <w:r>
        <w:rPr>
          <w:rFonts w:ascii="Playfair Display" w:cs="Playfair Display" w:eastAsia="Playfair Display" w:hAnsi="Playfair Display"/>
          <w:b/>
          <w:bCs/>
          <w:color w:val="1C3A1C"/>
          <w:sz w:val="28"/>
          <w:szCs w:val="28"/>
        </w:rPr>
        <w:t xml:space="preserve">The thing nobody tells you</w:t>
      </w:r>
    </w:p>
    <w:p>
      <w:pPr>
        <w:spacing w:after="140" w:line="300"/>
      </w:pPr>
      <w:r>
        <w:rPr>
          <w:rFonts w:ascii="DM Sans" w:cs="DM Sans" w:eastAsia="DM Sans" w:hAnsi="DM Sans"/>
          <w:color w:val="1A1E1A"/>
          <w:sz w:val="20"/>
          <w:szCs w:val="20"/>
        </w:rPr>
        <w:t xml:space="preserve">Adults at a science fair want to talk to you. Judges volunteered their Saturday. Professionals at a booth came to meet students. The awkwardness you feel is not a sign that you are intruding, it is just the ordinary discomfort of starting a conversation, and it goes away about ten seconds in.</w:t>
      </w:r>
    </w:p>
    <w:p>
      <w:pPr>
        <w:spacing w:after="140" w:line="300"/>
      </w:pPr>
      <w:r>
        <w:rPr>
          <w:rFonts w:ascii="DM Sans" w:cs="DM Sans" w:eastAsia="DM Sans" w:hAnsi="DM Sans"/>
          <w:color w:val="1A1E1A"/>
          <w:sz w:val="20"/>
          <w:szCs w:val="20"/>
        </w:rPr>
        <w:t xml:space="preserve">You also do not have to be impressive. You have to be curious and specific. Curiosity is far easier to fake competence at than expertise, and it is what adults actually respond to.</w:t>
      </w:r>
    </w:p>
    <w:p>
      <w:pPr>
        <w:spacing w:after="120" w:before="320"/>
      </w:pPr>
      <w:r>
        <w:rPr>
          <w:rFonts w:ascii="Playfair Display" w:cs="Playfair Display" w:eastAsia="Playfair Display" w:hAnsi="Playfair Display"/>
          <w:b/>
          <w:bCs/>
          <w:color w:val="1C3A1C"/>
          <w:sz w:val="28"/>
          <w:szCs w:val="28"/>
        </w:rPr>
        <w:t xml:space="preserve">The three-part opener that always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PART</w:t>
            </w:r>
          </w:p>
        </w:tc>
        <w:tc>
          <w:tcPr>
            <w:tcW w:type="dxa" w:w="43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YOU SAY</w:t>
            </w:r>
          </w:p>
        </w:tc>
        <w:tc>
          <w:tcPr>
            <w:tcW w:type="dxa" w:w="31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WHY IT WORKS</w:t>
            </w:r>
          </w:p>
        </w:tc>
      </w:tr>
      <w:tr>
        <w:tc>
          <w:tcPr>
            <w:tcW w:type="dxa" w:w="19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Name yourself</w:t>
            </w:r>
          </w:p>
        </w:tc>
        <w:tc>
          <w:tcPr>
            <w:tcW w:type="dxa" w:w="43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Hi, I'm [name], I'm a [grade] student at [school].</w:t>
            </w:r>
          </w:p>
        </w:tc>
        <w:tc>
          <w:tcPr>
            <w:tcW w:type="dxa" w:w="31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Gives them something to call you and sets context</w:t>
            </w:r>
          </w:p>
        </w:tc>
      </w:tr>
      <w:tr>
        <w:tc>
          <w:tcPr>
            <w:tcW w:type="dxa" w:w="19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Give them a hook</w:t>
            </w:r>
          </w:p>
        </w:tc>
        <w:tc>
          <w:tcPr>
            <w:tcW w:type="dxa" w:w="43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I'm working on a project about [topic].</w:t>
            </w:r>
          </w:p>
        </w:tc>
        <w:tc>
          <w:tcPr>
            <w:tcW w:type="dxa" w:w="31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Tells them what you can talk about</w:t>
            </w:r>
          </w:p>
        </w:tc>
      </w:tr>
      <w:tr>
        <w:tc>
          <w:tcPr>
            <w:tcW w:type="dxa" w:w="19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Ask one question</w:t>
            </w:r>
          </w:p>
        </w:tc>
        <w:tc>
          <w:tcPr>
            <w:tcW w:type="dxa" w:w="43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Can I ask you something about [their field]?</w:t>
            </w:r>
          </w:p>
        </w:tc>
        <w:tc>
          <w:tcPr>
            <w:tcW w:type="dxa" w:w="31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Hands them the easy part of the conversation</w:t>
            </w:r>
          </w:p>
        </w:tc>
      </w:tr>
    </w:tbl>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IF YOU FREEZE  </w:t>
      </w:r>
      <w:r>
        <w:rPr>
          <w:rFonts w:ascii="DM Sans" w:cs="DM Sans" w:eastAsia="DM Sans" w:hAnsi="DM Sans"/>
          <w:color w:val="254F25"/>
          <w:sz w:val="18"/>
          <w:szCs w:val="18"/>
        </w:rPr>
        <w:t xml:space="preserve">Fall back to this: Hi, I'm [name]. What do you work on? Almost nobody dislikes being asked that, and it buys you thirty seconds to settle.</w:t>
      </w:r>
    </w:p>
    <w:p>
      <w:pPr>
        <w:spacing w:after="120" w:before="320"/>
      </w:pPr>
      <w:r>
        <w:rPr>
          <w:rFonts w:ascii="Playfair Display" w:cs="Playfair Display" w:eastAsia="Playfair Display" w:hAnsi="Playfair Display"/>
          <w:b/>
          <w:bCs/>
          <w:color w:val="1C3A1C"/>
          <w:sz w:val="28"/>
          <w:szCs w:val="28"/>
        </w:rPr>
        <w:t xml:space="preserve">When a judge comes to your board</w:t>
      </w:r>
    </w:p>
    <w:p>
      <w:pPr>
        <w:spacing w:after="140" w:line="300"/>
      </w:pPr>
      <w:r>
        <w:rPr>
          <w:rFonts w:ascii="DM Sans" w:cs="DM Sans" w:eastAsia="DM Sans" w:hAnsi="DM Sans"/>
          <w:color w:val="1A1E1A"/>
          <w:sz w:val="20"/>
          <w:szCs w:val="20"/>
        </w:rPr>
        <w:t xml:space="preserve">This is the highest stakes conversation of your fair, and the one you can prepare for most precisely.</w:t>
      </w:r>
    </w:p>
    <w:p>
      <w:pPr>
        <w:spacing w:after="100" w:before="260"/>
      </w:pPr>
      <w:r>
        <w:rPr>
          <w:rFonts w:ascii="DM Sans" w:cs="DM Sans" w:eastAsia="DM Sans" w:hAnsi="DM Sans"/>
          <w:b/>
          <w:bCs/>
          <w:color w:val="357A38"/>
          <w:spacing w:val="30"/>
          <w:sz w:val="16"/>
          <w:szCs w:val="16"/>
        </w:rPr>
        <w:t xml:space="preserve">OPENING</w:t>
      </w:r>
    </w:p>
    <w:p>
      <w:pPr>
        <w:spacing w:after="130" w:line="300"/>
        <w:ind w:left="260"/>
      </w:pPr>
      <w:r>
        <w:rPr>
          <w:rFonts w:ascii="Playfair Display" w:cs="Playfair Display" w:eastAsia="Playfair Display" w:hAnsi="Playfair Display"/>
          <w:i/>
          <w:iCs/>
          <w:color w:val="254F25"/>
          <w:sz w:val="21"/>
          <w:szCs w:val="21"/>
        </w:rPr>
        <w:t xml:space="preserve">"Hi, I'm [name]. My project asks whether [question]. Would you like me to walk you through it, or would you rather ask questions?"</w:t>
      </w:r>
    </w:p>
    <w:p>
      <w:pPr>
        <w:spacing w:after="120" w:line="280"/>
      </w:pPr>
      <w:r>
        <w:rPr>
          <w:rFonts w:ascii="DM Sans" w:cs="DM Sans" w:eastAsia="DM Sans" w:hAnsi="DM Sans"/>
          <w:color w:val="6B756B"/>
          <w:sz w:val="17"/>
          <w:szCs w:val="17"/>
        </w:rPr>
        <w:t xml:space="preserve">Offering the choice is unusual and it immediately reads as confident.</w:t>
      </w:r>
    </w:p>
    <w:p>
      <w:pPr>
        <w:spacing w:after="100" w:before="260"/>
      </w:pPr>
      <w:r>
        <w:rPr>
          <w:rFonts w:ascii="DM Sans" w:cs="DM Sans" w:eastAsia="DM Sans" w:hAnsi="DM Sans"/>
          <w:b/>
          <w:bCs/>
          <w:color w:val="357A38"/>
          <w:spacing w:val="30"/>
          <w:sz w:val="16"/>
          <w:szCs w:val="16"/>
        </w:rPr>
        <w:t xml:space="preserve">IF THEY GO QUIET MID-WAY</w:t>
      </w:r>
    </w:p>
    <w:p>
      <w:pPr>
        <w:spacing w:after="130" w:line="300"/>
        <w:ind w:left="260"/>
      </w:pPr>
      <w:r>
        <w:rPr>
          <w:rFonts w:ascii="Playfair Display" w:cs="Playfair Display" w:eastAsia="Playfair Display" w:hAnsi="Playfair Display"/>
          <w:i/>
          <w:iCs/>
          <w:color w:val="254F25"/>
          <w:sz w:val="21"/>
          <w:szCs w:val="21"/>
        </w:rPr>
        <w:t xml:space="preserve">"The part I found most surprising was [the surprising thing]. Do you see that in your own work?"</w:t>
      </w:r>
    </w:p>
    <w:p>
      <w:pPr>
        <w:spacing w:after="100" w:before="260"/>
      </w:pPr>
      <w:r>
        <w:rPr>
          <w:rFonts w:ascii="DM Sans" w:cs="DM Sans" w:eastAsia="DM Sans" w:hAnsi="DM Sans"/>
          <w:b/>
          <w:bCs/>
          <w:color w:val="357A38"/>
          <w:spacing w:val="30"/>
          <w:sz w:val="16"/>
          <w:szCs w:val="16"/>
        </w:rPr>
        <w:t xml:space="preserve">IF THEY ASK SOMETHING YOU DO NOT KNOW</w:t>
      </w:r>
    </w:p>
    <w:p>
      <w:pPr>
        <w:spacing w:after="130" w:line="300"/>
        <w:ind w:left="260"/>
      </w:pPr>
      <w:r>
        <w:rPr>
          <w:rFonts w:ascii="Playfair Display" w:cs="Playfair Display" w:eastAsia="Playfair Display" w:hAnsi="Playfair Display"/>
          <w:i/>
          <w:iCs/>
          <w:color w:val="254F25"/>
          <w:sz w:val="21"/>
          <w:szCs w:val="21"/>
        </w:rPr>
        <w:t xml:space="preserve">"I don't know. My guess would be [your guess], but I haven't tested it. How would you find out?"</w:t>
      </w:r>
    </w:p>
    <w:p>
      <w:pPr>
        <w:spacing w:after="120" w:line="280"/>
      </w:pPr>
      <w:r>
        <w:rPr>
          <w:rFonts w:ascii="DM Sans" w:cs="DM Sans" w:eastAsia="DM Sans" w:hAnsi="DM Sans"/>
          <w:color w:val="6B756B"/>
          <w:sz w:val="17"/>
          <w:szCs w:val="17"/>
        </w:rPr>
        <w:t xml:space="preserve">Saying I do not know followed by a reasoned guess scores better than bluffing. Judges are specifically looking for whether you can tell the difference between what you measured and what you assumed.</w:t>
      </w:r>
    </w:p>
    <w:p>
      <w:pPr>
        <w:spacing w:after="100" w:before="260"/>
      </w:pPr>
      <w:r>
        <w:rPr>
          <w:rFonts w:ascii="DM Sans" w:cs="DM Sans" w:eastAsia="DM Sans" w:hAnsi="DM Sans"/>
          <w:b/>
          <w:bCs/>
          <w:color w:val="357A38"/>
          <w:spacing w:val="30"/>
          <w:sz w:val="16"/>
          <w:szCs w:val="16"/>
        </w:rPr>
        <w:t xml:space="preserve">IF THEY POINT OUT A FLAW</w:t>
      </w:r>
    </w:p>
    <w:p>
      <w:pPr>
        <w:spacing w:after="130" w:line="300"/>
        <w:ind w:left="260"/>
      </w:pPr>
      <w:r>
        <w:rPr>
          <w:rFonts w:ascii="Playfair Display" w:cs="Playfair Display" w:eastAsia="Playfair Display" w:hAnsi="Playfair Display"/>
          <w:i/>
          <w:iCs/>
          <w:color w:val="254F25"/>
          <w:sz w:val="21"/>
          <w:szCs w:val="21"/>
        </w:rPr>
        <w:t xml:space="preserve">"That's a fair point. If I ran it again I'd [specific change]. I didn't think of that when I designed it."</w:t>
      </w:r>
    </w:p>
    <w:p>
      <w:pPr>
        <w:spacing w:after="100" w:before="260"/>
      </w:pPr>
      <w:r>
        <w:rPr>
          <w:rFonts w:ascii="DM Sans" w:cs="DM Sans" w:eastAsia="DM Sans" w:hAnsi="DM Sans"/>
          <w:b/>
          <w:bCs/>
          <w:color w:val="357A38"/>
          <w:spacing w:val="30"/>
          <w:sz w:val="16"/>
          <w:szCs w:val="16"/>
        </w:rPr>
        <w:t xml:space="preserve">CLOSING</w:t>
      </w:r>
    </w:p>
    <w:p>
      <w:pPr>
        <w:spacing w:after="130" w:line="300"/>
        <w:ind w:left="260"/>
      </w:pPr>
      <w:r>
        <w:rPr>
          <w:rFonts w:ascii="Playfair Display" w:cs="Playfair Display" w:eastAsia="Playfair Display" w:hAnsi="Playfair Display"/>
          <w:i/>
          <w:iCs/>
          <w:color w:val="254F25"/>
          <w:sz w:val="21"/>
          <w:szCs w:val="21"/>
        </w:rPr>
        <w:t xml:space="preserve">"Thank you for the questions. The point about [their point] is genuinely useful."</w:t>
      </w:r>
    </w:p>
    <w:p>
      <w:pPr>
        <w:spacing w:after="120" w:before="320"/>
      </w:pPr>
      <w:r>
        <w:rPr>
          <w:rFonts w:ascii="Playfair Display" w:cs="Playfair Display" w:eastAsia="Playfair Display" w:hAnsi="Playfair Display"/>
          <w:b/>
          <w:bCs/>
          <w:color w:val="1C3A1C"/>
          <w:sz w:val="28"/>
          <w:szCs w:val="28"/>
        </w:rPr>
        <w:t xml:space="preserve">At a booth or a careers event</w:t>
      </w:r>
    </w:p>
    <w:p>
      <w:pPr>
        <w:spacing w:after="100" w:before="260"/>
      </w:pPr>
      <w:r>
        <w:rPr>
          <w:rFonts w:ascii="DM Sans" w:cs="DM Sans" w:eastAsia="DM Sans" w:hAnsi="DM Sans"/>
          <w:b/>
          <w:bCs/>
          <w:color w:val="357A38"/>
          <w:spacing w:val="30"/>
          <w:sz w:val="16"/>
          <w:szCs w:val="16"/>
        </w:rPr>
        <w:t xml:space="preserve">APPROACHING SOMEONE STANDING ALONE</w:t>
      </w:r>
    </w:p>
    <w:p>
      <w:pPr>
        <w:spacing w:after="130" w:line="300"/>
        <w:ind w:left="260"/>
      </w:pPr>
      <w:r>
        <w:rPr>
          <w:rFonts w:ascii="Playfair Display" w:cs="Playfair Display" w:eastAsia="Playfair Display" w:hAnsi="Playfair Display"/>
          <w:i/>
          <w:iCs/>
          <w:color w:val="254F25"/>
          <w:sz w:val="21"/>
          <w:szCs w:val="21"/>
        </w:rPr>
        <w:t xml:space="preserve">"Hi, I'm [name], a [grade] student. What does your organisation do?"</w:t>
      </w:r>
    </w:p>
    <w:p>
      <w:pPr>
        <w:spacing w:after="100" w:before="260"/>
      </w:pPr>
      <w:r>
        <w:rPr>
          <w:rFonts w:ascii="DM Sans" w:cs="DM Sans" w:eastAsia="DM Sans" w:hAnsi="DM Sans"/>
          <w:b/>
          <w:bCs/>
          <w:color w:val="357A38"/>
          <w:spacing w:val="30"/>
          <w:sz w:val="16"/>
          <w:szCs w:val="16"/>
        </w:rPr>
        <w:t xml:space="preserve">APPROACHING A SMALL GROUP</w:t>
      </w:r>
    </w:p>
    <w:p>
      <w:pPr>
        <w:spacing w:after="120" w:line="280"/>
      </w:pPr>
      <w:r>
        <w:rPr>
          <w:rFonts w:ascii="DM Sans" w:cs="DM Sans" w:eastAsia="DM Sans" w:hAnsi="DM Sans"/>
          <w:color w:val="6B756B"/>
          <w:sz w:val="17"/>
          <w:szCs w:val="17"/>
        </w:rPr>
        <w:t xml:space="preserve">Stand at the edge, wait for a pause, then:</w:t>
      </w:r>
    </w:p>
    <w:p>
      <w:pPr>
        <w:spacing w:after="130" w:line="300"/>
        <w:ind w:left="260"/>
      </w:pPr>
      <w:r>
        <w:rPr>
          <w:rFonts w:ascii="Playfair Display" w:cs="Playfair Display" w:eastAsia="Playfair Display" w:hAnsi="Playfair Display"/>
          <w:i/>
          <w:iCs/>
          <w:color w:val="254F25"/>
          <w:sz w:val="21"/>
          <w:szCs w:val="21"/>
        </w:rPr>
        <w:t xml:space="preserve">"Sorry to interrupt. I'm [name], a student here. Do you mind if I listen in?"</w:t>
      </w:r>
    </w:p>
    <w:p>
      <w:pPr>
        <w:spacing w:after="100" w:before="260"/>
      </w:pPr>
      <w:r>
        <w:rPr>
          <w:rFonts w:ascii="DM Sans" w:cs="DM Sans" w:eastAsia="DM Sans" w:hAnsi="DM Sans"/>
          <w:b/>
          <w:bCs/>
          <w:color w:val="357A38"/>
          <w:spacing w:val="30"/>
          <w:sz w:val="16"/>
          <w:szCs w:val="16"/>
        </w:rPr>
        <w:t xml:space="preserve">QUESTIONS THAT GET REAL ANSWERS</w:t>
      </w:r>
    </w:p>
    <w:p>
      <w:pPr>
        <w:pStyle w:val="ListParagraph"/>
        <w:numPr>
          <w:ilvl w:val="0"/>
          <w:numId w:val="2"/>
        </w:numPr>
        <w:spacing w:after="90" w:line="280"/>
      </w:pPr>
      <w:r>
        <w:rPr>
          <w:rFonts w:ascii="DM Sans" w:cs="DM Sans" w:eastAsia="DM Sans" w:hAnsi="DM Sans"/>
          <w:color w:val="1A1E1A"/>
          <w:sz w:val="20"/>
          <w:szCs w:val="20"/>
        </w:rPr>
        <w:t xml:space="preserve">What does a normal day actually look like for you?</w:t>
      </w:r>
    </w:p>
    <w:p>
      <w:pPr>
        <w:pStyle w:val="ListParagraph"/>
        <w:numPr>
          <w:ilvl w:val="0"/>
          <w:numId w:val="2"/>
        </w:numPr>
        <w:spacing w:after="90" w:line="280"/>
      </w:pPr>
      <w:r>
        <w:rPr>
          <w:rFonts w:ascii="DM Sans" w:cs="DM Sans" w:eastAsia="DM Sans" w:hAnsi="DM Sans"/>
          <w:color w:val="1A1E1A"/>
          <w:sz w:val="20"/>
          <w:szCs w:val="20"/>
        </w:rPr>
        <w:t xml:space="preserve">What did you study, and would you choose the same thing again?</w:t>
      </w:r>
    </w:p>
    <w:p>
      <w:pPr>
        <w:pStyle w:val="ListParagraph"/>
        <w:numPr>
          <w:ilvl w:val="0"/>
          <w:numId w:val="2"/>
        </w:numPr>
        <w:spacing w:after="90" w:line="280"/>
      </w:pPr>
      <w:r>
        <w:rPr>
          <w:rFonts w:ascii="DM Sans" w:cs="DM Sans" w:eastAsia="DM Sans" w:hAnsi="DM Sans"/>
          <w:color w:val="1A1E1A"/>
          <w:sz w:val="20"/>
          <w:szCs w:val="20"/>
        </w:rPr>
        <w:t xml:space="preserve">What is something about your job that people outside it get wrong?</w:t>
      </w:r>
    </w:p>
    <w:p>
      <w:pPr>
        <w:pStyle w:val="ListParagraph"/>
        <w:numPr>
          <w:ilvl w:val="0"/>
          <w:numId w:val="2"/>
        </w:numPr>
        <w:spacing w:after="90" w:line="280"/>
      </w:pPr>
      <w:r>
        <w:rPr>
          <w:rFonts w:ascii="DM Sans" w:cs="DM Sans" w:eastAsia="DM Sans" w:hAnsi="DM Sans"/>
          <w:color w:val="1A1E1A"/>
          <w:sz w:val="20"/>
          <w:szCs w:val="20"/>
        </w:rPr>
        <w:t xml:space="preserve">What would you tell someone my age who thinks they want to do this?</w:t>
      </w:r>
    </w:p>
    <w:p>
      <w:pPr>
        <w:pStyle w:val="ListParagraph"/>
        <w:numPr>
          <w:ilvl w:val="0"/>
          <w:numId w:val="2"/>
        </w:numPr>
        <w:spacing w:after="90" w:line="280"/>
      </w:pPr>
      <w:r>
        <w:rPr>
          <w:rFonts w:ascii="DM Sans" w:cs="DM Sans" w:eastAsia="DM Sans" w:hAnsi="DM Sans"/>
          <w:color w:val="1A1E1A"/>
          <w:sz w:val="20"/>
          <w:szCs w:val="20"/>
        </w:rPr>
        <w:t xml:space="preserve">Is there anything you wish you had done in high school?</w:t>
      </w:r>
    </w:p>
    <w:p>
      <w:pPr>
        <w:spacing w:after="100" w:before="260"/>
      </w:pPr>
      <w:r>
        <w:rPr>
          <w:rFonts w:ascii="DM Sans" w:cs="DM Sans" w:eastAsia="DM Sans" w:hAnsi="DM Sans"/>
          <w:b/>
          <w:bCs/>
          <w:color w:val="357A38"/>
          <w:spacing w:val="30"/>
          <w:sz w:val="16"/>
          <w:szCs w:val="16"/>
        </w:rPr>
        <w:t xml:space="preserve">QUESTIONS TO AVOID</w:t>
      </w:r>
    </w:p>
    <w:p>
      <w:pPr>
        <w:pStyle w:val="ListParagraph"/>
        <w:numPr>
          <w:ilvl w:val="0"/>
          <w:numId w:val="2"/>
        </w:numPr>
        <w:spacing w:after="90" w:line="280"/>
      </w:pPr>
      <w:r>
        <w:rPr>
          <w:rFonts w:ascii="DM Sans" w:cs="DM Sans" w:eastAsia="DM Sans" w:hAnsi="DM Sans"/>
          <w:color w:val="1A1E1A"/>
          <w:sz w:val="20"/>
          <w:szCs w:val="20"/>
        </w:rPr>
        <w:t xml:space="preserve">How much do you earn. Ask about career paths instead.</w:t>
      </w:r>
    </w:p>
    <w:p>
      <w:pPr>
        <w:pStyle w:val="ListParagraph"/>
        <w:numPr>
          <w:ilvl w:val="0"/>
          <w:numId w:val="2"/>
        </w:numPr>
        <w:spacing w:after="90" w:line="280"/>
      </w:pPr>
      <w:r>
        <w:rPr>
          <w:rFonts w:ascii="DM Sans" w:cs="DM Sans" w:eastAsia="DM Sans" w:hAnsi="DM Sans"/>
          <w:color w:val="1A1E1A"/>
          <w:sz w:val="20"/>
          <w:szCs w:val="20"/>
        </w:rPr>
        <w:t xml:space="preserve">Can you get me an internship, asked in the first minute. Build the conversation first.</w:t>
      </w:r>
    </w:p>
    <w:p>
      <w:pPr>
        <w:pStyle w:val="ListParagraph"/>
        <w:numPr>
          <w:ilvl w:val="0"/>
          <w:numId w:val="2"/>
        </w:numPr>
        <w:spacing w:after="90" w:line="280"/>
      </w:pPr>
      <w:r>
        <w:rPr>
          <w:rFonts w:ascii="DM Sans" w:cs="DM Sans" w:eastAsia="DM Sans" w:hAnsi="DM Sans"/>
          <w:color w:val="1A1E1A"/>
          <w:sz w:val="20"/>
          <w:szCs w:val="20"/>
        </w:rPr>
        <w:t xml:space="preserve">Anything you could have answered by reading their website.</w:t>
      </w:r>
    </w:p>
    <w:p>
      <w:r>
        <w:br w:type="page"/>
      </w:r>
    </w:p>
    <w:p>
      <w:pPr>
        <w:spacing w:after="120" w:before="320"/>
      </w:pPr>
      <w:r>
        <w:rPr>
          <w:rFonts w:ascii="Playfair Display" w:cs="Playfair Display" w:eastAsia="Playfair Display" w:hAnsi="Playfair Display"/>
          <w:b/>
          <w:bCs/>
          <w:color w:val="1C3A1C"/>
          <w:sz w:val="28"/>
          <w:szCs w:val="28"/>
        </w:rPr>
        <w:t xml:space="preserve">Talking about your own project without deflating it</w:t>
      </w:r>
    </w:p>
    <w:p>
      <w:pPr>
        <w:spacing w:after="140" w:line="300"/>
      </w:pPr>
      <w:r>
        <w:rPr>
          <w:rFonts w:ascii="DM Sans" w:cs="DM Sans" w:eastAsia="DM Sans" w:hAnsi="DM Sans"/>
          <w:color w:val="1A1E1A"/>
          <w:sz w:val="20"/>
          <w:szCs w:val="20"/>
        </w:rPr>
        <w:t xml:space="preserve">Students undersell constantly. The habit is so common that judges notice its absence. Compare these:</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It's just a project about plants, it's nothing special.</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I'm testing whether the amount of fertiliser changes how tall a plant grows, and the surprising part is that the highest dose did worse than the middle one.</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I didn't really get the result I wanted.</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My hypothesis wasn't supported, which was more interesting than if it had been. I think the reason is [reason].</w:t>
      </w:r>
    </w:p>
    <w:p>
      <w:pPr>
        <w:spacing w:after="70" w:line="290"/>
      </w:pPr>
      <w:r>
        <w:rPr>
          <w:rFonts w:ascii="DM Sans" w:cs="DM Sans" w:eastAsia="DM Sans" w:hAnsi="DM Sans"/>
          <w:b/>
          <w:bCs/>
          <w:color w:val="E0615A"/>
          <w:sz w:val="17"/>
          <w:szCs w:val="17"/>
        </w:rPr>
        <w:t xml:space="preserve">Weak:  </w:t>
      </w:r>
      <w:r>
        <w:rPr>
          <w:rFonts w:ascii="DM Sans" w:cs="DM Sans" w:eastAsia="DM Sans" w:hAnsi="DM Sans"/>
          <w:i/>
          <w:iCs/>
          <w:color w:val="6B756B"/>
          <w:sz w:val="18"/>
          <w:szCs w:val="18"/>
        </w:rPr>
        <w:t xml:space="preserve">I don't know much about this yet.</w:t>
      </w:r>
    </w:p>
    <w:p>
      <w:pPr>
        <w:spacing w:after="200" w:line="290"/>
      </w:pPr>
      <w:r>
        <w:rPr>
          <w:rFonts w:ascii="DM Sans" w:cs="DM Sans" w:eastAsia="DM Sans" w:hAnsi="DM Sans"/>
          <w:b/>
          <w:bCs/>
          <w:color w:val="357A38"/>
          <w:sz w:val="17"/>
          <w:szCs w:val="17"/>
        </w:rPr>
        <w:t xml:space="preserve">Better:  </w:t>
      </w:r>
      <w:r>
        <w:rPr>
          <w:rFonts w:ascii="DM Sans" w:cs="DM Sans" w:eastAsia="DM Sans" w:hAnsi="DM Sans"/>
          <w:color w:val="1A1E1A"/>
          <w:sz w:val="18"/>
          <w:szCs w:val="18"/>
        </w:rPr>
        <w:t xml:space="preserve">I'm still early in this. What I've worked out so far is [thing]. What am I missing?</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THE PATTERN  </w:t>
      </w:r>
      <w:r>
        <w:rPr>
          <w:rFonts w:ascii="DM Sans" w:cs="DM Sans" w:eastAsia="DM Sans" w:hAnsi="DM Sans"/>
          <w:color w:val="254F25"/>
          <w:sz w:val="18"/>
          <w:szCs w:val="18"/>
        </w:rPr>
        <w:t xml:space="preserve">Cut the apology, keep the honesty, and add one specific detail. Honesty about limitations is a strength. Apologising for existing is not.</w:t>
      </w:r>
    </w:p>
    <w:p>
      <w:pPr>
        <w:spacing w:after="120" w:before="320"/>
      </w:pPr>
      <w:r>
        <w:rPr>
          <w:rFonts w:ascii="Playfair Display" w:cs="Playfair Display" w:eastAsia="Playfair Display" w:hAnsi="Playfair Display"/>
          <w:b/>
          <w:bCs/>
          <w:color w:val="1C3A1C"/>
          <w:sz w:val="28"/>
          <w:szCs w:val="28"/>
        </w:rPr>
        <w:t xml:space="preserve">Ending a conversation gracefully</w:t>
      </w:r>
    </w:p>
    <w:p>
      <w:pPr>
        <w:spacing w:after="130" w:line="300"/>
        <w:ind w:left="260"/>
      </w:pPr>
      <w:r>
        <w:rPr>
          <w:rFonts w:ascii="Playfair Display" w:cs="Playfair Display" w:eastAsia="Playfair Display" w:hAnsi="Playfair Display"/>
          <w:i/>
          <w:iCs/>
          <w:color w:val="254F25"/>
          <w:sz w:val="21"/>
          <w:szCs w:val="21"/>
        </w:rPr>
        <w:t xml:space="preserve">"Thank you, this was genuinely useful. I should let you talk to other people."</w:t>
      </w:r>
    </w:p>
    <w:p>
      <w:pPr>
        <w:spacing w:after="130" w:line="300"/>
        <w:ind w:left="260"/>
      </w:pPr>
      <w:r>
        <w:rPr>
          <w:rFonts w:ascii="Playfair Display" w:cs="Playfair Display" w:eastAsia="Playfair Display" w:hAnsi="Playfair Display"/>
          <w:i/>
          <w:iCs/>
          <w:color w:val="254F25"/>
          <w:sz w:val="21"/>
          <w:szCs w:val="21"/>
        </w:rPr>
        <w:t xml:space="preserve">"I don't want to take up your whole afternoon. Thank you for explaining that."</w:t>
      </w:r>
    </w:p>
    <w:p>
      <w:pPr>
        <w:spacing w:after="130" w:line="300"/>
        <w:ind w:left="260"/>
      </w:pPr>
      <w:r>
        <w:rPr>
          <w:rFonts w:ascii="Playfair Display" w:cs="Playfair Display" w:eastAsia="Playfair Display" w:hAnsi="Playfair Display"/>
          <w:i/>
          <w:iCs/>
          <w:color w:val="254F25"/>
          <w:sz w:val="21"/>
          <w:szCs w:val="21"/>
        </w:rPr>
        <w:t xml:space="preserve">"Would it be alright if I emailed you a question later? Then send it within a week."</w:t>
      </w:r>
    </w:p>
    <w:p>
      <w:pPr>
        <w:spacing w:after="140" w:line="300"/>
      </w:pPr>
      <w:r>
        <w:rPr>
          <w:rFonts w:ascii="DM Sans" w:cs="DM Sans" w:eastAsia="DM Sans" w:hAnsi="DM Sans"/>
          <w:color w:val="1A1E1A"/>
          <w:sz w:val="20"/>
          <w:szCs w:val="20"/>
        </w:rPr>
        <w:t xml:space="preserve">If you want to stay in contact, ask before you walk away. Asking for a card or an email address at the end of a good conversation is normal and expected, not presumptuous.</w:t>
      </w:r>
    </w:p>
    <w:p>
      <w:pPr>
        <w:spacing w:after="120" w:before="320"/>
      </w:pPr>
      <w:r>
        <w:rPr>
          <w:rFonts w:ascii="Playfair Display" w:cs="Playfair Display" w:eastAsia="Playfair Display" w:hAnsi="Playfair Display"/>
          <w:b/>
          <w:bCs/>
          <w:color w:val="1C3A1C"/>
          <w:sz w:val="28"/>
          <w:szCs w:val="28"/>
        </w:rPr>
        <w:t xml:space="preserve">Following up, which is where the value actually is</w:t>
      </w:r>
    </w:p>
    <w:p>
      <w:pPr>
        <w:pStyle w:val="ListParagraph"/>
        <w:numPr>
          <w:ilvl w:val="0"/>
          <w:numId w:val="3"/>
        </w:numPr>
        <w:spacing w:after="90" w:line="280"/>
      </w:pPr>
      <w:r>
        <w:rPr>
          <w:rFonts w:ascii="DM Sans" w:cs="DM Sans" w:eastAsia="DM Sans" w:hAnsi="DM Sans"/>
          <w:color w:val="1A1E1A"/>
          <w:sz w:val="20"/>
          <w:szCs w:val="20"/>
        </w:rPr>
        <w:t xml:space="preserve">Write down their name, organisation, and one thing they said, within an hour. You will forget by tomorrow.</w:t>
      </w:r>
    </w:p>
    <w:p>
      <w:pPr>
        <w:pStyle w:val="ListParagraph"/>
        <w:numPr>
          <w:ilvl w:val="0"/>
          <w:numId w:val="3"/>
        </w:numPr>
        <w:spacing w:after="90" w:line="280"/>
      </w:pPr>
      <w:r>
        <w:rPr>
          <w:rFonts w:ascii="DM Sans" w:cs="DM Sans" w:eastAsia="DM Sans" w:hAnsi="DM Sans"/>
          <w:color w:val="1A1E1A"/>
          <w:sz w:val="20"/>
          <w:szCs w:val="20"/>
        </w:rPr>
        <w:t xml:space="preserve">Email within a week. Reference the specific thing they said so they remember which conversation this was.</w:t>
      </w:r>
    </w:p>
    <w:p>
      <w:pPr>
        <w:pStyle w:val="ListParagraph"/>
        <w:numPr>
          <w:ilvl w:val="0"/>
          <w:numId w:val="3"/>
        </w:numPr>
        <w:spacing w:after="90" w:line="280"/>
      </w:pPr>
      <w:r>
        <w:rPr>
          <w:rFonts w:ascii="DM Sans" w:cs="DM Sans" w:eastAsia="DM Sans" w:hAnsi="DM Sans"/>
          <w:color w:val="1A1E1A"/>
          <w:sz w:val="20"/>
          <w:szCs w:val="20"/>
        </w:rPr>
        <w:t xml:space="preserve">Keep it to four sentences and attach no request the first time.</w:t>
      </w:r>
    </w:p>
    <w:p>
      <w:pPr>
        <w:pStyle w:val="ListParagraph"/>
        <w:numPr>
          <w:ilvl w:val="0"/>
          <w:numId w:val="3"/>
        </w:numPr>
        <w:spacing w:after="90" w:line="280"/>
      </w:pPr>
      <w:r>
        <w:rPr>
          <w:rFonts w:ascii="DM Sans" w:cs="DM Sans" w:eastAsia="DM Sans" w:hAnsi="DM Sans"/>
          <w:color w:val="1A1E1A"/>
          <w:sz w:val="20"/>
          <w:szCs w:val="20"/>
        </w:rPr>
        <w:t xml:space="preserve">If they gave you advice, tell them later what you did with it. This is the step almost nobody takes.</w:t>
      </w:r>
    </w:p>
    <w:p>
      <w:pPr>
        <w:spacing w:after="140" w:line="300"/>
      </w:pPr>
      <w:r>
        <w:rPr>
          <w:rFonts w:ascii="DM Sans" w:cs="DM Sans" w:eastAsia="DM Sans" w:hAnsi="DM Sans"/>
          <w:color w:val="1A1E1A"/>
          <w:sz w:val="20"/>
          <w:szCs w:val="20"/>
        </w:rPr>
        <w:t xml:space="preserve">The Cold Email to Researchers and Mentor Thank-You templates in this folder cover the wording.</w:t>
      </w:r>
    </w:p>
    <w:p>
      <w:pPr>
        <w:spacing w:after="120" w:before="320"/>
      </w:pPr>
      <w:r>
        <w:rPr>
          <w:rFonts w:ascii="Playfair Display" w:cs="Playfair Display" w:eastAsia="Playfair Display" w:hAnsi="Playfair Display"/>
          <w:b/>
          <w:bCs/>
          <w:color w:val="1C3A1C"/>
          <w:sz w:val="28"/>
          <w:szCs w:val="28"/>
        </w:rPr>
        <w:t xml:space="preserve">Practice before an event</w:t>
      </w:r>
    </w:p>
    <w:p>
      <w:pPr>
        <w:spacing w:after="140" w:line="300"/>
      </w:pPr>
      <w:r>
        <w:rPr>
          <w:rFonts w:ascii="DM Sans" w:cs="DM Sans" w:eastAsia="DM Sans" w:hAnsi="DM Sans"/>
          <w:color w:val="1A1E1A"/>
          <w:sz w:val="20"/>
          <w:szCs w:val="20"/>
        </w:rPr>
        <w:t xml:space="preserve">Fill this in the day before. It takes ten minutes and removes most of the nerves.</w:t>
      </w:r>
    </w:p>
    <w:p>
      <w:pPr>
        <w:spacing w:after="170" w:line="300"/>
      </w:pPr>
      <w:r>
        <w:rPr>
          <w:rFonts w:ascii="DM Sans" w:cs="DM Sans" w:eastAsia="DM Sans" w:hAnsi="DM Sans"/>
          <w:b/>
          <w:bCs/>
          <w:color w:val="1C3A1C"/>
          <w:sz w:val="19"/>
          <w:szCs w:val="19"/>
        </w:rPr>
        <w:t xml:space="preserve">Event and date:  </w:t>
      </w:r>
      <w:r>
        <w:rPr>
          <w:rFonts w:ascii="DM Sans" w:cs="DM Sans" w:eastAsia="DM Sans" w:hAnsi="DM Sans"/>
          <w:color w:val="6B756B"/>
          <w:sz w:val="19"/>
          <w:szCs w:val="19"/>
        </w:rPr>
        <w:t xml:space="preserve">________________________________________</w:t>
      </w:r>
    </w:p>
    <w:p>
      <w:pPr>
        <w:spacing w:after="140" w:line="300"/>
      </w:pPr>
      <w:r>
        <w:rPr>
          <w:rFonts w:ascii="DM Sans" w:cs="DM Sans" w:eastAsia="DM Sans" w:hAnsi="DM Sans"/>
          <w:color w:val="1A1E1A"/>
          <w:sz w:val="20"/>
          <w:szCs w:val="20"/>
        </w:rPr>
        <w:t xml:space="preserve">My opening line, written out:</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40" w:line="300"/>
      </w:pPr>
      <w:r>
        <w:rPr>
          <w:rFonts w:ascii="DM Sans" w:cs="DM Sans" w:eastAsia="DM Sans" w:hAnsi="DM Sans"/>
          <w:color w:val="1A1E1A"/>
          <w:sz w:val="20"/>
          <w:szCs w:val="20"/>
        </w:rPr>
        <w:t xml:space="preserve">The one surprising thing about my project I will mention: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40" w:line="300"/>
      </w:pPr>
      <w:r>
        <w:rPr>
          <w:rFonts w:ascii="DM Sans" w:cs="DM Sans" w:eastAsia="DM Sans" w:hAnsi="DM Sans"/>
          <w:color w:val="1A1E1A"/>
          <w:sz w:val="20"/>
          <w:szCs w:val="20"/>
        </w:rPr>
        <w:t xml:space="preserve">Three questions I will ask people: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40" w:line="300"/>
      </w:pPr>
      <w:r>
        <w:rPr>
          <w:rFonts w:ascii="DM Sans" w:cs="DM Sans" w:eastAsia="DM Sans" w:hAnsi="DM Sans"/>
          <w:color w:val="1A1E1A"/>
          <w:sz w:val="20"/>
          <w:szCs w:val="20"/>
        </w:rPr>
        <w:t xml:space="preserve">How I will end a conversation: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Networking Conversation Starters</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2026-07-27T19:12:02.042Z</dcterms:created>
  <dcterms:modified xsi:type="dcterms:W3CDTF">2026-07-27T19:12:02.043Z</dcterms:modified>
</cp:coreProperties>
</file>

<file path=docProps/custom.xml><?xml version="1.0" encoding="utf-8"?>
<Properties xmlns="http://schemas.openxmlformats.org/officeDocument/2006/custom-properties" xmlns:vt="http://schemas.openxmlformats.org/officeDocument/2006/docPropsVTypes"/>
</file>