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C3A1C" w:sz="12" w:space="4"/>
        </w:pBdr>
        <w:tabs>
          <w:tab w:val="right" w:pos="9026"/>
        </w:tabs>
        <w:spacing w:after="240"/>
      </w:pPr>
      <w:r>
        <w:rPr>
          <w:rFonts w:ascii="DM Sans" w:cs="DM Sans" w:eastAsia="DM Sans" w:hAnsi="DM Sans"/>
          <w:b/>
          <w:bCs/>
          <w:color w:val="1C3A1C"/>
          <w:spacing w:val="40"/>
          <w:sz w:val="18"/>
          <w:szCs w:val="18"/>
        </w:rPr>
        <w:t xml:space="preserve">FAIRGAME INITIATIVE</w:t>
      </w:r>
      <w:r>
        <w:rPr>
          <w:rFonts w:ascii="Playfair Display" w:cs="Playfair Display" w:eastAsia="Playfair Display" w:hAnsi="Playfair Display"/>
          <w:i/>
          <w:iCs/>
          <w:color w:val="E0615A"/>
          <w:sz w:val="18"/>
          <w:szCs w:val="18"/>
        </w:rPr>
        <w:t xml:space="preserve">	Science fairs without barriers.</w:t>
      </w:r>
    </w:p>
    <w:p>
      <w:pPr>
        <w:spacing w:after="120"/>
      </w:pPr>
      <w:r>
        <w:rPr>
          <w:rFonts w:ascii="Playfair Display" w:cs="Playfair Display" w:eastAsia="Playfair Display" w:hAnsi="Playfair Display"/>
          <w:b/>
          <w:bCs/>
          <w:color w:val="1C3A1C"/>
          <w:sz w:val="46"/>
          <w:szCs w:val="46"/>
        </w:rPr>
        <w:t xml:space="preserve">Family Science Night Kit</w:t>
      </w:r>
    </w:p>
    <w:p>
      <w:pPr>
        <w:spacing w:after="120" w:line="280"/>
      </w:pPr>
      <w:r>
        <w:rPr>
          <w:rFonts w:ascii="DM Sans" w:cs="DM Sans" w:eastAsia="DM Sans" w:hAnsi="DM Sans"/>
          <w:color w:val="6B756B"/>
          <w:sz w:val="17"/>
          <w:szCs w:val="17"/>
        </w:rPr>
        <w:t xml:space="preserve">A two-hour evening event that shows families what their students have been building.</w:t>
      </w:r>
    </w:p>
    <w:p>
      <w:pPr>
        <w:pBdr>
          <w:left w:val="single" w:color="357A38" w:sz="24" w:space="8"/>
        </w:pBdr>
        <w:shd w:fill="E8F5E9" w:val="clear"/>
        <w:spacing w:after="280" w:before="60"/>
        <w:ind w:left="120"/>
      </w:pPr>
      <w:r>
        <w:rPr>
          <w:rFonts w:ascii="DM Sans" w:cs="DM Sans" w:eastAsia="DM Sans" w:hAnsi="DM Sans"/>
          <w:b/>
          <w:bCs/>
          <w:color w:val="1C3A1C"/>
          <w:sz w:val="17"/>
          <w:szCs w:val="17"/>
        </w:rPr>
        <w:t xml:space="preserve">HOW TO USE:  </w:t>
      </w:r>
      <w:r>
        <w:rPr>
          <w:rFonts w:ascii="DM Sans" w:cs="DM Sans" w:eastAsia="DM Sans" w:hAnsi="DM Sans"/>
          <w:color w:val="1C3A1C"/>
          <w:sz w:val="19"/>
          <w:szCs w:val="19"/>
        </w:rPr>
        <w:t xml:space="preserve">Run this in the week before or after your school fair. Everything here assumes a school hall, one evening, and no budget beyond printing.</w:t>
      </w:r>
    </w:p>
    <w:p>
      <w:pPr>
        <w:spacing w:after="120" w:before="320"/>
      </w:pPr>
      <w:r>
        <w:rPr>
          <w:rFonts w:ascii="Playfair Display" w:cs="Playfair Display" w:eastAsia="Playfair Display" w:hAnsi="Playfair Display"/>
          <w:b/>
          <w:bCs/>
          <w:color w:val="1C3A1C"/>
          <w:sz w:val="28"/>
          <w:szCs w:val="28"/>
        </w:rPr>
        <w:t xml:space="preserve">Why run one</w:t>
      </w:r>
    </w:p>
    <w:p>
      <w:pPr>
        <w:spacing w:after="140" w:line="300"/>
      </w:pPr>
      <w:r>
        <w:rPr>
          <w:rFonts w:ascii="DM Sans" w:cs="DM Sans" w:eastAsia="DM Sans" w:hAnsi="DM Sans"/>
          <w:color w:val="1A1E1A"/>
          <w:sz w:val="20"/>
          <w:szCs w:val="20"/>
        </w:rPr>
        <w:t xml:space="preserve">Families support what they understand. An evening where students explain their own work turns a school requirement into something a family is proud of, and it is the single most effective recruiting tool for next year's fair.</w:t>
      </w:r>
    </w:p>
    <w:p>
      <w:pPr>
        <w:spacing w:after="120" w:before="320"/>
      </w:pPr>
      <w:r>
        <w:rPr>
          <w:rFonts w:ascii="Playfair Display" w:cs="Playfair Display" w:eastAsia="Playfair Display" w:hAnsi="Playfair Display"/>
          <w:b/>
          <w:bCs/>
          <w:color w:val="1C3A1C"/>
          <w:sz w:val="28"/>
          <w:szCs w:val="28"/>
        </w:rPr>
        <w:t xml:space="preserve">Six-week countdown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WHEN</w:t>
            </w:r>
          </w:p>
        </w:tc>
        <w:tc>
          <w:tcPr>
            <w:tcW w:type="dxa" w:w="766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WHAT TO DO</w:t>
            </w:r>
          </w:p>
        </w:tc>
      </w:tr>
      <w:tr>
        <w:tc>
          <w:tcPr>
            <w:tcW w:type="dxa" w:w="1700"/>
            <w:tcBorders>
              <w:top w:val="single" w:color="E2E6E2" w:sz="4"/>
              <w:left w:val="single" w:color="E2E6E2" w:sz="4"/>
              <w:bottom w:val="single" w:color="E2E6E2" w:sz="4"/>
              <w:right w:val="single" w:color="E2E6E2" w:sz="4"/>
            </w:tcBorders>
            <w:tcMar>
              <w:top w:type="dxa" w:w="170"/>
              <w:left w:type="dxa" w:w="130"/>
              <w:bottom w:type="dxa" w:w="170"/>
              <w:right w:type="dxa" w:w="130"/>
            </w:tcMar>
          </w:tcPr>
          <w:p>
            <w:pPr>
              <w:spacing w:line="260"/>
            </w:pPr>
            <w:r>
              <w:rPr>
                <w:rFonts w:ascii="DM Sans" w:cs="DM Sans" w:eastAsia="DM Sans" w:hAnsi="DM Sans"/>
                <w:b/>
                <w:bCs/>
                <w:color w:val="1C3A1C"/>
                <w:sz w:val="18"/>
                <w:szCs w:val="18"/>
              </w:rPr>
              <w:t xml:space="preserve">6 weeks out</w:t>
            </w:r>
          </w:p>
        </w:tc>
        <w:tc>
          <w:tcPr>
            <w:tcW w:type="dxa" w:w="7660"/>
            <w:tcBorders>
              <w:top w:val="single" w:color="E2E6E2" w:sz="4"/>
              <w:left w:val="single" w:color="E2E6E2" w:sz="4"/>
              <w:bottom w:val="single" w:color="E2E6E2" w:sz="4"/>
              <w:right w:val="single" w:color="E2E6E2" w:sz="4"/>
            </w:tcBorders>
            <w:tcMar>
              <w:top w:type="dxa" w:w="170"/>
              <w:left w:type="dxa" w:w="130"/>
              <w:bottom w:type="dxa" w:w="170"/>
              <w:right w:type="dxa" w:w="130"/>
            </w:tcMar>
          </w:tcPr>
          <w:p>
            <w:pPr>
              <w:spacing w:line="260"/>
            </w:pPr>
            <w:r>
              <w:rPr>
                <w:rFonts w:ascii="DM Sans" w:cs="DM Sans" w:eastAsia="DM Sans" w:hAnsi="DM Sans"/>
                <w:b w:val="false"/>
                <w:bCs w:val="false"/>
                <w:color w:val="1A1E1A"/>
                <w:sz w:val="18"/>
                <w:szCs w:val="18"/>
              </w:rPr>
              <w:t xml:space="preserve">Pick the date, book the space, and clear it with administration.</w:t>
            </w:r>
          </w:p>
        </w:tc>
      </w:tr>
      <w:tr>
        <w:tc>
          <w:tcPr>
            <w:tcW w:type="dxa" w:w="1700"/>
            <w:tcBorders>
              <w:top w:val="single" w:color="E2E6E2" w:sz="4"/>
              <w:left w:val="single" w:color="E2E6E2" w:sz="4"/>
              <w:bottom w:val="single" w:color="E2E6E2" w:sz="4"/>
              <w:right w:val="single" w:color="E2E6E2" w:sz="4"/>
            </w:tcBorders>
            <w:shd w:fill="F1FAF2" w:val="clear"/>
            <w:tcMar>
              <w:top w:type="dxa" w:w="170"/>
              <w:left w:type="dxa" w:w="130"/>
              <w:bottom w:type="dxa" w:w="170"/>
              <w:right w:type="dxa" w:w="130"/>
            </w:tcMar>
          </w:tcPr>
          <w:p>
            <w:pPr>
              <w:spacing w:line="260"/>
            </w:pPr>
            <w:r>
              <w:rPr>
                <w:rFonts w:ascii="DM Sans" w:cs="DM Sans" w:eastAsia="DM Sans" w:hAnsi="DM Sans"/>
                <w:b/>
                <w:bCs/>
                <w:color w:val="1C3A1C"/>
                <w:sz w:val="18"/>
                <w:szCs w:val="18"/>
              </w:rPr>
              <w:t xml:space="preserve">4 weeks out</w:t>
            </w:r>
          </w:p>
        </w:tc>
        <w:tc>
          <w:tcPr>
            <w:tcW w:type="dxa" w:w="7660"/>
            <w:tcBorders>
              <w:top w:val="single" w:color="E2E6E2" w:sz="4"/>
              <w:left w:val="single" w:color="E2E6E2" w:sz="4"/>
              <w:bottom w:val="single" w:color="E2E6E2" w:sz="4"/>
              <w:right w:val="single" w:color="E2E6E2" w:sz="4"/>
            </w:tcBorders>
            <w:shd w:fill="F1FAF2" w:val="clear"/>
            <w:tcMar>
              <w:top w:type="dxa" w:w="170"/>
              <w:left w:type="dxa" w:w="130"/>
              <w:bottom w:type="dxa" w:w="170"/>
              <w:right w:type="dxa" w:w="130"/>
            </w:tcMar>
          </w:tcPr>
          <w:p>
            <w:pPr>
              <w:spacing w:line="260"/>
            </w:pPr>
            <w:r>
              <w:rPr>
                <w:rFonts w:ascii="DM Sans" w:cs="DM Sans" w:eastAsia="DM Sans" w:hAnsi="DM Sans"/>
                <w:b w:val="false"/>
                <w:bCs w:val="false"/>
                <w:color w:val="1A1E1A"/>
                <w:sz w:val="18"/>
                <w:szCs w:val="18"/>
              </w:rPr>
              <w:t xml:space="preserve">Send the save-the-date home. Ask the PTO about refreshments.</w:t>
            </w:r>
          </w:p>
        </w:tc>
      </w:tr>
      <w:tr>
        <w:tc>
          <w:tcPr>
            <w:tcW w:type="dxa" w:w="1700"/>
            <w:tcBorders>
              <w:top w:val="single" w:color="E2E6E2" w:sz="4"/>
              <w:left w:val="single" w:color="E2E6E2" w:sz="4"/>
              <w:bottom w:val="single" w:color="E2E6E2" w:sz="4"/>
              <w:right w:val="single" w:color="E2E6E2" w:sz="4"/>
            </w:tcBorders>
            <w:tcMar>
              <w:top w:type="dxa" w:w="170"/>
              <w:left w:type="dxa" w:w="130"/>
              <w:bottom w:type="dxa" w:w="170"/>
              <w:right w:type="dxa" w:w="130"/>
            </w:tcMar>
          </w:tcPr>
          <w:p>
            <w:pPr>
              <w:spacing w:line="260"/>
            </w:pPr>
            <w:r>
              <w:rPr>
                <w:rFonts w:ascii="DM Sans" w:cs="DM Sans" w:eastAsia="DM Sans" w:hAnsi="DM Sans"/>
                <w:b/>
                <w:bCs/>
                <w:color w:val="1C3A1C"/>
                <w:sz w:val="18"/>
                <w:szCs w:val="18"/>
              </w:rPr>
              <w:t xml:space="preserve">3 weeks out</w:t>
            </w:r>
          </w:p>
        </w:tc>
        <w:tc>
          <w:tcPr>
            <w:tcW w:type="dxa" w:w="7660"/>
            <w:tcBorders>
              <w:top w:val="single" w:color="E2E6E2" w:sz="4"/>
              <w:left w:val="single" w:color="E2E6E2" w:sz="4"/>
              <w:bottom w:val="single" w:color="E2E6E2" w:sz="4"/>
              <w:right w:val="single" w:color="E2E6E2" w:sz="4"/>
            </w:tcBorders>
            <w:tcMar>
              <w:top w:type="dxa" w:w="170"/>
              <w:left w:type="dxa" w:w="130"/>
              <w:bottom w:type="dxa" w:w="170"/>
              <w:right w:type="dxa" w:w="130"/>
            </w:tcMar>
          </w:tcPr>
          <w:p>
            <w:pPr>
              <w:spacing w:line="260"/>
            </w:pPr>
            <w:r>
              <w:rPr>
                <w:rFonts w:ascii="DM Sans" w:cs="DM Sans" w:eastAsia="DM Sans" w:hAnsi="DM Sans"/>
                <w:b w:val="false"/>
                <w:bCs w:val="false"/>
                <w:color w:val="1A1E1A"/>
                <w:sz w:val="18"/>
                <w:szCs w:val="18"/>
              </w:rPr>
              <w:t xml:space="preserve">Recruit staff and student volunteers. Confirm table and power needs.</w:t>
            </w:r>
          </w:p>
        </w:tc>
      </w:tr>
      <w:tr>
        <w:tc>
          <w:tcPr>
            <w:tcW w:type="dxa" w:w="1700"/>
            <w:tcBorders>
              <w:top w:val="single" w:color="E2E6E2" w:sz="4"/>
              <w:left w:val="single" w:color="E2E6E2" w:sz="4"/>
              <w:bottom w:val="single" w:color="E2E6E2" w:sz="4"/>
              <w:right w:val="single" w:color="E2E6E2" w:sz="4"/>
            </w:tcBorders>
            <w:shd w:fill="F1FAF2" w:val="clear"/>
            <w:tcMar>
              <w:top w:type="dxa" w:w="170"/>
              <w:left w:type="dxa" w:w="130"/>
              <w:bottom w:type="dxa" w:w="170"/>
              <w:right w:type="dxa" w:w="130"/>
            </w:tcMar>
          </w:tcPr>
          <w:p>
            <w:pPr>
              <w:spacing w:line="260"/>
            </w:pPr>
            <w:r>
              <w:rPr>
                <w:rFonts w:ascii="DM Sans" w:cs="DM Sans" w:eastAsia="DM Sans" w:hAnsi="DM Sans"/>
                <w:b/>
                <w:bCs/>
                <w:color w:val="1C3A1C"/>
                <w:sz w:val="18"/>
                <w:szCs w:val="18"/>
              </w:rPr>
              <w:t xml:space="preserve">2 weeks out</w:t>
            </w:r>
          </w:p>
        </w:tc>
        <w:tc>
          <w:tcPr>
            <w:tcW w:type="dxa" w:w="7660"/>
            <w:tcBorders>
              <w:top w:val="single" w:color="E2E6E2" w:sz="4"/>
              <w:left w:val="single" w:color="E2E6E2" w:sz="4"/>
              <w:bottom w:val="single" w:color="E2E6E2" w:sz="4"/>
              <w:right w:val="single" w:color="E2E6E2" w:sz="4"/>
            </w:tcBorders>
            <w:shd w:fill="F1FAF2" w:val="clear"/>
            <w:tcMar>
              <w:top w:type="dxa" w:w="170"/>
              <w:left w:type="dxa" w:w="130"/>
              <w:bottom w:type="dxa" w:w="170"/>
              <w:right w:type="dxa" w:w="130"/>
            </w:tcMar>
          </w:tcPr>
          <w:p>
            <w:pPr>
              <w:spacing w:line="260"/>
            </w:pPr>
            <w:r>
              <w:rPr>
                <w:rFonts w:ascii="DM Sans" w:cs="DM Sans" w:eastAsia="DM Sans" w:hAnsi="DM Sans"/>
                <w:b w:val="false"/>
                <w:bCs w:val="false"/>
                <w:color w:val="1A1E1A"/>
                <w:sz w:val="18"/>
                <w:szCs w:val="18"/>
              </w:rPr>
              <w:t xml:space="preserve">Send the invitation home with the RSVP slip. Print signage.</w:t>
            </w:r>
          </w:p>
        </w:tc>
      </w:tr>
      <w:tr>
        <w:tc>
          <w:tcPr>
            <w:tcW w:type="dxa" w:w="1700"/>
            <w:tcBorders>
              <w:top w:val="single" w:color="E2E6E2" w:sz="4"/>
              <w:left w:val="single" w:color="E2E6E2" w:sz="4"/>
              <w:bottom w:val="single" w:color="E2E6E2" w:sz="4"/>
              <w:right w:val="single" w:color="E2E6E2" w:sz="4"/>
            </w:tcBorders>
            <w:tcMar>
              <w:top w:type="dxa" w:w="170"/>
              <w:left w:type="dxa" w:w="130"/>
              <w:bottom w:type="dxa" w:w="170"/>
              <w:right w:type="dxa" w:w="130"/>
            </w:tcMar>
          </w:tcPr>
          <w:p>
            <w:pPr>
              <w:spacing w:line="260"/>
            </w:pPr>
            <w:r>
              <w:rPr>
                <w:rFonts w:ascii="DM Sans" w:cs="DM Sans" w:eastAsia="DM Sans" w:hAnsi="DM Sans"/>
                <w:b/>
                <w:bCs/>
                <w:color w:val="1C3A1C"/>
                <w:sz w:val="18"/>
                <w:szCs w:val="18"/>
              </w:rPr>
              <w:t xml:space="preserve">1 week out</w:t>
            </w:r>
          </w:p>
        </w:tc>
        <w:tc>
          <w:tcPr>
            <w:tcW w:type="dxa" w:w="7660"/>
            <w:tcBorders>
              <w:top w:val="single" w:color="E2E6E2" w:sz="4"/>
              <w:left w:val="single" w:color="E2E6E2" w:sz="4"/>
              <w:bottom w:val="single" w:color="E2E6E2" w:sz="4"/>
              <w:right w:val="single" w:color="E2E6E2" w:sz="4"/>
            </w:tcBorders>
            <w:tcMar>
              <w:top w:type="dxa" w:w="170"/>
              <w:left w:type="dxa" w:w="130"/>
              <w:bottom w:type="dxa" w:w="170"/>
              <w:right w:type="dxa" w:w="130"/>
            </w:tcMar>
          </w:tcPr>
          <w:p>
            <w:pPr>
              <w:spacing w:line="260"/>
            </w:pPr>
            <w:r>
              <w:rPr>
                <w:rFonts w:ascii="DM Sans" w:cs="DM Sans" w:eastAsia="DM Sans" w:hAnsi="DM Sans"/>
                <w:b w:val="false"/>
                <w:bCs w:val="false"/>
                <w:color w:val="1A1E1A"/>
                <w:sz w:val="18"/>
                <w:szCs w:val="18"/>
              </w:rPr>
              <w:t xml:space="preserve">Confirm the layout, assign students to tables, and run a practice round in class.</w:t>
            </w:r>
          </w:p>
        </w:tc>
      </w:tr>
      <w:tr>
        <w:tc>
          <w:tcPr>
            <w:tcW w:type="dxa" w:w="1700"/>
            <w:tcBorders>
              <w:top w:val="single" w:color="E2E6E2" w:sz="4"/>
              <w:left w:val="single" w:color="E2E6E2" w:sz="4"/>
              <w:bottom w:val="single" w:color="E2E6E2" w:sz="4"/>
              <w:right w:val="single" w:color="E2E6E2" w:sz="4"/>
            </w:tcBorders>
            <w:shd w:fill="F1FAF2" w:val="clear"/>
            <w:tcMar>
              <w:top w:type="dxa" w:w="170"/>
              <w:left w:type="dxa" w:w="130"/>
              <w:bottom w:type="dxa" w:w="170"/>
              <w:right w:type="dxa" w:w="130"/>
            </w:tcMar>
          </w:tcPr>
          <w:p>
            <w:pPr>
              <w:spacing w:line="260"/>
            </w:pPr>
            <w:r>
              <w:rPr>
                <w:rFonts w:ascii="DM Sans" w:cs="DM Sans" w:eastAsia="DM Sans" w:hAnsi="DM Sans"/>
                <w:b/>
                <w:bCs/>
                <w:color w:val="1C3A1C"/>
                <w:sz w:val="18"/>
                <w:szCs w:val="18"/>
              </w:rPr>
              <w:t xml:space="preserve">Day of</w:t>
            </w:r>
          </w:p>
        </w:tc>
        <w:tc>
          <w:tcPr>
            <w:tcW w:type="dxa" w:w="7660"/>
            <w:tcBorders>
              <w:top w:val="single" w:color="E2E6E2" w:sz="4"/>
              <w:left w:val="single" w:color="E2E6E2" w:sz="4"/>
              <w:bottom w:val="single" w:color="E2E6E2" w:sz="4"/>
              <w:right w:val="single" w:color="E2E6E2" w:sz="4"/>
            </w:tcBorders>
            <w:shd w:fill="F1FAF2" w:val="clear"/>
            <w:tcMar>
              <w:top w:type="dxa" w:w="170"/>
              <w:left w:type="dxa" w:w="130"/>
              <w:bottom w:type="dxa" w:w="170"/>
              <w:right w:type="dxa" w:w="130"/>
            </w:tcMar>
          </w:tcPr>
          <w:p>
            <w:pPr>
              <w:spacing w:line="260"/>
            </w:pPr>
            <w:r>
              <w:rPr>
                <w:rFonts w:ascii="DM Sans" w:cs="DM Sans" w:eastAsia="DM Sans" w:hAnsi="DM Sans"/>
                <w:b w:val="false"/>
                <w:bCs w:val="false"/>
                <w:color w:val="1A1E1A"/>
                <w:sz w:val="18"/>
                <w:szCs w:val="18"/>
              </w:rPr>
              <w:t xml:space="preserve">Set up two hours early. Use the Day-of-Event Checklist for logistics.</w:t>
            </w:r>
          </w:p>
        </w:tc>
      </w:tr>
    </w:tbl>
    <w:p>
      <w:pPr>
        <w:spacing w:after="120" w:before="320"/>
      </w:pPr>
      <w:r>
        <w:rPr>
          <w:rFonts w:ascii="Playfair Display" w:cs="Playfair Display" w:eastAsia="Playfair Display" w:hAnsi="Playfair Display"/>
          <w:b/>
          <w:bCs/>
          <w:color w:val="1C3A1C"/>
          <w:sz w:val="28"/>
          <w:szCs w:val="28"/>
        </w:rPr>
        <w:t xml:space="preserve">Evening run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00"/>
        <w:gridCol w:w="2560"/>
      </w:tblGrid>
      <w:tr>
        <w:trPr>
          <w:tblHeader/>
        </w:trPr>
        <w:tc>
          <w:tcPr>
            <w:tcW w:type="dxa" w:w="10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TIME</w:t>
            </w:r>
          </w:p>
        </w:tc>
        <w:tc>
          <w:tcPr>
            <w:tcW w:type="dxa" w:w="58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WHAT HAPPENS</w:t>
            </w:r>
          </w:p>
        </w:tc>
        <w:tc>
          <w:tcPr>
            <w:tcW w:type="dxa" w:w="256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WHO RUNS IT</w:t>
            </w:r>
          </w:p>
        </w:tc>
      </w:tr>
      <w:tr>
        <w:tc>
          <w:tcPr>
            <w:tcW w:type="dxa" w:w="1000"/>
            <w:tcBorders>
              <w:top w:val="single" w:color="E2E6E2" w:sz="4"/>
              <w:left w:val="single" w:color="E2E6E2" w:sz="4"/>
              <w:bottom w:val="single" w:color="E2E6E2" w:sz="4"/>
              <w:right w:val="single" w:color="E2E6E2" w:sz="4"/>
            </w:tcBorders>
            <w:tcMar>
              <w:top w:type="dxa" w:w="160"/>
              <w:left w:type="dxa" w:w="130"/>
              <w:bottom w:type="dxa" w:w="160"/>
              <w:right w:type="dxa" w:w="130"/>
            </w:tcMar>
          </w:tcPr>
          <w:p>
            <w:pPr>
              <w:spacing w:line="260"/>
            </w:pPr>
            <w:r>
              <w:rPr>
                <w:rFonts w:ascii="DM Sans" w:cs="DM Sans" w:eastAsia="DM Sans" w:hAnsi="DM Sans"/>
                <w:b/>
                <w:bCs/>
                <w:color w:val="1C3A1C"/>
                <w:sz w:val="18"/>
                <w:szCs w:val="18"/>
              </w:rPr>
              <w:t xml:space="preserve">6:00</w:t>
            </w:r>
          </w:p>
        </w:tc>
        <w:tc>
          <w:tcPr>
            <w:tcW w:type="dxa" w:w="5800"/>
            <w:tcBorders>
              <w:top w:val="single" w:color="E2E6E2" w:sz="4"/>
              <w:left w:val="single" w:color="E2E6E2" w:sz="4"/>
              <w:bottom w:val="single" w:color="E2E6E2" w:sz="4"/>
              <w:right w:val="single" w:color="E2E6E2" w:sz="4"/>
            </w:tcBorders>
            <w:tcMar>
              <w:top w:type="dxa" w:w="160"/>
              <w:left w:type="dxa" w:w="130"/>
              <w:bottom w:type="dxa" w:w="160"/>
              <w:right w:type="dxa" w:w="130"/>
            </w:tcMar>
          </w:tcPr>
          <w:p>
            <w:pPr>
              <w:spacing w:line="260"/>
            </w:pPr>
            <w:r>
              <w:rPr>
                <w:rFonts w:ascii="DM Sans" w:cs="DM Sans" w:eastAsia="DM Sans" w:hAnsi="DM Sans"/>
                <w:b w:val="false"/>
                <w:bCs w:val="false"/>
                <w:color w:val="1A1E1A"/>
                <w:sz w:val="18"/>
                <w:szCs w:val="18"/>
              </w:rPr>
              <w:t xml:space="preserve">Doors open, families sign in, students go to their tables</w:t>
            </w:r>
          </w:p>
        </w:tc>
        <w:tc>
          <w:tcPr>
            <w:tcW w:type="dxa" w:w="2560"/>
            <w:tcBorders>
              <w:top w:val="single" w:color="E2E6E2" w:sz="4"/>
              <w:left w:val="single" w:color="E2E6E2" w:sz="4"/>
              <w:bottom w:val="single" w:color="E2E6E2" w:sz="4"/>
              <w:right w:val="single" w:color="E2E6E2" w:sz="4"/>
            </w:tcBorders>
            <w:tcMar>
              <w:top w:type="dxa" w:w="160"/>
              <w:left w:type="dxa" w:w="130"/>
              <w:bottom w:type="dxa" w:w="160"/>
              <w:right w:type="dxa" w:w="130"/>
            </w:tcMar>
          </w:tcPr>
          <w:p>
            <w:pPr>
              <w:spacing w:line="260"/>
            </w:pPr>
            <w:r>
              <w:rPr>
                <w:rFonts w:ascii="DM Sans" w:cs="DM Sans" w:eastAsia="DM Sans" w:hAnsi="DM Sans"/>
                <w:b w:val="false"/>
                <w:bCs w:val="false"/>
                <w:color w:val="1A1E1A"/>
                <w:sz w:val="18"/>
                <w:szCs w:val="18"/>
              </w:rPr>
              <w:t xml:space="preserve">Front desk volunteer</w:t>
            </w:r>
          </w:p>
        </w:tc>
      </w:tr>
      <w:tr>
        <w:tc>
          <w:tcPr>
            <w:tcW w:type="dxa" w:w="1000"/>
            <w:tcBorders>
              <w:top w:val="single" w:color="E2E6E2" w:sz="4"/>
              <w:left w:val="single" w:color="E2E6E2" w:sz="4"/>
              <w:bottom w:val="single" w:color="E2E6E2" w:sz="4"/>
              <w:right w:val="single" w:color="E2E6E2" w:sz="4"/>
            </w:tcBorders>
            <w:shd w:fill="F1FAF2" w:val="clear"/>
            <w:tcMar>
              <w:top w:type="dxa" w:w="160"/>
              <w:left w:type="dxa" w:w="130"/>
              <w:bottom w:type="dxa" w:w="160"/>
              <w:right w:type="dxa" w:w="130"/>
            </w:tcMar>
          </w:tcPr>
          <w:p>
            <w:pPr>
              <w:spacing w:line="260"/>
            </w:pPr>
            <w:r>
              <w:rPr>
                <w:rFonts w:ascii="DM Sans" w:cs="DM Sans" w:eastAsia="DM Sans" w:hAnsi="DM Sans"/>
                <w:b/>
                <w:bCs/>
                <w:color w:val="1C3A1C"/>
                <w:sz w:val="18"/>
                <w:szCs w:val="18"/>
              </w:rPr>
              <w:t xml:space="preserve">6:10</w:t>
            </w:r>
          </w:p>
        </w:tc>
        <w:tc>
          <w:tcPr>
            <w:tcW w:type="dxa" w:w="5800"/>
            <w:tcBorders>
              <w:top w:val="single" w:color="E2E6E2" w:sz="4"/>
              <w:left w:val="single" w:color="E2E6E2" w:sz="4"/>
              <w:bottom w:val="single" w:color="E2E6E2" w:sz="4"/>
              <w:right w:val="single" w:color="E2E6E2" w:sz="4"/>
            </w:tcBorders>
            <w:shd w:fill="F1FAF2" w:val="clear"/>
            <w:tcMar>
              <w:top w:type="dxa" w:w="160"/>
              <w:left w:type="dxa" w:w="130"/>
              <w:bottom w:type="dxa" w:w="160"/>
              <w:right w:type="dxa" w:w="130"/>
            </w:tcMar>
          </w:tcPr>
          <w:p>
            <w:pPr>
              <w:spacing w:line="260"/>
            </w:pPr>
            <w:r>
              <w:rPr>
                <w:rFonts w:ascii="DM Sans" w:cs="DM Sans" w:eastAsia="DM Sans" w:hAnsi="DM Sans"/>
                <w:b w:val="false"/>
                <w:bCs w:val="false"/>
                <w:color w:val="1A1E1A"/>
                <w:sz w:val="18"/>
                <w:szCs w:val="18"/>
              </w:rPr>
              <w:t xml:space="preserve">Welcome, five minutes, what a science fair is and why we do it</w:t>
            </w:r>
          </w:p>
        </w:tc>
        <w:tc>
          <w:tcPr>
            <w:tcW w:type="dxa" w:w="2560"/>
            <w:tcBorders>
              <w:top w:val="single" w:color="E2E6E2" w:sz="4"/>
              <w:left w:val="single" w:color="E2E6E2" w:sz="4"/>
              <w:bottom w:val="single" w:color="E2E6E2" w:sz="4"/>
              <w:right w:val="single" w:color="E2E6E2" w:sz="4"/>
            </w:tcBorders>
            <w:shd w:fill="F1FAF2" w:val="clear"/>
            <w:tcMar>
              <w:top w:type="dxa" w:w="160"/>
              <w:left w:type="dxa" w:w="130"/>
              <w:bottom w:type="dxa" w:w="160"/>
              <w:right w:type="dxa" w:w="130"/>
            </w:tcMar>
          </w:tcPr>
          <w:p>
            <w:pPr>
              <w:spacing w:line="260"/>
            </w:pPr>
            <w:r>
              <w:rPr>
                <w:rFonts w:ascii="DM Sans" w:cs="DM Sans" w:eastAsia="DM Sans" w:hAnsi="DM Sans"/>
                <w:b w:val="false"/>
                <w:bCs w:val="false"/>
                <w:color w:val="1A1E1A"/>
                <w:sz w:val="18"/>
                <w:szCs w:val="18"/>
              </w:rPr>
              <w:t xml:space="preserve">Coordinating teacher</w:t>
            </w:r>
          </w:p>
        </w:tc>
      </w:tr>
      <w:tr>
        <w:tc>
          <w:tcPr>
            <w:tcW w:type="dxa" w:w="1000"/>
            <w:tcBorders>
              <w:top w:val="single" w:color="E2E6E2" w:sz="4"/>
              <w:left w:val="single" w:color="E2E6E2" w:sz="4"/>
              <w:bottom w:val="single" w:color="E2E6E2" w:sz="4"/>
              <w:right w:val="single" w:color="E2E6E2" w:sz="4"/>
            </w:tcBorders>
            <w:tcMar>
              <w:top w:type="dxa" w:w="160"/>
              <w:left w:type="dxa" w:w="130"/>
              <w:bottom w:type="dxa" w:w="160"/>
              <w:right w:type="dxa" w:w="130"/>
            </w:tcMar>
          </w:tcPr>
          <w:p>
            <w:pPr>
              <w:spacing w:line="260"/>
            </w:pPr>
            <w:r>
              <w:rPr>
                <w:rFonts w:ascii="DM Sans" w:cs="DM Sans" w:eastAsia="DM Sans" w:hAnsi="DM Sans"/>
                <w:b/>
                <w:bCs/>
                <w:color w:val="1C3A1C"/>
                <w:sz w:val="18"/>
                <w:szCs w:val="18"/>
              </w:rPr>
              <w:t xml:space="preserve">6:20</w:t>
            </w:r>
          </w:p>
        </w:tc>
        <w:tc>
          <w:tcPr>
            <w:tcW w:type="dxa" w:w="5800"/>
            <w:tcBorders>
              <w:top w:val="single" w:color="E2E6E2" w:sz="4"/>
              <w:left w:val="single" w:color="E2E6E2" w:sz="4"/>
              <w:bottom w:val="single" w:color="E2E6E2" w:sz="4"/>
              <w:right w:val="single" w:color="E2E6E2" w:sz="4"/>
            </w:tcBorders>
            <w:tcMar>
              <w:top w:type="dxa" w:w="160"/>
              <w:left w:type="dxa" w:w="130"/>
              <w:bottom w:type="dxa" w:w="160"/>
              <w:right w:type="dxa" w:w="130"/>
            </w:tcMar>
          </w:tcPr>
          <w:p>
            <w:pPr>
              <w:spacing w:line="260"/>
            </w:pPr>
            <w:r>
              <w:rPr>
                <w:rFonts w:ascii="DM Sans" w:cs="DM Sans" w:eastAsia="DM Sans" w:hAnsi="DM Sans"/>
                <w:b w:val="false"/>
                <w:bCs w:val="false"/>
                <w:color w:val="1A1E1A"/>
                <w:sz w:val="18"/>
                <w:szCs w:val="18"/>
              </w:rPr>
              <w:t xml:space="preserve">Open gallery walk, families visit tables and students explain projects</w:t>
            </w:r>
          </w:p>
        </w:tc>
        <w:tc>
          <w:tcPr>
            <w:tcW w:type="dxa" w:w="2560"/>
            <w:tcBorders>
              <w:top w:val="single" w:color="E2E6E2" w:sz="4"/>
              <w:left w:val="single" w:color="E2E6E2" w:sz="4"/>
              <w:bottom w:val="single" w:color="E2E6E2" w:sz="4"/>
              <w:right w:val="single" w:color="E2E6E2" w:sz="4"/>
            </w:tcBorders>
            <w:tcMar>
              <w:top w:type="dxa" w:w="160"/>
              <w:left w:type="dxa" w:w="130"/>
              <w:bottom w:type="dxa" w:w="160"/>
              <w:right w:type="dxa" w:w="130"/>
            </w:tcMar>
          </w:tcPr>
          <w:p>
            <w:pPr>
              <w:spacing w:line="260"/>
            </w:pPr>
            <w:r>
              <w:rPr>
                <w:rFonts w:ascii="DM Sans" w:cs="DM Sans" w:eastAsia="DM Sans" w:hAnsi="DM Sans"/>
                <w:b w:val="false"/>
                <w:bCs w:val="false"/>
                <w:color w:val="1A1E1A"/>
                <w:sz w:val="18"/>
                <w:szCs w:val="18"/>
              </w:rPr>
              <w:t xml:space="preserve">All students</w:t>
            </w:r>
          </w:p>
        </w:tc>
      </w:tr>
      <w:tr>
        <w:tc>
          <w:tcPr>
            <w:tcW w:type="dxa" w:w="1000"/>
            <w:tcBorders>
              <w:top w:val="single" w:color="E2E6E2" w:sz="4"/>
              <w:left w:val="single" w:color="E2E6E2" w:sz="4"/>
              <w:bottom w:val="single" w:color="E2E6E2" w:sz="4"/>
              <w:right w:val="single" w:color="E2E6E2" w:sz="4"/>
            </w:tcBorders>
            <w:shd w:fill="F1FAF2" w:val="clear"/>
            <w:tcMar>
              <w:top w:type="dxa" w:w="160"/>
              <w:left w:type="dxa" w:w="130"/>
              <w:bottom w:type="dxa" w:w="160"/>
              <w:right w:type="dxa" w:w="130"/>
            </w:tcMar>
          </w:tcPr>
          <w:p>
            <w:pPr>
              <w:spacing w:line="260"/>
            </w:pPr>
            <w:r>
              <w:rPr>
                <w:rFonts w:ascii="DM Sans" w:cs="DM Sans" w:eastAsia="DM Sans" w:hAnsi="DM Sans"/>
                <w:b/>
                <w:bCs/>
                <w:color w:val="1C3A1C"/>
                <w:sz w:val="18"/>
                <w:szCs w:val="18"/>
              </w:rPr>
              <w:t xml:space="preserve">7:10</w:t>
            </w:r>
          </w:p>
        </w:tc>
        <w:tc>
          <w:tcPr>
            <w:tcW w:type="dxa" w:w="5800"/>
            <w:tcBorders>
              <w:top w:val="single" w:color="E2E6E2" w:sz="4"/>
              <w:left w:val="single" w:color="E2E6E2" w:sz="4"/>
              <w:bottom w:val="single" w:color="E2E6E2" w:sz="4"/>
              <w:right w:val="single" w:color="E2E6E2" w:sz="4"/>
            </w:tcBorders>
            <w:shd w:fill="F1FAF2" w:val="clear"/>
            <w:tcMar>
              <w:top w:type="dxa" w:w="160"/>
              <w:left w:type="dxa" w:w="130"/>
              <w:bottom w:type="dxa" w:w="160"/>
              <w:right w:type="dxa" w:w="130"/>
            </w:tcMar>
          </w:tcPr>
          <w:p>
            <w:pPr>
              <w:spacing w:line="260"/>
            </w:pPr>
            <w:r>
              <w:rPr>
                <w:rFonts w:ascii="DM Sans" w:cs="DM Sans" w:eastAsia="DM Sans" w:hAnsi="DM Sans"/>
                <w:b w:val="false"/>
                <w:bCs w:val="false"/>
                <w:color w:val="1A1E1A"/>
                <w:sz w:val="18"/>
                <w:szCs w:val="18"/>
              </w:rPr>
              <w:t xml:space="preserve">Three student spotlight talks, three minutes each</w:t>
            </w:r>
          </w:p>
        </w:tc>
        <w:tc>
          <w:tcPr>
            <w:tcW w:type="dxa" w:w="2560"/>
            <w:tcBorders>
              <w:top w:val="single" w:color="E2E6E2" w:sz="4"/>
              <w:left w:val="single" w:color="E2E6E2" w:sz="4"/>
              <w:bottom w:val="single" w:color="E2E6E2" w:sz="4"/>
              <w:right w:val="single" w:color="E2E6E2" w:sz="4"/>
            </w:tcBorders>
            <w:shd w:fill="F1FAF2" w:val="clear"/>
            <w:tcMar>
              <w:top w:type="dxa" w:w="160"/>
              <w:left w:type="dxa" w:w="130"/>
              <w:bottom w:type="dxa" w:w="160"/>
              <w:right w:type="dxa" w:w="130"/>
            </w:tcMar>
          </w:tcPr>
          <w:p>
            <w:pPr>
              <w:spacing w:line="260"/>
            </w:pPr>
            <w:r>
              <w:rPr>
                <w:rFonts w:ascii="DM Sans" w:cs="DM Sans" w:eastAsia="DM Sans" w:hAnsi="DM Sans"/>
                <w:b w:val="false"/>
                <w:bCs w:val="false"/>
                <w:color w:val="1A1E1A"/>
                <w:sz w:val="18"/>
                <w:szCs w:val="18"/>
              </w:rPr>
              <w:t xml:space="preserve">Selected students</w:t>
            </w:r>
          </w:p>
        </w:tc>
      </w:tr>
      <w:tr>
        <w:tc>
          <w:tcPr>
            <w:tcW w:type="dxa" w:w="1000"/>
            <w:tcBorders>
              <w:top w:val="single" w:color="E2E6E2" w:sz="4"/>
              <w:left w:val="single" w:color="E2E6E2" w:sz="4"/>
              <w:bottom w:val="single" w:color="E2E6E2" w:sz="4"/>
              <w:right w:val="single" w:color="E2E6E2" w:sz="4"/>
            </w:tcBorders>
            <w:tcMar>
              <w:top w:type="dxa" w:w="160"/>
              <w:left w:type="dxa" w:w="130"/>
              <w:bottom w:type="dxa" w:w="160"/>
              <w:right w:type="dxa" w:w="130"/>
            </w:tcMar>
          </w:tcPr>
          <w:p>
            <w:pPr>
              <w:spacing w:line="260"/>
            </w:pPr>
            <w:r>
              <w:rPr>
                <w:rFonts w:ascii="DM Sans" w:cs="DM Sans" w:eastAsia="DM Sans" w:hAnsi="DM Sans"/>
                <w:b/>
                <w:bCs/>
                <w:color w:val="1C3A1C"/>
                <w:sz w:val="18"/>
                <w:szCs w:val="18"/>
              </w:rPr>
              <w:t xml:space="preserve">7:30</w:t>
            </w:r>
          </w:p>
        </w:tc>
        <w:tc>
          <w:tcPr>
            <w:tcW w:type="dxa" w:w="5800"/>
            <w:tcBorders>
              <w:top w:val="single" w:color="E2E6E2" w:sz="4"/>
              <w:left w:val="single" w:color="E2E6E2" w:sz="4"/>
              <w:bottom w:val="single" w:color="E2E6E2" w:sz="4"/>
              <w:right w:val="single" w:color="E2E6E2" w:sz="4"/>
            </w:tcBorders>
            <w:tcMar>
              <w:top w:type="dxa" w:w="160"/>
              <w:left w:type="dxa" w:w="130"/>
              <w:bottom w:type="dxa" w:w="160"/>
              <w:right w:type="dxa" w:w="130"/>
            </w:tcMar>
          </w:tcPr>
          <w:p>
            <w:pPr>
              <w:spacing w:line="260"/>
            </w:pPr>
            <w:r>
              <w:rPr>
                <w:rFonts w:ascii="DM Sans" w:cs="DM Sans" w:eastAsia="DM Sans" w:hAnsi="DM Sans"/>
                <w:b w:val="false"/>
                <w:bCs w:val="false"/>
                <w:color w:val="1A1E1A"/>
                <w:sz w:val="18"/>
                <w:szCs w:val="18"/>
              </w:rPr>
              <w:t xml:space="preserve">Hands-on station rotation for younger siblings</w:t>
            </w:r>
          </w:p>
        </w:tc>
        <w:tc>
          <w:tcPr>
            <w:tcW w:type="dxa" w:w="2560"/>
            <w:tcBorders>
              <w:top w:val="single" w:color="E2E6E2" w:sz="4"/>
              <w:left w:val="single" w:color="E2E6E2" w:sz="4"/>
              <w:bottom w:val="single" w:color="E2E6E2" w:sz="4"/>
              <w:right w:val="single" w:color="E2E6E2" w:sz="4"/>
            </w:tcBorders>
            <w:tcMar>
              <w:top w:type="dxa" w:w="160"/>
              <w:left w:type="dxa" w:w="130"/>
              <w:bottom w:type="dxa" w:w="160"/>
              <w:right w:type="dxa" w:w="130"/>
            </w:tcMar>
          </w:tcPr>
          <w:p>
            <w:pPr>
              <w:spacing w:line="260"/>
            </w:pPr>
            <w:r>
              <w:rPr>
                <w:rFonts w:ascii="DM Sans" w:cs="DM Sans" w:eastAsia="DM Sans" w:hAnsi="DM Sans"/>
                <w:b w:val="false"/>
                <w:bCs w:val="false"/>
                <w:color w:val="1A1E1A"/>
                <w:sz w:val="18"/>
                <w:szCs w:val="18"/>
              </w:rPr>
              <w:t xml:space="preserve">Volunteers</w:t>
            </w:r>
          </w:p>
        </w:tc>
      </w:tr>
      <w:tr>
        <w:tc>
          <w:tcPr>
            <w:tcW w:type="dxa" w:w="1000"/>
            <w:tcBorders>
              <w:top w:val="single" w:color="E2E6E2" w:sz="4"/>
              <w:left w:val="single" w:color="E2E6E2" w:sz="4"/>
              <w:bottom w:val="single" w:color="E2E6E2" w:sz="4"/>
              <w:right w:val="single" w:color="E2E6E2" w:sz="4"/>
            </w:tcBorders>
            <w:shd w:fill="F1FAF2" w:val="clear"/>
            <w:tcMar>
              <w:top w:type="dxa" w:w="160"/>
              <w:left w:type="dxa" w:w="130"/>
              <w:bottom w:type="dxa" w:w="160"/>
              <w:right w:type="dxa" w:w="130"/>
            </w:tcMar>
          </w:tcPr>
          <w:p>
            <w:pPr>
              <w:spacing w:line="260"/>
            </w:pPr>
            <w:r>
              <w:rPr>
                <w:rFonts w:ascii="DM Sans" w:cs="DM Sans" w:eastAsia="DM Sans" w:hAnsi="DM Sans"/>
                <w:b/>
                <w:bCs/>
                <w:color w:val="1C3A1C"/>
                <w:sz w:val="18"/>
                <w:szCs w:val="18"/>
              </w:rPr>
              <w:t xml:space="preserve">7:50</w:t>
            </w:r>
          </w:p>
        </w:tc>
        <w:tc>
          <w:tcPr>
            <w:tcW w:type="dxa" w:w="5800"/>
            <w:tcBorders>
              <w:top w:val="single" w:color="E2E6E2" w:sz="4"/>
              <w:left w:val="single" w:color="E2E6E2" w:sz="4"/>
              <w:bottom w:val="single" w:color="E2E6E2" w:sz="4"/>
              <w:right w:val="single" w:color="E2E6E2" w:sz="4"/>
            </w:tcBorders>
            <w:shd w:fill="F1FAF2" w:val="clear"/>
            <w:tcMar>
              <w:top w:type="dxa" w:w="160"/>
              <w:left w:type="dxa" w:w="130"/>
              <w:bottom w:type="dxa" w:w="160"/>
              <w:right w:type="dxa" w:w="130"/>
            </w:tcMar>
          </w:tcPr>
          <w:p>
            <w:pPr>
              <w:spacing w:line="260"/>
            </w:pPr>
            <w:r>
              <w:rPr>
                <w:rFonts w:ascii="DM Sans" w:cs="DM Sans" w:eastAsia="DM Sans" w:hAnsi="DM Sans"/>
                <w:b w:val="false"/>
                <w:bCs w:val="false"/>
                <w:color w:val="1A1E1A"/>
                <w:sz w:val="18"/>
                <w:szCs w:val="18"/>
              </w:rPr>
              <w:t xml:space="preserve">Thank you, next steps, and how families can help</w:t>
            </w:r>
          </w:p>
        </w:tc>
        <w:tc>
          <w:tcPr>
            <w:tcW w:type="dxa" w:w="2560"/>
            <w:tcBorders>
              <w:top w:val="single" w:color="E2E6E2" w:sz="4"/>
              <w:left w:val="single" w:color="E2E6E2" w:sz="4"/>
              <w:bottom w:val="single" w:color="E2E6E2" w:sz="4"/>
              <w:right w:val="single" w:color="E2E6E2" w:sz="4"/>
            </w:tcBorders>
            <w:shd w:fill="F1FAF2" w:val="clear"/>
            <w:tcMar>
              <w:top w:type="dxa" w:w="160"/>
              <w:left w:type="dxa" w:w="130"/>
              <w:bottom w:type="dxa" w:w="160"/>
              <w:right w:type="dxa" w:w="130"/>
            </w:tcMar>
          </w:tcPr>
          <w:p>
            <w:pPr>
              <w:spacing w:line="260"/>
            </w:pPr>
            <w:r>
              <w:rPr>
                <w:rFonts w:ascii="DM Sans" w:cs="DM Sans" w:eastAsia="DM Sans" w:hAnsi="DM Sans"/>
                <w:b w:val="false"/>
                <w:bCs w:val="false"/>
                <w:color w:val="1A1E1A"/>
                <w:sz w:val="18"/>
                <w:szCs w:val="18"/>
              </w:rPr>
              <w:t xml:space="preserve">Coordinating teacher</w:t>
            </w:r>
          </w:p>
        </w:tc>
      </w:tr>
      <w:tr>
        <w:tc>
          <w:tcPr>
            <w:tcW w:type="dxa" w:w="1000"/>
            <w:tcBorders>
              <w:top w:val="single" w:color="E2E6E2" w:sz="4"/>
              <w:left w:val="single" w:color="E2E6E2" w:sz="4"/>
              <w:bottom w:val="single" w:color="E2E6E2" w:sz="4"/>
              <w:right w:val="single" w:color="E2E6E2" w:sz="4"/>
            </w:tcBorders>
            <w:tcMar>
              <w:top w:type="dxa" w:w="160"/>
              <w:left w:type="dxa" w:w="130"/>
              <w:bottom w:type="dxa" w:w="160"/>
              <w:right w:type="dxa" w:w="130"/>
            </w:tcMar>
          </w:tcPr>
          <w:p>
            <w:pPr>
              <w:spacing w:line="260"/>
            </w:pPr>
            <w:r>
              <w:rPr>
                <w:rFonts w:ascii="DM Sans" w:cs="DM Sans" w:eastAsia="DM Sans" w:hAnsi="DM Sans"/>
                <w:b/>
                <w:bCs/>
                <w:color w:val="1C3A1C"/>
                <w:sz w:val="18"/>
                <w:szCs w:val="18"/>
              </w:rPr>
              <w:t xml:space="preserve">8:00</w:t>
            </w:r>
          </w:p>
        </w:tc>
        <w:tc>
          <w:tcPr>
            <w:tcW w:type="dxa" w:w="5800"/>
            <w:tcBorders>
              <w:top w:val="single" w:color="E2E6E2" w:sz="4"/>
              <w:left w:val="single" w:color="E2E6E2" w:sz="4"/>
              <w:bottom w:val="single" w:color="E2E6E2" w:sz="4"/>
              <w:right w:val="single" w:color="E2E6E2" w:sz="4"/>
            </w:tcBorders>
            <w:tcMar>
              <w:top w:type="dxa" w:w="160"/>
              <w:left w:type="dxa" w:w="130"/>
              <w:bottom w:type="dxa" w:w="160"/>
              <w:right w:type="dxa" w:w="130"/>
            </w:tcMar>
          </w:tcPr>
          <w:p>
            <w:pPr>
              <w:spacing w:line="260"/>
            </w:pPr>
            <w:r>
              <w:rPr>
                <w:rFonts w:ascii="DM Sans" w:cs="DM Sans" w:eastAsia="DM Sans" w:hAnsi="DM Sans"/>
                <w:b w:val="false"/>
                <w:bCs w:val="false"/>
                <w:color w:val="1A1E1A"/>
                <w:sz w:val="18"/>
                <w:szCs w:val="18"/>
              </w:rPr>
              <w:t xml:space="preserve">Close and pack down</w:t>
            </w:r>
          </w:p>
        </w:tc>
        <w:tc>
          <w:tcPr>
            <w:tcW w:type="dxa" w:w="2560"/>
            <w:tcBorders>
              <w:top w:val="single" w:color="E2E6E2" w:sz="4"/>
              <w:left w:val="single" w:color="E2E6E2" w:sz="4"/>
              <w:bottom w:val="single" w:color="E2E6E2" w:sz="4"/>
              <w:right w:val="single" w:color="E2E6E2" w:sz="4"/>
            </w:tcBorders>
            <w:tcMar>
              <w:top w:type="dxa" w:w="160"/>
              <w:left w:type="dxa" w:w="130"/>
              <w:bottom w:type="dxa" w:w="160"/>
              <w:right w:type="dxa" w:w="130"/>
            </w:tcMar>
          </w:tcPr>
          <w:p>
            <w:pPr>
              <w:spacing w:line="260"/>
            </w:pPr>
            <w:r>
              <w:rPr>
                <w:rFonts w:ascii="DM Sans" w:cs="DM Sans" w:eastAsia="DM Sans" w:hAnsi="DM Sans"/>
                <w:b w:val="false"/>
                <w:bCs w:val="false"/>
                <w:color w:val="1A1E1A"/>
                <w:sz w:val="18"/>
                <w:szCs w:val="18"/>
              </w:rPr>
              <w:t xml:space="preserve">All</w:t>
            </w:r>
          </w:p>
        </w:tc>
      </w:tr>
    </w:tbl>
    <w:p>
      <w:r>
        <w:br w:type="page"/>
      </w:r>
    </w:p>
    <w:p>
      <w:pPr>
        <w:spacing w:after="120" w:before="320"/>
      </w:pPr>
      <w:r>
        <w:rPr>
          <w:rFonts w:ascii="Playfair Display" w:cs="Playfair Display" w:eastAsia="Playfair Display" w:hAnsi="Playfair Display"/>
          <w:b/>
          <w:bCs/>
          <w:color w:val="1C3A1C"/>
          <w:sz w:val="28"/>
          <w:szCs w:val="28"/>
        </w:rPr>
        <w:t xml:space="preserve">Hands-on stations for younger siblings</w:t>
      </w:r>
    </w:p>
    <w:p>
      <w:pPr>
        <w:spacing w:after="140" w:line="300"/>
      </w:pPr>
      <w:r>
        <w:rPr>
          <w:rFonts w:ascii="DM Sans" w:cs="DM Sans" w:eastAsia="DM Sans" w:hAnsi="DM Sans"/>
          <w:color w:val="1A1E1A"/>
          <w:sz w:val="20"/>
          <w:szCs w:val="20"/>
        </w:rPr>
        <w:t xml:space="preserve">Three low-cost stations keep younger children busy so parents can talk to their student. Each needs one volunteer.</w:t>
      </w:r>
    </w:p>
    <w:p>
      <w:pPr>
        <w:pStyle w:val="ListParagraph"/>
        <w:numPr>
          <w:ilvl w:val="0"/>
          <w:numId w:val="2"/>
        </w:numPr>
        <w:spacing w:after="90" w:line="280"/>
      </w:pPr>
      <w:r>
        <w:rPr>
          <w:rFonts w:ascii="DM Sans" w:cs="DM Sans" w:eastAsia="DM Sans" w:hAnsi="DM Sans"/>
          <w:color w:val="1A1E1A"/>
          <w:sz w:val="20"/>
          <w:szCs w:val="20"/>
        </w:rPr>
        <w:t xml:space="preserve">Sink or float: a tub of water and a basket of household objects. Children predict before testing.</w:t>
      </w:r>
    </w:p>
    <w:p>
      <w:pPr>
        <w:pStyle w:val="ListParagraph"/>
        <w:numPr>
          <w:ilvl w:val="0"/>
          <w:numId w:val="2"/>
        </w:numPr>
        <w:spacing w:after="90" w:line="280"/>
      </w:pPr>
      <w:r>
        <w:rPr>
          <w:rFonts w:ascii="DM Sans" w:cs="DM Sans" w:eastAsia="DM Sans" w:hAnsi="DM Sans"/>
          <w:color w:val="1A1E1A"/>
          <w:sz w:val="20"/>
          <w:szCs w:val="20"/>
        </w:rPr>
        <w:t xml:space="preserve">Ramp races: a board, some books, and toy cars. Change the ramp height and time the run.</w:t>
      </w:r>
    </w:p>
    <w:p>
      <w:pPr>
        <w:pStyle w:val="ListParagraph"/>
        <w:numPr>
          <w:ilvl w:val="0"/>
          <w:numId w:val="2"/>
        </w:numPr>
        <w:spacing w:after="90" w:line="280"/>
      </w:pPr>
      <w:r>
        <w:rPr>
          <w:rFonts w:ascii="DM Sans" w:cs="DM Sans" w:eastAsia="DM Sans" w:hAnsi="DM Sans"/>
          <w:color w:val="1A1E1A"/>
          <w:sz w:val="20"/>
          <w:szCs w:val="20"/>
        </w:rPr>
        <w:t xml:space="preserve">Mystery bag: sealed bags with objects inside. Children describe using touch alone, then guess.</w:t>
      </w:r>
    </w:p>
    <w:p>
      <w:pPr>
        <w:spacing w:after="120" w:before="320"/>
      </w:pPr>
      <w:r>
        <w:rPr>
          <w:rFonts w:ascii="Playfair Display" w:cs="Playfair Display" w:eastAsia="Playfair Display" w:hAnsi="Playfair Display"/>
          <w:b/>
          <w:bCs/>
          <w:color w:val="1C3A1C"/>
          <w:sz w:val="28"/>
          <w:szCs w:val="28"/>
        </w:rPr>
        <w:t xml:space="preserve">Student table script</w:t>
      </w:r>
    </w:p>
    <w:p>
      <w:pPr>
        <w:spacing w:after="140" w:line="300"/>
      </w:pPr>
      <w:r>
        <w:rPr>
          <w:rFonts w:ascii="DM Sans" w:cs="DM Sans" w:eastAsia="DM Sans" w:hAnsi="DM Sans"/>
          <w:color w:val="1A1E1A"/>
          <w:sz w:val="20"/>
          <w:szCs w:val="20"/>
        </w:rPr>
        <w:t xml:space="preserve">Print one per student. Practise it in class the week before.</w:t>
      </w:r>
    </w:p>
    <w:p>
      <w:pPr>
        <w:spacing w:after="140" w:line="300"/>
      </w:pPr>
      <w:r>
        <w:rPr>
          <w:rFonts w:ascii="DM Sans" w:cs="DM Sans" w:eastAsia="DM Sans" w:hAnsi="DM Sans"/>
          <w:color w:val="1A1E1A"/>
          <w:sz w:val="20"/>
          <w:szCs w:val="20"/>
        </w:rPr>
        <w:t xml:space="preserve">My name is ____ and my project asks ____.</w:t>
      </w:r>
    </w:p>
    <w:p>
      <w:pPr>
        <w:spacing w:after="140" w:line="300"/>
      </w:pPr>
      <w:r>
        <w:rPr>
          <w:rFonts w:ascii="DM Sans" w:cs="DM Sans" w:eastAsia="DM Sans" w:hAnsi="DM Sans"/>
          <w:color w:val="1A1E1A"/>
          <w:sz w:val="20"/>
          <w:szCs w:val="20"/>
        </w:rPr>
        <w:t xml:space="preserve">I chose it because ____.</w:t>
      </w:r>
    </w:p>
    <w:p>
      <w:pPr>
        <w:spacing w:after="140" w:line="300"/>
      </w:pPr>
      <w:r>
        <w:rPr>
          <w:rFonts w:ascii="DM Sans" w:cs="DM Sans" w:eastAsia="DM Sans" w:hAnsi="DM Sans"/>
          <w:color w:val="1A1E1A"/>
          <w:sz w:val="20"/>
          <w:szCs w:val="20"/>
        </w:rPr>
        <w:t xml:space="preserve">Here is what I did: I changed ____ and I measured ____.</w:t>
      </w:r>
    </w:p>
    <w:p>
      <w:pPr>
        <w:spacing w:after="140" w:line="300"/>
      </w:pPr>
      <w:r>
        <w:rPr>
          <w:rFonts w:ascii="DM Sans" w:cs="DM Sans" w:eastAsia="DM Sans" w:hAnsi="DM Sans"/>
          <w:color w:val="1A1E1A"/>
          <w:sz w:val="20"/>
          <w:szCs w:val="20"/>
        </w:rPr>
        <w:t xml:space="preserve">Here is what I found: ____.</w:t>
      </w:r>
    </w:p>
    <w:p>
      <w:pPr>
        <w:spacing w:after="140" w:line="300"/>
      </w:pPr>
      <w:r>
        <w:rPr>
          <w:rFonts w:ascii="DM Sans" w:cs="DM Sans" w:eastAsia="DM Sans" w:hAnsi="DM Sans"/>
          <w:color w:val="1A1E1A"/>
          <w:sz w:val="20"/>
          <w:szCs w:val="20"/>
        </w:rPr>
        <w:t xml:space="preserve">The part that surprised me was ____.</w:t>
      </w:r>
    </w:p>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COACH STUDENTS ON THIS  </w:t>
      </w:r>
      <w:r>
        <w:rPr>
          <w:rFonts w:ascii="DM Sans" w:cs="DM Sans" w:eastAsia="DM Sans" w:hAnsi="DM Sans"/>
          <w:color w:val="254F25"/>
          <w:sz w:val="18"/>
          <w:szCs w:val="18"/>
        </w:rPr>
        <w:t xml:space="preserve">Families will ask did you win. Teach students to answer with what they found out instead. It shifts the evening away from competition and toward the work.</w:t>
      </w:r>
    </w:p>
    <w:p>
      <w:pPr>
        <w:spacing w:after="120" w:before="320"/>
      </w:pPr>
      <w:r>
        <w:rPr>
          <w:rFonts w:ascii="Playfair Display" w:cs="Playfair Display" w:eastAsia="Playfair Display" w:hAnsi="Playfair Display"/>
          <w:b/>
          <w:bCs/>
          <w:color w:val="1C3A1C"/>
          <w:sz w:val="28"/>
          <w:szCs w:val="28"/>
        </w:rPr>
        <w:t xml:space="preserve">Invitation to send home</w:t>
      </w:r>
    </w:p>
    <w:p>
      <w:pPr>
        <w:spacing w:after="140" w:line="300"/>
      </w:pPr>
      <w:r>
        <w:rPr>
          <w:rFonts w:ascii="DM Sans" w:cs="DM Sans" w:eastAsia="DM Sans" w:hAnsi="DM Sans"/>
          <w:color w:val="1A1E1A"/>
          <w:sz w:val="20"/>
          <w:szCs w:val="20"/>
        </w:rPr>
        <w:t xml:space="preserve">Copy onto school letterhead.</w:t>
      </w:r>
    </w:p>
    <w:p>
      <w:pPr>
        <w:spacing w:after="140" w:line="300"/>
      </w:pPr>
      <w:r>
        <w:rPr>
          <w:rFonts w:ascii="DM Sans" w:cs="DM Sans" w:eastAsia="DM Sans" w:hAnsi="DM Sans"/>
          <w:color w:val="1A1E1A"/>
          <w:sz w:val="20"/>
          <w:szCs w:val="20"/>
        </w:rPr>
        <w:t xml:space="preserve">Dear Families,</w:t>
      </w:r>
    </w:p>
    <w:p>
      <w:pPr>
        <w:spacing w:after="140" w:line="300"/>
      </w:pPr>
      <w:r>
        <w:rPr>
          <w:rFonts w:ascii="DM Sans" w:cs="DM Sans" w:eastAsia="DM Sans" w:hAnsi="DM Sans"/>
          <w:color w:val="1A1E1A"/>
          <w:sz w:val="20"/>
          <w:szCs w:val="20"/>
        </w:rPr>
        <w:t xml:space="preserve">Your student has spent this term designing and running their own scientific investigation. On [date] from [time] to [time] in the [location], they will present that work to you.</w:t>
      </w:r>
    </w:p>
    <w:p>
      <w:pPr>
        <w:spacing w:after="140" w:line="300"/>
      </w:pPr>
      <w:r>
        <w:rPr>
          <w:rFonts w:ascii="DM Sans" w:cs="DM Sans" w:eastAsia="DM Sans" w:hAnsi="DM Sans"/>
          <w:color w:val="1A1E1A"/>
          <w:sz w:val="20"/>
          <w:szCs w:val="20"/>
        </w:rPr>
        <w:t xml:space="preserve">Come and let your student walk you through what they did. Ask them why they chose their question, what surprised them, and what they would do differently. There will be hands-on activities for younger children and refreshments for everyone.</w:t>
      </w:r>
    </w:p>
    <w:p>
      <w:pPr>
        <w:spacing w:after="140" w:line="300"/>
      </w:pPr>
      <w:r>
        <w:rPr>
          <w:rFonts w:ascii="DM Sans" w:cs="DM Sans" w:eastAsia="DM Sans" w:hAnsi="DM Sans"/>
          <w:color w:val="1A1E1A"/>
          <w:sz w:val="20"/>
          <w:szCs w:val="20"/>
        </w:rPr>
        <w:t xml:space="preserve">No cost, no preparation needed, and every family is welcome. Please return the slip below by [date] so we know how many to expect.</w:t>
      </w:r>
    </w:p>
    <w:p>
      <w:pPr>
        <w:spacing w:after="200" w:before="200"/>
      </w:pPr>
      <w:r>
        <w:rPr>
          <w:rFonts w:ascii="DM Sans" w:cs="DM Sans" w:eastAsia="DM Sans" w:hAnsi="DM Sans"/>
          <w:color w:val="E2E6E2"/>
          <w:sz w:val="16"/>
          <w:szCs w:val="16"/>
        </w:rPr>
        <w:t xml:space="preserve">- - - - - - - - - - - - - - - - - - - - - - - - - - - - - - - - - - - - - - - - - - - - - - - - - - - - - - - - - - - -</w:t>
      </w:r>
    </w:p>
    <w:p>
      <w:pPr>
        <w:spacing w:after="170" w:line="300"/>
      </w:pPr>
      <w:r>
        <w:rPr>
          <w:rFonts w:ascii="DM Sans" w:cs="DM Sans" w:eastAsia="DM Sans" w:hAnsi="DM Sans"/>
          <w:b/>
          <w:bCs/>
          <w:color w:val="1C3A1C"/>
          <w:sz w:val="19"/>
          <w:szCs w:val="19"/>
        </w:rPr>
        <w:t xml:space="preserve">Student name:  </w:t>
      </w:r>
      <w:r>
        <w:rPr>
          <w:rFonts w:ascii="DM Sans" w:cs="DM Sans" w:eastAsia="DM Sans" w:hAnsi="DM Sans"/>
          <w:color w:val="6B756B"/>
          <w:sz w:val="19"/>
          <w:szCs w:val="19"/>
        </w:rPr>
        <w:t xml:space="preserve">______________________________________</w:t>
      </w:r>
    </w:p>
    <w:p>
      <w:pPr>
        <w:spacing w:after="170" w:line="300"/>
      </w:pPr>
      <w:r>
        <w:rPr>
          <w:rFonts w:ascii="DM Sans" w:cs="DM Sans" w:eastAsia="DM Sans" w:hAnsi="DM Sans"/>
          <w:b/>
          <w:bCs/>
          <w:color w:val="1C3A1C"/>
          <w:sz w:val="19"/>
          <w:szCs w:val="19"/>
        </w:rPr>
        <w:t xml:space="preserve">Number of people attending:  </w:t>
      </w:r>
      <w:r>
        <w:rPr>
          <w:rFonts w:ascii="DM Sans" w:cs="DM Sans" w:eastAsia="DM Sans" w:hAnsi="DM Sans"/>
          <w:color w:val="6B756B"/>
          <w:sz w:val="19"/>
          <w:szCs w:val="19"/>
        </w:rPr>
        <w:t xml:space="preserve">________________</w:t>
      </w:r>
    </w:p>
    <w:p>
      <w:pPr>
        <w:spacing w:after="170" w:line="300"/>
      </w:pPr>
      <w:r>
        <w:rPr>
          <w:rFonts w:ascii="DM Sans" w:cs="DM Sans" w:eastAsia="DM Sans" w:hAnsi="DM Sans"/>
          <w:b/>
          <w:bCs/>
          <w:color w:val="1C3A1C"/>
          <w:sz w:val="19"/>
          <w:szCs w:val="19"/>
        </w:rPr>
        <w:t xml:space="preserve">Family member name:  </w:t>
      </w:r>
      <w:r>
        <w:rPr>
          <w:rFonts w:ascii="DM Sans" w:cs="DM Sans" w:eastAsia="DM Sans" w:hAnsi="DM Sans"/>
          <w:color w:val="6B756B"/>
          <w:sz w:val="19"/>
          <w:szCs w:val="19"/>
        </w:rPr>
        <w:t xml:space="preserve">__________________________________</w:t>
      </w:r>
    </w:p>
    <w:p>
      <w:pPr>
        <w:spacing w:after="120" w:before="320"/>
      </w:pPr>
      <w:r>
        <w:rPr>
          <w:rFonts w:ascii="Playfair Display" w:cs="Playfair Display" w:eastAsia="Playfair Display" w:hAnsi="Playfair Display"/>
          <w:b/>
          <w:bCs/>
          <w:color w:val="1C3A1C"/>
          <w:sz w:val="28"/>
          <w:szCs w:val="28"/>
        </w:rPr>
        <w:t xml:space="preserve">Setup checklist</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One table per student, numbered and matched to a floor map</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Sign-in table with a roster and name tags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Signage at the entrance, at each section, and toward the refreshments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Power and extension leads for any project needing them</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Refreshments table set away from the project tables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Camera assigned to one volunteer, photo consent checked</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A quiet corner for students who need a break from the crowd</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B86E" w:sz="6" w:space="4"/>
      </w:pBdr>
      <w:tabs>
        <w:tab w:val="right" w:pos="9026"/>
      </w:tabs>
    </w:pPr>
    <w:r>
      <w:rPr>
        <w:rFonts w:ascii="DM Sans" w:cs="DM Sans" w:eastAsia="DM Sans" w:hAnsi="DM Sans"/>
        <w:color w:val="6B756B"/>
        <w:sz w:val="15"/>
        <w:szCs w:val="15"/>
      </w:rPr>
      <w:t xml:space="preserve">FairGame Initiative  |  Family Science Night Kit</w:t>
    </w:r>
    <w:r>
      <w:rPr>
        <w:rFonts w:ascii="DM Sans" w:cs="DM Sans" w:eastAsia="DM Sans" w:hAnsi="DM Sans"/>
        <w:color w:val="6B756B"/>
        <w:sz w:val="15"/>
        <w:szCs w:val="15"/>
      </w:rPr>
      <w:t xml:space="preserve">	fairgameinitiative.org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57A38"/>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2026-07-27T18:47:08.407Z</dcterms:created>
  <dcterms:modified xsi:type="dcterms:W3CDTF">2026-07-27T18:47:08.407Z</dcterms:modified>
</cp:coreProperties>
</file>

<file path=docProps/custom.xml><?xml version="1.0" encoding="utf-8"?>
<Properties xmlns="http://schemas.openxmlformats.org/officeDocument/2006/custom-properties" xmlns:vt="http://schemas.openxmlformats.org/officeDocument/2006/docPropsVTypes"/>
</file>