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357A38" w:sz="24" w:space="8"/>
        </w:pBdr>
        <w:shd w:fill="E8F5E9" w:val="clear"/>
        <w:spacing w:after="32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Two cards per page, folded once. Attach a name list and run a mail merge, or handwrite the name and amount. A handwritten donor card outperforms a printed one, so print these blank and write them by hand where you can.</w:t>
      </w:r>
    </w:p>
    <w:p>
      <w:pPr>
        <w:pBdr>
          <w:bottom w:val="single" w:color="1C3A1C" w:sz="18" w:space="8"/>
        </w:pBdr>
        <w:spacing w:after="220"/>
      </w:pPr>
      <w:r>
        <w:rPr>
          <w:rFonts w:ascii="DM Sans" w:cs="DM Sans" w:eastAsia="DM Sans" w:hAnsi="DM Sans"/>
          <w:b/>
          <w:bCs/>
          <w:color w:val="1C3A1C"/>
          <w:spacing w:val="60"/>
          <w:sz w:val="18"/>
          <w:szCs w:val="18"/>
        </w:rPr>
        <w:t xml:space="preserve">FAIRGAME INITIATIVE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C3A1C"/>
          <w:sz w:val="44"/>
          <w:szCs w:val="44"/>
        </w:rPr>
        <w:t xml:space="preserve">Thank you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Dear «Name»,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Thank you for your gift of «Amount» on «GiftDate». Your support goes directly to schools that could not otherwise offer a science fair, covering the trophies, printed materials, and registration fees that stand between a student and a competition pathway.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in under-resourced and rural schools do not lack intelligence or curiosity. They lack infrastructure and connections. You just supplied some of both.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With genuine thanks,</w:t>
      </w:r>
    </w:p>
    <w:p>
      <w:pPr>
        <w:spacing w:after="40"/>
      </w:pPr>
      <w:r>
        <w:rPr>
          <w:rFonts w:ascii="Playfair Display" w:cs="Playfair Display" w:eastAsia="Playfair Display" w:hAnsi="Playfair Display"/>
          <w:i/>
          <w:iCs/>
          <w:color w:val="1C3A1C"/>
          <w:sz w:val="24"/>
          <w:szCs w:val="24"/>
        </w:rPr>
        <w:t xml:space="preserve">Kyla Fallis</w:t>
      </w:r>
    </w:p>
    <w:p>
      <w:pPr>
        <w:spacing w:after="12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Executive Director, FairGame Initiative</w:t>
      </w:r>
    </w:p>
    <w:p>
      <w:pPr>
        <w:spacing w:after="16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fairgameinitiative.org  ·  fairgameinitiative@outlook.com</w:t>
      </w:r>
    </w:p>
    <w:p>
      <w:pPr>
        <w:spacing w:after="240"/>
      </w:pPr>
      <w:r>
        <w:rPr>
          <w:rFonts w:ascii="DM Sans" w:cs="DM Sans" w:eastAsia="DM Sans" w:hAnsi="DM Sans"/>
          <w:i/>
          <w:iCs/>
          <w:color w:val="6B756B"/>
          <w:sz w:val="14"/>
          <w:szCs w:val="14"/>
        </w:rPr>
        <w:t xml:space="preserve">Retain this letter for your records. Confirm current 501(c)(3) status with FairGame before claiming a charitable deduction.</w:t>
      </w:r>
    </w:p>
    <w:p>
      <w:pPr>
        <w:spacing w:after="320" w:before="12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- - - -   cut here</w:t>
      </w:r>
    </w:p>
    <w:p>
      <w:pPr>
        <w:pBdr>
          <w:bottom w:val="single" w:color="1C3A1C" w:sz="18" w:space="8"/>
        </w:pBdr>
        <w:spacing w:after="220"/>
      </w:pPr>
      <w:r>
        <w:rPr>
          <w:rFonts w:ascii="DM Sans" w:cs="DM Sans" w:eastAsia="DM Sans" w:hAnsi="DM Sans"/>
          <w:b/>
          <w:bCs/>
          <w:color w:val="1C3A1C"/>
          <w:spacing w:val="60"/>
          <w:sz w:val="18"/>
          <w:szCs w:val="18"/>
        </w:rPr>
        <w:t xml:space="preserve">FAIRGAME INITIATIVE</w:t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1C3A1C"/>
          <w:sz w:val="44"/>
          <w:szCs w:val="44"/>
        </w:rPr>
        <w:t xml:space="preserve">Thank you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Dear «Name»,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Thank you for your gift of «Amount» on «GiftDate». Your support goes directly to schools that could not otherwise offer a science fair, covering the trophies, printed materials, and registration fees that stand between a student and a competition pathway.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Students in under-resourced and rural schools do not lack intelligence or curiosity. They lack infrastructure and connections. You just supplied some of both.</w:t>
      </w:r>
    </w:p>
    <w:p>
      <w:pPr>
        <w:spacing w:after="160" w:line="32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With genuine thanks,</w:t>
      </w:r>
    </w:p>
    <w:p>
      <w:pPr>
        <w:spacing w:after="40"/>
      </w:pPr>
      <w:r>
        <w:rPr>
          <w:rFonts w:ascii="Playfair Display" w:cs="Playfair Display" w:eastAsia="Playfair Display" w:hAnsi="Playfair Display"/>
          <w:i/>
          <w:iCs/>
          <w:color w:val="1C3A1C"/>
          <w:sz w:val="24"/>
          <w:szCs w:val="24"/>
        </w:rPr>
        <w:t xml:space="preserve">Kyla Fallis</w:t>
      </w:r>
    </w:p>
    <w:p>
      <w:pPr>
        <w:spacing w:after="12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Executive Director, FairGame Initiative</w:t>
      </w:r>
    </w:p>
    <w:p>
      <w:pPr>
        <w:spacing w:after="16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fairgameinitiative.org  ·  fairgameinitiative@outlook.com</w:t>
      </w:r>
    </w:p>
    <w:p>
      <w:pPr>
        <w:spacing w:after="240"/>
      </w:pPr>
      <w:r>
        <w:rPr>
          <w:rFonts w:ascii="DM Sans" w:cs="DM Sans" w:eastAsia="DM Sans" w:hAnsi="DM Sans"/>
          <w:i/>
          <w:iCs/>
          <w:color w:val="6B756B"/>
          <w:sz w:val="14"/>
          <w:szCs w:val="14"/>
        </w:rPr>
        <w:t xml:space="preserve">Retain this letter for your records. Confirm current 501(c)(3) status with FairGame before claiming a charitable deduction.</w:t>
      </w:r>
    </w:p>
    <w:p>
      <w:pPr>
        <w:spacing w:after="320" w:before="12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- - - -   cut here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2026-07-28T01:42:17.798Z</dcterms:created>
  <dcterms:modified xsi:type="dcterms:W3CDTF">2026-07-28T01:42:17.798Z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