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Arial" w:hAnsi="Arial"/>
          <w:sz w:val="160"/>
          <w:szCs w:val="160"/>
        </w:rPr>
        <w:t>NOUVEAU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Arial" w:hAnsi="Arial"/>
          <w:sz w:val="160"/>
          <w:szCs w:val="160"/>
        </w:rPr>
        <w:t>TESTAMENT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160"/>
          <w:szCs w:val="160"/>
        </w:rPr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Ink Free" w:hAnsi="Ink Free"/>
          <w:sz w:val="160"/>
          <w:szCs w:val="160"/>
        </w:rPr>
        <w:t>Rhomphaia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Arial" w:hAnsi="Arial"/>
          <w:sz w:val="52"/>
          <w:szCs w:val="52"/>
        </w:rPr>
        <w:t>Sébastien Debiais Gao - Alain Dumont</w:t>
      </w:r>
    </w:p>
    <w:sectPr>
      <w:type w:val="nextPage"/>
      <w:pgSz w:w="16838" w:h="23811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Ink Fre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LibreOffice/6.4.2.2$Windows_X86_64 LibreOffice_project/4e471d8c02c9c90f512f7f9ead8875b57fcb1ec3</Application>
  <Pages>1</Pages>
  <Words>9</Words>
  <Characters>56</Characters>
  <CharactersWithSpaces>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2020-04-27T00:58:11Z</dcterms:created>
  <dc:creator/>
  <dc:description/>
  <dc:language>fr-FR</dc:language>
  <cp:lastModifiedBy/>
  <dcterms:modified xsi:type="dcterms:W3CDTF">2020-04-27T01:02:58Z</dcterms:modified>
  <cp:revision>1</cp:revision>
  <dc:subject/>
  <dc:title/>
</cp:coreProperties>
</file>