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5E7B0E8C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="002870E3">
        <w:rPr>
          <w:b/>
          <w:color w:val="0000FF"/>
        </w:rPr>
        <w:t>“</w:t>
      </w:r>
      <w:proofErr w:type="spellStart"/>
      <w:r w:rsidR="002870E3">
        <w:rPr>
          <w:b/>
          <w:color w:val="0000FF"/>
        </w:rPr>
        <w:t>Kidong</w:t>
      </w:r>
      <w:proofErr w:type="spellEnd"/>
      <w:r w:rsidR="002870E3">
        <w:rPr>
          <w:b/>
          <w:color w:val="0000FF"/>
        </w:rPr>
        <w:t xml:space="preserve"> Kim” hyo05065@gmail.com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5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70686BAD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52754F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3B8909F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</w:p>
    <w:p w14:paraId="01913655" w14:textId="44E154CA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093D9D">
        <w:rPr>
          <w:color w:val="0000FF"/>
        </w:rPr>
        <w:t>ter 4</w:t>
      </w:r>
      <w:r>
        <w:rPr>
          <w:color w:val="0000FF"/>
        </w:rPr>
        <w:t xml:space="preserve"> ~ </w:t>
      </w:r>
      <w:r w:rsidR="00970A7E">
        <w:rPr>
          <w:color w:val="0000FF"/>
        </w:rPr>
        <w:t xml:space="preserve">PLANNING A </w:t>
      </w:r>
      <w:r w:rsidR="00093D9D">
        <w:rPr>
          <w:color w:val="0000FF"/>
        </w:rPr>
        <w:t>SUCCESSFUL WEBSITE, PART 2</w:t>
      </w:r>
      <w:r w:rsidR="006F578B">
        <w:rPr>
          <w:color w:val="0000FF"/>
        </w:rPr>
        <w:t xml:space="preserve"> </w:t>
      </w:r>
      <w:r w:rsidR="002C6308">
        <w:rPr>
          <w:color w:val="0000FF"/>
        </w:rPr>
        <w:t>(p</w:t>
      </w:r>
      <w:r w:rsidR="00A01E01">
        <w:rPr>
          <w:color w:val="0000FF"/>
        </w:rPr>
        <w:t xml:space="preserve">. </w:t>
      </w:r>
      <w:r w:rsidR="00970A7E">
        <w:rPr>
          <w:color w:val="0000FF"/>
        </w:rPr>
        <w:t>123</w:t>
      </w:r>
      <w:r w:rsidR="00A01E01">
        <w:rPr>
          <w:color w:val="0000FF"/>
        </w:rPr>
        <w:t>)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393BBC44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6B6AB9">
        <w:rPr>
          <w:b/>
          <w:color w:val="0000FF"/>
          <w:highlight w:val="yellow"/>
        </w:rPr>
        <w:t>Write a brief answer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77777777" w:rsidR="000D5793" w:rsidRDefault="000D5793" w:rsidP="00A01E01">
      <w:pPr>
        <w:rPr>
          <w:b/>
        </w:rPr>
      </w:pPr>
    </w:p>
    <w:p w14:paraId="2C276591" w14:textId="31E9FA0F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1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970A7E">
        <w:rPr>
          <w:b/>
          <w:color w:val="0000FF"/>
        </w:rPr>
        <w:t>Describe the importance of consistency of visual elements to reinforce branding</w:t>
      </w:r>
    </w:p>
    <w:p w14:paraId="29489A1E" w14:textId="5D1F772B" w:rsidR="002870E3" w:rsidRPr="002870E3" w:rsidRDefault="002870E3" w:rsidP="002870E3">
      <w:pPr>
        <w:rPr>
          <w:b/>
          <w:color w:val="0000FF"/>
        </w:rPr>
      </w:pPr>
    </w:p>
    <w:p w14:paraId="72A7D769" w14:textId="6810B536" w:rsidR="002870E3" w:rsidRPr="002870E3" w:rsidRDefault="002870E3" w:rsidP="002870E3">
      <w:pPr>
        <w:ind w:left="540"/>
        <w:rPr>
          <w:b/>
          <w:color w:val="000000" w:themeColor="text1"/>
        </w:rPr>
      </w:pPr>
      <w:r w:rsidRPr="002870E3">
        <w:rPr>
          <w:b/>
          <w:color w:val="000000" w:themeColor="text1"/>
        </w:rPr>
        <w:t>unifies a website’s pages, strengthens a website’s visual identity and brand, and maintains visual consistency.</w:t>
      </w:r>
    </w:p>
    <w:p w14:paraId="7E702717" w14:textId="0A381057" w:rsidR="00F0187D" w:rsidRDefault="00F0187D" w:rsidP="00613B84">
      <w:pPr>
        <w:ind w:left="540" w:hanging="540"/>
      </w:pPr>
    </w:p>
    <w:p w14:paraId="2F989F22" w14:textId="7C933712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2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970A7E">
        <w:rPr>
          <w:b/>
          <w:color w:val="0000FF"/>
        </w:rPr>
        <w:t>Describe eye-tracking studies and heat maps, and how web designers use them to plan webpage design</w:t>
      </w:r>
    </w:p>
    <w:p w14:paraId="36B49564" w14:textId="48D3EDE0" w:rsidR="002870E3" w:rsidRDefault="002870E3" w:rsidP="00613B84">
      <w:pPr>
        <w:ind w:left="540" w:hanging="540"/>
        <w:rPr>
          <w:b/>
          <w:color w:val="0000FF"/>
        </w:rPr>
      </w:pPr>
    </w:p>
    <w:p w14:paraId="05598E55" w14:textId="52C6B9C5" w:rsidR="002870E3" w:rsidRPr="0052754F" w:rsidRDefault="002870E3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</w:r>
      <w:r w:rsidRPr="0052754F">
        <w:rPr>
          <w:b/>
          <w:color w:val="3C3C3C"/>
          <w:shd w:val="clear" w:color="auto" w:fill="FAFAFA"/>
        </w:rPr>
        <w:t>Eye-tracking studies use various technologies to produce heat maps that represent data using color. Heat maps analyze the movement of a visitor’s eyes as he or she views a webpage</w:t>
      </w:r>
      <w:r w:rsidRPr="0052754F">
        <w:rPr>
          <w:b/>
          <w:color w:val="3C3C3C"/>
          <w:shd w:val="clear" w:color="auto" w:fill="FAFAFA"/>
        </w:rPr>
        <w:t xml:space="preserve">. </w:t>
      </w:r>
      <w:r w:rsidRPr="0052754F">
        <w:rPr>
          <w:b/>
          <w:color w:val="3C3C3C"/>
          <w:shd w:val="clear" w:color="auto" w:fill="FAFAFA"/>
        </w:rPr>
        <w:t>These eye-tracking studies add support to the concept of placing visual identity content and major links at or near the top and left side of a page to improve usability.</w:t>
      </w:r>
    </w:p>
    <w:p w14:paraId="0D1DA5E9" w14:textId="77777777" w:rsidR="00F0187D" w:rsidRDefault="00F0187D" w:rsidP="00613B84">
      <w:pPr>
        <w:ind w:left="540" w:hanging="540"/>
      </w:pPr>
    </w:p>
    <w:p w14:paraId="457284DB" w14:textId="53B8AFD0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3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970A7E">
        <w:rPr>
          <w:b/>
          <w:color w:val="0000FF"/>
        </w:rPr>
        <w:t xml:space="preserve">What is the value of maintaining visual </w:t>
      </w:r>
      <w:bookmarkStart w:id="0" w:name="_GoBack"/>
      <w:bookmarkEnd w:id="0"/>
      <w:r w:rsidR="00970A7E">
        <w:rPr>
          <w:b/>
          <w:color w:val="0000FF"/>
        </w:rPr>
        <w:t>consistency across all pages at website?</w:t>
      </w:r>
    </w:p>
    <w:p w14:paraId="7E00B96B" w14:textId="7CD62E56" w:rsidR="002870E3" w:rsidRDefault="002870E3" w:rsidP="00613B84">
      <w:pPr>
        <w:ind w:left="540" w:hanging="540"/>
        <w:rPr>
          <w:b/>
          <w:color w:val="0000FF"/>
        </w:rPr>
      </w:pPr>
    </w:p>
    <w:p w14:paraId="3FBC8BCF" w14:textId="6404D1D9" w:rsidR="002870E3" w:rsidRDefault="002870E3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</w:r>
      <w:r w:rsidRPr="002870E3">
        <w:rPr>
          <w:b/>
          <w:color w:val="000000" w:themeColor="text1"/>
        </w:rPr>
        <w:t>Website visitors might feel confused if a website’s underlying pages fail to include common content and design features found on the home page.</w:t>
      </w:r>
    </w:p>
    <w:p w14:paraId="555F9BA6" w14:textId="77777777" w:rsidR="00F0187D" w:rsidRDefault="00F0187D" w:rsidP="00613B84">
      <w:pPr>
        <w:ind w:left="540" w:hanging="540"/>
      </w:pPr>
    </w:p>
    <w:p w14:paraId="4FE32431" w14:textId="27F36DFD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4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970A7E">
        <w:rPr>
          <w:b/>
          <w:color w:val="0000FF"/>
        </w:rPr>
        <w:t>Discuss the WAI guidelines for the use of color and links</w:t>
      </w:r>
    </w:p>
    <w:p w14:paraId="40CF5BED" w14:textId="6E0664D8" w:rsidR="002870E3" w:rsidRDefault="002870E3" w:rsidP="00613B84">
      <w:pPr>
        <w:ind w:left="540" w:hanging="540"/>
        <w:rPr>
          <w:b/>
          <w:color w:val="0000FF"/>
        </w:rPr>
      </w:pPr>
    </w:p>
    <w:p w14:paraId="065792D5" w14:textId="4A979B7F" w:rsidR="002870E3" w:rsidRDefault="002870E3" w:rsidP="002870E3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</w:r>
      <w:r w:rsidRPr="002870E3">
        <w:rPr>
          <w:b/>
          <w:color w:val="000000" w:themeColor="text1"/>
        </w:rPr>
        <w:t xml:space="preserve">WAI is the Web Accessibility Initiative. The WAI develops guidelines to ensure all website visitors can access </w:t>
      </w:r>
      <w:r w:rsidRPr="002870E3">
        <w:rPr>
          <w:b/>
          <w:color w:val="000000" w:themeColor="text1"/>
        </w:rPr>
        <w:t>contention</w:t>
      </w:r>
      <w:r w:rsidRPr="002870E3">
        <w:rPr>
          <w:b/>
          <w:color w:val="000000" w:themeColor="text1"/>
        </w:rPr>
        <w:t xml:space="preserve"> webpages. </w:t>
      </w:r>
      <w:r>
        <w:rPr>
          <w:b/>
          <w:color w:val="000000" w:themeColor="text1"/>
        </w:rPr>
        <w:t>Same color for the link and underlining.</w:t>
      </w:r>
    </w:p>
    <w:p w14:paraId="57F0536D" w14:textId="77777777" w:rsidR="00F0187D" w:rsidRDefault="00F0187D" w:rsidP="00613B84">
      <w:pPr>
        <w:ind w:left="540" w:hanging="540"/>
      </w:pPr>
    </w:p>
    <w:p w14:paraId="5250708A" w14:textId="353534DF" w:rsidR="006B6AB9" w:rsidRDefault="006B6AB9" w:rsidP="001D6603">
      <w:pPr>
        <w:ind w:left="540" w:hanging="540"/>
        <w:rPr>
          <w:b/>
          <w:color w:val="0000FF"/>
        </w:rPr>
      </w:pPr>
      <w:r>
        <w:rPr>
          <w:b/>
          <w:color w:val="0000FF"/>
        </w:rPr>
        <w:t>5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970A7E">
        <w:rPr>
          <w:b/>
          <w:color w:val="0000FF"/>
        </w:rPr>
        <w:t>Differentiate between inline styles, internal style sheets, exter</w:t>
      </w:r>
      <w:r w:rsidR="00D75FED">
        <w:rPr>
          <w:b/>
          <w:color w:val="0000FF"/>
        </w:rPr>
        <w:t xml:space="preserve">nal style sheets, and describe </w:t>
      </w:r>
      <w:r w:rsidR="00970A7E">
        <w:rPr>
          <w:b/>
          <w:color w:val="0000FF"/>
        </w:rPr>
        <w:t>the order of application</w:t>
      </w:r>
    </w:p>
    <w:p w14:paraId="553A31C4" w14:textId="3494157A" w:rsidR="002870E3" w:rsidRDefault="002870E3" w:rsidP="001D6603">
      <w:pPr>
        <w:ind w:left="540" w:hanging="540"/>
        <w:rPr>
          <w:b/>
          <w:color w:val="0000FF"/>
        </w:rPr>
      </w:pPr>
    </w:p>
    <w:p w14:paraId="5E202CD1" w14:textId="6A2C28D0" w:rsidR="002870E3" w:rsidRPr="002870E3" w:rsidRDefault="002870E3" w:rsidP="002870E3">
      <w:pPr>
        <w:ind w:left="540" w:hanging="540"/>
        <w:rPr>
          <w:b/>
          <w:color w:val="000000" w:themeColor="text1"/>
        </w:rPr>
      </w:pPr>
      <w:r>
        <w:rPr>
          <w:b/>
          <w:color w:val="0000FF"/>
        </w:rPr>
        <w:tab/>
      </w:r>
      <w:r w:rsidRPr="002870E3">
        <w:rPr>
          <w:b/>
          <w:color w:val="000000" w:themeColor="text1"/>
        </w:rPr>
        <w:t>Inline style – code in the tag</w:t>
      </w:r>
    </w:p>
    <w:p w14:paraId="3B26A9BA" w14:textId="1EF3615B" w:rsidR="002870E3" w:rsidRPr="002870E3" w:rsidRDefault="002870E3" w:rsidP="002870E3">
      <w:pPr>
        <w:ind w:left="540" w:hanging="540"/>
        <w:rPr>
          <w:b/>
          <w:color w:val="000000" w:themeColor="text1"/>
        </w:rPr>
      </w:pPr>
      <w:r w:rsidRPr="002870E3">
        <w:rPr>
          <w:b/>
          <w:color w:val="000000" w:themeColor="text1"/>
        </w:rPr>
        <w:tab/>
        <w:t>Internal style sheet – code in the html file enclosed by brackets</w:t>
      </w:r>
    </w:p>
    <w:p w14:paraId="1EDCD3FB" w14:textId="65C90753" w:rsidR="002870E3" w:rsidRPr="002870E3" w:rsidRDefault="002870E3" w:rsidP="002870E3">
      <w:pPr>
        <w:ind w:left="540" w:hanging="540"/>
        <w:rPr>
          <w:b/>
          <w:color w:val="000000" w:themeColor="text1"/>
        </w:rPr>
      </w:pPr>
      <w:r w:rsidRPr="002870E3">
        <w:rPr>
          <w:b/>
          <w:color w:val="000000" w:themeColor="text1"/>
        </w:rPr>
        <w:tab/>
        <w:t xml:space="preserve">External style sheet – codes in the </w:t>
      </w:r>
      <w:proofErr w:type="spellStart"/>
      <w:r w:rsidRPr="002870E3">
        <w:rPr>
          <w:b/>
          <w:color w:val="000000" w:themeColor="text1"/>
        </w:rPr>
        <w:t>css</w:t>
      </w:r>
      <w:proofErr w:type="spellEnd"/>
      <w:r w:rsidRPr="002870E3">
        <w:rPr>
          <w:b/>
          <w:color w:val="000000" w:themeColor="text1"/>
        </w:rPr>
        <w:t xml:space="preserve"> file </w:t>
      </w:r>
    </w:p>
    <w:p w14:paraId="29276A03" w14:textId="46EB6FE3" w:rsidR="002870E3" w:rsidRPr="002870E3" w:rsidRDefault="002870E3" w:rsidP="002870E3">
      <w:pPr>
        <w:ind w:left="540" w:hanging="540"/>
        <w:rPr>
          <w:b/>
          <w:color w:val="000000" w:themeColor="text1"/>
        </w:rPr>
      </w:pPr>
      <w:r w:rsidRPr="002870E3">
        <w:rPr>
          <w:b/>
          <w:color w:val="000000" w:themeColor="text1"/>
        </w:rPr>
        <w:tab/>
        <w:t xml:space="preserve">Least priority for the external sheet and Most priority for the inline styles. </w:t>
      </w:r>
    </w:p>
    <w:p w14:paraId="30DD6A86" w14:textId="77777777" w:rsidR="00F0187D" w:rsidRDefault="00F0187D" w:rsidP="00613B84">
      <w:pPr>
        <w:ind w:left="540" w:hanging="540"/>
      </w:pPr>
    </w:p>
    <w:p w14:paraId="394C5D1D" w14:textId="5130349A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lastRenderedPageBreak/>
        <w:t>6.</w:t>
      </w:r>
      <w:r w:rsidR="00F0187D">
        <w:rPr>
          <w:b/>
          <w:color w:val="0000FF"/>
        </w:rPr>
        <w:t xml:space="preserve">  </w:t>
      </w:r>
      <w:r w:rsidR="00613B84">
        <w:rPr>
          <w:b/>
          <w:color w:val="0000FF"/>
        </w:rPr>
        <w:tab/>
      </w:r>
      <w:r w:rsidR="00970A7E">
        <w:rPr>
          <w:b/>
          <w:color w:val="0000FF"/>
        </w:rPr>
        <w:t>Define different methods of user-based and user-controlled navigation</w:t>
      </w:r>
    </w:p>
    <w:p w14:paraId="415EC951" w14:textId="6C5E0C4E" w:rsidR="002870E3" w:rsidRDefault="002870E3" w:rsidP="00613B84">
      <w:pPr>
        <w:ind w:left="540" w:hanging="540"/>
        <w:rPr>
          <w:b/>
          <w:color w:val="0000FF"/>
        </w:rPr>
      </w:pPr>
    </w:p>
    <w:p w14:paraId="6F0AEB0B" w14:textId="2D45C2FA" w:rsidR="002870E3" w:rsidRPr="002870E3" w:rsidRDefault="002870E3" w:rsidP="00613B84">
      <w:pPr>
        <w:ind w:left="540" w:hanging="540"/>
        <w:rPr>
          <w:b/>
          <w:color w:val="000000" w:themeColor="text1"/>
        </w:rPr>
      </w:pPr>
      <w:r>
        <w:rPr>
          <w:b/>
          <w:color w:val="0000FF"/>
        </w:rPr>
        <w:tab/>
      </w:r>
      <w:r w:rsidRPr="002870E3">
        <w:rPr>
          <w:b/>
          <w:color w:val="000000" w:themeColor="text1"/>
        </w:rPr>
        <w:t>user-based navigation system provides a linking relationship between pages based on the website visitors’ needs rather than the website publisher’s needs</w:t>
      </w:r>
      <w:r>
        <w:rPr>
          <w:b/>
          <w:color w:val="000000" w:themeColor="text1"/>
        </w:rPr>
        <w:t>. Perform usability test to develop the system</w:t>
      </w:r>
      <w:r w:rsidRPr="002870E3">
        <w:rPr>
          <w:b/>
          <w:color w:val="000000" w:themeColor="text1"/>
        </w:rPr>
        <w:t xml:space="preserve">. While </w:t>
      </w:r>
      <w:r w:rsidRPr="002870E3">
        <w:rPr>
          <w:b/>
          <w:color w:val="000000" w:themeColor="text1"/>
        </w:rPr>
        <w:t>user-controlled navigation system provides a variety of ways visitors can move around a website beyond the major links from the home page.</w:t>
      </w:r>
      <w:r>
        <w:rPr>
          <w:b/>
          <w:color w:val="000000" w:themeColor="text1"/>
        </w:rPr>
        <w:t xml:space="preserve"> Offers variety of links for user’s freedom</w:t>
      </w:r>
    </w:p>
    <w:p w14:paraId="419CF17C" w14:textId="77777777" w:rsidR="00F0187D" w:rsidRDefault="00F0187D" w:rsidP="00613B84">
      <w:pPr>
        <w:ind w:left="540" w:hanging="540"/>
      </w:pPr>
    </w:p>
    <w:p w14:paraId="05E00068" w14:textId="6855B00F" w:rsidR="007016FC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7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510993">
        <w:rPr>
          <w:b/>
          <w:color w:val="0000FF"/>
        </w:rPr>
        <w:t>Define five common types of links used in a navigation system</w:t>
      </w:r>
    </w:p>
    <w:p w14:paraId="3A5014FA" w14:textId="2D419962" w:rsidR="002870E3" w:rsidRPr="00594169" w:rsidRDefault="002870E3" w:rsidP="00613B84">
      <w:pPr>
        <w:ind w:left="540" w:hanging="540"/>
        <w:rPr>
          <w:b/>
          <w:color w:val="000000" w:themeColor="text1"/>
        </w:rPr>
      </w:pPr>
    </w:p>
    <w:p w14:paraId="48A600EB" w14:textId="37EB2D1A" w:rsidR="002870E3" w:rsidRPr="00594169" w:rsidRDefault="002870E3" w:rsidP="00613B84">
      <w:pPr>
        <w:ind w:left="540" w:hanging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ab/>
      </w:r>
      <w:r w:rsidR="00594169" w:rsidRPr="00594169">
        <w:rPr>
          <w:b/>
          <w:color w:val="000000" w:themeColor="text1"/>
        </w:rPr>
        <w:t>T</w:t>
      </w:r>
      <w:r w:rsidRPr="00594169">
        <w:rPr>
          <w:b/>
          <w:color w:val="000000" w:themeColor="text1"/>
        </w:rPr>
        <w:t>ext links are hyperlinks based on a word or words in an HTML document.</w:t>
      </w:r>
    </w:p>
    <w:p w14:paraId="483ADBBC" w14:textId="77777777" w:rsidR="00594169" w:rsidRPr="00594169" w:rsidRDefault="002870E3" w:rsidP="00613B84">
      <w:pPr>
        <w:ind w:left="540" w:hanging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ab/>
      </w:r>
    </w:p>
    <w:p w14:paraId="1A3FF4FE" w14:textId="4CD95265" w:rsidR="002870E3" w:rsidRPr="00594169" w:rsidRDefault="00594169" w:rsidP="00594169">
      <w:pPr>
        <w:ind w:left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>I</w:t>
      </w:r>
      <w:r w:rsidR="002870E3" w:rsidRPr="00594169">
        <w:rPr>
          <w:b/>
          <w:color w:val="000000" w:themeColor="text1"/>
        </w:rPr>
        <w:t>mage link assigns a link to a visual element, such as an illustration or a photograph.</w:t>
      </w:r>
    </w:p>
    <w:p w14:paraId="1FDBE4B7" w14:textId="77777777" w:rsidR="00594169" w:rsidRPr="00594169" w:rsidRDefault="002870E3" w:rsidP="00613B84">
      <w:pPr>
        <w:ind w:left="540" w:hanging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ab/>
      </w:r>
    </w:p>
    <w:p w14:paraId="11EBF4F3" w14:textId="150C9C7B" w:rsidR="002870E3" w:rsidRPr="00594169" w:rsidRDefault="002870E3" w:rsidP="00594169">
      <w:pPr>
        <w:ind w:left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>Navigation areas can group links in menus, bars, or tabs. navigation menu is a list of related links.</w:t>
      </w:r>
      <w:r w:rsidRPr="00594169">
        <w:rPr>
          <w:b/>
          <w:color w:val="000000" w:themeColor="text1"/>
        </w:rPr>
        <w:t xml:space="preserve"> </w:t>
      </w:r>
      <w:r w:rsidRPr="00594169">
        <w:rPr>
          <w:b/>
          <w:color w:val="000000" w:themeColor="text1"/>
        </w:rPr>
        <w:t>navigation bar generally uses graphic buttons to present links.</w:t>
      </w:r>
    </w:p>
    <w:p w14:paraId="66FF3127" w14:textId="77777777" w:rsidR="00594169" w:rsidRPr="00594169" w:rsidRDefault="002870E3" w:rsidP="00613B84">
      <w:pPr>
        <w:ind w:left="540" w:hanging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ab/>
      </w:r>
    </w:p>
    <w:p w14:paraId="52643560" w14:textId="51E205A3" w:rsidR="002870E3" w:rsidRPr="00594169" w:rsidRDefault="00594169" w:rsidP="00594169">
      <w:pPr>
        <w:ind w:left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>B</w:t>
      </w:r>
      <w:r w:rsidR="002870E3" w:rsidRPr="00594169">
        <w:rPr>
          <w:b/>
          <w:color w:val="000000" w:themeColor="text1"/>
        </w:rPr>
        <w:t>readcrumb trail is a hierarchical outline or horizontal list that shows a visitor the path he or she has taken from the home page to the currently viewed page.</w:t>
      </w:r>
    </w:p>
    <w:p w14:paraId="0F77573E" w14:textId="77777777" w:rsidR="00594169" w:rsidRPr="00594169" w:rsidRDefault="00594169" w:rsidP="00613B84">
      <w:pPr>
        <w:ind w:left="540" w:hanging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ab/>
      </w:r>
    </w:p>
    <w:p w14:paraId="55066F80" w14:textId="670D976E" w:rsidR="00594169" w:rsidRPr="00594169" w:rsidRDefault="00594169" w:rsidP="00594169">
      <w:pPr>
        <w:ind w:left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>W</w:t>
      </w:r>
      <w:r w:rsidRPr="00594169">
        <w:rPr>
          <w:b/>
          <w:color w:val="000000" w:themeColor="text1"/>
        </w:rPr>
        <w:t xml:space="preserve">ebsite </w:t>
      </w:r>
      <w:proofErr w:type="gramStart"/>
      <w:r w:rsidRPr="00594169">
        <w:rPr>
          <w:b/>
          <w:color w:val="000000" w:themeColor="text1"/>
        </w:rPr>
        <w:t>index</w:t>
      </w:r>
      <w:r w:rsidRPr="00594169">
        <w:rPr>
          <w:b/>
          <w:color w:val="000000" w:themeColor="text1"/>
        </w:rPr>
        <w:t xml:space="preserve"> </w:t>
      </w:r>
      <w:r w:rsidRPr="00594169">
        <w:rPr>
          <w:b/>
          <w:color w:val="000000" w:themeColor="text1"/>
        </w:rPr>
        <w:t xml:space="preserve"> is</w:t>
      </w:r>
      <w:proofErr w:type="gramEnd"/>
      <w:r w:rsidRPr="00594169">
        <w:rPr>
          <w:b/>
          <w:color w:val="000000" w:themeColor="text1"/>
        </w:rPr>
        <w:t xml:space="preserve"> a summary page of links to major pages at the website.</w:t>
      </w:r>
    </w:p>
    <w:p w14:paraId="454C189E" w14:textId="705A97CC" w:rsidR="001D6603" w:rsidRPr="00594169" w:rsidRDefault="00594169" w:rsidP="00594169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</w:r>
    </w:p>
    <w:p w14:paraId="13593EA4" w14:textId="5E7E68BD" w:rsidR="001D6603" w:rsidRDefault="001D6603" w:rsidP="001D6603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8.  </w:t>
      </w:r>
      <w:r>
        <w:rPr>
          <w:b/>
          <w:color w:val="0000FF"/>
        </w:rPr>
        <w:tab/>
      </w:r>
      <w:r w:rsidR="00510993">
        <w:rPr>
          <w:b/>
          <w:color w:val="0000FF"/>
        </w:rPr>
        <w:t>Describe an image map, and explain the difference between client-side and server-side image maps</w:t>
      </w:r>
    </w:p>
    <w:p w14:paraId="60599593" w14:textId="19F1A584" w:rsidR="00594169" w:rsidRDefault="00594169" w:rsidP="001D6603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</w:r>
    </w:p>
    <w:p w14:paraId="66677172" w14:textId="1C94B555" w:rsidR="00594169" w:rsidRPr="00594169" w:rsidRDefault="00594169" w:rsidP="001D6603">
      <w:pPr>
        <w:ind w:left="540" w:hanging="540"/>
        <w:rPr>
          <w:b/>
          <w:color w:val="000000" w:themeColor="text1"/>
        </w:rPr>
      </w:pPr>
      <w:r>
        <w:rPr>
          <w:b/>
          <w:color w:val="0000FF"/>
        </w:rPr>
        <w:tab/>
      </w:r>
      <w:r w:rsidRPr="00594169">
        <w:rPr>
          <w:b/>
          <w:color w:val="000000" w:themeColor="text1"/>
        </w:rPr>
        <w:t>An image map</w:t>
      </w:r>
      <w:r w:rsidRPr="00594169">
        <w:rPr>
          <w:b/>
          <w:color w:val="000000" w:themeColor="text1"/>
        </w:rPr>
        <w:t xml:space="preserve"> is</w:t>
      </w:r>
      <w:r w:rsidRPr="00594169">
        <w:rPr>
          <w:b/>
          <w:color w:val="000000" w:themeColor="text1"/>
        </w:rPr>
        <w:t xml:space="preserve"> an image that contains hot spots</w:t>
      </w:r>
      <w:r w:rsidRPr="00594169">
        <w:rPr>
          <w:b/>
          <w:color w:val="000000" w:themeColor="text1"/>
        </w:rPr>
        <w:t xml:space="preserve">. </w:t>
      </w:r>
      <w:r w:rsidRPr="00594169">
        <w:rPr>
          <w:b/>
          <w:color w:val="000000" w:themeColor="text1"/>
        </w:rPr>
        <w:t>client-side image map, the hot spot link information resides in the HTML coding of the page, and the browser processes the code to display the image map.</w:t>
      </w:r>
      <w:r w:rsidRPr="00594169">
        <w:rPr>
          <w:b/>
          <w:color w:val="000000" w:themeColor="text1"/>
        </w:rPr>
        <w:t xml:space="preserve"> </w:t>
      </w:r>
      <w:r w:rsidRPr="00594169">
        <w:rPr>
          <w:b/>
          <w:color w:val="000000" w:themeColor="text1"/>
        </w:rPr>
        <w:t>server-side image map, the x- and y-coordinates of the clicked hot spot report back to the server, where a script processes the hot spot link information and returns the link’s target page.</w:t>
      </w:r>
    </w:p>
    <w:p w14:paraId="6E0866BA" w14:textId="77777777" w:rsidR="00510993" w:rsidRDefault="00510993" w:rsidP="00510993">
      <w:pPr>
        <w:ind w:left="540" w:hanging="540"/>
      </w:pPr>
    </w:p>
    <w:p w14:paraId="5359D160" w14:textId="0FFD321B" w:rsidR="00510993" w:rsidRDefault="00510993" w:rsidP="00510993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9.  </w:t>
      </w:r>
      <w:r>
        <w:rPr>
          <w:b/>
          <w:color w:val="0000FF"/>
        </w:rPr>
        <w:tab/>
        <w:t>E</w:t>
      </w:r>
      <w:r w:rsidR="00D1060A">
        <w:rPr>
          <w:b/>
          <w:color w:val="0000FF"/>
        </w:rPr>
        <w:t>xplain why you wou</w:t>
      </w:r>
      <w:r w:rsidR="00D75FED">
        <w:rPr>
          <w:b/>
          <w:color w:val="0000FF"/>
        </w:rPr>
        <w:t>l</w:t>
      </w:r>
      <w:r w:rsidR="00D1060A">
        <w:rPr>
          <w:b/>
          <w:color w:val="0000FF"/>
        </w:rPr>
        <w:t>d include a s</w:t>
      </w:r>
      <w:r>
        <w:rPr>
          <w:b/>
          <w:color w:val="0000FF"/>
        </w:rPr>
        <w:t>earch feature, and how you might add one to your website</w:t>
      </w:r>
    </w:p>
    <w:p w14:paraId="7F78006F" w14:textId="39B59F3B" w:rsidR="00594169" w:rsidRDefault="00594169" w:rsidP="00510993">
      <w:pPr>
        <w:ind w:left="540" w:hanging="540"/>
        <w:rPr>
          <w:b/>
          <w:color w:val="0000FF"/>
        </w:rPr>
      </w:pPr>
    </w:p>
    <w:p w14:paraId="07AA6C7C" w14:textId="08ADA951" w:rsidR="00594169" w:rsidRPr="00594169" w:rsidRDefault="00594169" w:rsidP="00510993">
      <w:pPr>
        <w:ind w:left="540" w:hanging="540"/>
        <w:rPr>
          <w:b/>
          <w:color w:val="000000" w:themeColor="text1"/>
        </w:rPr>
      </w:pPr>
      <w:r w:rsidRPr="00594169">
        <w:rPr>
          <w:b/>
          <w:color w:val="000000" w:themeColor="text1"/>
        </w:rPr>
        <w:tab/>
        <w:t xml:space="preserve">For more freedom for the user in search capability. Easily find the information that user looked for. Make </w:t>
      </w:r>
      <w:proofErr w:type="gramStart"/>
      <w:r w:rsidRPr="00594169">
        <w:rPr>
          <w:b/>
          <w:color w:val="000000" w:themeColor="text1"/>
        </w:rPr>
        <w:t>an</w:t>
      </w:r>
      <w:proofErr w:type="gramEnd"/>
      <w:r w:rsidRPr="00594169">
        <w:rPr>
          <w:b/>
          <w:color w:val="000000" w:themeColor="text1"/>
        </w:rPr>
        <w:t xml:space="preserve"> search engine in the website that looks through the database linked to the website.</w:t>
      </w:r>
    </w:p>
    <w:p w14:paraId="37C2279E" w14:textId="77777777" w:rsidR="00510993" w:rsidRDefault="00510993" w:rsidP="00510993">
      <w:pPr>
        <w:ind w:left="540" w:hanging="540"/>
      </w:pPr>
    </w:p>
    <w:p w14:paraId="2E76A6C6" w14:textId="78F1A60A" w:rsidR="00510993" w:rsidRDefault="00510993" w:rsidP="00510993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10.  </w:t>
      </w:r>
      <w:r>
        <w:rPr>
          <w:b/>
          <w:color w:val="0000FF"/>
        </w:rPr>
        <w:tab/>
        <w:t>List considerations when planning the testing, publishing, maintenance of your website, and why you should include these steps in the planning process</w:t>
      </w:r>
    </w:p>
    <w:p w14:paraId="22822A00" w14:textId="09453D24" w:rsidR="001D6603" w:rsidRDefault="001D6603" w:rsidP="001D6603">
      <w:pPr>
        <w:ind w:left="540" w:hanging="540"/>
        <w:rPr>
          <w:b/>
          <w:color w:val="0000FF"/>
        </w:rPr>
      </w:pPr>
    </w:p>
    <w:p w14:paraId="40474C75" w14:textId="5ABEAC71" w:rsidR="00594169" w:rsidRPr="0052754F" w:rsidRDefault="00594169" w:rsidP="001D6603">
      <w:pPr>
        <w:ind w:left="540" w:hanging="540"/>
        <w:rPr>
          <w:b/>
          <w:color w:val="000000" w:themeColor="text1"/>
        </w:rPr>
      </w:pPr>
      <w:r>
        <w:rPr>
          <w:b/>
          <w:color w:val="0000FF"/>
        </w:rPr>
        <w:tab/>
      </w:r>
      <w:r w:rsidR="0052754F" w:rsidRPr="0052754F">
        <w:rPr>
          <w:b/>
          <w:color w:val="000000" w:themeColor="text1"/>
        </w:rPr>
        <w:t xml:space="preserve">How often contents will be updated, charge of updating contents budgets for planning and maintaining the website, existence of size limit of the website </w:t>
      </w:r>
      <w:proofErr w:type="gramStart"/>
      <w:r w:rsidR="0052754F" w:rsidRPr="0052754F">
        <w:rPr>
          <w:b/>
          <w:color w:val="000000" w:themeColor="text1"/>
        </w:rPr>
        <w:t>and etc.</w:t>
      </w:r>
      <w:proofErr w:type="gramEnd"/>
    </w:p>
    <w:p w14:paraId="45240A6C" w14:textId="115B5503" w:rsidR="00594169" w:rsidRPr="0052754F" w:rsidRDefault="00594169" w:rsidP="00594169">
      <w:pPr>
        <w:ind w:left="540"/>
        <w:rPr>
          <w:b/>
          <w:color w:val="000000" w:themeColor="text1"/>
        </w:rPr>
      </w:pPr>
      <w:r w:rsidRPr="0052754F">
        <w:rPr>
          <w:b/>
          <w:color w:val="000000" w:themeColor="text1"/>
        </w:rPr>
        <w:t>To save time and money. Incomplete plan might cause developer to do the same work several times and to check whether the website is functioning as the developer expected</w:t>
      </w: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7354B"/>
    <w:rsid w:val="00093D9D"/>
    <w:rsid w:val="000D5793"/>
    <w:rsid w:val="001B5C52"/>
    <w:rsid w:val="001D6603"/>
    <w:rsid w:val="002162A6"/>
    <w:rsid w:val="002870E3"/>
    <w:rsid w:val="002C6308"/>
    <w:rsid w:val="002D7442"/>
    <w:rsid w:val="002E265E"/>
    <w:rsid w:val="0033069F"/>
    <w:rsid w:val="003345BC"/>
    <w:rsid w:val="00414BAC"/>
    <w:rsid w:val="00510993"/>
    <w:rsid w:val="00515CDF"/>
    <w:rsid w:val="0052754F"/>
    <w:rsid w:val="00543665"/>
    <w:rsid w:val="0057492E"/>
    <w:rsid w:val="00581BF8"/>
    <w:rsid w:val="00594169"/>
    <w:rsid w:val="00613B84"/>
    <w:rsid w:val="00614BE2"/>
    <w:rsid w:val="00636825"/>
    <w:rsid w:val="00643C56"/>
    <w:rsid w:val="00676D9A"/>
    <w:rsid w:val="006B6AB9"/>
    <w:rsid w:val="006F578B"/>
    <w:rsid w:val="007016FC"/>
    <w:rsid w:val="00746BA9"/>
    <w:rsid w:val="007D132C"/>
    <w:rsid w:val="007D2F2F"/>
    <w:rsid w:val="0082406E"/>
    <w:rsid w:val="00876AF5"/>
    <w:rsid w:val="009568B9"/>
    <w:rsid w:val="00970A7E"/>
    <w:rsid w:val="00977226"/>
    <w:rsid w:val="00A00DDF"/>
    <w:rsid w:val="00A01E01"/>
    <w:rsid w:val="00A0424B"/>
    <w:rsid w:val="00A6458C"/>
    <w:rsid w:val="00A67BA6"/>
    <w:rsid w:val="00AD318B"/>
    <w:rsid w:val="00BB74F1"/>
    <w:rsid w:val="00BC3A85"/>
    <w:rsid w:val="00CD6D96"/>
    <w:rsid w:val="00D1060A"/>
    <w:rsid w:val="00D16123"/>
    <w:rsid w:val="00D222F3"/>
    <w:rsid w:val="00D52637"/>
    <w:rsid w:val="00D75FED"/>
    <w:rsid w:val="00D90A2D"/>
    <w:rsid w:val="00DB125A"/>
    <w:rsid w:val="00DB2C89"/>
    <w:rsid w:val="00E036EF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AF3E"/>
  <w14:defaultImageDpi w14:val="300"/>
  <w15:docId w15:val="{DD1C5469-CE51-4451-BB45-A48FE021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fessorVilleg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4275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* Earn * Yearn</dc:title>
  <dc:subject/>
  <dc:creator>Dr.V ~ Anthony Villegas</dc:creator>
  <cp:keywords/>
  <dc:description/>
  <cp:lastModifiedBy>KIDONG KIM</cp:lastModifiedBy>
  <cp:revision>4</cp:revision>
  <dcterms:created xsi:type="dcterms:W3CDTF">2018-06-28T05:29:00Z</dcterms:created>
  <dcterms:modified xsi:type="dcterms:W3CDTF">2019-03-29T02:27:00Z</dcterms:modified>
  <cp:category/>
</cp:coreProperties>
</file>