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2ED2204C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A719E7">
        <w:rPr>
          <w:b/>
          <w:color w:val="0000FF"/>
        </w:rPr>
        <w:t>Kidong</w:t>
      </w:r>
      <w:proofErr w:type="spellEnd"/>
      <w:r w:rsidR="00A719E7">
        <w:rPr>
          <w:b/>
          <w:color w:val="0000FF"/>
        </w:rPr>
        <w:t xml:space="preserve"> Kim ‘hyo05065@berkeley.edu’</w:t>
      </w:r>
      <w:bookmarkStart w:id="0" w:name="_GoBack"/>
      <w:bookmarkEnd w:id="0"/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614D3FF9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506485">
        <w:rPr>
          <w:noProof/>
          <w:color w:val="0000FF"/>
        </w:rPr>
        <w:t>2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77777777" w:rsidR="00DE66FA" w:rsidRDefault="00DE66FA" w:rsidP="00DE66FA">
      <w:pPr>
        <w:ind w:left="720" w:firstLine="720"/>
      </w:pPr>
      <w:r>
        <w:rPr>
          <w:color w:val="0000FF"/>
        </w:rPr>
        <w:t>Chapter 1 ~ Introduction to Electronic Commerce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proofErr w:type="gramStart"/>
      <w:r w:rsidR="00DE66FA" w:rsidRPr="00A01E01">
        <w:rPr>
          <w:b/>
        </w:rPr>
        <w:tab/>
        <w:t xml:space="preserve">  (</w:t>
      </w:r>
      <w:proofErr w:type="gramEnd"/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67C26F85" w14:textId="40D26068" w:rsidR="00AD09FE" w:rsidRDefault="009C5A28" w:rsidP="00AD09FE">
      <w:pPr>
        <w:rPr>
          <w:b/>
          <w:color w:val="0000FF"/>
        </w:rPr>
      </w:pPr>
      <w:r>
        <w:rPr>
          <w:b/>
          <w:color w:val="0000FF"/>
        </w:rPr>
        <w:t>Hierarchical business organization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AD09FE" w:rsidRPr="00AD09FE">
        <w:rPr>
          <w:b/>
          <w:color w:val="0000FF"/>
        </w:rPr>
        <w:t>Economists generally refer to large _____ as firms, or companies.</w:t>
      </w:r>
    </w:p>
    <w:p w14:paraId="1DDF6178" w14:textId="77777777" w:rsidR="00AD09FE" w:rsidRPr="00AD09FE" w:rsidRDefault="00AD09FE" w:rsidP="00AD09FE">
      <w:pPr>
        <w:rPr>
          <w:b/>
          <w:color w:val="0000FF"/>
        </w:rPr>
      </w:pPr>
    </w:p>
    <w:p w14:paraId="1FBE2C02" w14:textId="77777777" w:rsidR="00AD09FE" w:rsidRDefault="00AD09FE" w:rsidP="00AD09FE"/>
    <w:p w14:paraId="1B04D83D" w14:textId="060E393C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Machine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2. Software translation is also referred to as _____ translation.</w:t>
      </w:r>
    </w:p>
    <w:p w14:paraId="0783E869" w14:textId="77777777" w:rsidR="00AD09FE" w:rsidRPr="00AD09FE" w:rsidRDefault="00AD09FE" w:rsidP="00AD09FE">
      <w:pPr>
        <w:rPr>
          <w:b/>
          <w:color w:val="0000FF"/>
        </w:rPr>
      </w:pPr>
    </w:p>
    <w:p w14:paraId="6A77CA5A" w14:textId="77777777" w:rsidR="00AD09FE" w:rsidRDefault="00AD09FE" w:rsidP="00AD09FE"/>
    <w:p w14:paraId="247478AC" w14:textId="2360A08E" w:rsidR="00AD09FE" w:rsidRPr="00AD09FE" w:rsidRDefault="009C5A28" w:rsidP="00AD09FE">
      <w:pPr>
        <w:rPr>
          <w:b/>
          <w:color w:val="0000FF"/>
        </w:rPr>
      </w:pPr>
      <w:r>
        <w:rPr>
          <w:b/>
          <w:color w:val="0000FF"/>
        </w:rPr>
        <w:t>Bonded warehouse</w:t>
      </w:r>
      <w:r>
        <w:rPr>
          <w:b/>
          <w:color w:val="0000FF"/>
        </w:rPr>
        <w:tab/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3. A(n) _____ is a secure location where incoming international shipments can be held until customs requirements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are satisfied or until payment arrangements are completed.</w:t>
      </w:r>
    </w:p>
    <w:p w14:paraId="768B5C65" w14:textId="77777777" w:rsidR="00AD09FE" w:rsidRPr="00AD09FE" w:rsidRDefault="00AD09FE" w:rsidP="00AD09FE">
      <w:pPr>
        <w:rPr>
          <w:b/>
          <w:color w:val="0000FF"/>
        </w:rPr>
      </w:pPr>
    </w:p>
    <w:p w14:paraId="5B6482C1" w14:textId="77777777" w:rsidR="00AD09FE" w:rsidRDefault="00AD09FE" w:rsidP="00AD09FE"/>
    <w:p w14:paraId="52683953" w14:textId="316B5937" w:rsidR="00AD09FE" w:rsidRPr="00AD09FE" w:rsidRDefault="004A229A" w:rsidP="00AD09FE">
      <w:pPr>
        <w:rPr>
          <w:b/>
          <w:color w:val="0000FF"/>
        </w:rPr>
      </w:pPr>
      <w:r>
        <w:rPr>
          <w:b/>
          <w:color w:val="0000FF"/>
        </w:rPr>
        <w:t>Telecommuting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4. In _____ or telework, an employee logs in to the company network through the Internet instead of traveling to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an office.</w:t>
      </w:r>
    </w:p>
    <w:p w14:paraId="0981971E" w14:textId="77777777" w:rsidR="00AD09FE" w:rsidRPr="00AD09FE" w:rsidRDefault="00AD09FE" w:rsidP="00AD09FE">
      <w:pPr>
        <w:rPr>
          <w:b/>
          <w:color w:val="0000FF"/>
        </w:rPr>
      </w:pPr>
    </w:p>
    <w:p w14:paraId="4B8F2114" w14:textId="77777777" w:rsidR="00AD09FE" w:rsidRDefault="00AD09FE" w:rsidP="00AD09FE"/>
    <w:p w14:paraId="036BF4BB" w14:textId="650382F7" w:rsidR="00AD09FE" w:rsidRPr="00AD09FE" w:rsidRDefault="004A229A" w:rsidP="00AD09FE">
      <w:pPr>
        <w:rPr>
          <w:b/>
          <w:color w:val="0000FF"/>
        </w:rPr>
      </w:pPr>
      <w:r>
        <w:rPr>
          <w:b/>
          <w:color w:val="0000FF"/>
        </w:rPr>
        <w:t>Activity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5. A(n) _____ is a task performed by a worker in the course of doing his or her job.</w:t>
      </w:r>
    </w:p>
    <w:p w14:paraId="1B240902" w14:textId="77777777" w:rsidR="00AD09FE" w:rsidRPr="00AD09FE" w:rsidRDefault="00AD09FE" w:rsidP="00AD09FE">
      <w:pPr>
        <w:rPr>
          <w:b/>
          <w:color w:val="0000FF"/>
        </w:rPr>
      </w:pPr>
    </w:p>
    <w:p w14:paraId="507A4726" w14:textId="77777777" w:rsidR="00AD09FE" w:rsidRDefault="00AD09FE" w:rsidP="00AD09FE"/>
    <w:p w14:paraId="5F9859A9" w14:textId="5AFAD742" w:rsidR="00AD09FE" w:rsidRPr="00AD09FE" w:rsidRDefault="00B17175" w:rsidP="00AD09FE">
      <w:pPr>
        <w:rPr>
          <w:b/>
          <w:color w:val="0000FF"/>
        </w:rPr>
      </w:pPr>
      <w:r>
        <w:rPr>
          <w:b/>
          <w:color w:val="0000FF"/>
        </w:rPr>
        <w:t>EDI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6. _____ occurs when one business transmits computer-readable data in a standard format to another business.</w:t>
      </w:r>
    </w:p>
    <w:p w14:paraId="6AFCB67E" w14:textId="77777777" w:rsidR="00AD09FE" w:rsidRPr="00AD09FE" w:rsidRDefault="00AD09FE" w:rsidP="00AD09FE">
      <w:pPr>
        <w:rPr>
          <w:b/>
          <w:color w:val="0000FF"/>
        </w:rPr>
      </w:pPr>
    </w:p>
    <w:p w14:paraId="7BF1E3CD" w14:textId="77777777" w:rsidR="00AD09FE" w:rsidRDefault="00AD09FE" w:rsidP="00AD09FE"/>
    <w:p w14:paraId="1602BAC9" w14:textId="04EF15F6" w:rsidR="00AD09FE" w:rsidRPr="00AD09FE" w:rsidRDefault="00B17175" w:rsidP="00AD09FE">
      <w:pPr>
        <w:rPr>
          <w:b/>
          <w:color w:val="0000FF"/>
        </w:rPr>
      </w:pPr>
      <w:r>
        <w:rPr>
          <w:b/>
          <w:color w:val="0000FF"/>
        </w:rPr>
        <w:t>Value chain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7. The _____ refer to the activities that each strategic business unit undertakes to design, produce, promote,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market, deliver, and support the products or services it sells.</w:t>
      </w:r>
    </w:p>
    <w:p w14:paraId="523DC3C7" w14:textId="77777777" w:rsidR="00AD09FE" w:rsidRPr="00AD09FE" w:rsidRDefault="00AD09FE" w:rsidP="00AD09FE">
      <w:pPr>
        <w:rPr>
          <w:b/>
          <w:color w:val="0000FF"/>
        </w:rPr>
      </w:pPr>
    </w:p>
    <w:p w14:paraId="268C8395" w14:textId="77777777" w:rsidR="00AD09FE" w:rsidRDefault="00AD09FE" w:rsidP="00AD09FE"/>
    <w:p w14:paraId="01C46C97" w14:textId="3089BAA1" w:rsidR="00AD09FE" w:rsidRPr="00AD09FE" w:rsidRDefault="00B17175" w:rsidP="00AD09FE">
      <w:pPr>
        <w:rPr>
          <w:b/>
          <w:color w:val="0000FF"/>
        </w:rPr>
      </w:pPr>
      <w:r>
        <w:rPr>
          <w:b/>
          <w:color w:val="0000FF"/>
        </w:rPr>
        <w:t>Digital Piracy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8. The term _____ refers to the theft of intellectual property from the Web.</w:t>
      </w:r>
    </w:p>
    <w:p w14:paraId="2F616B9B" w14:textId="77777777" w:rsidR="00AD09FE" w:rsidRPr="00AD09FE" w:rsidRDefault="00AD09FE" w:rsidP="00AD09FE">
      <w:pPr>
        <w:rPr>
          <w:b/>
          <w:color w:val="0000FF"/>
        </w:rPr>
      </w:pPr>
    </w:p>
    <w:p w14:paraId="4769DE8B" w14:textId="77777777" w:rsidR="00AD09FE" w:rsidRDefault="00AD09FE" w:rsidP="00AD09FE"/>
    <w:p w14:paraId="67869FD7" w14:textId="4BFCE558" w:rsidR="00AD09FE" w:rsidRPr="00AD09FE" w:rsidRDefault="00B17175" w:rsidP="00AD09FE">
      <w:pPr>
        <w:rPr>
          <w:b/>
          <w:color w:val="0000FF"/>
        </w:rPr>
      </w:pPr>
      <w:r>
        <w:rPr>
          <w:b/>
          <w:color w:val="0000FF"/>
        </w:rPr>
        <w:t>Diminishing returns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9. The law of _____ says that most activities yield less value as the amount of consumption increases.</w:t>
      </w:r>
    </w:p>
    <w:p w14:paraId="3E3D5AF7" w14:textId="77777777" w:rsidR="00AD09FE" w:rsidRDefault="00AD09FE" w:rsidP="00AD09FE"/>
    <w:p w14:paraId="32AEE3C9" w14:textId="269F2E03" w:rsidR="00AD09FE" w:rsidRPr="00AD09FE" w:rsidRDefault="00E87180" w:rsidP="00AD09FE">
      <w:pPr>
        <w:rPr>
          <w:b/>
          <w:color w:val="0000FF"/>
        </w:rPr>
      </w:pPr>
      <w:r>
        <w:rPr>
          <w:b/>
          <w:color w:val="0000FF"/>
        </w:rPr>
        <w:t>Industry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10. Multiple firms that sell similar products to similar customers make up a(n) _____.</w:t>
      </w:r>
    </w:p>
    <w:p w14:paraId="6CFC17E9" w14:textId="77777777" w:rsidR="00AD09FE" w:rsidRPr="00AD09FE" w:rsidRDefault="00AD09FE" w:rsidP="00AD09FE">
      <w:pPr>
        <w:rPr>
          <w:b/>
          <w:color w:val="0000FF"/>
        </w:rPr>
      </w:pPr>
    </w:p>
    <w:p w14:paraId="1E2E3C8F" w14:textId="77777777" w:rsidR="00AD09FE" w:rsidRDefault="00AD09FE" w:rsidP="00AD09FE"/>
    <w:p w14:paraId="3B8FFD1F" w14:textId="05AF26E5" w:rsidR="00DE66FA" w:rsidRDefault="00E87180" w:rsidP="00AD09FE">
      <w:pPr>
        <w:rPr>
          <w:b/>
          <w:color w:val="0000FF"/>
        </w:rPr>
      </w:pPr>
      <w:r>
        <w:rPr>
          <w:b/>
          <w:color w:val="0000FF"/>
        </w:rPr>
        <w:t>Strategic Business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11. A(n) _____ unit is an autonomous part of a company that is large enough to manage itself but small enough to</w:t>
      </w:r>
      <w:r w:rsidR="00AD09FE">
        <w:rPr>
          <w:b/>
          <w:color w:val="0000FF"/>
        </w:rPr>
        <w:t xml:space="preserve"> r</w:t>
      </w:r>
      <w:r w:rsidR="00AD09FE" w:rsidRPr="00AD09FE">
        <w:rPr>
          <w:b/>
          <w:color w:val="0000FF"/>
        </w:rPr>
        <w:t>espond quickly to changes in its business environment.</w:t>
      </w:r>
    </w:p>
    <w:p w14:paraId="21892EAF" w14:textId="77777777" w:rsidR="00AD09FE" w:rsidRPr="00AD09FE" w:rsidRDefault="00AD09FE" w:rsidP="00AD09FE">
      <w:pPr>
        <w:rPr>
          <w:b/>
          <w:color w:val="0000FF"/>
        </w:rPr>
      </w:pPr>
    </w:p>
    <w:p w14:paraId="661C2789" w14:textId="77777777" w:rsidR="00DE66FA" w:rsidRDefault="00DE66FA" w:rsidP="00DE66FA">
      <w:pPr>
        <w:rPr>
          <w:b/>
          <w:color w:val="0000FF"/>
        </w:rPr>
      </w:pPr>
    </w:p>
    <w:p w14:paraId="4C5BDAF8" w14:textId="759EF5A9" w:rsidR="00AD09FE" w:rsidRPr="00AD09FE" w:rsidRDefault="00E87180" w:rsidP="00AD09FE">
      <w:pPr>
        <w:rPr>
          <w:b/>
          <w:color w:val="0000FF"/>
        </w:rPr>
      </w:pPr>
      <w:r>
        <w:rPr>
          <w:b/>
          <w:color w:val="0000FF"/>
        </w:rPr>
        <w:t>Virtual Community</w:t>
      </w:r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12. </w:t>
      </w:r>
      <w:r w:rsidR="00AD09FE" w:rsidRPr="00AD09FE">
        <w:rPr>
          <w:b/>
          <w:color w:val="0000FF"/>
        </w:rPr>
        <w:t>A(n) _____ is a gathering of people who share a common interest, and this gathering takes place on the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Internet.</w:t>
      </w:r>
    </w:p>
    <w:p w14:paraId="1B50520D" w14:textId="77777777" w:rsidR="00AD09FE" w:rsidRDefault="00AD09FE" w:rsidP="00AD09FE">
      <w:pPr>
        <w:rPr>
          <w:b/>
          <w:color w:val="0000FF"/>
        </w:rPr>
      </w:pPr>
    </w:p>
    <w:p w14:paraId="73687D4F" w14:textId="77777777" w:rsidR="00AD09FE" w:rsidRDefault="00AD09FE" w:rsidP="00AD09FE">
      <w:pPr>
        <w:rPr>
          <w:b/>
          <w:color w:val="0000FF"/>
        </w:rPr>
      </w:pPr>
    </w:p>
    <w:p w14:paraId="7AEC38C7" w14:textId="6520C8A3" w:rsidR="00AD09FE" w:rsidRPr="00AD09FE" w:rsidRDefault="00E87180" w:rsidP="00AD09FE">
      <w:pPr>
        <w:rPr>
          <w:b/>
          <w:color w:val="0000FF"/>
        </w:rPr>
      </w:pPr>
      <w:r>
        <w:rPr>
          <w:b/>
          <w:color w:val="0000FF"/>
        </w:rPr>
        <w:t>Procurement or supply management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13. Departments devoted to negotiating purchase transactions with suppliers are called _____.</w:t>
      </w:r>
    </w:p>
    <w:p w14:paraId="5D7F54DB" w14:textId="77777777" w:rsidR="00AD09FE" w:rsidRDefault="00AD09FE" w:rsidP="00AD09FE">
      <w:pPr>
        <w:rPr>
          <w:b/>
          <w:color w:val="0000FF"/>
        </w:rPr>
      </w:pPr>
    </w:p>
    <w:p w14:paraId="78E72B46" w14:textId="77777777" w:rsidR="00AD09FE" w:rsidRDefault="00AD09FE" w:rsidP="00AD09FE">
      <w:pPr>
        <w:rPr>
          <w:b/>
          <w:color w:val="0000FF"/>
        </w:rPr>
      </w:pPr>
    </w:p>
    <w:p w14:paraId="03E11060" w14:textId="3A8F4AD0" w:rsidR="00AD09FE" w:rsidRPr="00AD09FE" w:rsidRDefault="00E87180" w:rsidP="00AD09FE">
      <w:pPr>
        <w:rPr>
          <w:b/>
          <w:color w:val="0000FF"/>
        </w:rPr>
      </w:pPr>
      <w:r>
        <w:rPr>
          <w:b/>
          <w:color w:val="0000FF"/>
        </w:rPr>
        <w:t>Smart</w:t>
      </w:r>
      <w:r w:rsidR="00A719E7">
        <w:rPr>
          <w:b/>
          <w:color w:val="0000FF"/>
        </w:rPr>
        <w:t>phones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14. _____ are mobile phones that include a Web browser, a full keyboard, and an identifiable operating system that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allows users to run various software packages.</w:t>
      </w:r>
    </w:p>
    <w:p w14:paraId="6A4C12AB" w14:textId="77777777" w:rsidR="00AD09FE" w:rsidRDefault="00AD09FE" w:rsidP="00AD09FE">
      <w:pPr>
        <w:rPr>
          <w:b/>
          <w:color w:val="0000FF"/>
        </w:rPr>
      </w:pPr>
    </w:p>
    <w:p w14:paraId="03752BD3" w14:textId="77777777" w:rsidR="00AD09FE" w:rsidRDefault="00AD09FE" w:rsidP="00AD09FE">
      <w:pPr>
        <w:rPr>
          <w:b/>
          <w:color w:val="0000FF"/>
        </w:rPr>
      </w:pPr>
    </w:p>
    <w:p w14:paraId="6C3DE8F9" w14:textId="79AD1983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C2C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15. _____ is a category of electronic commerce that includes individuals who buy and sell items among themselves.</w:t>
      </w:r>
    </w:p>
    <w:p w14:paraId="7B3EC86D" w14:textId="77777777" w:rsidR="00AD09FE" w:rsidRDefault="00AD09FE" w:rsidP="00AD09FE">
      <w:pPr>
        <w:rPr>
          <w:b/>
          <w:color w:val="0000FF"/>
        </w:rPr>
      </w:pPr>
    </w:p>
    <w:p w14:paraId="329C013F" w14:textId="77777777" w:rsidR="00AD09FE" w:rsidRDefault="00AD09FE" w:rsidP="00AD09FE">
      <w:pPr>
        <w:rPr>
          <w:b/>
          <w:color w:val="0000FF"/>
        </w:rPr>
      </w:pPr>
    </w:p>
    <w:p w14:paraId="1E1F77D8" w14:textId="1E7584CA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E-Procurement</w:t>
      </w:r>
      <w:r>
        <w:rPr>
          <w:b/>
          <w:color w:val="0000FF"/>
        </w:rPr>
        <w:tab/>
      </w:r>
      <w:r w:rsidR="00AD09FE" w:rsidRPr="00AD09FE">
        <w:rPr>
          <w:b/>
          <w:color w:val="0000FF"/>
        </w:rPr>
        <w:t>16. Business-to-business (B2B) electronic commerce is sometimes called _____.</w:t>
      </w:r>
    </w:p>
    <w:p w14:paraId="2E7003D3" w14:textId="77777777" w:rsidR="00AD09FE" w:rsidRDefault="00AD09FE" w:rsidP="00AD09FE">
      <w:pPr>
        <w:rPr>
          <w:b/>
          <w:color w:val="0000FF"/>
        </w:rPr>
      </w:pPr>
    </w:p>
    <w:p w14:paraId="1A4F927E" w14:textId="77777777" w:rsidR="00AD09FE" w:rsidRDefault="00AD09FE" w:rsidP="00AD09FE">
      <w:pPr>
        <w:rPr>
          <w:b/>
          <w:color w:val="0000FF"/>
        </w:rPr>
      </w:pPr>
    </w:p>
    <w:p w14:paraId="56F8E253" w14:textId="4386FDC6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Big data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17. The term _____ is used in business to describe very large stores of information such as that collected by online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sellers about their customers.</w:t>
      </w:r>
    </w:p>
    <w:p w14:paraId="45434474" w14:textId="77777777" w:rsidR="00AD09FE" w:rsidRDefault="00AD09FE" w:rsidP="00AD09FE">
      <w:pPr>
        <w:rPr>
          <w:b/>
          <w:color w:val="0000FF"/>
        </w:rPr>
      </w:pPr>
    </w:p>
    <w:p w14:paraId="40A5FDEB" w14:textId="77777777" w:rsidR="00AD09FE" w:rsidRDefault="00AD09FE" w:rsidP="00AD09FE">
      <w:pPr>
        <w:rPr>
          <w:b/>
          <w:color w:val="0000FF"/>
        </w:rPr>
      </w:pPr>
    </w:p>
    <w:p w14:paraId="5C47C440" w14:textId="4EFA2626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Customs Broker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18. A(n) _____ is a company that arranges the payment of tariffs and compliance with customs laws for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international shipments.</w:t>
      </w:r>
    </w:p>
    <w:p w14:paraId="64AA0953" w14:textId="77777777" w:rsidR="00AD09FE" w:rsidRDefault="00AD09FE" w:rsidP="00AD09FE">
      <w:pPr>
        <w:rPr>
          <w:b/>
          <w:color w:val="0000FF"/>
        </w:rPr>
      </w:pPr>
    </w:p>
    <w:p w14:paraId="6A34A372" w14:textId="77777777" w:rsidR="00AD09FE" w:rsidRDefault="00AD09FE" w:rsidP="00AD09FE">
      <w:pPr>
        <w:rPr>
          <w:b/>
          <w:color w:val="0000FF"/>
        </w:rPr>
      </w:pPr>
    </w:p>
    <w:p w14:paraId="77A4C000" w14:textId="2BB151D7" w:rsidR="00AD09FE" w:rsidRP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Localization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19. The term _____ refers to a translation that considers multiple elements of an environment, such as business and</w:t>
      </w:r>
      <w:r w:rsidR="00AD09FE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cultural practices, in addition to dialect variations in the language.</w:t>
      </w:r>
    </w:p>
    <w:p w14:paraId="253C98D8" w14:textId="77777777" w:rsidR="00AD09FE" w:rsidRDefault="00AD09FE" w:rsidP="00AD09FE">
      <w:pPr>
        <w:rPr>
          <w:b/>
          <w:color w:val="0000FF"/>
        </w:rPr>
      </w:pPr>
    </w:p>
    <w:p w14:paraId="20C05809" w14:textId="77777777" w:rsidR="00AD09FE" w:rsidRDefault="00AD09FE" w:rsidP="00AD09FE">
      <w:pPr>
        <w:rPr>
          <w:b/>
          <w:color w:val="0000FF"/>
        </w:rPr>
      </w:pPr>
    </w:p>
    <w:p w14:paraId="3BCE71A1" w14:textId="7C4F31AB" w:rsidR="00AD09FE" w:rsidRDefault="00A719E7" w:rsidP="00AD09FE">
      <w:pPr>
        <w:rPr>
          <w:b/>
          <w:color w:val="0000FF"/>
        </w:rPr>
      </w:pPr>
      <w:r>
        <w:rPr>
          <w:b/>
          <w:color w:val="0000FF"/>
        </w:rPr>
        <w:t>Shipping Profile</w:t>
      </w:r>
      <w:r w:rsidR="00AD09FE">
        <w:rPr>
          <w:b/>
          <w:color w:val="0000FF"/>
        </w:rPr>
        <w:tab/>
      </w:r>
      <w:r w:rsidR="00AD09FE" w:rsidRPr="00AD09FE">
        <w:rPr>
          <w:b/>
          <w:color w:val="0000FF"/>
        </w:rPr>
        <w:t>20. A product’s _____ is the collection of attributes that affect how easily that product can be packaged and</w:t>
      </w:r>
      <w:r w:rsidR="00D65DEC">
        <w:rPr>
          <w:b/>
          <w:color w:val="0000FF"/>
        </w:rPr>
        <w:t xml:space="preserve"> </w:t>
      </w:r>
      <w:r w:rsidR="00AD09FE" w:rsidRPr="00AD09FE">
        <w:rPr>
          <w:b/>
          <w:color w:val="0000FF"/>
        </w:rPr>
        <w:t>delivered.</w:t>
      </w:r>
    </w:p>
    <w:p w14:paraId="470070E1" w14:textId="77777777" w:rsidR="00D65DEC" w:rsidRDefault="00D65DEC" w:rsidP="00AD09FE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F84E" w14:textId="77777777" w:rsidR="00E736C8" w:rsidRDefault="00E736C8" w:rsidP="00696781">
      <w:r>
        <w:separator/>
      </w:r>
    </w:p>
  </w:endnote>
  <w:endnote w:type="continuationSeparator" w:id="0">
    <w:p w14:paraId="1BAB2575" w14:textId="77777777" w:rsidR="00E736C8" w:rsidRDefault="00E736C8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E1FE4" w14:textId="77777777" w:rsidR="00E736C8" w:rsidRDefault="00E736C8" w:rsidP="00696781">
      <w:r>
        <w:separator/>
      </w:r>
    </w:p>
  </w:footnote>
  <w:footnote w:type="continuationSeparator" w:id="0">
    <w:p w14:paraId="4722280B" w14:textId="77777777" w:rsidR="00E736C8" w:rsidRDefault="00E736C8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51E59"/>
    <w:rsid w:val="00076C21"/>
    <w:rsid w:val="000B584A"/>
    <w:rsid w:val="000D5793"/>
    <w:rsid w:val="000E7BB9"/>
    <w:rsid w:val="00145AB6"/>
    <w:rsid w:val="00181F07"/>
    <w:rsid w:val="001B5C52"/>
    <w:rsid w:val="002336BD"/>
    <w:rsid w:val="002E265E"/>
    <w:rsid w:val="0033069F"/>
    <w:rsid w:val="003345BC"/>
    <w:rsid w:val="0039376A"/>
    <w:rsid w:val="003E2160"/>
    <w:rsid w:val="003F1F31"/>
    <w:rsid w:val="0040247D"/>
    <w:rsid w:val="00414BAC"/>
    <w:rsid w:val="004402E3"/>
    <w:rsid w:val="004A229A"/>
    <w:rsid w:val="004A4A8F"/>
    <w:rsid w:val="00506485"/>
    <w:rsid w:val="00524789"/>
    <w:rsid w:val="00581BF8"/>
    <w:rsid w:val="005C5C55"/>
    <w:rsid w:val="00614BE2"/>
    <w:rsid w:val="00643C56"/>
    <w:rsid w:val="00696781"/>
    <w:rsid w:val="006D5F38"/>
    <w:rsid w:val="007D2F2F"/>
    <w:rsid w:val="0086163B"/>
    <w:rsid w:val="008D3851"/>
    <w:rsid w:val="009C5A28"/>
    <w:rsid w:val="00A01E01"/>
    <w:rsid w:val="00A260FF"/>
    <w:rsid w:val="00A6458C"/>
    <w:rsid w:val="00A67BA6"/>
    <w:rsid w:val="00A719E7"/>
    <w:rsid w:val="00AD09FE"/>
    <w:rsid w:val="00B17175"/>
    <w:rsid w:val="00B47B0D"/>
    <w:rsid w:val="00B51044"/>
    <w:rsid w:val="00B91862"/>
    <w:rsid w:val="00BB74F1"/>
    <w:rsid w:val="00BD718F"/>
    <w:rsid w:val="00C01E3C"/>
    <w:rsid w:val="00C0430E"/>
    <w:rsid w:val="00C174B0"/>
    <w:rsid w:val="00C56BAB"/>
    <w:rsid w:val="00CC0305"/>
    <w:rsid w:val="00D52637"/>
    <w:rsid w:val="00D65DEC"/>
    <w:rsid w:val="00D90A2D"/>
    <w:rsid w:val="00DB2C89"/>
    <w:rsid w:val="00DC6652"/>
    <w:rsid w:val="00DE66FA"/>
    <w:rsid w:val="00E036EF"/>
    <w:rsid w:val="00E736C8"/>
    <w:rsid w:val="00E87180"/>
    <w:rsid w:val="00EA0BB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cp:lastPrinted>2019-04-19T02:48:00Z</cp:lastPrinted>
  <dcterms:created xsi:type="dcterms:W3CDTF">2019-04-19T02:48:00Z</dcterms:created>
  <dcterms:modified xsi:type="dcterms:W3CDTF">2019-05-03T22:17:00Z</dcterms:modified>
  <cp:category/>
</cp:coreProperties>
</file>