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How the Barbie Calorie Deficit Calculator Works (With Calculations)</w:t>
      </w:r>
    </w:p>
    <w:p>
      <w:pPr>
        <w:pStyle w:val="Heading1"/>
      </w:pPr>
      <w:r>
        <w:t>1. Size (Age, Weight, Height, Sex) → BMR</w:t>
      </w:r>
    </w:p>
    <w:p>
      <w:r>
        <w:t>We use the Mifflin–St Jeor Equation:</w:t>
      </w:r>
    </w:p>
    <w:p>
      <w:r>
        <w:t>• Men: BMR = (10 × weight in kg) + (6.25 × height in cm) – (5 × age in years) + 5</w:t>
      </w:r>
    </w:p>
    <w:p>
      <w:r>
        <w:t>• Women: BMR = (10 × weight in kg) + (6.25 × height in cm) – (5 × age in years) – 161</w:t>
      </w:r>
    </w:p>
    <w:p>
      <w:r>
        <w:t>Example (female, 45kg, 152cm, 21y):</w:t>
      </w:r>
    </w:p>
    <w:p>
      <w:r>
        <w:t>BMR = (10×45) + (6.25×152) – (5×21) – 161 = 1206 kcal/day</w:t>
      </w:r>
    </w:p>
    <w:p>
      <w:pPr>
        <w:pStyle w:val="Heading1"/>
      </w:pPr>
      <w:r>
        <w:t>2. Activity → TDEE</w:t>
      </w:r>
    </w:p>
    <w:p>
      <w:r>
        <w:t>We multiply BMR by an activity factor:</w:t>
      </w:r>
    </w:p>
    <w:p>
      <w:r>
        <w:t>• Sedentary = ×1.2</w:t>
      </w:r>
    </w:p>
    <w:p>
      <w:r>
        <w:t>• Light = ×1.375</w:t>
      </w:r>
    </w:p>
    <w:p>
      <w:r>
        <w:t>• Moderate = ×1.55</w:t>
      </w:r>
    </w:p>
    <w:p>
      <w:r>
        <w:t>• Very active = ×1.725</w:t>
      </w:r>
    </w:p>
    <w:p>
      <w:r>
        <w:t>• Super active = ×1.9</w:t>
      </w:r>
    </w:p>
    <w:p>
      <w:r>
        <w:t>Example: TDEE = 1206 × 1.55 = 1869 kcal/day</w:t>
      </w:r>
    </w:p>
    <w:p>
      <w:pPr>
        <w:pStyle w:val="Heading1"/>
      </w:pPr>
      <w:r>
        <w:t>3. Goal / Deficit → Target Calories</w:t>
      </w:r>
    </w:p>
    <w:p>
      <w:r>
        <w:t>Subtract your chosen deficit:</w:t>
      </w:r>
    </w:p>
    <w:p>
      <w:r>
        <w:t>• Mild = –250 kcal</w:t>
      </w:r>
    </w:p>
    <w:p>
      <w:r>
        <w:t>• Moderate = –500 kcal</w:t>
      </w:r>
    </w:p>
    <w:p>
      <w:r>
        <w:t>• Aggressive = –750 kcal</w:t>
      </w:r>
    </w:p>
    <w:p>
      <w:r>
        <w:t>Example (moderate deficit): Target = 1869 – 500 = 1369 kcal/day</w:t>
      </w:r>
    </w:p>
    <w:p>
      <w:pPr>
        <w:pStyle w:val="Heading1"/>
      </w:pPr>
      <w:r>
        <w:t>4. Weekly Weight Change</w:t>
      </w:r>
    </w:p>
    <w:p>
      <w:r>
        <w:t>We assume 7,700 kcal = 1 kg fat.</w:t>
      </w:r>
    </w:p>
    <w:p>
      <w:r>
        <w:t>So: Weekly change = (deficit × 7) ÷ 7700</w:t>
      </w:r>
    </w:p>
    <w:p>
      <w:r>
        <w:t>Example: (500×7) ÷ 7700 = 0.45 kg loss per week</w:t>
      </w:r>
    </w:p>
    <w:p>
      <w:pPr>
        <w:pStyle w:val="Heading1"/>
      </w:pPr>
      <w:r>
        <w:t>5. Protein, Fat, Carbs (Macros)</w:t>
      </w:r>
    </w:p>
    <w:p>
      <w:r>
        <w:t>• Protein: 1.6 g × body weight (kg) → 45kg → ~72g protein (~290 kcal).</w:t>
      </w:r>
    </w:p>
    <w:p>
      <w:r>
        <w:t>• Fat: ~25% of calories → 1369 × 0.25 = 342 kcal (~38g fat).</w:t>
      </w:r>
    </w:p>
    <w:p>
      <w:r>
        <w:t>• Carbs: Remaining calories → 1369 – (290 + 342) = 737 kcal (~184g carbs).</w:t>
      </w:r>
    </w:p>
    <w:p>
      <w:r>
        <w:br/>
        <w:t>⚠️ These are estimates, but they’re based on widely used scientific formulas. The numbers adjust if your inputs (age, weight, activity, deficit) change.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