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198DAC2" w14:textId="77777777" w:rsidR="001A4B04" w:rsidRDefault="00D31EB8">
      <w:pPr>
        <w:pStyle w:val="Title"/>
        <w:jc w:val="center"/>
        <w:rPr>
          <w:sz w:val="42"/>
          <w:szCs w:val="42"/>
        </w:rPr>
      </w:pPr>
      <w:r>
        <w:rPr>
          <w:sz w:val="42"/>
          <w:szCs w:val="42"/>
        </w:rPr>
        <w:t>Testing Example</w:t>
      </w:r>
      <w:r w:rsidR="00000000">
        <w:rPr>
          <w:sz w:val="42"/>
          <w:szCs w:val="42"/>
        </w:rPr>
        <w:t xml:space="preserve">: </w:t>
      </w:r>
    </w:p>
    <w:p w14:paraId="600CF4BB" w14:textId="77777777" w:rsidR="001A4B04" w:rsidRDefault="00000000">
      <w:pPr>
        <w:pStyle w:val="Title"/>
        <w:jc w:val="center"/>
        <w:rPr>
          <w:sz w:val="42"/>
          <w:szCs w:val="42"/>
          <w:u w:val="single"/>
        </w:rPr>
      </w:pPr>
      <w:bookmarkStart w:id="0" w:name="_s2ucqobaoxr9" w:colFirst="0" w:colLast="0"/>
      <w:bookmarkEnd w:id="0"/>
      <w:r>
        <w:rPr>
          <w:sz w:val="42"/>
          <w:szCs w:val="42"/>
          <w:u w:val="single"/>
        </w:rPr>
        <w:t>Land Information System</w:t>
      </w:r>
      <w:r w:rsidR="00D31EB8">
        <w:rPr>
          <w:sz w:val="42"/>
          <w:szCs w:val="42"/>
          <w:u w:val="single"/>
        </w:rPr>
        <w:t xml:space="preserve"> - Alaska</w:t>
      </w:r>
    </w:p>
    <w:p w14:paraId="6C1582DF" w14:textId="77777777" w:rsidR="001A4B04" w:rsidRDefault="001A4B04"/>
    <w:p w14:paraId="104AA19F" w14:textId="77777777" w:rsidR="001A4B04" w:rsidRPr="00D31EB8" w:rsidRDefault="001A4B04">
      <w:bookmarkStart w:id="1" w:name="_bivmouoatkz6" w:colFirst="0" w:colLast="0"/>
      <w:bookmarkStart w:id="2" w:name="btcwwy73u3ud" w:colFirst="0" w:colLast="0"/>
      <w:bookmarkEnd w:id="1"/>
      <w:bookmarkEnd w:id="2"/>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45"/>
        <w:gridCol w:w="7515"/>
      </w:tblGrid>
      <w:tr w:rsidR="001A4B04" w14:paraId="79A198C7" w14:textId="77777777">
        <w:trPr>
          <w:trHeight w:val="1229"/>
        </w:trPr>
        <w:tc>
          <w:tcPr>
            <w:tcW w:w="1845" w:type="dxa"/>
            <w:shd w:val="clear" w:color="auto" w:fill="auto"/>
            <w:tcMar>
              <w:top w:w="100" w:type="dxa"/>
              <w:left w:w="100" w:type="dxa"/>
              <w:bottom w:w="100" w:type="dxa"/>
              <w:right w:w="100" w:type="dxa"/>
            </w:tcMar>
          </w:tcPr>
          <w:p w14:paraId="1A2706F0" w14:textId="77777777" w:rsidR="001A4B04" w:rsidRDefault="00000000">
            <w:pPr>
              <w:widowControl w:val="0"/>
              <w:spacing w:line="240" w:lineRule="auto"/>
              <w:rPr>
                <w:b/>
              </w:rPr>
            </w:pPr>
            <w:r>
              <w:rPr>
                <w:b/>
              </w:rPr>
              <w:t>id</w:t>
            </w:r>
          </w:p>
          <w:p w14:paraId="6641E52D" w14:textId="77777777" w:rsidR="001A4B04" w:rsidRDefault="001A4B04">
            <w:pPr>
              <w:widowControl w:val="0"/>
              <w:spacing w:line="240" w:lineRule="auto"/>
            </w:pPr>
          </w:p>
          <w:p w14:paraId="0901CDD6" w14:textId="77777777" w:rsidR="001A4B04" w:rsidRDefault="00000000">
            <w:pPr>
              <w:rPr>
                <w:color w:val="666666"/>
                <w:sz w:val="20"/>
                <w:szCs w:val="20"/>
              </w:rPr>
            </w:pPr>
            <w:r>
              <w:rPr>
                <w:color w:val="666666"/>
                <w:sz w:val="20"/>
                <w:szCs w:val="20"/>
                <w:highlight w:val="white"/>
              </w:rPr>
              <w:t>(</w:t>
            </w:r>
            <w:r>
              <w:rPr>
                <w:i/>
                <w:color w:val="666666"/>
                <w:sz w:val="20"/>
                <w:szCs w:val="20"/>
                <w:highlight w:val="white"/>
              </w:rPr>
              <w:t>Should = STAC Collection id</w:t>
            </w:r>
            <w:r>
              <w:rPr>
                <w:color w:val="666666"/>
                <w:sz w:val="20"/>
                <w:szCs w:val="20"/>
                <w:highlight w:val="white"/>
              </w:rPr>
              <w:t>)</w:t>
            </w:r>
          </w:p>
        </w:tc>
        <w:tc>
          <w:tcPr>
            <w:tcW w:w="7515" w:type="dxa"/>
            <w:shd w:val="clear" w:color="auto" w:fill="auto"/>
            <w:tcMar>
              <w:top w:w="100" w:type="dxa"/>
              <w:left w:w="100" w:type="dxa"/>
              <w:bottom w:w="100" w:type="dxa"/>
              <w:right w:w="100" w:type="dxa"/>
            </w:tcMar>
          </w:tcPr>
          <w:p w14:paraId="2EDCE4D6" w14:textId="77777777" w:rsidR="001A4B04" w:rsidRDefault="00000000">
            <w:pPr>
              <w:spacing w:line="240" w:lineRule="auto"/>
            </w:pPr>
            <w:proofErr w:type="spellStart"/>
            <w:r>
              <w:t>lis-alaska-nrt</w:t>
            </w:r>
            <w:proofErr w:type="spellEnd"/>
          </w:p>
          <w:p w14:paraId="1EA12541" w14:textId="77777777" w:rsidR="00B33DBC" w:rsidRDefault="00B33DBC">
            <w:pPr>
              <w:spacing w:line="240" w:lineRule="auto"/>
            </w:pPr>
          </w:p>
          <w:p w14:paraId="25424018" w14:textId="0EB522A6" w:rsidR="00B33DBC" w:rsidRDefault="00B33DBC">
            <w:pPr>
              <w:spacing w:line="240" w:lineRule="auto"/>
            </w:pPr>
            <w:r>
              <w:rPr>
                <w:color w:val="666666"/>
                <w:sz w:val="20"/>
                <w:szCs w:val="20"/>
                <w:highlight w:val="white"/>
              </w:rPr>
              <w:t>(</w:t>
            </w:r>
            <w:r>
              <w:rPr>
                <w:i/>
                <w:color w:val="666666"/>
                <w:sz w:val="20"/>
                <w:szCs w:val="20"/>
                <w:highlight w:val="white"/>
              </w:rPr>
              <w:t xml:space="preserve">Should </w:t>
            </w:r>
            <w:r>
              <w:rPr>
                <w:i/>
                <w:color w:val="666666"/>
                <w:sz w:val="20"/>
                <w:szCs w:val="20"/>
                <w:highlight w:val="white"/>
              </w:rPr>
              <w:t xml:space="preserve">be a singular word with hyphens or underscore e.g., </w:t>
            </w:r>
            <w:proofErr w:type="spellStart"/>
            <w:r>
              <w:rPr>
                <w:i/>
                <w:color w:val="666666"/>
                <w:sz w:val="20"/>
                <w:szCs w:val="20"/>
                <w:highlight w:val="white"/>
              </w:rPr>
              <w:t>lis-alaska-nrt</w:t>
            </w:r>
            <w:proofErr w:type="spellEnd"/>
            <w:r>
              <w:rPr>
                <w:i/>
                <w:color w:val="666666"/>
                <w:sz w:val="20"/>
                <w:szCs w:val="20"/>
                <w:highlight w:val="white"/>
              </w:rPr>
              <w:t xml:space="preserve"> or </w:t>
            </w:r>
            <w:proofErr w:type="spellStart"/>
            <w:r>
              <w:rPr>
                <w:i/>
                <w:color w:val="666666"/>
                <w:sz w:val="20"/>
                <w:szCs w:val="20"/>
                <w:highlight w:val="white"/>
              </w:rPr>
              <w:t>lis_alaska_</w:t>
            </w:r>
            <w:proofErr w:type="gramStart"/>
            <w:r>
              <w:rPr>
                <w:i/>
                <w:color w:val="666666"/>
                <w:sz w:val="20"/>
                <w:szCs w:val="20"/>
                <w:highlight w:val="white"/>
              </w:rPr>
              <w:t>nrt</w:t>
            </w:r>
            <w:proofErr w:type="spellEnd"/>
            <w:r>
              <w:rPr>
                <w:i/>
                <w:color w:val="666666"/>
                <w:sz w:val="20"/>
                <w:szCs w:val="20"/>
                <w:highlight w:val="white"/>
              </w:rPr>
              <w:t xml:space="preserve"> </w:t>
            </w:r>
            <w:r>
              <w:rPr>
                <w:color w:val="666666"/>
                <w:sz w:val="20"/>
                <w:szCs w:val="20"/>
                <w:highlight w:val="white"/>
              </w:rPr>
              <w:t>)</w:t>
            </w:r>
            <w:proofErr w:type="gramEnd"/>
          </w:p>
        </w:tc>
      </w:tr>
      <w:tr w:rsidR="001A4B04" w14:paraId="19F75FA7" w14:textId="77777777">
        <w:tc>
          <w:tcPr>
            <w:tcW w:w="1845" w:type="dxa"/>
            <w:shd w:val="clear" w:color="auto" w:fill="auto"/>
            <w:tcMar>
              <w:top w:w="100" w:type="dxa"/>
              <w:left w:w="100" w:type="dxa"/>
              <w:bottom w:w="100" w:type="dxa"/>
              <w:right w:w="100" w:type="dxa"/>
            </w:tcMar>
          </w:tcPr>
          <w:p w14:paraId="476F161C" w14:textId="77777777" w:rsidR="001A4B04" w:rsidRDefault="00000000">
            <w:pPr>
              <w:widowControl w:val="0"/>
              <w:spacing w:line="240" w:lineRule="auto"/>
              <w:rPr>
                <w:b/>
              </w:rPr>
            </w:pPr>
            <w:commentRangeStart w:id="3"/>
            <w:r>
              <w:rPr>
                <w:b/>
              </w:rPr>
              <w:t>name</w:t>
            </w:r>
          </w:p>
          <w:p w14:paraId="0BB007C4" w14:textId="77777777" w:rsidR="001A4B04" w:rsidRDefault="001A4B04">
            <w:pPr>
              <w:widowControl w:val="0"/>
              <w:spacing w:line="240" w:lineRule="auto"/>
            </w:pPr>
          </w:p>
          <w:p w14:paraId="7B26AAA3" w14:textId="77777777" w:rsidR="001A4B04" w:rsidRDefault="00000000">
            <w:pPr>
              <w:rPr>
                <w:color w:val="666666"/>
                <w:sz w:val="20"/>
                <w:szCs w:val="20"/>
              </w:rPr>
            </w:pPr>
            <w:r>
              <w:rPr>
                <w:color w:val="666666"/>
                <w:sz w:val="20"/>
                <w:szCs w:val="20"/>
                <w:highlight w:val="white"/>
              </w:rPr>
              <w:t>Dataset title to be displayed on the website (</w:t>
            </w:r>
            <w:r>
              <w:rPr>
                <w:i/>
                <w:color w:val="666666"/>
                <w:sz w:val="20"/>
                <w:szCs w:val="20"/>
                <w:highlight w:val="white"/>
              </w:rPr>
              <w:t>Should = STAC Collection title</w:t>
            </w:r>
            <w:r>
              <w:rPr>
                <w:color w:val="666666"/>
                <w:sz w:val="20"/>
                <w:szCs w:val="20"/>
                <w:highlight w:val="white"/>
              </w:rPr>
              <w:t>)</w:t>
            </w:r>
          </w:p>
        </w:tc>
        <w:tc>
          <w:tcPr>
            <w:tcW w:w="7515" w:type="dxa"/>
            <w:shd w:val="clear" w:color="auto" w:fill="auto"/>
            <w:tcMar>
              <w:top w:w="100" w:type="dxa"/>
              <w:left w:w="100" w:type="dxa"/>
              <w:bottom w:w="100" w:type="dxa"/>
              <w:right w:w="100" w:type="dxa"/>
            </w:tcMar>
          </w:tcPr>
          <w:p w14:paraId="156D3783" w14:textId="77777777" w:rsidR="001A4B04" w:rsidRDefault="00000000">
            <w:commentRangeStart w:id="4"/>
            <w:r>
              <w:t>Land Information System - Alaska</w:t>
            </w:r>
          </w:p>
        </w:tc>
      </w:tr>
      <w:commentRangeEnd w:id="4"/>
      <w:tr w:rsidR="001A4B04" w14:paraId="15C1ED49" w14:textId="77777777">
        <w:tc>
          <w:tcPr>
            <w:tcW w:w="1845" w:type="dxa"/>
            <w:shd w:val="clear" w:color="auto" w:fill="auto"/>
            <w:tcMar>
              <w:top w:w="100" w:type="dxa"/>
              <w:left w:w="100" w:type="dxa"/>
              <w:bottom w:w="100" w:type="dxa"/>
              <w:right w:w="100" w:type="dxa"/>
            </w:tcMar>
          </w:tcPr>
          <w:p w14:paraId="421D52F3" w14:textId="77777777" w:rsidR="001A4B04" w:rsidRDefault="00000000">
            <w:pPr>
              <w:widowControl w:val="0"/>
              <w:spacing w:line="240" w:lineRule="auto"/>
              <w:rPr>
                <w:b/>
              </w:rPr>
            </w:pPr>
            <w:r>
              <w:commentReference w:id="4"/>
            </w:r>
            <w:commentRangeEnd w:id="3"/>
            <w:r w:rsidR="00E00F66">
              <w:rPr>
                <w:rStyle w:val="CommentReference"/>
              </w:rPr>
              <w:commentReference w:id="3"/>
            </w:r>
            <w:r>
              <w:rPr>
                <w:b/>
              </w:rPr>
              <w:t>description</w:t>
            </w:r>
          </w:p>
          <w:p w14:paraId="7A04007A" w14:textId="77777777" w:rsidR="001A4B04" w:rsidRDefault="001A4B04">
            <w:pPr>
              <w:widowControl w:val="0"/>
              <w:spacing w:line="240" w:lineRule="auto"/>
            </w:pPr>
          </w:p>
          <w:p w14:paraId="06933E1D" w14:textId="77777777" w:rsidR="001A4B04" w:rsidRDefault="00000000">
            <w:pPr>
              <w:widowControl w:val="0"/>
              <w:spacing w:line="240" w:lineRule="auto"/>
              <w:rPr>
                <w:color w:val="666666"/>
                <w:sz w:val="20"/>
                <w:szCs w:val="20"/>
              </w:rPr>
            </w:pPr>
            <w:r>
              <w:rPr>
                <w:color w:val="666666"/>
                <w:sz w:val="20"/>
                <w:szCs w:val="20"/>
                <w:highlight w:val="white"/>
              </w:rPr>
              <w:t>Short description - displayed on dataset cards and header for the dataset page.</w:t>
            </w:r>
          </w:p>
        </w:tc>
        <w:tc>
          <w:tcPr>
            <w:tcW w:w="7515" w:type="dxa"/>
            <w:shd w:val="clear" w:color="auto" w:fill="auto"/>
            <w:tcMar>
              <w:top w:w="100" w:type="dxa"/>
              <w:left w:w="100" w:type="dxa"/>
              <w:bottom w:w="100" w:type="dxa"/>
              <w:right w:w="100" w:type="dxa"/>
            </w:tcMar>
          </w:tcPr>
          <w:p w14:paraId="59C28054" w14:textId="77777777" w:rsidR="001A4B04" w:rsidRDefault="00000000">
            <w:pPr>
              <w:widowControl w:val="0"/>
              <w:shd w:val="clear" w:color="auto" w:fill="FFFFFF"/>
              <w:spacing w:line="240" w:lineRule="auto"/>
              <w:rPr>
                <w:color w:val="4C4C4C"/>
                <w:sz w:val="23"/>
                <w:szCs w:val="23"/>
              </w:rPr>
            </w:pPr>
            <w:commentRangeStart w:id="5"/>
            <w:r>
              <w:t>State of Alaska vegetation and hydrological information produced by NASA’s Short-term Prediction and Transition Center – Land Information System (</w:t>
            </w:r>
            <w:proofErr w:type="spellStart"/>
            <w:r>
              <w:t>SPoRT</w:t>
            </w:r>
            <w:proofErr w:type="spellEnd"/>
            <w:r>
              <w:t>-LIS).</w:t>
            </w:r>
            <w:commentRangeEnd w:id="5"/>
            <w:r>
              <w:commentReference w:id="5"/>
            </w:r>
          </w:p>
        </w:tc>
      </w:tr>
      <w:tr w:rsidR="001A4B04" w14:paraId="189EC0B1" w14:textId="77777777">
        <w:tc>
          <w:tcPr>
            <w:tcW w:w="1845" w:type="dxa"/>
            <w:shd w:val="clear" w:color="auto" w:fill="auto"/>
            <w:tcMar>
              <w:top w:w="100" w:type="dxa"/>
              <w:left w:w="100" w:type="dxa"/>
              <w:bottom w:w="100" w:type="dxa"/>
              <w:right w:w="100" w:type="dxa"/>
            </w:tcMar>
          </w:tcPr>
          <w:p w14:paraId="4BB8CA08" w14:textId="77777777" w:rsidR="001A4B04" w:rsidRDefault="00000000">
            <w:pPr>
              <w:widowControl w:val="0"/>
              <w:spacing w:line="240" w:lineRule="auto"/>
              <w:rPr>
                <w:b/>
              </w:rPr>
            </w:pPr>
            <w:r>
              <w:rPr>
                <w:b/>
              </w:rPr>
              <w:t>media</w:t>
            </w:r>
          </w:p>
          <w:p w14:paraId="0B2B7DCF" w14:textId="77777777" w:rsidR="001A4B04" w:rsidRDefault="001A4B04">
            <w:pPr>
              <w:widowControl w:val="0"/>
              <w:spacing w:line="240" w:lineRule="auto"/>
            </w:pPr>
          </w:p>
          <w:p w14:paraId="1E862D11" w14:textId="77777777" w:rsidR="001A4B04" w:rsidRDefault="00000000">
            <w:pPr>
              <w:widowControl w:val="0"/>
              <w:spacing w:line="240" w:lineRule="auto"/>
              <w:rPr>
                <w:sz w:val="20"/>
                <w:szCs w:val="20"/>
              </w:rPr>
            </w:pPr>
            <w:r>
              <w:rPr>
                <w:color w:val="666666"/>
                <w:sz w:val="20"/>
                <w:szCs w:val="20"/>
                <w:highlight w:val="white"/>
              </w:rPr>
              <w:t>See</w:t>
            </w:r>
            <w:r>
              <w:rPr>
                <w:color w:val="1F2328"/>
                <w:sz w:val="20"/>
                <w:szCs w:val="20"/>
                <w:highlight w:val="white"/>
              </w:rPr>
              <w:t xml:space="preserve"> </w:t>
            </w:r>
            <w:hyperlink r:id="rId11">
              <w:r>
                <w:rPr>
                  <w:color w:val="1155CC"/>
                  <w:sz w:val="20"/>
                  <w:szCs w:val="20"/>
                  <w:highlight w:val="white"/>
                </w:rPr>
                <w:t>media.md</w:t>
              </w:r>
            </w:hyperlink>
            <w:r>
              <w:rPr>
                <w:color w:val="1F2328"/>
                <w:sz w:val="20"/>
                <w:szCs w:val="20"/>
                <w:highlight w:val="white"/>
              </w:rPr>
              <w:t xml:space="preserve"> </w:t>
            </w:r>
            <w:r>
              <w:rPr>
                <w:color w:val="666666"/>
                <w:sz w:val="20"/>
                <w:szCs w:val="20"/>
                <w:highlight w:val="white"/>
              </w:rPr>
              <w:t>- Used on the dataset card and dataset page header</w:t>
            </w:r>
            <w:r>
              <w:rPr>
                <w:color w:val="1F2328"/>
                <w:sz w:val="20"/>
                <w:szCs w:val="20"/>
                <w:highlight w:val="white"/>
              </w:rPr>
              <w:t xml:space="preserve">. </w:t>
            </w:r>
          </w:p>
        </w:tc>
        <w:tc>
          <w:tcPr>
            <w:tcW w:w="7515" w:type="dxa"/>
            <w:shd w:val="clear" w:color="auto" w:fill="auto"/>
            <w:tcMar>
              <w:top w:w="100" w:type="dxa"/>
              <w:left w:w="100" w:type="dxa"/>
              <w:bottom w:w="100" w:type="dxa"/>
              <w:right w:w="100" w:type="dxa"/>
            </w:tcMar>
          </w:tcPr>
          <w:p w14:paraId="4EE39616" w14:textId="14E40E81" w:rsidR="001A4B04" w:rsidRPr="001660B3" w:rsidRDefault="00000000">
            <w:pPr>
              <w:widowControl w:val="0"/>
              <w:spacing w:line="240" w:lineRule="auto"/>
              <w:rPr>
                <w:rFonts w:ascii="Courier New" w:eastAsia="Courier New" w:hAnsi="Courier New" w:cs="Courier New"/>
                <w:color w:val="CE9178"/>
                <w:sz w:val="21"/>
                <w:szCs w:val="21"/>
              </w:rPr>
            </w:pPr>
            <w:r w:rsidRPr="001660B3">
              <w:rPr>
                <w:b/>
                <w:bCs/>
                <w:i/>
                <w:iCs/>
              </w:rPr>
              <w:t>Link to cover image:</w:t>
            </w:r>
            <w:r>
              <w:t xml:space="preserve"> ./media/lis-alaska-nrt-cover.jpg</w:t>
            </w:r>
          </w:p>
          <w:p w14:paraId="0C01AACE" w14:textId="77777777" w:rsidR="001A4B04" w:rsidRDefault="001A4B04">
            <w:pPr>
              <w:widowControl w:val="0"/>
              <w:spacing w:line="240" w:lineRule="auto"/>
            </w:pPr>
          </w:p>
          <w:p w14:paraId="37024806" w14:textId="77777777" w:rsidR="001A4B04" w:rsidRDefault="00000000">
            <w:pPr>
              <w:widowControl w:val="0"/>
              <w:spacing w:line="240" w:lineRule="auto"/>
              <w:rPr>
                <w:color w:val="666666"/>
                <w:sz w:val="20"/>
                <w:szCs w:val="20"/>
                <w:highlight w:val="white"/>
              </w:rPr>
            </w:pPr>
            <w:r>
              <w:rPr>
                <w:color w:val="666666"/>
                <w:sz w:val="20"/>
                <w:szCs w:val="20"/>
                <w:highlight w:val="white"/>
              </w:rPr>
              <w:t>Note: Image must have 2:1 ratio and a size of at least (2000x1000px). Images should not weigh more than 500KB.</w:t>
            </w:r>
          </w:p>
          <w:p w14:paraId="6D91E7F1" w14:textId="77777777" w:rsidR="001A4B04" w:rsidRDefault="001A4B04">
            <w:pPr>
              <w:widowControl w:val="0"/>
              <w:spacing w:line="240" w:lineRule="auto"/>
              <w:rPr>
                <w:i/>
                <w:color w:val="1F2328"/>
                <w:sz w:val="20"/>
                <w:szCs w:val="20"/>
                <w:highlight w:val="white"/>
              </w:rPr>
            </w:pPr>
          </w:p>
          <w:p w14:paraId="117BF99F" w14:textId="77777777" w:rsidR="001A4B04" w:rsidRDefault="00000000">
            <w:pPr>
              <w:widowControl w:val="0"/>
              <w:spacing w:line="240" w:lineRule="auto"/>
            </w:pPr>
            <w:r w:rsidRPr="001660B3">
              <w:rPr>
                <w:b/>
                <w:bCs/>
                <w:i/>
                <w:iCs/>
              </w:rPr>
              <w:t>Image text (alt):</w:t>
            </w:r>
            <w:r>
              <w:t xml:space="preserve"> </w:t>
            </w:r>
            <w:proofErr w:type="spellStart"/>
            <w:r>
              <w:t>Medenhall</w:t>
            </w:r>
            <w:proofErr w:type="spellEnd"/>
            <w:r>
              <w:t xml:space="preserve"> Glacier Outlook, Juneau, Alaska</w:t>
            </w:r>
          </w:p>
          <w:p w14:paraId="5C23FFFC" w14:textId="77777777" w:rsidR="001A4B04" w:rsidRDefault="001A4B04">
            <w:pPr>
              <w:widowControl w:val="0"/>
              <w:spacing w:line="240" w:lineRule="auto"/>
            </w:pPr>
          </w:p>
          <w:p w14:paraId="6C203B5D" w14:textId="77777777" w:rsidR="001A4B04" w:rsidRDefault="00000000">
            <w:pPr>
              <w:widowControl w:val="0"/>
              <w:spacing w:line="240" w:lineRule="auto"/>
            </w:pPr>
            <w:r w:rsidRPr="001660B3">
              <w:rPr>
                <w:b/>
                <w:bCs/>
                <w:i/>
                <w:iCs/>
              </w:rPr>
              <w:t>Author name:</w:t>
            </w:r>
            <w:r>
              <w:t xml:space="preserve"> Figure by Mike</w:t>
            </w:r>
          </w:p>
          <w:p w14:paraId="2B92504E" w14:textId="77777777" w:rsidR="001A4B04" w:rsidRDefault="001A4B04">
            <w:pPr>
              <w:widowControl w:val="0"/>
              <w:spacing w:line="240" w:lineRule="auto"/>
            </w:pPr>
          </w:p>
          <w:p w14:paraId="271F7B02" w14:textId="77777777" w:rsidR="001A4B04" w:rsidRDefault="00000000">
            <w:pPr>
              <w:widowControl w:val="0"/>
              <w:spacing w:line="240" w:lineRule="auto"/>
              <w:rPr>
                <w:rFonts w:ascii="Courier New" w:eastAsia="Courier New" w:hAnsi="Courier New" w:cs="Courier New"/>
                <w:color w:val="CE9178"/>
                <w:sz w:val="21"/>
                <w:szCs w:val="21"/>
                <w:highlight w:val="white"/>
              </w:rPr>
            </w:pPr>
            <w:r w:rsidRPr="001660B3">
              <w:rPr>
                <w:b/>
                <w:bCs/>
                <w:i/>
                <w:iCs/>
              </w:rPr>
              <w:t>Author URL:</w:t>
            </w:r>
            <w:r>
              <w:t xml:space="preserve"> https://stock.adobe.com/images/medenhall-glacier-outlook-juneau-alaska/138501742?prev_url=detail</w:t>
            </w:r>
          </w:p>
          <w:p w14:paraId="7DBEB7D1" w14:textId="77777777" w:rsidR="001A4B04" w:rsidRDefault="001A4B04">
            <w:pPr>
              <w:widowControl w:val="0"/>
              <w:spacing w:line="240" w:lineRule="auto"/>
              <w:rPr>
                <w:color w:val="1F2328"/>
                <w:highlight w:val="white"/>
              </w:rPr>
            </w:pPr>
          </w:p>
        </w:tc>
      </w:tr>
      <w:tr w:rsidR="001A4B04" w14:paraId="354948BD" w14:textId="77777777">
        <w:tc>
          <w:tcPr>
            <w:tcW w:w="1845" w:type="dxa"/>
            <w:shd w:val="clear" w:color="auto" w:fill="auto"/>
            <w:tcMar>
              <w:top w:w="100" w:type="dxa"/>
              <w:left w:w="100" w:type="dxa"/>
              <w:bottom w:w="100" w:type="dxa"/>
              <w:right w:w="100" w:type="dxa"/>
            </w:tcMar>
          </w:tcPr>
          <w:p w14:paraId="1D531235" w14:textId="77777777" w:rsidR="001A4B04" w:rsidRDefault="00000000">
            <w:pPr>
              <w:widowControl w:val="0"/>
              <w:spacing w:line="240" w:lineRule="auto"/>
              <w:rPr>
                <w:b/>
              </w:rPr>
            </w:pPr>
            <w:r>
              <w:rPr>
                <w:b/>
              </w:rPr>
              <w:t>tags</w:t>
            </w:r>
          </w:p>
          <w:p w14:paraId="16EE2ECF" w14:textId="77777777" w:rsidR="001A4B04" w:rsidRDefault="001A4B04">
            <w:pPr>
              <w:widowControl w:val="0"/>
              <w:spacing w:line="240" w:lineRule="auto"/>
              <w:rPr>
                <w:b/>
              </w:rPr>
            </w:pPr>
          </w:p>
          <w:p w14:paraId="4A866D7A" w14:textId="77777777" w:rsidR="001A4B04" w:rsidRDefault="00000000">
            <w:pPr>
              <w:widowControl w:val="0"/>
              <w:spacing w:line="240" w:lineRule="auto"/>
              <w:rPr>
                <w:color w:val="666666"/>
                <w:sz w:val="20"/>
                <w:szCs w:val="20"/>
              </w:rPr>
            </w:pPr>
            <w:r>
              <w:rPr>
                <w:color w:val="666666"/>
                <w:sz w:val="20"/>
                <w:szCs w:val="20"/>
              </w:rPr>
              <w:t xml:space="preserve">(see </w:t>
            </w:r>
            <w:hyperlink w:anchor="_x4928bwfxfim">
              <w:r>
                <w:rPr>
                  <w:color w:val="1155CC"/>
                  <w:sz w:val="20"/>
                  <w:szCs w:val="20"/>
                  <w:u w:val="single"/>
                </w:rPr>
                <w:t>tag options</w:t>
              </w:r>
            </w:hyperlink>
            <w:r>
              <w:rPr>
                <w:color w:val="666666"/>
                <w:sz w:val="20"/>
                <w:szCs w:val="20"/>
              </w:rPr>
              <w:t>)</w:t>
            </w:r>
          </w:p>
        </w:tc>
        <w:tc>
          <w:tcPr>
            <w:tcW w:w="7515" w:type="dxa"/>
            <w:shd w:val="clear" w:color="auto" w:fill="auto"/>
            <w:tcMar>
              <w:top w:w="100" w:type="dxa"/>
              <w:left w:w="100" w:type="dxa"/>
              <w:bottom w:w="100" w:type="dxa"/>
              <w:right w:w="100" w:type="dxa"/>
            </w:tcMar>
          </w:tcPr>
          <w:p w14:paraId="2222B697" w14:textId="77777777" w:rsidR="001A4B04" w:rsidRDefault="00000000">
            <w:pPr>
              <w:widowControl w:val="0"/>
              <w:numPr>
                <w:ilvl w:val="0"/>
                <w:numId w:val="1"/>
              </w:numPr>
              <w:spacing w:line="240" w:lineRule="auto"/>
            </w:pPr>
            <w:r>
              <w:rPr>
                <w:b/>
              </w:rPr>
              <w:t>Topic:</w:t>
            </w:r>
            <w:r>
              <w:t xml:space="preserve"> Agriculture, Climate, Drought, Evapotranspiration, Hydrology, Water Resources</w:t>
            </w:r>
          </w:p>
          <w:p w14:paraId="28C38D75" w14:textId="77777777" w:rsidR="001A4B04" w:rsidRDefault="00000000">
            <w:pPr>
              <w:widowControl w:val="0"/>
              <w:numPr>
                <w:ilvl w:val="0"/>
                <w:numId w:val="1"/>
              </w:numPr>
              <w:spacing w:line="240" w:lineRule="auto"/>
            </w:pPr>
            <w:r>
              <w:rPr>
                <w:b/>
              </w:rPr>
              <w:t>Source:</w:t>
            </w:r>
            <w:r>
              <w:t xml:space="preserve"> NASA</w:t>
            </w:r>
          </w:p>
          <w:p w14:paraId="711689BB" w14:textId="77777777" w:rsidR="001A4B04" w:rsidRDefault="00000000">
            <w:pPr>
              <w:widowControl w:val="0"/>
              <w:numPr>
                <w:ilvl w:val="0"/>
                <w:numId w:val="1"/>
              </w:numPr>
              <w:spacing w:line="240" w:lineRule="auto"/>
            </w:pPr>
            <w:r>
              <w:rPr>
                <w:b/>
              </w:rPr>
              <w:t xml:space="preserve">Product Type: </w:t>
            </w:r>
            <w:r>
              <w:t>Assimilated Observations, Model Output, Satellite Output</w:t>
            </w:r>
          </w:p>
          <w:p w14:paraId="08AECF09" w14:textId="77777777" w:rsidR="001A4B04" w:rsidRDefault="001A4B04">
            <w:pPr>
              <w:widowControl w:val="0"/>
              <w:shd w:val="clear" w:color="auto" w:fill="FFFFFF"/>
              <w:spacing w:line="240" w:lineRule="auto"/>
              <w:ind w:left="720"/>
              <w:rPr>
                <w:b/>
              </w:rPr>
            </w:pPr>
          </w:p>
        </w:tc>
      </w:tr>
      <w:tr w:rsidR="001A4B04" w14:paraId="0E851125" w14:textId="77777777">
        <w:tc>
          <w:tcPr>
            <w:tcW w:w="1845" w:type="dxa"/>
            <w:shd w:val="clear" w:color="auto" w:fill="auto"/>
            <w:tcMar>
              <w:top w:w="100" w:type="dxa"/>
              <w:left w:w="100" w:type="dxa"/>
              <w:bottom w:w="100" w:type="dxa"/>
              <w:right w:w="100" w:type="dxa"/>
            </w:tcMar>
          </w:tcPr>
          <w:p w14:paraId="5778448A" w14:textId="77777777" w:rsidR="001A4B04" w:rsidRDefault="00000000">
            <w:pPr>
              <w:widowControl w:val="0"/>
              <w:spacing w:line="240" w:lineRule="auto"/>
              <w:rPr>
                <w:b/>
                <w:color w:val="1F2328"/>
              </w:rPr>
            </w:pPr>
            <w:r>
              <w:rPr>
                <w:b/>
                <w:color w:val="1F2328"/>
              </w:rPr>
              <w:t>layers</w:t>
            </w:r>
          </w:p>
          <w:p w14:paraId="3BEA3FB8" w14:textId="77777777" w:rsidR="001A4B04" w:rsidRDefault="001A4B04">
            <w:pPr>
              <w:widowControl w:val="0"/>
              <w:spacing w:line="240" w:lineRule="auto"/>
              <w:rPr>
                <w:color w:val="1F2328"/>
              </w:rPr>
            </w:pPr>
          </w:p>
          <w:p w14:paraId="249B4AAA" w14:textId="77777777" w:rsidR="001A4B04" w:rsidRDefault="00000000">
            <w:pPr>
              <w:widowControl w:val="0"/>
              <w:spacing w:line="240" w:lineRule="auto"/>
              <w:rPr>
                <w:color w:val="1F2328"/>
              </w:rPr>
            </w:pPr>
            <w:r>
              <w:rPr>
                <w:color w:val="1F2328"/>
              </w:rPr>
              <w:lastRenderedPageBreak/>
              <w:t xml:space="preserve">Color ramp options: </w:t>
            </w:r>
            <w:hyperlink r:id="rId12">
              <w:r>
                <w:rPr>
                  <w:rFonts w:ascii="Roboto" w:eastAsia="Roboto" w:hAnsi="Roboto" w:cs="Roboto"/>
                  <w:color w:val="1155CC"/>
                  <w:sz w:val="21"/>
                  <w:szCs w:val="21"/>
                  <w:u w:val="single"/>
                </w:rPr>
                <w:t>https://matplotlib.org/stable/tutorials/colors/colormaps.html</w:t>
              </w:r>
            </w:hyperlink>
          </w:p>
        </w:tc>
        <w:tc>
          <w:tcPr>
            <w:tcW w:w="7515" w:type="dxa"/>
            <w:shd w:val="clear" w:color="auto" w:fill="auto"/>
            <w:tcMar>
              <w:top w:w="100" w:type="dxa"/>
              <w:left w:w="100" w:type="dxa"/>
              <w:bottom w:w="100" w:type="dxa"/>
              <w:right w:w="100" w:type="dxa"/>
            </w:tcMar>
          </w:tcPr>
          <w:p w14:paraId="748C26E8" w14:textId="77777777" w:rsidR="001A4B04" w:rsidRPr="001105D1" w:rsidRDefault="00000000">
            <w:pPr>
              <w:widowControl w:val="0"/>
              <w:spacing w:line="240" w:lineRule="auto"/>
              <w:rPr>
                <w:b/>
                <w:i/>
                <w:iCs/>
                <w:color w:val="1F2328"/>
                <w:highlight w:val="white"/>
              </w:rPr>
            </w:pPr>
            <w:r w:rsidRPr="001105D1">
              <w:rPr>
                <w:b/>
                <w:i/>
                <w:iCs/>
                <w:color w:val="1F2328"/>
                <w:highlight w:val="white"/>
              </w:rPr>
              <w:lastRenderedPageBreak/>
              <w:t>This is the sequence the layers should appear in:</w:t>
            </w:r>
          </w:p>
          <w:p w14:paraId="3FBD999A" w14:textId="77777777" w:rsidR="001A4B04" w:rsidRDefault="001A4B04">
            <w:pPr>
              <w:widowControl w:val="0"/>
              <w:spacing w:line="240" w:lineRule="auto"/>
              <w:rPr>
                <w:color w:val="1F2328"/>
                <w:highlight w:val="white"/>
              </w:rPr>
            </w:pPr>
          </w:p>
          <w:p w14:paraId="67BA846E" w14:textId="77777777" w:rsidR="001A4B04" w:rsidRDefault="00000000">
            <w:pPr>
              <w:widowControl w:val="0"/>
              <w:spacing w:line="240" w:lineRule="auto"/>
              <w:rPr>
                <w:color w:val="1F2328"/>
                <w:highlight w:val="white"/>
              </w:rPr>
            </w:pPr>
            <w:commentRangeStart w:id="6"/>
            <w:r>
              <w:rPr>
                <w:color w:val="1F2328"/>
                <w:highlight w:val="white"/>
              </w:rPr>
              <w:lastRenderedPageBreak/>
              <w:t xml:space="preserve">Layer name: </w:t>
            </w:r>
            <w:commentRangeEnd w:id="6"/>
            <w:r>
              <w:commentReference w:id="6"/>
            </w:r>
            <w:r>
              <w:rPr>
                <w:color w:val="1F2328"/>
                <w:highlight w:val="white"/>
              </w:rPr>
              <w:t xml:space="preserve">Relative Soil Moisture (0-10cm), Updated Daily </w:t>
            </w:r>
          </w:p>
          <w:p w14:paraId="797767D8" w14:textId="77777777" w:rsidR="001A4B04" w:rsidRDefault="001A4B04">
            <w:pPr>
              <w:widowControl w:val="0"/>
              <w:spacing w:line="240" w:lineRule="auto"/>
              <w:rPr>
                <w:i/>
                <w:color w:val="1F2328"/>
                <w:sz w:val="20"/>
                <w:szCs w:val="20"/>
                <w:highlight w:val="white"/>
              </w:rPr>
            </w:pPr>
          </w:p>
          <w:p w14:paraId="74D7BB48" w14:textId="77777777" w:rsidR="001A4B04" w:rsidRDefault="00000000">
            <w:pPr>
              <w:widowControl w:val="0"/>
              <w:spacing w:line="240" w:lineRule="auto"/>
              <w:rPr>
                <w:color w:val="1F2328"/>
                <w:highlight w:val="white"/>
              </w:rPr>
            </w:pPr>
            <w:proofErr w:type="spellStart"/>
            <w:r>
              <w:rPr>
                <w:color w:val="1F2328"/>
                <w:highlight w:val="white"/>
              </w:rPr>
              <w:t>stacCol</w:t>
            </w:r>
            <w:proofErr w:type="spellEnd"/>
            <w:r>
              <w:rPr>
                <w:color w:val="1F2328"/>
                <w:highlight w:val="white"/>
              </w:rPr>
              <w:t>: lis_ak_rsm_10cm</w:t>
            </w:r>
          </w:p>
          <w:p w14:paraId="1338B611" w14:textId="77777777" w:rsidR="001A4B04" w:rsidRDefault="00000000">
            <w:pPr>
              <w:widowControl w:val="0"/>
              <w:spacing w:line="240" w:lineRule="auto"/>
              <w:rPr>
                <w:rFonts w:ascii="Courier New" w:eastAsia="Courier New" w:hAnsi="Courier New" w:cs="Courier New"/>
                <w:color w:val="CE9178"/>
                <w:sz w:val="21"/>
                <w:szCs w:val="21"/>
                <w:highlight w:val="white"/>
              </w:rPr>
            </w:pPr>
            <w:r>
              <w:rPr>
                <w:color w:val="1F2328"/>
                <w:highlight w:val="white"/>
              </w:rPr>
              <w:t>Layer id: alaska_relative_soil_moisture_10cm</w:t>
            </w:r>
          </w:p>
          <w:p w14:paraId="01AD55DD" w14:textId="77777777" w:rsidR="001A4B04" w:rsidRDefault="001A4B04">
            <w:pPr>
              <w:widowControl w:val="0"/>
              <w:spacing w:line="240" w:lineRule="auto"/>
              <w:rPr>
                <w:color w:val="1F2328"/>
                <w:highlight w:val="white"/>
              </w:rPr>
            </w:pPr>
          </w:p>
          <w:p w14:paraId="71C3AEC9" w14:textId="77777777" w:rsidR="001A4B04" w:rsidRDefault="00000000">
            <w:pPr>
              <w:widowControl w:val="0"/>
              <w:spacing w:line="240" w:lineRule="auto"/>
              <w:rPr>
                <w:color w:val="1F2328"/>
                <w:highlight w:val="white"/>
              </w:rPr>
            </w:pPr>
            <w:commentRangeStart w:id="7"/>
            <w:r>
              <w:rPr>
                <w:color w:val="1F2328"/>
                <w:highlight w:val="white"/>
              </w:rPr>
              <w:t>Layer description: Relative soil moisture (RSM) is a ratio of the volumetric soil moisture between the wilting and saturation points for a given soil type.</w:t>
            </w:r>
            <w:commentRangeEnd w:id="7"/>
            <w:r>
              <w:commentReference w:id="7"/>
            </w:r>
          </w:p>
          <w:p w14:paraId="7B155B5D" w14:textId="77777777" w:rsidR="001A4B04" w:rsidRDefault="001A4B04">
            <w:pPr>
              <w:widowControl w:val="0"/>
              <w:spacing w:line="240" w:lineRule="auto"/>
              <w:rPr>
                <w:color w:val="1F2328"/>
                <w:highlight w:val="white"/>
              </w:rPr>
            </w:pPr>
          </w:p>
          <w:p w14:paraId="7D5F09C6" w14:textId="77777777" w:rsidR="001A4B04" w:rsidRDefault="00000000">
            <w:pPr>
              <w:widowControl w:val="0"/>
              <w:spacing w:line="240" w:lineRule="auto"/>
              <w:rPr>
                <w:color w:val="1F2328"/>
                <w:highlight w:val="white"/>
              </w:rPr>
            </w:pPr>
            <w:r>
              <w:rPr>
                <w:color w:val="1F2328"/>
                <w:highlight w:val="white"/>
              </w:rPr>
              <w:t>Units: % percentage</w:t>
            </w:r>
          </w:p>
          <w:p w14:paraId="4206EF09" w14:textId="77777777" w:rsidR="001A4B04" w:rsidRDefault="001A4B04">
            <w:pPr>
              <w:widowControl w:val="0"/>
              <w:spacing w:line="240" w:lineRule="auto"/>
              <w:rPr>
                <w:color w:val="1F2328"/>
                <w:highlight w:val="white"/>
              </w:rPr>
            </w:pPr>
          </w:p>
          <w:p w14:paraId="1F0CFAB9" w14:textId="77777777" w:rsidR="001A4B04" w:rsidRDefault="00000000">
            <w:pPr>
              <w:widowControl w:val="0"/>
              <w:spacing w:line="240" w:lineRule="auto"/>
              <w:rPr>
                <w:color w:val="1F2328"/>
                <w:highlight w:val="white"/>
              </w:rPr>
            </w:pPr>
            <w:r>
              <w:rPr>
                <w:color w:val="1F2328"/>
                <w:highlight w:val="white"/>
              </w:rPr>
              <w:t>Color ramp: Manual (5% percentile breaks)</w:t>
            </w:r>
          </w:p>
          <w:p w14:paraId="4FFB4580" w14:textId="77777777" w:rsidR="001A4B04" w:rsidRDefault="001A4B04">
            <w:pPr>
              <w:widowControl w:val="0"/>
              <w:spacing w:line="240" w:lineRule="auto"/>
              <w:rPr>
                <w:color w:val="1F2328"/>
                <w:highlight w:val="white"/>
              </w:rPr>
            </w:pPr>
          </w:p>
          <w:p w14:paraId="10086F68" w14:textId="5D649A61" w:rsidR="00571639" w:rsidRDefault="00571639">
            <w:pPr>
              <w:widowControl w:val="0"/>
              <w:spacing w:line="240" w:lineRule="auto"/>
              <w:rPr>
                <w:color w:val="1F2328"/>
                <w:highlight w:val="white"/>
              </w:rPr>
            </w:pPr>
            <w:r>
              <w:rPr>
                <w:color w:val="1F2328"/>
                <w:highlight w:val="white"/>
              </w:rPr>
              <w:t>Stops:</w:t>
            </w:r>
          </w:p>
          <w:p w14:paraId="75A62579" w14:textId="77777777" w:rsidR="001A4B04" w:rsidRDefault="00000000">
            <w:pPr>
              <w:widowControl w:val="0"/>
              <w:spacing w:line="240" w:lineRule="auto"/>
              <w:rPr>
                <w:color w:val="1F2328"/>
                <w:sz w:val="20"/>
                <w:szCs w:val="20"/>
                <w:highlight w:val="white"/>
              </w:rPr>
            </w:pPr>
            <w:r>
              <w:rPr>
                <w:color w:val="1F2328"/>
                <w:sz w:val="20"/>
                <w:szCs w:val="20"/>
                <w:highlight w:val="white"/>
              </w:rPr>
              <w:t>['#8b6459',</w:t>
            </w:r>
          </w:p>
          <w:p w14:paraId="01F89B55" w14:textId="77777777" w:rsidR="001A4B04" w:rsidRDefault="00000000">
            <w:pPr>
              <w:widowControl w:val="0"/>
              <w:spacing w:line="240" w:lineRule="auto"/>
              <w:rPr>
                <w:color w:val="1F2328"/>
                <w:sz w:val="20"/>
                <w:szCs w:val="20"/>
                <w:highlight w:val="white"/>
              </w:rPr>
            </w:pPr>
            <w:r>
              <w:rPr>
                <w:color w:val="1F2328"/>
                <w:sz w:val="20"/>
                <w:szCs w:val="20"/>
                <w:highlight w:val="white"/>
              </w:rPr>
              <w:t xml:space="preserve"> '#b48b81',</w:t>
            </w:r>
          </w:p>
          <w:p w14:paraId="396BAF78" w14:textId="77777777" w:rsidR="001A4B04" w:rsidRDefault="00000000">
            <w:pPr>
              <w:widowControl w:val="0"/>
              <w:spacing w:line="240" w:lineRule="auto"/>
              <w:rPr>
                <w:color w:val="1F2328"/>
                <w:sz w:val="20"/>
                <w:szCs w:val="20"/>
                <w:highlight w:val="white"/>
              </w:rPr>
            </w:pPr>
            <w:r>
              <w:rPr>
                <w:color w:val="1F2328"/>
                <w:sz w:val="20"/>
                <w:szCs w:val="20"/>
                <w:highlight w:val="white"/>
              </w:rPr>
              <w:t xml:space="preserve"> '#e1beb4',</w:t>
            </w:r>
          </w:p>
          <w:p w14:paraId="73377326" w14:textId="77777777" w:rsidR="001A4B04" w:rsidRDefault="00000000">
            <w:pPr>
              <w:widowControl w:val="0"/>
              <w:spacing w:line="240" w:lineRule="auto"/>
              <w:rPr>
                <w:color w:val="1F2328"/>
                <w:sz w:val="20"/>
                <w:szCs w:val="20"/>
                <w:highlight w:val="white"/>
              </w:rPr>
            </w:pPr>
            <w:r>
              <w:rPr>
                <w:color w:val="1F2328"/>
                <w:sz w:val="20"/>
                <w:szCs w:val="20"/>
                <w:highlight w:val="white"/>
              </w:rPr>
              <w:t xml:space="preserve"> '#a50000',</w:t>
            </w:r>
          </w:p>
          <w:p w14:paraId="31496082" w14:textId="77777777" w:rsidR="001A4B04" w:rsidRDefault="00000000">
            <w:pPr>
              <w:widowControl w:val="0"/>
              <w:spacing w:line="240" w:lineRule="auto"/>
              <w:rPr>
                <w:color w:val="1F2328"/>
                <w:sz w:val="20"/>
                <w:szCs w:val="20"/>
                <w:highlight w:val="white"/>
              </w:rPr>
            </w:pPr>
            <w:r>
              <w:rPr>
                <w:color w:val="1F2328"/>
                <w:sz w:val="20"/>
                <w:szCs w:val="20"/>
                <w:highlight w:val="white"/>
              </w:rPr>
              <w:t xml:space="preserve"> '#e11300',</w:t>
            </w:r>
          </w:p>
          <w:p w14:paraId="67081DB0" w14:textId="77777777" w:rsidR="001A4B04" w:rsidRDefault="00000000">
            <w:pPr>
              <w:widowControl w:val="0"/>
              <w:spacing w:line="240" w:lineRule="auto"/>
              <w:rPr>
                <w:color w:val="1F2328"/>
                <w:sz w:val="20"/>
                <w:szCs w:val="20"/>
                <w:highlight w:val="white"/>
              </w:rPr>
            </w:pPr>
            <w:r>
              <w:rPr>
                <w:color w:val="1F2328"/>
                <w:sz w:val="20"/>
                <w:szCs w:val="20"/>
                <w:highlight w:val="white"/>
              </w:rPr>
              <w:t xml:space="preserve"> '#ff3200',</w:t>
            </w:r>
          </w:p>
          <w:p w14:paraId="3D67C733" w14:textId="77777777" w:rsidR="001A4B04" w:rsidRDefault="00000000">
            <w:pPr>
              <w:widowControl w:val="0"/>
              <w:spacing w:line="240" w:lineRule="auto"/>
              <w:rPr>
                <w:color w:val="1F2328"/>
                <w:sz w:val="20"/>
                <w:szCs w:val="20"/>
                <w:highlight w:val="white"/>
              </w:rPr>
            </w:pPr>
            <w:r>
              <w:rPr>
                <w:color w:val="1F2328"/>
                <w:sz w:val="20"/>
                <w:szCs w:val="20"/>
                <w:highlight w:val="white"/>
              </w:rPr>
              <w:t xml:space="preserve"> '#ff6000',</w:t>
            </w:r>
          </w:p>
          <w:p w14:paraId="5151B655" w14:textId="77777777" w:rsidR="001A4B04" w:rsidRDefault="00000000">
            <w:pPr>
              <w:widowControl w:val="0"/>
              <w:spacing w:line="240" w:lineRule="auto"/>
              <w:rPr>
                <w:color w:val="1F2328"/>
                <w:sz w:val="20"/>
                <w:szCs w:val="20"/>
                <w:highlight w:val="white"/>
              </w:rPr>
            </w:pPr>
            <w:r>
              <w:rPr>
                <w:color w:val="1F2328"/>
                <w:sz w:val="20"/>
                <w:szCs w:val="20"/>
                <w:highlight w:val="white"/>
              </w:rPr>
              <w:t xml:space="preserve"> '#ffa000',</w:t>
            </w:r>
          </w:p>
          <w:p w14:paraId="46CCCDAB" w14:textId="77777777" w:rsidR="001A4B04" w:rsidRDefault="00000000">
            <w:pPr>
              <w:widowControl w:val="0"/>
              <w:spacing w:line="240" w:lineRule="auto"/>
              <w:rPr>
                <w:color w:val="1F2328"/>
                <w:sz w:val="20"/>
                <w:szCs w:val="20"/>
                <w:highlight w:val="white"/>
              </w:rPr>
            </w:pPr>
            <w:r>
              <w:rPr>
                <w:color w:val="1F2328"/>
                <w:sz w:val="20"/>
                <w:szCs w:val="20"/>
                <w:highlight w:val="white"/>
              </w:rPr>
              <w:t xml:space="preserve"> '#ffbf3c',</w:t>
            </w:r>
          </w:p>
          <w:p w14:paraId="39FAFD73" w14:textId="77777777" w:rsidR="001A4B04" w:rsidRDefault="00000000">
            <w:pPr>
              <w:widowControl w:val="0"/>
              <w:spacing w:line="240" w:lineRule="auto"/>
              <w:rPr>
                <w:color w:val="1F2328"/>
                <w:sz w:val="20"/>
                <w:szCs w:val="20"/>
                <w:highlight w:val="white"/>
              </w:rPr>
            </w:pPr>
            <w:r>
              <w:rPr>
                <w:color w:val="1F2328"/>
                <w:sz w:val="20"/>
                <w:szCs w:val="20"/>
                <w:highlight w:val="white"/>
              </w:rPr>
              <w:t xml:space="preserve"> '#ffe778',</w:t>
            </w:r>
          </w:p>
          <w:p w14:paraId="6CDA06EE" w14:textId="77777777" w:rsidR="001A4B04" w:rsidRDefault="00000000">
            <w:pPr>
              <w:widowControl w:val="0"/>
              <w:spacing w:line="240" w:lineRule="auto"/>
              <w:rPr>
                <w:color w:val="1F2328"/>
                <w:sz w:val="20"/>
                <w:szCs w:val="20"/>
                <w:highlight w:val="white"/>
              </w:rPr>
            </w:pPr>
            <w:r>
              <w:rPr>
                <w:color w:val="1F2328"/>
                <w:sz w:val="20"/>
                <w:szCs w:val="20"/>
                <w:highlight w:val="white"/>
              </w:rPr>
              <w:t xml:space="preserve"> '#95f58b',</w:t>
            </w:r>
          </w:p>
          <w:p w14:paraId="0348D6B8" w14:textId="77777777" w:rsidR="001A4B04" w:rsidRDefault="00000000">
            <w:pPr>
              <w:widowControl w:val="0"/>
              <w:spacing w:line="240" w:lineRule="auto"/>
              <w:rPr>
                <w:color w:val="1F2328"/>
                <w:sz w:val="20"/>
                <w:szCs w:val="20"/>
                <w:highlight w:val="white"/>
              </w:rPr>
            </w:pPr>
            <w:r>
              <w:rPr>
                <w:color w:val="1F2328"/>
                <w:sz w:val="20"/>
                <w:szCs w:val="20"/>
                <w:highlight w:val="white"/>
              </w:rPr>
              <w:t xml:space="preserve"> '#4ff04f',</w:t>
            </w:r>
          </w:p>
          <w:p w14:paraId="1C6206DF" w14:textId="77777777" w:rsidR="001A4B04" w:rsidRDefault="00000000">
            <w:pPr>
              <w:widowControl w:val="0"/>
              <w:spacing w:line="240" w:lineRule="auto"/>
              <w:rPr>
                <w:color w:val="1F2328"/>
                <w:sz w:val="20"/>
                <w:szCs w:val="20"/>
                <w:highlight w:val="white"/>
              </w:rPr>
            </w:pPr>
            <w:r>
              <w:rPr>
                <w:color w:val="1F2328"/>
                <w:sz w:val="20"/>
                <w:szCs w:val="20"/>
                <w:highlight w:val="white"/>
              </w:rPr>
              <w:t xml:space="preserve"> '#1db41d',</w:t>
            </w:r>
          </w:p>
          <w:p w14:paraId="77AE4B10" w14:textId="77777777" w:rsidR="001A4B04" w:rsidRDefault="00000000">
            <w:pPr>
              <w:widowControl w:val="0"/>
              <w:spacing w:line="240" w:lineRule="auto"/>
              <w:rPr>
                <w:color w:val="1F2328"/>
                <w:sz w:val="20"/>
                <w:szCs w:val="20"/>
                <w:highlight w:val="white"/>
              </w:rPr>
            </w:pPr>
            <w:r>
              <w:rPr>
                <w:color w:val="1F2328"/>
                <w:sz w:val="20"/>
                <w:szCs w:val="20"/>
                <w:highlight w:val="white"/>
              </w:rPr>
              <w:t xml:space="preserve"> '#1364d1',</w:t>
            </w:r>
          </w:p>
          <w:p w14:paraId="7482A28A" w14:textId="77777777" w:rsidR="001A4B04" w:rsidRDefault="00000000">
            <w:pPr>
              <w:widowControl w:val="0"/>
              <w:spacing w:line="240" w:lineRule="auto"/>
              <w:rPr>
                <w:color w:val="1F2328"/>
                <w:sz w:val="20"/>
                <w:szCs w:val="20"/>
                <w:highlight w:val="white"/>
              </w:rPr>
            </w:pPr>
            <w:r>
              <w:rPr>
                <w:color w:val="1F2328"/>
                <w:sz w:val="20"/>
                <w:szCs w:val="20"/>
                <w:highlight w:val="white"/>
              </w:rPr>
              <w:t xml:space="preserve"> '#2881f0',</w:t>
            </w:r>
          </w:p>
          <w:p w14:paraId="52A28064" w14:textId="77777777" w:rsidR="001A4B04" w:rsidRDefault="00000000">
            <w:pPr>
              <w:widowControl w:val="0"/>
              <w:spacing w:line="240" w:lineRule="auto"/>
              <w:rPr>
                <w:color w:val="1F2328"/>
                <w:sz w:val="20"/>
                <w:szCs w:val="20"/>
                <w:highlight w:val="white"/>
              </w:rPr>
            </w:pPr>
            <w:r>
              <w:rPr>
                <w:color w:val="1F2328"/>
                <w:sz w:val="20"/>
                <w:szCs w:val="20"/>
                <w:highlight w:val="white"/>
              </w:rPr>
              <w:t xml:space="preserve"> '#4fa5f5',</w:t>
            </w:r>
          </w:p>
          <w:p w14:paraId="3F246AB3" w14:textId="77777777" w:rsidR="001A4B04" w:rsidRDefault="00000000">
            <w:pPr>
              <w:widowControl w:val="0"/>
              <w:spacing w:line="240" w:lineRule="auto"/>
              <w:rPr>
                <w:color w:val="1F2328"/>
                <w:sz w:val="20"/>
                <w:szCs w:val="20"/>
                <w:highlight w:val="white"/>
              </w:rPr>
            </w:pPr>
            <w:r>
              <w:rPr>
                <w:color w:val="1F2328"/>
                <w:sz w:val="20"/>
                <w:szCs w:val="20"/>
                <w:highlight w:val="white"/>
              </w:rPr>
              <w:t xml:space="preserve"> '#95d1fa',</w:t>
            </w:r>
          </w:p>
          <w:p w14:paraId="731E1DDB" w14:textId="77777777" w:rsidR="001A4B04" w:rsidRDefault="00000000">
            <w:pPr>
              <w:widowControl w:val="0"/>
              <w:spacing w:line="240" w:lineRule="auto"/>
              <w:rPr>
                <w:color w:val="1F2328"/>
                <w:sz w:val="20"/>
                <w:szCs w:val="20"/>
                <w:highlight w:val="white"/>
              </w:rPr>
            </w:pPr>
            <w:r>
              <w:rPr>
                <w:color w:val="1F2328"/>
                <w:sz w:val="20"/>
                <w:szCs w:val="20"/>
                <w:highlight w:val="white"/>
              </w:rPr>
              <w:t xml:space="preserve"> '#a08bff',</w:t>
            </w:r>
          </w:p>
          <w:p w14:paraId="656C49AD" w14:textId="77777777" w:rsidR="001A4B04" w:rsidRDefault="00000000">
            <w:pPr>
              <w:widowControl w:val="0"/>
              <w:spacing w:line="240" w:lineRule="auto"/>
              <w:rPr>
                <w:color w:val="1F2328"/>
                <w:sz w:val="20"/>
                <w:szCs w:val="20"/>
                <w:highlight w:val="white"/>
              </w:rPr>
            </w:pPr>
            <w:r>
              <w:rPr>
                <w:color w:val="1F2328"/>
                <w:sz w:val="20"/>
                <w:szCs w:val="20"/>
                <w:highlight w:val="white"/>
              </w:rPr>
              <w:t xml:space="preserve"> '#6f60db',</w:t>
            </w:r>
          </w:p>
          <w:p w14:paraId="06535A14" w14:textId="77777777" w:rsidR="001A4B04" w:rsidRDefault="00000000">
            <w:pPr>
              <w:widowControl w:val="0"/>
              <w:spacing w:line="240" w:lineRule="auto"/>
              <w:rPr>
                <w:color w:val="1F2328"/>
                <w:sz w:val="20"/>
                <w:szCs w:val="20"/>
                <w:highlight w:val="white"/>
              </w:rPr>
            </w:pPr>
            <w:r>
              <w:rPr>
                <w:color w:val="1F2328"/>
                <w:sz w:val="20"/>
                <w:szCs w:val="20"/>
                <w:highlight w:val="white"/>
              </w:rPr>
              <w:t xml:space="preserve"> '#3c28b4']</w:t>
            </w:r>
          </w:p>
          <w:p w14:paraId="46B357C7" w14:textId="0C8E5694" w:rsidR="001A4B04" w:rsidRDefault="001A4B04">
            <w:pPr>
              <w:widowControl w:val="0"/>
              <w:spacing w:line="240" w:lineRule="auto"/>
              <w:rPr>
                <w:color w:val="1F2328"/>
                <w:highlight w:val="white"/>
              </w:rPr>
            </w:pPr>
          </w:p>
          <w:p w14:paraId="790F58C7" w14:textId="6EF8A9DB" w:rsidR="001105D1" w:rsidRPr="001105D1" w:rsidRDefault="001105D1" w:rsidP="001105D1">
            <w:pPr>
              <w:widowControl w:val="0"/>
              <w:spacing w:line="240" w:lineRule="auto"/>
              <w:rPr>
                <w:b/>
                <w:i/>
                <w:iCs/>
                <w:color w:val="1F2328"/>
                <w:highlight w:val="white"/>
              </w:rPr>
            </w:pPr>
            <w:r>
              <w:rPr>
                <w:b/>
                <w:i/>
                <w:iCs/>
                <w:color w:val="1F2328"/>
                <w:highlight w:val="white"/>
              </w:rPr>
              <w:t>You must keep the colors as a python list, even if it is blank. The python list is simply any items enclosed within brackets</w:t>
            </w:r>
            <w:r w:rsidR="00635814">
              <w:rPr>
                <w:b/>
                <w:i/>
                <w:iCs/>
                <w:color w:val="1F2328"/>
                <w:highlight w:val="white"/>
              </w:rPr>
              <w:t>. Do not add anymore brackets other than color stops in this document or else there may be an error.</w:t>
            </w:r>
          </w:p>
          <w:p w14:paraId="654FD97B" w14:textId="05A06F78" w:rsidR="001105D1" w:rsidRDefault="001105D1">
            <w:pPr>
              <w:widowControl w:val="0"/>
              <w:spacing w:line="240" w:lineRule="auto"/>
              <w:rPr>
                <w:color w:val="1F2328"/>
                <w:highlight w:val="white"/>
              </w:rPr>
            </w:pPr>
          </w:p>
          <w:p w14:paraId="5ABF1FD6" w14:textId="317EBFD4" w:rsidR="001105D1" w:rsidRDefault="001105D1">
            <w:pPr>
              <w:widowControl w:val="0"/>
              <w:spacing w:line="240" w:lineRule="auto"/>
              <w:rPr>
                <w:color w:val="1F2328"/>
                <w:highlight w:val="white"/>
              </w:rPr>
            </w:pPr>
          </w:p>
          <w:p w14:paraId="693B5511" w14:textId="77777777" w:rsidR="001A4B04" w:rsidRDefault="0098736C">
            <w:pPr>
              <w:widowControl w:val="0"/>
              <w:spacing w:line="240" w:lineRule="auto"/>
              <w:rPr>
                <w:color w:val="1F2328"/>
                <w:highlight w:val="white"/>
              </w:rPr>
            </w:pPr>
            <w:r>
              <w:rPr>
                <w:noProof/>
              </w:rPr>
              <w:pict w14:anchorId="59E084C5">
                <v:rect id="_x0000_i1029" alt="" style="width:468pt;height:.05pt;mso-width-percent:0;mso-height-percent:0;mso-width-percent:0;mso-height-percent:0" o:hralign="center" o:hrstd="t" o:hr="t" fillcolor="#a0a0a0" stroked="f"/>
              </w:pict>
            </w:r>
          </w:p>
          <w:p w14:paraId="243B5CF9" w14:textId="77777777" w:rsidR="001A4B04" w:rsidRDefault="00000000">
            <w:pPr>
              <w:widowControl w:val="0"/>
              <w:spacing w:line="240" w:lineRule="auto"/>
              <w:rPr>
                <w:color w:val="1F2328"/>
                <w:highlight w:val="white"/>
              </w:rPr>
            </w:pPr>
            <w:commentRangeStart w:id="8"/>
            <w:r>
              <w:rPr>
                <w:color w:val="1F2328"/>
                <w:highlight w:val="white"/>
              </w:rPr>
              <w:t xml:space="preserve">Layer name: Relative Soil Moisture (0-40cm), Updated Daily  </w:t>
            </w:r>
            <w:commentRangeEnd w:id="8"/>
            <w:r>
              <w:commentReference w:id="8"/>
            </w:r>
          </w:p>
          <w:p w14:paraId="146A703C" w14:textId="77777777" w:rsidR="001A4B04" w:rsidRDefault="001A4B04">
            <w:pPr>
              <w:widowControl w:val="0"/>
              <w:spacing w:line="240" w:lineRule="auto"/>
              <w:rPr>
                <w:color w:val="1F2328"/>
                <w:highlight w:val="white"/>
              </w:rPr>
            </w:pPr>
          </w:p>
          <w:p w14:paraId="526074FA" w14:textId="77777777" w:rsidR="001A4B04" w:rsidRDefault="00000000">
            <w:pPr>
              <w:widowControl w:val="0"/>
              <w:spacing w:line="240" w:lineRule="auto"/>
              <w:rPr>
                <w:i/>
                <w:color w:val="1F2328"/>
                <w:highlight w:val="white"/>
              </w:rPr>
            </w:pPr>
            <w:proofErr w:type="spellStart"/>
            <w:r>
              <w:rPr>
                <w:color w:val="1F2328"/>
                <w:highlight w:val="white"/>
              </w:rPr>
              <w:t>stacCol</w:t>
            </w:r>
            <w:proofErr w:type="spellEnd"/>
            <w:r>
              <w:rPr>
                <w:color w:val="1F2328"/>
                <w:highlight w:val="white"/>
              </w:rPr>
              <w:t>: lis_ak_rsm_40cm</w:t>
            </w:r>
          </w:p>
          <w:p w14:paraId="59748A16" w14:textId="77777777" w:rsidR="001A4B04" w:rsidRDefault="001A4B04">
            <w:pPr>
              <w:widowControl w:val="0"/>
              <w:spacing w:line="240" w:lineRule="auto"/>
              <w:rPr>
                <w:color w:val="1F2328"/>
                <w:highlight w:val="white"/>
              </w:rPr>
            </w:pPr>
          </w:p>
          <w:p w14:paraId="66E26414" w14:textId="77777777" w:rsidR="001A4B04" w:rsidRDefault="00000000">
            <w:pPr>
              <w:widowControl w:val="0"/>
              <w:spacing w:line="240" w:lineRule="auto"/>
              <w:rPr>
                <w:color w:val="1F2328"/>
                <w:highlight w:val="white"/>
              </w:rPr>
            </w:pPr>
            <w:r>
              <w:rPr>
                <w:color w:val="1F2328"/>
                <w:highlight w:val="white"/>
              </w:rPr>
              <w:t>Layer id: alaska_relative_soil_moisture_40cm</w:t>
            </w:r>
          </w:p>
          <w:p w14:paraId="1626374C" w14:textId="77777777" w:rsidR="001A4B04" w:rsidRDefault="001A4B04">
            <w:pPr>
              <w:widowControl w:val="0"/>
              <w:spacing w:line="240" w:lineRule="auto"/>
              <w:rPr>
                <w:color w:val="1F2328"/>
                <w:highlight w:val="white"/>
              </w:rPr>
            </w:pPr>
          </w:p>
          <w:p w14:paraId="532424E4" w14:textId="77777777" w:rsidR="001A4B04" w:rsidRDefault="00000000">
            <w:pPr>
              <w:widowControl w:val="0"/>
              <w:spacing w:line="240" w:lineRule="auto"/>
              <w:rPr>
                <w:color w:val="1F2328"/>
                <w:highlight w:val="white"/>
              </w:rPr>
            </w:pPr>
            <w:commentRangeStart w:id="9"/>
            <w:r>
              <w:rPr>
                <w:color w:val="1F2328"/>
                <w:highlight w:val="white"/>
              </w:rPr>
              <w:t>Layer description: Relative soil moisture (RSM) is a ratio of the volumetric soil moisture between the wilting and saturation points for a given soil type.</w:t>
            </w:r>
            <w:commentRangeEnd w:id="9"/>
            <w:r>
              <w:commentReference w:id="9"/>
            </w:r>
          </w:p>
          <w:p w14:paraId="2CA82734" w14:textId="77777777" w:rsidR="001A4B04" w:rsidRDefault="001A4B04">
            <w:pPr>
              <w:widowControl w:val="0"/>
              <w:spacing w:line="240" w:lineRule="auto"/>
              <w:rPr>
                <w:color w:val="1F2328"/>
                <w:highlight w:val="white"/>
              </w:rPr>
            </w:pPr>
          </w:p>
          <w:p w14:paraId="49F4D0B4" w14:textId="77777777" w:rsidR="001A4B04" w:rsidRDefault="00000000">
            <w:pPr>
              <w:widowControl w:val="0"/>
              <w:spacing w:line="240" w:lineRule="auto"/>
              <w:rPr>
                <w:color w:val="1F2328"/>
                <w:highlight w:val="white"/>
              </w:rPr>
            </w:pPr>
            <w:r>
              <w:rPr>
                <w:color w:val="1F2328"/>
                <w:highlight w:val="white"/>
              </w:rPr>
              <w:t>Units: % percentage</w:t>
            </w:r>
          </w:p>
          <w:p w14:paraId="4FF768EC" w14:textId="77777777" w:rsidR="001A4B04" w:rsidRDefault="001A4B04">
            <w:pPr>
              <w:widowControl w:val="0"/>
              <w:spacing w:line="240" w:lineRule="auto"/>
              <w:rPr>
                <w:color w:val="1F2328"/>
                <w:highlight w:val="white"/>
              </w:rPr>
            </w:pPr>
          </w:p>
          <w:p w14:paraId="61811646" w14:textId="77777777" w:rsidR="001A4B04" w:rsidRDefault="00000000">
            <w:pPr>
              <w:widowControl w:val="0"/>
              <w:spacing w:line="240" w:lineRule="auto"/>
              <w:rPr>
                <w:color w:val="1F2328"/>
                <w:highlight w:val="white"/>
              </w:rPr>
            </w:pPr>
            <w:r>
              <w:rPr>
                <w:color w:val="1F2328"/>
                <w:highlight w:val="white"/>
              </w:rPr>
              <w:lastRenderedPageBreak/>
              <w:t>Color ramp: Manual (5% percentile breaks)</w:t>
            </w:r>
          </w:p>
          <w:p w14:paraId="334D097E" w14:textId="77777777" w:rsidR="004465ED" w:rsidRDefault="004465ED">
            <w:pPr>
              <w:widowControl w:val="0"/>
              <w:spacing w:line="240" w:lineRule="auto"/>
              <w:rPr>
                <w:color w:val="1F2328"/>
                <w:highlight w:val="white"/>
              </w:rPr>
            </w:pPr>
          </w:p>
          <w:p w14:paraId="304074E4" w14:textId="2D71F8AC" w:rsidR="001A4B04" w:rsidRDefault="004B5DB3">
            <w:pPr>
              <w:widowControl w:val="0"/>
              <w:spacing w:line="240" w:lineRule="auto"/>
              <w:rPr>
                <w:color w:val="1F2328"/>
                <w:highlight w:val="white"/>
              </w:rPr>
            </w:pPr>
            <w:r>
              <w:rPr>
                <w:color w:val="1F2328"/>
                <w:highlight w:val="white"/>
              </w:rPr>
              <w:t>Stops:</w:t>
            </w:r>
          </w:p>
          <w:p w14:paraId="33D1132A" w14:textId="77777777" w:rsidR="001A4B04" w:rsidRDefault="00000000">
            <w:pPr>
              <w:widowControl w:val="0"/>
              <w:spacing w:line="240" w:lineRule="auto"/>
              <w:rPr>
                <w:color w:val="1F2328"/>
                <w:sz w:val="20"/>
                <w:szCs w:val="20"/>
                <w:highlight w:val="white"/>
              </w:rPr>
            </w:pPr>
            <w:r>
              <w:rPr>
                <w:color w:val="1F2328"/>
                <w:sz w:val="20"/>
                <w:szCs w:val="20"/>
                <w:highlight w:val="white"/>
              </w:rPr>
              <w:t>['#8b6459',</w:t>
            </w:r>
          </w:p>
          <w:p w14:paraId="76D8FEE8" w14:textId="77777777" w:rsidR="001A4B04" w:rsidRDefault="00000000">
            <w:pPr>
              <w:widowControl w:val="0"/>
              <w:spacing w:line="240" w:lineRule="auto"/>
              <w:rPr>
                <w:color w:val="1F2328"/>
                <w:sz w:val="20"/>
                <w:szCs w:val="20"/>
                <w:highlight w:val="white"/>
              </w:rPr>
            </w:pPr>
            <w:r>
              <w:rPr>
                <w:color w:val="1F2328"/>
                <w:sz w:val="20"/>
                <w:szCs w:val="20"/>
                <w:highlight w:val="white"/>
              </w:rPr>
              <w:t xml:space="preserve"> '#b48b81',</w:t>
            </w:r>
          </w:p>
          <w:p w14:paraId="7DB80383" w14:textId="77777777" w:rsidR="001A4B04" w:rsidRDefault="00000000">
            <w:pPr>
              <w:widowControl w:val="0"/>
              <w:spacing w:line="240" w:lineRule="auto"/>
              <w:rPr>
                <w:color w:val="1F2328"/>
                <w:sz w:val="20"/>
                <w:szCs w:val="20"/>
                <w:highlight w:val="white"/>
              </w:rPr>
            </w:pPr>
            <w:r>
              <w:rPr>
                <w:color w:val="1F2328"/>
                <w:sz w:val="20"/>
                <w:szCs w:val="20"/>
                <w:highlight w:val="white"/>
              </w:rPr>
              <w:t xml:space="preserve"> '#e1beb4',</w:t>
            </w:r>
          </w:p>
          <w:p w14:paraId="176BB4C0" w14:textId="77777777" w:rsidR="001A4B04" w:rsidRDefault="00000000">
            <w:pPr>
              <w:widowControl w:val="0"/>
              <w:spacing w:line="240" w:lineRule="auto"/>
              <w:rPr>
                <w:color w:val="1F2328"/>
                <w:sz w:val="20"/>
                <w:szCs w:val="20"/>
                <w:highlight w:val="white"/>
              </w:rPr>
            </w:pPr>
            <w:r>
              <w:rPr>
                <w:color w:val="1F2328"/>
                <w:sz w:val="20"/>
                <w:szCs w:val="20"/>
                <w:highlight w:val="white"/>
              </w:rPr>
              <w:t xml:space="preserve"> '#a50000',</w:t>
            </w:r>
          </w:p>
          <w:p w14:paraId="1A01DC7B" w14:textId="77777777" w:rsidR="001A4B04" w:rsidRDefault="00000000">
            <w:pPr>
              <w:widowControl w:val="0"/>
              <w:spacing w:line="240" w:lineRule="auto"/>
              <w:rPr>
                <w:color w:val="1F2328"/>
                <w:sz w:val="20"/>
                <w:szCs w:val="20"/>
                <w:highlight w:val="white"/>
              </w:rPr>
            </w:pPr>
            <w:r>
              <w:rPr>
                <w:color w:val="1F2328"/>
                <w:sz w:val="20"/>
                <w:szCs w:val="20"/>
                <w:highlight w:val="white"/>
              </w:rPr>
              <w:t xml:space="preserve"> '#e11300',</w:t>
            </w:r>
          </w:p>
          <w:p w14:paraId="54740D09" w14:textId="77777777" w:rsidR="001A4B04" w:rsidRDefault="00000000">
            <w:pPr>
              <w:widowControl w:val="0"/>
              <w:spacing w:line="240" w:lineRule="auto"/>
              <w:rPr>
                <w:color w:val="1F2328"/>
                <w:sz w:val="20"/>
                <w:szCs w:val="20"/>
                <w:highlight w:val="white"/>
              </w:rPr>
            </w:pPr>
            <w:r>
              <w:rPr>
                <w:color w:val="1F2328"/>
                <w:sz w:val="20"/>
                <w:szCs w:val="20"/>
                <w:highlight w:val="white"/>
              </w:rPr>
              <w:t xml:space="preserve"> '#ff3200',</w:t>
            </w:r>
          </w:p>
          <w:p w14:paraId="0324EE83" w14:textId="77777777" w:rsidR="001A4B04" w:rsidRDefault="00000000">
            <w:pPr>
              <w:widowControl w:val="0"/>
              <w:spacing w:line="240" w:lineRule="auto"/>
              <w:rPr>
                <w:color w:val="1F2328"/>
                <w:sz w:val="20"/>
                <w:szCs w:val="20"/>
                <w:highlight w:val="white"/>
              </w:rPr>
            </w:pPr>
            <w:r>
              <w:rPr>
                <w:color w:val="1F2328"/>
                <w:sz w:val="20"/>
                <w:szCs w:val="20"/>
                <w:highlight w:val="white"/>
              </w:rPr>
              <w:t xml:space="preserve"> '#ff6000',</w:t>
            </w:r>
          </w:p>
          <w:p w14:paraId="3ADEBBB5" w14:textId="77777777" w:rsidR="001A4B04" w:rsidRDefault="00000000">
            <w:pPr>
              <w:widowControl w:val="0"/>
              <w:spacing w:line="240" w:lineRule="auto"/>
              <w:rPr>
                <w:color w:val="1F2328"/>
                <w:sz w:val="20"/>
                <w:szCs w:val="20"/>
                <w:highlight w:val="white"/>
              </w:rPr>
            </w:pPr>
            <w:r>
              <w:rPr>
                <w:color w:val="1F2328"/>
                <w:sz w:val="20"/>
                <w:szCs w:val="20"/>
                <w:highlight w:val="white"/>
              </w:rPr>
              <w:t xml:space="preserve"> '#ffa000',</w:t>
            </w:r>
          </w:p>
          <w:p w14:paraId="0DD3D75D" w14:textId="77777777" w:rsidR="001A4B04" w:rsidRDefault="00000000">
            <w:pPr>
              <w:widowControl w:val="0"/>
              <w:spacing w:line="240" w:lineRule="auto"/>
              <w:rPr>
                <w:color w:val="1F2328"/>
                <w:sz w:val="20"/>
                <w:szCs w:val="20"/>
                <w:highlight w:val="white"/>
              </w:rPr>
            </w:pPr>
            <w:r>
              <w:rPr>
                <w:color w:val="1F2328"/>
                <w:sz w:val="20"/>
                <w:szCs w:val="20"/>
                <w:highlight w:val="white"/>
              </w:rPr>
              <w:t xml:space="preserve"> '#ffbf3c',</w:t>
            </w:r>
          </w:p>
          <w:p w14:paraId="12F9D5A4" w14:textId="77777777" w:rsidR="001A4B04" w:rsidRDefault="00000000">
            <w:pPr>
              <w:widowControl w:val="0"/>
              <w:spacing w:line="240" w:lineRule="auto"/>
              <w:rPr>
                <w:color w:val="1F2328"/>
                <w:sz w:val="20"/>
                <w:szCs w:val="20"/>
                <w:highlight w:val="white"/>
              </w:rPr>
            </w:pPr>
            <w:r>
              <w:rPr>
                <w:color w:val="1F2328"/>
                <w:sz w:val="20"/>
                <w:szCs w:val="20"/>
                <w:highlight w:val="white"/>
              </w:rPr>
              <w:t xml:space="preserve"> '#ffe778',</w:t>
            </w:r>
          </w:p>
          <w:p w14:paraId="1585B9AA" w14:textId="77777777" w:rsidR="001A4B04" w:rsidRDefault="00000000">
            <w:pPr>
              <w:widowControl w:val="0"/>
              <w:spacing w:line="240" w:lineRule="auto"/>
              <w:rPr>
                <w:color w:val="1F2328"/>
                <w:sz w:val="20"/>
                <w:szCs w:val="20"/>
                <w:highlight w:val="white"/>
              </w:rPr>
            </w:pPr>
            <w:r>
              <w:rPr>
                <w:color w:val="1F2328"/>
                <w:sz w:val="20"/>
                <w:szCs w:val="20"/>
                <w:highlight w:val="white"/>
              </w:rPr>
              <w:t xml:space="preserve"> '#95f58b',</w:t>
            </w:r>
          </w:p>
          <w:p w14:paraId="4630745E" w14:textId="77777777" w:rsidR="001A4B04" w:rsidRDefault="00000000">
            <w:pPr>
              <w:widowControl w:val="0"/>
              <w:spacing w:line="240" w:lineRule="auto"/>
              <w:rPr>
                <w:color w:val="1F2328"/>
                <w:sz w:val="20"/>
                <w:szCs w:val="20"/>
                <w:highlight w:val="white"/>
              </w:rPr>
            </w:pPr>
            <w:r>
              <w:rPr>
                <w:color w:val="1F2328"/>
                <w:sz w:val="20"/>
                <w:szCs w:val="20"/>
                <w:highlight w:val="white"/>
              </w:rPr>
              <w:t xml:space="preserve"> '#4ff04f',</w:t>
            </w:r>
          </w:p>
          <w:p w14:paraId="4BED0A2C" w14:textId="77777777" w:rsidR="001A4B04" w:rsidRDefault="00000000">
            <w:pPr>
              <w:widowControl w:val="0"/>
              <w:spacing w:line="240" w:lineRule="auto"/>
              <w:rPr>
                <w:color w:val="1F2328"/>
                <w:sz w:val="20"/>
                <w:szCs w:val="20"/>
                <w:highlight w:val="white"/>
              </w:rPr>
            </w:pPr>
            <w:r>
              <w:rPr>
                <w:color w:val="1F2328"/>
                <w:sz w:val="20"/>
                <w:szCs w:val="20"/>
                <w:highlight w:val="white"/>
              </w:rPr>
              <w:t xml:space="preserve"> '#1db41d',</w:t>
            </w:r>
          </w:p>
          <w:p w14:paraId="5FAC1386" w14:textId="77777777" w:rsidR="001A4B04" w:rsidRDefault="00000000">
            <w:pPr>
              <w:widowControl w:val="0"/>
              <w:spacing w:line="240" w:lineRule="auto"/>
              <w:rPr>
                <w:color w:val="1F2328"/>
                <w:sz w:val="20"/>
                <w:szCs w:val="20"/>
                <w:highlight w:val="white"/>
              </w:rPr>
            </w:pPr>
            <w:r>
              <w:rPr>
                <w:color w:val="1F2328"/>
                <w:sz w:val="20"/>
                <w:szCs w:val="20"/>
                <w:highlight w:val="white"/>
              </w:rPr>
              <w:t xml:space="preserve"> '#1364d1',</w:t>
            </w:r>
          </w:p>
          <w:p w14:paraId="6775D7D7" w14:textId="77777777" w:rsidR="001A4B04" w:rsidRDefault="00000000">
            <w:pPr>
              <w:widowControl w:val="0"/>
              <w:spacing w:line="240" w:lineRule="auto"/>
              <w:rPr>
                <w:color w:val="1F2328"/>
                <w:sz w:val="20"/>
                <w:szCs w:val="20"/>
                <w:highlight w:val="white"/>
              </w:rPr>
            </w:pPr>
            <w:r>
              <w:rPr>
                <w:color w:val="1F2328"/>
                <w:sz w:val="20"/>
                <w:szCs w:val="20"/>
                <w:highlight w:val="white"/>
              </w:rPr>
              <w:t xml:space="preserve"> '#2881f0',</w:t>
            </w:r>
          </w:p>
          <w:p w14:paraId="2EE63CFB" w14:textId="77777777" w:rsidR="001A4B04" w:rsidRDefault="00000000">
            <w:pPr>
              <w:widowControl w:val="0"/>
              <w:spacing w:line="240" w:lineRule="auto"/>
              <w:rPr>
                <w:color w:val="1F2328"/>
                <w:sz w:val="20"/>
                <w:szCs w:val="20"/>
                <w:highlight w:val="white"/>
              </w:rPr>
            </w:pPr>
            <w:r>
              <w:rPr>
                <w:color w:val="1F2328"/>
                <w:sz w:val="20"/>
                <w:szCs w:val="20"/>
                <w:highlight w:val="white"/>
              </w:rPr>
              <w:t xml:space="preserve"> '#4fa5f5',</w:t>
            </w:r>
          </w:p>
          <w:p w14:paraId="51BE35E9" w14:textId="77777777" w:rsidR="001A4B04" w:rsidRDefault="00000000">
            <w:pPr>
              <w:widowControl w:val="0"/>
              <w:spacing w:line="240" w:lineRule="auto"/>
              <w:rPr>
                <w:color w:val="1F2328"/>
                <w:sz w:val="20"/>
                <w:szCs w:val="20"/>
                <w:highlight w:val="white"/>
              </w:rPr>
            </w:pPr>
            <w:r>
              <w:rPr>
                <w:color w:val="1F2328"/>
                <w:sz w:val="20"/>
                <w:szCs w:val="20"/>
                <w:highlight w:val="white"/>
              </w:rPr>
              <w:t xml:space="preserve"> '#95d1fa',</w:t>
            </w:r>
          </w:p>
          <w:p w14:paraId="0927057D" w14:textId="77777777" w:rsidR="001A4B04" w:rsidRDefault="00000000">
            <w:pPr>
              <w:widowControl w:val="0"/>
              <w:spacing w:line="240" w:lineRule="auto"/>
              <w:rPr>
                <w:color w:val="1F2328"/>
                <w:sz w:val="20"/>
                <w:szCs w:val="20"/>
                <w:highlight w:val="white"/>
              </w:rPr>
            </w:pPr>
            <w:r>
              <w:rPr>
                <w:color w:val="1F2328"/>
                <w:sz w:val="20"/>
                <w:szCs w:val="20"/>
                <w:highlight w:val="white"/>
              </w:rPr>
              <w:t xml:space="preserve"> '#a08bff',</w:t>
            </w:r>
          </w:p>
          <w:p w14:paraId="390A37B8" w14:textId="77777777" w:rsidR="001A4B04" w:rsidRDefault="00000000">
            <w:pPr>
              <w:widowControl w:val="0"/>
              <w:spacing w:line="240" w:lineRule="auto"/>
              <w:rPr>
                <w:color w:val="1F2328"/>
                <w:sz w:val="20"/>
                <w:szCs w:val="20"/>
                <w:highlight w:val="white"/>
              </w:rPr>
            </w:pPr>
            <w:r>
              <w:rPr>
                <w:color w:val="1F2328"/>
                <w:sz w:val="20"/>
                <w:szCs w:val="20"/>
                <w:highlight w:val="white"/>
              </w:rPr>
              <w:t xml:space="preserve"> '#6f60db',</w:t>
            </w:r>
          </w:p>
          <w:p w14:paraId="5808673B" w14:textId="77777777" w:rsidR="001A4B04" w:rsidRDefault="00000000">
            <w:pPr>
              <w:widowControl w:val="0"/>
              <w:spacing w:line="240" w:lineRule="auto"/>
              <w:rPr>
                <w:color w:val="1F2328"/>
                <w:sz w:val="20"/>
                <w:szCs w:val="20"/>
                <w:highlight w:val="white"/>
              </w:rPr>
            </w:pPr>
            <w:r>
              <w:rPr>
                <w:color w:val="1F2328"/>
                <w:sz w:val="20"/>
                <w:szCs w:val="20"/>
                <w:highlight w:val="white"/>
              </w:rPr>
              <w:t xml:space="preserve"> '#3c28b4']</w:t>
            </w:r>
          </w:p>
          <w:p w14:paraId="556D3705" w14:textId="4B9C1400" w:rsidR="001A4B04" w:rsidRDefault="001A4B04">
            <w:pPr>
              <w:widowControl w:val="0"/>
              <w:spacing w:line="240" w:lineRule="auto"/>
              <w:rPr>
                <w:color w:val="1F2328"/>
                <w:highlight w:val="white"/>
              </w:rPr>
            </w:pPr>
          </w:p>
          <w:p w14:paraId="59E4ACEE" w14:textId="77777777" w:rsidR="001A4B04" w:rsidRDefault="0098736C">
            <w:pPr>
              <w:widowControl w:val="0"/>
              <w:spacing w:line="240" w:lineRule="auto"/>
              <w:rPr>
                <w:color w:val="1F2328"/>
                <w:highlight w:val="white"/>
              </w:rPr>
            </w:pPr>
            <w:r>
              <w:rPr>
                <w:noProof/>
              </w:rPr>
              <w:pict w14:anchorId="44BBF14A">
                <v:rect id="_x0000_i1028" alt="" style="width:468pt;height:.05pt;mso-width-percent:0;mso-height-percent:0;mso-width-percent:0;mso-height-percent:0" o:hralign="center" o:hrstd="t" o:hr="t" fillcolor="#a0a0a0" stroked="f"/>
              </w:pict>
            </w:r>
          </w:p>
          <w:p w14:paraId="34CB18CD" w14:textId="77777777" w:rsidR="001A4B04" w:rsidRDefault="00000000">
            <w:pPr>
              <w:widowControl w:val="0"/>
              <w:spacing w:line="240" w:lineRule="auto"/>
              <w:rPr>
                <w:color w:val="1F2328"/>
                <w:highlight w:val="white"/>
              </w:rPr>
            </w:pPr>
            <w:commentRangeStart w:id="10"/>
            <w:r>
              <w:rPr>
                <w:color w:val="1F2328"/>
                <w:highlight w:val="white"/>
              </w:rPr>
              <w:t xml:space="preserve">Layer name: Green Vegetation Fraction, Updated Daily </w:t>
            </w:r>
            <w:commentRangeEnd w:id="10"/>
            <w:r>
              <w:commentReference w:id="10"/>
            </w:r>
          </w:p>
          <w:p w14:paraId="6E83515A" w14:textId="77777777" w:rsidR="001A4B04" w:rsidRDefault="001A4B04">
            <w:pPr>
              <w:widowControl w:val="0"/>
              <w:spacing w:line="240" w:lineRule="auto"/>
              <w:rPr>
                <w:color w:val="1F2328"/>
                <w:highlight w:val="white"/>
              </w:rPr>
            </w:pPr>
          </w:p>
          <w:p w14:paraId="3ED4E494" w14:textId="77777777" w:rsidR="001A4B04" w:rsidRDefault="00000000">
            <w:pPr>
              <w:widowControl w:val="0"/>
              <w:spacing w:line="240" w:lineRule="auto"/>
              <w:rPr>
                <w:color w:val="1F2328"/>
                <w:highlight w:val="white"/>
              </w:rPr>
            </w:pPr>
            <w:proofErr w:type="spellStart"/>
            <w:r>
              <w:rPr>
                <w:color w:val="1F2328"/>
                <w:highlight w:val="white"/>
              </w:rPr>
              <w:t>stacCol</w:t>
            </w:r>
            <w:proofErr w:type="spellEnd"/>
            <w:r>
              <w:rPr>
                <w:color w:val="1F2328"/>
                <w:highlight w:val="white"/>
              </w:rPr>
              <w:t xml:space="preserve">: </w:t>
            </w:r>
            <w:proofErr w:type="spellStart"/>
            <w:r>
              <w:rPr>
                <w:color w:val="1F2328"/>
                <w:highlight w:val="white"/>
              </w:rPr>
              <w:t>lis_ak_green_veg_fraction</w:t>
            </w:r>
            <w:proofErr w:type="spellEnd"/>
          </w:p>
          <w:p w14:paraId="0851D76A" w14:textId="77777777" w:rsidR="001A4B04" w:rsidRDefault="001A4B04">
            <w:pPr>
              <w:widowControl w:val="0"/>
              <w:spacing w:line="240" w:lineRule="auto"/>
              <w:rPr>
                <w:color w:val="1F2328"/>
                <w:highlight w:val="white"/>
              </w:rPr>
            </w:pPr>
          </w:p>
          <w:p w14:paraId="46C1A239" w14:textId="77777777" w:rsidR="001A4B04" w:rsidRDefault="00000000">
            <w:pPr>
              <w:widowControl w:val="0"/>
              <w:spacing w:line="240" w:lineRule="auto"/>
              <w:rPr>
                <w:rFonts w:ascii="Courier New" w:eastAsia="Courier New" w:hAnsi="Courier New" w:cs="Courier New"/>
                <w:color w:val="CE9178"/>
                <w:sz w:val="21"/>
                <w:szCs w:val="21"/>
                <w:highlight w:val="white"/>
              </w:rPr>
            </w:pPr>
            <w:r>
              <w:rPr>
                <w:color w:val="1F2328"/>
                <w:highlight w:val="white"/>
              </w:rPr>
              <w:t xml:space="preserve">Layer id: </w:t>
            </w:r>
            <w:proofErr w:type="spellStart"/>
            <w:r>
              <w:rPr>
                <w:color w:val="1F2328"/>
                <w:highlight w:val="white"/>
              </w:rPr>
              <w:t>alaska_gvf</w:t>
            </w:r>
            <w:proofErr w:type="spellEnd"/>
          </w:p>
          <w:p w14:paraId="0D793EB3" w14:textId="77777777" w:rsidR="001A4B04" w:rsidRDefault="001A4B04">
            <w:pPr>
              <w:widowControl w:val="0"/>
              <w:spacing w:line="240" w:lineRule="auto"/>
              <w:rPr>
                <w:color w:val="1F2328"/>
                <w:highlight w:val="white"/>
              </w:rPr>
            </w:pPr>
          </w:p>
          <w:p w14:paraId="7F671245" w14:textId="77777777" w:rsidR="001A4B04" w:rsidRDefault="00000000">
            <w:pPr>
              <w:widowControl w:val="0"/>
              <w:spacing w:line="240" w:lineRule="auto"/>
              <w:jc w:val="both"/>
              <w:rPr>
                <w:color w:val="1F2328"/>
                <w:highlight w:val="white"/>
              </w:rPr>
            </w:pPr>
            <w:commentRangeStart w:id="11"/>
            <w:r>
              <w:rPr>
                <w:color w:val="1F2328"/>
                <w:highlight w:val="white"/>
              </w:rPr>
              <w:t>Layer description: Green Vegetation Fraction (GVF) from VIIRS on Suomi NPP.</w:t>
            </w:r>
            <w:commentRangeEnd w:id="11"/>
            <w:r>
              <w:commentReference w:id="11"/>
            </w:r>
          </w:p>
          <w:p w14:paraId="3034D894" w14:textId="77777777" w:rsidR="001A4B04" w:rsidRDefault="001A4B04">
            <w:pPr>
              <w:widowControl w:val="0"/>
              <w:spacing w:line="240" w:lineRule="auto"/>
              <w:rPr>
                <w:b/>
                <w:color w:val="1F2328"/>
                <w:highlight w:val="white"/>
              </w:rPr>
            </w:pPr>
          </w:p>
          <w:p w14:paraId="766574D0" w14:textId="77777777" w:rsidR="001A4B04" w:rsidRDefault="00000000">
            <w:pPr>
              <w:widowControl w:val="0"/>
              <w:spacing w:line="240" w:lineRule="auto"/>
              <w:rPr>
                <w:color w:val="1F2328"/>
                <w:highlight w:val="white"/>
              </w:rPr>
            </w:pPr>
            <w:r>
              <w:rPr>
                <w:color w:val="1F2328"/>
                <w:highlight w:val="white"/>
              </w:rPr>
              <w:t>Units: % percentage</w:t>
            </w:r>
          </w:p>
          <w:p w14:paraId="2D3F419B" w14:textId="77777777" w:rsidR="001A4B04" w:rsidRDefault="001A4B04">
            <w:pPr>
              <w:widowControl w:val="0"/>
              <w:spacing w:line="240" w:lineRule="auto"/>
              <w:rPr>
                <w:color w:val="1F2328"/>
                <w:highlight w:val="white"/>
              </w:rPr>
            </w:pPr>
          </w:p>
          <w:p w14:paraId="6EC49C51" w14:textId="77777777" w:rsidR="001A4B04" w:rsidRDefault="00000000">
            <w:pPr>
              <w:widowControl w:val="0"/>
              <w:spacing w:line="240" w:lineRule="auto"/>
              <w:rPr>
                <w:color w:val="1F2328"/>
                <w:highlight w:val="white"/>
              </w:rPr>
            </w:pPr>
            <w:r>
              <w:rPr>
                <w:color w:val="1F2328"/>
                <w:highlight w:val="white"/>
              </w:rPr>
              <w:t>Color ramp: Manual (percentile breaks for each 10% increment)</w:t>
            </w:r>
          </w:p>
          <w:p w14:paraId="07ADB46F" w14:textId="77777777" w:rsidR="001A4B04" w:rsidRDefault="001A4B04">
            <w:pPr>
              <w:widowControl w:val="0"/>
              <w:spacing w:line="240" w:lineRule="auto"/>
              <w:rPr>
                <w:color w:val="1F2328"/>
                <w:highlight w:val="white"/>
              </w:rPr>
            </w:pPr>
          </w:p>
          <w:p w14:paraId="2DEFB41B" w14:textId="77777777" w:rsidR="001A4B04" w:rsidRDefault="00000000">
            <w:pPr>
              <w:widowControl w:val="0"/>
              <w:spacing w:line="240" w:lineRule="auto"/>
              <w:rPr>
                <w:color w:val="1F2328"/>
                <w:highlight w:val="white"/>
              </w:rPr>
            </w:pPr>
            <w:r>
              <w:rPr>
                <w:color w:val="1F2328"/>
                <w:highlight w:val="white"/>
              </w:rPr>
              <w:t>Stops:</w:t>
            </w:r>
          </w:p>
          <w:p w14:paraId="5FDD48F9" w14:textId="77777777" w:rsidR="001A4B04" w:rsidRDefault="00000000">
            <w:pPr>
              <w:widowControl w:val="0"/>
              <w:spacing w:line="240" w:lineRule="auto"/>
              <w:rPr>
                <w:color w:val="1F2328"/>
                <w:highlight w:val="white"/>
              </w:rPr>
            </w:pPr>
            <w:r>
              <w:rPr>
                <w:color w:val="1F2328"/>
                <w:highlight w:val="white"/>
              </w:rPr>
              <w:t>['#784f45',</w:t>
            </w:r>
          </w:p>
          <w:p w14:paraId="47455824" w14:textId="77777777" w:rsidR="001A4B04" w:rsidRDefault="00000000">
            <w:pPr>
              <w:widowControl w:val="0"/>
              <w:spacing w:line="240" w:lineRule="auto"/>
              <w:rPr>
                <w:color w:val="1F2328"/>
                <w:highlight w:val="white"/>
              </w:rPr>
            </w:pPr>
            <w:r>
              <w:rPr>
                <w:color w:val="1F2328"/>
                <w:highlight w:val="white"/>
              </w:rPr>
              <w:t xml:space="preserve"> '#a0786e',</w:t>
            </w:r>
          </w:p>
          <w:p w14:paraId="4A533532" w14:textId="77777777" w:rsidR="001A4B04" w:rsidRDefault="00000000">
            <w:pPr>
              <w:widowControl w:val="0"/>
              <w:spacing w:line="240" w:lineRule="auto"/>
              <w:rPr>
                <w:color w:val="1F2328"/>
                <w:highlight w:val="white"/>
              </w:rPr>
            </w:pPr>
            <w:r>
              <w:rPr>
                <w:color w:val="1F2328"/>
                <w:highlight w:val="white"/>
              </w:rPr>
              <w:t xml:space="preserve"> '#c7a095', </w:t>
            </w:r>
          </w:p>
          <w:p w14:paraId="752C8A04" w14:textId="77777777" w:rsidR="001A4B04" w:rsidRDefault="00000000">
            <w:pPr>
              <w:widowControl w:val="0"/>
              <w:spacing w:line="240" w:lineRule="auto"/>
              <w:rPr>
                <w:color w:val="1F2328"/>
                <w:highlight w:val="white"/>
              </w:rPr>
            </w:pPr>
            <w:r>
              <w:rPr>
                <w:color w:val="1F2328"/>
                <w:highlight w:val="white"/>
              </w:rPr>
              <w:t>'#ffe778',</w:t>
            </w:r>
          </w:p>
          <w:p w14:paraId="48B7A6E6" w14:textId="77777777" w:rsidR="001A4B04" w:rsidRDefault="00000000">
            <w:pPr>
              <w:widowControl w:val="0"/>
              <w:spacing w:line="240" w:lineRule="auto"/>
              <w:rPr>
                <w:color w:val="1F2328"/>
                <w:highlight w:val="white"/>
              </w:rPr>
            </w:pPr>
            <w:r>
              <w:rPr>
                <w:color w:val="1F2328"/>
                <w:highlight w:val="white"/>
              </w:rPr>
              <w:t xml:space="preserve"> '#a0e632', </w:t>
            </w:r>
          </w:p>
          <w:p w14:paraId="488AB187" w14:textId="77777777" w:rsidR="001A4B04" w:rsidRDefault="00000000">
            <w:pPr>
              <w:widowControl w:val="0"/>
              <w:spacing w:line="240" w:lineRule="auto"/>
              <w:rPr>
                <w:color w:val="1F2328"/>
                <w:highlight w:val="white"/>
              </w:rPr>
            </w:pPr>
            <w:r>
              <w:rPr>
                <w:color w:val="1F2328"/>
                <w:highlight w:val="white"/>
              </w:rPr>
              <w:t>'#b4faaa',</w:t>
            </w:r>
          </w:p>
          <w:p w14:paraId="0BC95812" w14:textId="77777777" w:rsidR="001A4B04" w:rsidRDefault="00000000">
            <w:pPr>
              <w:widowControl w:val="0"/>
              <w:spacing w:line="240" w:lineRule="auto"/>
              <w:rPr>
                <w:color w:val="1F2328"/>
                <w:highlight w:val="white"/>
              </w:rPr>
            </w:pPr>
            <w:r>
              <w:rPr>
                <w:color w:val="1F2328"/>
                <w:highlight w:val="white"/>
              </w:rPr>
              <w:t xml:space="preserve"> '#78f573',</w:t>
            </w:r>
          </w:p>
          <w:p w14:paraId="46445DB7" w14:textId="77777777" w:rsidR="001A4B04" w:rsidRDefault="00000000">
            <w:pPr>
              <w:widowControl w:val="0"/>
              <w:spacing w:line="240" w:lineRule="auto"/>
              <w:rPr>
                <w:color w:val="1F2328"/>
                <w:highlight w:val="white"/>
              </w:rPr>
            </w:pPr>
            <w:r>
              <w:rPr>
                <w:color w:val="1F2328"/>
                <w:highlight w:val="white"/>
              </w:rPr>
              <w:t xml:space="preserve"> '#37d13c',</w:t>
            </w:r>
          </w:p>
          <w:p w14:paraId="47CC11A4" w14:textId="77777777" w:rsidR="001A4B04" w:rsidRDefault="00000000">
            <w:pPr>
              <w:widowControl w:val="0"/>
              <w:spacing w:line="240" w:lineRule="auto"/>
              <w:rPr>
                <w:color w:val="1F2328"/>
                <w:highlight w:val="white"/>
              </w:rPr>
            </w:pPr>
            <w:r>
              <w:rPr>
                <w:color w:val="1F2328"/>
                <w:highlight w:val="white"/>
              </w:rPr>
              <w:t xml:space="preserve"> '#1db41d', </w:t>
            </w:r>
          </w:p>
          <w:p w14:paraId="7ACDAA73" w14:textId="77777777" w:rsidR="001A4B04" w:rsidRDefault="00000000">
            <w:pPr>
              <w:widowControl w:val="0"/>
              <w:spacing w:line="240" w:lineRule="auto"/>
              <w:rPr>
                <w:color w:val="1F2328"/>
                <w:highlight w:val="white"/>
              </w:rPr>
            </w:pPr>
            <w:r>
              <w:rPr>
                <w:color w:val="1F2328"/>
                <w:highlight w:val="white"/>
              </w:rPr>
              <w:t>'#0ea00e']</w:t>
            </w:r>
          </w:p>
          <w:p w14:paraId="3F10F0DE" w14:textId="3DB83298" w:rsidR="001A4B04" w:rsidRDefault="001A4B04">
            <w:pPr>
              <w:widowControl w:val="0"/>
              <w:spacing w:line="240" w:lineRule="auto"/>
              <w:rPr>
                <w:color w:val="1F2328"/>
                <w:highlight w:val="white"/>
              </w:rPr>
            </w:pPr>
          </w:p>
          <w:p w14:paraId="07F54E7E" w14:textId="77777777" w:rsidR="001A4B04" w:rsidRDefault="0098736C">
            <w:pPr>
              <w:widowControl w:val="0"/>
              <w:spacing w:line="240" w:lineRule="auto"/>
              <w:rPr>
                <w:color w:val="1F2328"/>
                <w:highlight w:val="white"/>
              </w:rPr>
            </w:pPr>
            <w:r>
              <w:rPr>
                <w:noProof/>
              </w:rPr>
              <w:pict w14:anchorId="07D47ADD">
                <v:rect id="_x0000_i1027" alt="" style="width:468pt;height:.05pt;mso-width-percent:0;mso-height-percent:0;mso-width-percent:0;mso-height-percent:0" o:hralign="center" o:hrstd="t" o:hr="t" fillcolor="#a0a0a0" stroked="f"/>
              </w:pict>
            </w:r>
          </w:p>
          <w:p w14:paraId="68D0E314" w14:textId="77777777" w:rsidR="001A4B04" w:rsidRDefault="00000000">
            <w:pPr>
              <w:widowControl w:val="0"/>
              <w:spacing w:line="240" w:lineRule="auto"/>
              <w:rPr>
                <w:i/>
                <w:color w:val="1F2328"/>
                <w:sz w:val="20"/>
                <w:szCs w:val="20"/>
                <w:highlight w:val="white"/>
              </w:rPr>
            </w:pPr>
            <w:r>
              <w:rPr>
                <w:color w:val="1F2328"/>
                <w:highlight w:val="white"/>
              </w:rPr>
              <w:lastRenderedPageBreak/>
              <w:t xml:space="preserve">Layer name: Snow Depth, Updated Daily  </w:t>
            </w:r>
          </w:p>
          <w:p w14:paraId="30A47605" w14:textId="77777777" w:rsidR="001A4B04" w:rsidRDefault="001A4B04">
            <w:pPr>
              <w:widowControl w:val="0"/>
              <w:spacing w:line="240" w:lineRule="auto"/>
              <w:rPr>
                <w:i/>
                <w:color w:val="1F2328"/>
                <w:sz w:val="20"/>
                <w:szCs w:val="20"/>
                <w:highlight w:val="white"/>
              </w:rPr>
            </w:pPr>
          </w:p>
          <w:p w14:paraId="30506C0B" w14:textId="77777777" w:rsidR="001A4B04" w:rsidRDefault="00000000">
            <w:pPr>
              <w:widowControl w:val="0"/>
              <w:spacing w:line="240" w:lineRule="auto"/>
              <w:rPr>
                <w:i/>
                <w:color w:val="1F2328"/>
                <w:highlight w:val="white"/>
              </w:rPr>
            </w:pPr>
            <w:proofErr w:type="spellStart"/>
            <w:r>
              <w:rPr>
                <w:color w:val="1F2328"/>
                <w:highlight w:val="white"/>
              </w:rPr>
              <w:t>stacCol</w:t>
            </w:r>
            <w:proofErr w:type="spellEnd"/>
            <w:r>
              <w:rPr>
                <w:color w:val="1F2328"/>
                <w:highlight w:val="white"/>
              </w:rPr>
              <w:t xml:space="preserve">: </w:t>
            </w:r>
            <w:proofErr w:type="spellStart"/>
            <w:r>
              <w:rPr>
                <w:color w:val="1F2328"/>
                <w:highlight w:val="white"/>
              </w:rPr>
              <w:t>lis_ak_snow_depth</w:t>
            </w:r>
            <w:proofErr w:type="spellEnd"/>
          </w:p>
          <w:p w14:paraId="184DADC0" w14:textId="77777777" w:rsidR="001A4B04" w:rsidRDefault="001A4B04">
            <w:pPr>
              <w:widowControl w:val="0"/>
              <w:spacing w:line="240" w:lineRule="auto"/>
              <w:rPr>
                <w:color w:val="1F2328"/>
                <w:highlight w:val="white"/>
              </w:rPr>
            </w:pPr>
          </w:p>
          <w:p w14:paraId="770F6AB9" w14:textId="77777777" w:rsidR="001A4B04" w:rsidRDefault="00000000">
            <w:pPr>
              <w:widowControl w:val="0"/>
              <w:spacing w:line="240" w:lineRule="auto"/>
              <w:rPr>
                <w:color w:val="1F2328"/>
                <w:highlight w:val="white"/>
              </w:rPr>
            </w:pPr>
            <w:r>
              <w:rPr>
                <w:color w:val="1F2328"/>
                <w:highlight w:val="white"/>
              </w:rPr>
              <w:t xml:space="preserve">Layer id: </w:t>
            </w:r>
            <w:proofErr w:type="spellStart"/>
            <w:r>
              <w:rPr>
                <w:color w:val="1F2328"/>
                <w:highlight w:val="white"/>
              </w:rPr>
              <w:t>alaska_snow_depth</w:t>
            </w:r>
            <w:proofErr w:type="spellEnd"/>
          </w:p>
          <w:p w14:paraId="257E4274" w14:textId="77777777" w:rsidR="001A4B04" w:rsidRDefault="001A4B04">
            <w:pPr>
              <w:widowControl w:val="0"/>
              <w:spacing w:line="240" w:lineRule="auto"/>
              <w:rPr>
                <w:color w:val="1F2328"/>
                <w:highlight w:val="white"/>
              </w:rPr>
            </w:pPr>
          </w:p>
          <w:p w14:paraId="77C830BB" w14:textId="77777777" w:rsidR="001A4B04" w:rsidRDefault="00000000">
            <w:pPr>
              <w:widowControl w:val="0"/>
              <w:spacing w:line="240" w:lineRule="auto"/>
              <w:rPr>
                <w:color w:val="1F2328"/>
                <w:highlight w:val="white"/>
              </w:rPr>
            </w:pPr>
            <w:r>
              <w:rPr>
                <w:color w:val="1F2328"/>
                <w:highlight w:val="white"/>
              </w:rPr>
              <w:t>Layer description: Snow depth for the state of Alaska</w:t>
            </w:r>
          </w:p>
          <w:p w14:paraId="560278E8" w14:textId="77777777" w:rsidR="001A4B04" w:rsidRDefault="001A4B04">
            <w:pPr>
              <w:widowControl w:val="0"/>
              <w:spacing w:line="240" w:lineRule="auto"/>
              <w:rPr>
                <w:b/>
                <w:color w:val="1F2328"/>
                <w:highlight w:val="white"/>
              </w:rPr>
            </w:pPr>
          </w:p>
          <w:p w14:paraId="37E5499A" w14:textId="77777777" w:rsidR="001A4B04" w:rsidRDefault="00000000">
            <w:pPr>
              <w:widowControl w:val="0"/>
              <w:spacing w:line="240" w:lineRule="auto"/>
              <w:rPr>
                <w:color w:val="1F2328"/>
                <w:highlight w:val="white"/>
              </w:rPr>
            </w:pPr>
            <w:r>
              <w:rPr>
                <w:color w:val="1F2328"/>
                <w:highlight w:val="white"/>
              </w:rPr>
              <w:t>Units: % percentage</w:t>
            </w:r>
          </w:p>
          <w:p w14:paraId="7245734E" w14:textId="77777777" w:rsidR="001A4B04" w:rsidRDefault="001A4B04">
            <w:pPr>
              <w:widowControl w:val="0"/>
              <w:spacing w:line="240" w:lineRule="auto"/>
              <w:rPr>
                <w:color w:val="1F2328"/>
                <w:highlight w:val="white"/>
              </w:rPr>
            </w:pPr>
          </w:p>
          <w:p w14:paraId="6D6579C9" w14:textId="77777777" w:rsidR="001A4B04" w:rsidRDefault="00000000">
            <w:pPr>
              <w:widowControl w:val="0"/>
              <w:spacing w:line="240" w:lineRule="auto"/>
              <w:rPr>
                <w:color w:val="1F2328"/>
                <w:highlight w:val="white"/>
              </w:rPr>
            </w:pPr>
            <w:r>
              <w:rPr>
                <w:color w:val="1F2328"/>
                <w:highlight w:val="white"/>
              </w:rPr>
              <w:t xml:space="preserve">Color ramp: Need information from </w:t>
            </w:r>
            <w:r>
              <w:rPr>
                <w:color w:val="222222"/>
                <w:highlight w:val="white"/>
              </w:rPr>
              <w:t>Clay Blankenship to determine the color categories</w:t>
            </w:r>
          </w:p>
          <w:p w14:paraId="68FDF6FF" w14:textId="77777777" w:rsidR="001A4B04" w:rsidRDefault="001A4B04">
            <w:pPr>
              <w:widowControl w:val="0"/>
              <w:spacing w:line="240" w:lineRule="auto"/>
              <w:rPr>
                <w:color w:val="1F2328"/>
                <w:highlight w:val="white"/>
              </w:rPr>
            </w:pPr>
          </w:p>
          <w:p w14:paraId="1D0FC8F2" w14:textId="77777777" w:rsidR="001A4B04" w:rsidRDefault="00000000">
            <w:pPr>
              <w:widowControl w:val="0"/>
              <w:spacing w:line="240" w:lineRule="auto"/>
              <w:rPr>
                <w:color w:val="1F2328"/>
                <w:highlight w:val="white"/>
              </w:rPr>
            </w:pPr>
            <w:r>
              <w:rPr>
                <w:color w:val="1F2328"/>
                <w:highlight w:val="white"/>
              </w:rPr>
              <w:t>Stops:</w:t>
            </w:r>
          </w:p>
          <w:p w14:paraId="39FAE29F" w14:textId="77777777" w:rsidR="00B721CF" w:rsidRDefault="00B721CF">
            <w:pPr>
              <w:widowControl w:val="0"/>
              <w:spacing w:line="240" w:lineRule="auto"/>
              <w:rPr>
                <w:color w:val="1F2328"/>
                <w:highlight w:val="white"/>
              </w:rPr>
            </w:pPr>
            <w:r>
              <w:rPr>
                <w:color w:val="1F2328"/>
                <w:highlight w:val="white"/>
              </w:rPr>
              <w:t>[</w:t>
            </w:r>
            <w:r w:rsidR="001C5A8C">
              <w:rPr>
                <w:color w:val="1F2328"/>
                <w:highlight w:val="white"/>
              </w:rPr>
              <w:t>,</w:t>
            </w:r>
            <w:r>
              <w:rPr>
                <w:color w:val="1F2328"/>
                <w:highlight w:val="white"/>
              </w:rPr>
              <w:t>]</w:t>
            </w:r>
          </w:p>
          <w:p w14:paraId="4758E0D7" w14:textId="77777777" w:rsidR="009363D5" w:rsidRDefault="009363D5">
            <w:pPr>
              <w:widowControl w:val="0"/>
              <w:spacing w:line="240" w:lineRule="auto"/>
              <w:rPr>
                <w:color w:val="1F2328"/>
                <w:highlight w:val="white"/>
              </w:rPr>
            </w:pPr>
          </w:p>
          <w:p w14:paraId="37B66D73" w14:textId="77777777" w:rsidR="009363D5" w:rsidRDefault="0098736C" w:rsidP="009363D5">
            <w:pPr>
              <w:widowControl w:val="0"/>
              <w:spacing w:line="240" w:lineRule="auto"/>
              <w:rPr>
                <w:color w:val="1F2328"/>
                <w:highlight w:val="white"/>
              </w:rPr>
            </w:pPr>
            <w:r>
              <w:rPr>
                <w:noProof/>
              </w:rPr>
              <w:pict w14:anchorId="29B848CA">
                <v:rect id="_x0000_i1026" alt="" style="width:468pt;height:.05pt;mso-width-percent:0;mso-height-percent:0;mso-width-percent:0;mso-height-percent:0" o:hralign="center" o:hrstd="t" o:hr="t" fillcolor="#a0a0a0" stroked="f"/>
              </w:pict>
            </w:r>
          </w:p>
          <w:p w14:paraId="6C91AA58" w14:textId="77777777" w:rsidR="009363D5" w:rsidRDefault="009363D5" w:rsidP="009363D5">
            <w:pPr>
              <w:widowControl w:val="0"/>
              <w:spacing w:line="240" w:lineRule="auto"/>
              <w:rPr>
                <w:color w:val="1F2328"/>
                <w:highlight w:val="white"/>
              </w:rPr>
            </w:pPr>
            <w:commentRangeStart w:id="12"/>
            <w:r>
              <w:rPr>
                <w:color w:val="1F2328"/>
                <w:highlight w:val="white"/>
              </w:rPr>
              <w:t xml:space="preserve">Layer name: Green Vegetation Fraction, Updated Daily </w:t>
            </w:r>
            <w:commentRangeEnd w:id="12"/>
            <w:r>
              <w:commentReference w:id="12"/>
            </w:r>
          </w:p>
          <w:p w14:paraId="2B40DC72" w14:textId="77777777" w:rsidR="009363D5" w:rsidRDefault="009363D5" w:rsidP="009363D5">
            <w:pPr>
              <w:widowControl w:val="0"/>
              <w:spacing w:line="240" w:lineRule="auto"/>
              <w:rPr>
                <w:color w:val="1F2328"/>
                <w:highlight w:val="white"/>
              </w:rPr>
            </w:pPr>
          </w:p>
          <w:p w14:paraId="7255B93C" w14:textId="77777777" w:rsidR="009363D5" w:rsidRDefault="009363D5" w:rsidP="009363D5">
            <w:pPr>
              <w:widowControl w:val="0"/>
              <w:spacing w:line="240" w:lineRule="auto"/>
              <w:rPr>
                <w:color w:val="1F2328"/>
                <w:highlight w:val="white"/>
              </w:rPr>
            </w:pPr>
            <w:proofErr w:type="spellStart"/>
            <w:r>
              <w:rPr>
                <w:color w:val="1F2328"/>
                <w:highlight w:val="white"/>
              </w:rPr>
              <w:t>stacCol</w:t>
            </w:r>
            <w:proofErr w:type="spellEnd"/>
            <w:r>
              <w:rPr>
                <w:color w:val="1F2328"/>
                <w:highlight w:val="white"/>
              </w:rPr>
              <w:t xml:space="preserve">: </w:t>
            </w:r>
            <w:proofErr w:type="spellStart"/>
            <w:r>
              <w:rPr>
                <w:color w:val="1F2328"/>
                <w:highlight w:val="white"/>
              </w:rPr>
              <w:t>lis_ak_green_veg_fraction</w:t>
            </w:r>
            <w:proofErr w:type="spellEnd"/>
          </w:p>
          <w:p w14:paraId="5DB018FF" w14:textId="77777777" w:rsidR="009363D5" w:rsidRDefault="009363D5" w:rsidP="009363D5">
            <w:pPr>
              <w:widowControl w:val="0"/>
              <w:spacing w:line="240" w:lineRule="auto"/>
              <w:rPr>
                <w:color w:val="1F2328"/>
                <w:highlight w:val="white"/>
              </w:rPr>
            </w:pPr>
          </w:p>
          <w:p w14:paraId="47BBE58C" w14:textId="77777777" w:rsidR="009363D5" w:rsidRDefault="009363D5" w:rsidP="009363D5">
            <w:pPr>
              <w:widowControl w:val="0"/>
              <w:spacing w:line="240" w:lineRule="auto"/>
              <w:rPr>
                <w:rFonts w:ascii="Courier New" w:eastAsia="Courier New" w:hAnsi="Courier New" w:cs="Courier New"/>
                <w:color w:val="CE9178"/>
                <w:sz w:val="21"/>
                <w:szCs w:val="21"/>
                <w:highlight w:val="white"/>
              </w:rPr>
            </w:pPr>
            <w:r>
              <w:rPr>
                <w:color w:val="1F2328"/>
                <w:highlight w:val="white"/>
              </w:rPr>
              <w:t xml:space="preserve">Layer id: </w:t>
            </w:r>
            <w:proofErr w:type="spellStart"/>
            <w:r>
              <w:rPr>
                <w:color w:val="1F2328"/>
                <w:highlight w:val="white"/>
              </w:rPr>
              <w:t>alaska_gvf</w:t>
            </w:r>
            <w:proofErr w:type="spellEnd"/>
          </w:p>
          <w:p w14:paraId="0E620FD1" w14:textId="77777777" w:rsidR="009363D5" w:rsidRDefault="009363D5" w:rsidP="009363D5">
            <w:pPr>
              <w:widowControl w:val="0"/>
              <w:spacing w:line="240" w:lineRule="auto"/>
              <w:rPr>
                <w:color w:val="1F2328"/>
                <w:highlight w:val="white"/>
              </w:rPr>
            </w:pPr>
          </w:p>
          <w:p w14:paraId="6305843D" w14:textId="77777777" w:rsidR="009363D5" w:rsidRDefault="009363D5" w:rsidP="009363D5">
            <w:pPr>
              <w:widowControl w:val="0"/>
              <w:spacing w:line="240" w:lineRule="auto"/>
              <w:jc w:val="both"/>
              <w:rPr>
                <w:color w:val="1F2328"/>
                <w:highlight w:val="white"/>
              </w:rPr>
            </w:pPr>
            <w:commentRangeStart w:id="13"/>
            <w:r>
              <w:rPr>
                <w:color w:val="1F2328"/>
                <w:highlight w:val="white"/>
              </w:rPr>
              <w:t>Layer description: Green Vegetation Fraction (GVF) from VIIRS on Suomi NPP.</w:t>
            </w:r>
            <w:commentRangeEnd w:id="13"/>
            <w:r>
              <w:commentReference w:id="13"/>
            </w:r>
          </w:p>
          <w:p w14:paraId="65AF04A8" w14:textId="77777777" w:rsidR="009363D5" w:rsidRDefault="009363D5" w:rsidP="009363D5">
            <w:pPr>
              <w:widowControl w:val="0"/>
              <w:spacing w:line="240" w:lineRule="auto"/>
              <w:rPr>
                <w:b/>
                <w:color w:val="1F2328"/>
                <w:highlight w:val="white"/>
              </w:rPr>
            </w:pPr>
          </w:p>
          <w:p w14:paraId="06527B79" w14:textId="77777777" w:rsidR="009363D5" w:rsidRDefault="009363D5" w:rsidP="009363D5">
            <w:pPr>
              <w:widowControl w:val="0"/>
              <w:spacing w:line="240" w:lineRule="auto"/>
              <w:rPr>
                <w:color w:val="1F2328"/>
                <w:highlight w:val="white"/>
              </w:rPr>
            </w:pPr>
            <w:r>
              <w:rPr>
                <w:color w:val="1F2328"/>
                <w:highlight w:val="white"/>
              </w:rPr>
              <w:t>Units: % percentage</w:t>
            </w:r>
          </w:p>
          <w:p w14:paraId="25578DA7" w14:textId="77777777" w:rsidR="009363D5" w:rsidRDefault="009363D5" w:rsidP="009363D5">
            <w:pPr>
              <w:widowControl w:val="0"/>
              <w:spacing w:line="240" w:lineRule="auto"/>
              <w:rPr>
                <w:color w:val="1F2328"/>
                <w:highlight w:val="white"/>
              </w:rPr>
            </w:pPr>
          </w:p>
          <w:p w14:paraId="2AE1F817" w14:textId="77777777" w:rsidR="009363D5" w:rsidRDefault="009363D5" w:rsidP="009363D5">
            <w:pPr>
              <w:widowControl w:val="0"/>
              <w:spacing w:line="240" w:lineRule="auto"/>
              <w:rPr>
                <w:color w:val="1F2328"/>
                <w:highlight w:val="white"/>
              </w:rPr>
            </w:pPr>
            <w:r>
              <w:rPr>
                <w:color w:val="1F2328"/>
                <w:highlight w:val="white"/>
              </w:rPr>
              <w:t>Color ramp: Manual (percentile breaks for each 10% increment)</w:t>
            </w:r>
          </w:p>
          <w:p w14:paraId="39F75B94" w14:textId="77777777" w:rsidR="009363D5" w:rsidRDefault="009363D5" w:rsidP="009363D5">
            <w:pPr>
              <w:widowControl w:val="0"/>
              <w:spacing w:line="240" w:lineRule="auto"/>
              <w:rPr>
                <w:color w:val="1F2328"/>
                <w:highlight w:val="white"/>
              </w:rPr>
            </w:pPr>
          </w:p>
          <w:p w14:paraId="618112B5" w14:textId="77777777" w:rsidR="009363D5" w:rsidRDefault="009363D5" w:rsidP="009363D5">
            <w:pPr>
              <w:widowControl w:val="0"/>
              <w:spacing w:line="240" w:lineRule="auto"/>
              <w:rPr>
                <w:color w:val="1F2328"/>
                <w:highlight w:val="white"/>
              </w:rPr>
            </w:pPr>
            <w:r>
              <w:rPr>
                <w:color w:val="1F2328"/>
                <w:highlight w:val="white"/>
              </w:rPr>
              <w:t>Stops:</w:t>
            </w:r>
          </w:p>
          <w:p w14:paraId="2FB790B5" w14:textId="77777777" w:rsidR="009363D5" w:rsidRDefault="009363D5" w:rsidP="009363D5">
            <w:pPr>
              <w:widowControl w:val="0"/>
              <w:spacing w:line="240" w:lineRule="auto"/>
              <w:rPr>
                <w:color w:val="1F2328"/>
                <w:highlight w:val="white"/>
              </w:rPr>
            </w:pPr>
            <w:r>
              <w:rPr>
                <w:color w:val="1F2328"/>
                <w:highlight w:val="white"/>
              </w:rPr>
              <w:t>['#784f45',</w:t>
            </w:r>
          </w:p>
          <w:p w14:paraId="30373943" w14:textId="77777777" w:rsidR="009363D5" w:rsidRDefault="009363D5" w:rsidP="009363D5">
            <w:pPr>
              <w:widowControl w:val="0"/>
              <w:spacing w:line="240" w:lineRule="auto"/>
              <w:rPr>
                <w:color w:val="1F2328"/>
                <w:highlight w:val="white"/>
              </w:rPr>
            </w:pPr>
            <w:r>
              <w:rPr>
                <w:color w:val="1F2328"/>
                <w:highlight w:val="white"/>
              </w:rPr>
              <w:t xml:space="preserve"> '#a0786e',</w:t>
            </w:r>
          </w:p>
          <w:p w14:paraId="519C7A15" w14:textId="77777777" w:rsidR="009363D5" w:rsidRDefault="009363D5" w:rsidP="009363D5">
            <w:pPr>
              <w:widowControl w:val="0"/>
              <w:spacing w:line="240" w:lineRule="auto"/>
              <w:rPr>
                <w:color w:val="1F2328"/>
                <w:highlight w:val="white"/>
              </w:rPr>
            </w:pPr>
            <w:r>
              <w:rPr>
                <w:color w:val="1F2328"/>
                <w:highlight w:val="white"/>
              </w:rPr>
              <w:t xml:space="preserve"> '#c7a095', </w:t>
            </w:r>
          </w:p>
          <w:p w14:paraId="7B04610D" w14:textId="77777777" w:rsidR="009363D5" w:rsidRDefault="009363D5" w:rsidP="009363D5">
            <w:pPr>
              <w:widowControl w:val="0"/>
              <w:spacing w:line="240" w:lineRule="auto"/>
              <w:rPr>
                <w:color w:val="1F2328"/>
                <w:highlight w:val="white"/>
              </w:rPr>
            </w:pPr>
            <w:r>
              <w:rPr>
                <w:color w:val="1F2328"/>
                <w:highlight w:val="white"/>
              </w:rPr>
              <w:t>'#ffe778',</w:t>
            </w:r>
          </w:p>
          <w:p w14:paraId="720C1F5D" w14:textId="77777777" w:rsidR="009363D5" w:rsidRDefault="009363D5" w:rsidP="009363D5">
            <w:pPr>
              <w:widowControl w:val="0"/>
              <w:spacing w:line="240" w:lineRule="auto"/>
              <w:rPr>
                <w:color w:val="1F2328"/>
                <w:highlight w:val="white"/>
              </w:rPr>
            </w:pPr>
            <w:r>
              <w:rPr>
                <w:color w:val="1F2328"/>
                <w:highlight w:val="white"/>
              </w:rPr>
              <w:t xml:space="preserve"> '#a0e632', </w:t>
            </w:r>
          </w:p>
          <w:p w14:paraId="561C2559" w14:textId="77777777" w:rsidR="009363D5" w:rsidRDefault="009363D5" w:rsidP="009363D5">
            <w:pPr>
              <w:widowControl w:val="0"/>
              <w:spacing w:line="240" w:lineRule="auto"/>
              <w:rPr>
                <w:color w:val="1F2328"/>
                <w:highlight w:val="white"/>
              </w:rPr>
            </w:pPr>
            <w:r>
              <w:rPr>
                <w:color w:val="1F2328"/>
                <w:highlight w:val="white"/>
              </w:rPr>
              <w:t>'#b4faaa',</w:t>
            </w:r>
          </w:p>
          <w:p w14:paraId="10D1BD33" w14:textId="77777777" w:rsidR="009363D5" w:rsidRDefault="009363D5" w:rsidP="009363D5">
            <w:pPr>
              <w:widowControl w:val="0"/>
              <w:spacing w:line="240" w:lineRule="auto"/>
              <w:rPr>
                <w:color w:val="1F2328"/>
                <w:highlight w:val="white"/>
              </w:rPr>
            </w:pPr>
            <w:r>
              <w:rPr>
                <w:color w:val="1F2328"/>
                <w:highlight w:val="white"/>
              </w:rPr>
              <w:t xml:space="preserve"> '#78f573',</w:t>
            </w:r>
          </w:p>
          <w:p w14:paraId="5953F64A" w14:textId="77777777" w:rsidR="009363D5" w:rsidRDefault="009363D5" w:rsidP="009363D5">
            <w:pPr>
              <w:widowControl w:val="0"/>
              <w:spacing w:line="240" w:lineRule="auto"/>
              <w:rPr>
                <w:color w:val="1F2328"/>
                <w:highlight w:val="white"/>
              </w:rPr>
            </w:pPr>
            <w:r>
              <w:rPr>
                <w:color w:val="1F2328"/>
                <w:highlight w:val="white"/>
              </w:rPr>
              <w:t xml:space="preserve"> '#37d13c',</w:t>
            </w:r>
          </w:p>
          <w:p w14:paraId="051C4788" w14:textId="77777777" w:rsidR="009363D5" w:rsidRDefault="009363D5" w:rsidP="009363D5">
            <w:pPr>
              <w:widowControl w:val="0"/>
              <w:spacing w:line="240" w:lineRule="auto"/>
              <w:rPr>
                <w:color w:val="1F2328"/>
                <w:highlight w:val="white"/>
              </w:rPr>
            </w:pPr>
            <w:r>
              <w:rPr>
                <w:color w:val="1F2328"/>
                <w:highlight w:val="white"/>
              </w:rPr>
              <w:t xml:space="preserve"> '#1db41d', </w:t>
            </w:r>
          </w:p>
          <w:p w14:paraId="28F0ED4C" w14:textId="77777777" w:rsidR="009363D5" w:rsidRDefault="009363D5" w:rsidP="009363D5">
            <w:pPr>
              <w:widowControl w:val="0"/>
              <w:spacing w:line="240" w:lineRule="auto"/>
              <w:rPr>
                <w:color w:val="1F2328"/>
                <w:highlight w:val="white"/>
              </w:rPr>
            </w:pPr>
            <w:r>
              <w:rPr>
                <w:color w:val="1F2328"/>
                <w:highlight w:val="white"/>
              </w:rPr>
              <w:t>'#0ea00e']</w:t>
            </w:r>
          </w:p>
          <w:p w14:paraId="3DCC3BA0" w14:textId="77777777" w:rsidR="009363D5" w:rsidRDefault="009363D5" w:rsidP="009363D5">
            <w:pPr>
              <w:widowControl w:val="0"/>
              <w:spacing w:line="240" w:lineRule="auto"/>
              <w:rPr>
                <w:color w:val="1F2328"/>
                <w:highlight w:val="white"/>
              </w:rPr>
            </w:pPr>
          </w:p>
          <w:p w14:paraId="5F1839BF" w14:textId="77777777" w:rsidR="009363D5" w:rsidRDefault="0098736C" w:rsidP="009363D5">
            <w:pPr>
              <w:widowControl w:val="0"/>
              <w:spacing w:line="240" w:lineRule="auto"/>
              <w:rPr>
                <w:color w:val="1F2328"/>
                <w:highlight w:val="white"/>
              </w:rPr>
            </w:pPr>
            <w:r>
              <w:rPr>
                <w:noProof/>
              </w:rPr>
              <w:pict w14:anchorId="6266BE99">
                <v:rect id="_x0000_i1025" alt="" style="width:468pt;height:.05pt;mso-width-percent:0;mso-height-percent:0;mso-width-percent:0;mso-height-percent:0" o:hralign="center" o:hrstd="t" o:hr="t" fillcolor="#a0a0a0" stroked="f"/>
              </w:pict>
            </w:r>
          </w:p>
          <w:p w14:paraId="3F6C3F4F" w14:textId="789A5F1C" w:rsidR="009363D5" w:rsidRDefault="009363D5" w:rsidP="009363D5">
            <w:pPr>
              <w:widowControl w:val="0"/>
              <w:spacing w:line="240" w:lineRule="auto"/>
              <w:rPr>
                <w:i/>
                <w:color w:val="1F2328"/>
                <w:sz w:val="20"/>
                <w:szCs w:val="20"/>
                <w:highlight w:val="white"/>
              </w:rPr>
            </w:pPr>
            <w:r>
              <w:rPr>
                <w:color w:val="1F2328"/>
                <w:highlight w:val="white"/>
              </w:rPr>
              <w:t xml:space="preserve">Layer name: </w:t>
            </w:r>
            <w:r>
              <w:rPr>
                <w:color w:val="1F2328"/>
                <w:highlight w:val="white"/>
              </w:rPr>
              <w:t>null</w:t>
            </w:r>
            <w:r>
              <w:rPr>
                <w:color w:val="1F2328"/>
                <w:highlight w:val="white"/>
              </w:rPr>
              <w:t xml:space="preserve">  </w:t>
            </w:r>
          </w:p>
          <w:p w14:paraId="36C59B42" w14:textId="77777777" w:rsidR="009363D5" w:rsidRDefault="009363D5" w:rsidP="009363D5">
            <w:pPr>
              <w:widowControl w:val="0"/>
              <w:spacing w:line="240" w:lineRule="auto"/>
              <w:rPr>
                <w:i/>
                <w:color w:val="1F2328"/>
                <w:sz w:val="20"/>
                <w:szCs w:val="20"/>
                <w:highlight w:val="white"/>
              </w:rPr>
            </w:pPr>
          </w:p>
          <w:p w14:paraId="55E1F97C" w14:textId="00D283B2" w:rsidR="009363D5" w:rsidRDefault="009363D5" w:rsidP="009363D5">
            <w:pPr>
              <w:widowControl w:val="0"/>
              <w:spacing w:line="240" w:lineRule="auto"/>
              <w:rPr>
                <w:i/>
                <w:color w:val="1F2328"/>
                <w:highlight w:val="white"/>
              </w:rPr>
            </w:pPr>
            <w:proofErr w:type="spellStart"/>
            <w:r>
              <w:rPr>
                <w:color w:val="1F2328"/>
                <w:highlight w:val="white"/>
              </w:rPr>
              <w:t>stacCol</w:t>
            </w:r>
            <w:proofErr w:type="spellEnd"/>
            <w:r>
              <w:rPr>
                <w:color w:val="1F2328"/>
                <w:highlight w:val="white"/>
              </w:rPr>
              <w:t xml:space="preserve">: null  </w:t>
            </w:r>
          </w:p>
          <w:p w14:paraId="592CE0F6" w14:textId="77777777" w:rsidR="009363D5" w:rsidRDefault="009363D5" w:rsidP="009363D5">
            <w:pPr>
              <w:widowControl w:val="0"/>
              <w:spacing w:line="240" w:lineRule="auto"/>
              <w:rPr>
                <w:color w:val="1F2328"/>
                <w:highlight w:val="white"/>
              </w:rPr>
            </w:pPr>
          </w:p>
          <w:p w14:paraId="29BF322F" w14:textId="1AA913E5" w:rsidR="009363D5" w:rsidRDefault="009363D5" w:rsidP="009363D5">
            <w:pPr>
              <w:widowControl w:val="0"/>
              <w:spacing w:line="240" w:lineRule="auto"/>
              <w:rPr>
                <w:color w:val="1F2328"/>
                <w:highlight w:val="white"/>
              </w:rPr>
            </w:pPr>
            <w:r>
              <w:rPr>
                <w:color w:val="1F2328"/>
                <w:highlight w:val="white"/>
              </w:rPr>
              <w:t xml:space="preserve">Layer id: null  </w:t>
            </w:r>
          </w:p>
          <w:p w14:paraId="26F4EF5F" w14:textId="77777777" w:rsidR="009363D5" w:rsidRDefault="009363D5" w:rsidP="009363D5">
            <w:pPr>
              <w:widowControl w:val="0"/>
              <w:spacing w:line="240" w:lineRule="auto"/>
              <w:rPr>
                <w:color w:val="1F2328"/>
                <w:highlight w:val="white"/>
              </w:rPr>
            </w:pPr>
          </w:p>
          <w:p w14:paraId="1D8FCF21" w14:textId="6852B5EB" w:rsidR="009363D5" w:rsidRDefault="009363D5" w:rsidP="009363D5">
            <w:pPr>
              <w:widowControl w:val="0"/>
              <w:spacing w:line="240" w:lineRule="auto"/>
              <w:rPr>
                <w:color w:val="1F2328"/>
                <w:highlight w:val="white"/>
              </w:rPr>
            </w:pPr>
            <w:r>
              <w:rPr>
                <w:color w:val="1F2328"/>
                <w:highlight w:val="white"/>
              </w:rPr>
              <w:t xml:space="preserve">Layer description: null  </w:t>
            </w:r>
          </w:p>
          <w:p w14:paraId="3109E0A2" w14:textId="77777777" w:rsidR="009363D5" w:rsidRDefault="009363D5" w:rsidP="009363D5">
            <w:pPr>
              <w:widowControl w:val="0"/>
              <w:spacing w:line="240" w:lineRule="auto"/>
              <w:rPr>
                <w:b/>
                <w:color w:val="1F2328"/>
                <w:highlight w:val="white"/>
              </w:rPr>
            </w:pPr>
          </w:p>
          <w:p w14:paraId="62FB70CE" w14:textId="26AFB918" w:rsidR="009363D5" w:rsidRDefault="009363D5" w:rsidP="009363D5">
            <w:pPr>
              <w:widowControl w:val="0"/>
              <w:spacing w:line="240" w:lineRule="auto"/>
              <w:rPr>
                <w:color w:val="1F2328"/>
                <w:highlight w:val="white"/>
              </w:rPr>
            </w:pPr>
            <w:r>
              <w:rPr>
                <w:color w:val="1F2328"/>
                <w:highlight w:val="white"/>
              </w:rPr>
              <w:t xml:space="preserve">Units: null  </w:t>
            </w:r>
          </w:p>
          <w:p w14:paraId="63237363" w14:textId="77777777" w:rsidR="009363D5" w:rsidRDefault="009363D5" w:rsidP="009363D5">
            <w:pPr>
              <w:widowControl w:val="0"/>
              <w:spacing w:line="240" w:lineRule="auto"/>
              <w:rPr>
                <w:color w:val="1F2328"/>
                <w:highlight w:val="white"/>
              </w:rPr>
            </w:pPr>
          </w:p>
          <w:p w14:paraId="620E9406" w14:textId="018F81E7" w:rsidR="009363D5" w:rsidRDefault="009363D5" w:rsidP="009363D5">
            <w:pPr>
              <w:widowControl w:val="0"/>
              <w:spacing w:line="240" w:lineRule="auto"/>
              <w:rPr>
                <w:color w:val="1F2328"/>
                <w:highlight w:val="white"/>
              </w:rPr>
            </w:pPr>
            <w:r>
              <w:rPr>
                <w:color w:val="1F2328"/>
                <w:highlight w:val="white"/>
              </w:rPr>
              <w:t xml:space="preserve">Color ramp: null  </w:t>
            </w:r>
          </w:p>
          <w:p w14:paraId="64519C12" w14:textId="77777777" w:rsidR="009363D5" w:rsidRDefault="009363D5" w:rsidP="009363D5">
            <w:pPr>
              <w:widowControl w:val="0"/>
              <w:spacing w:line="240" w:lineRule="auto"/>
              <w:rPr>
                <w:color w:val="1F2328"/>
                <w:highlight w:val="white"/>
              </w:rPr>
            </w:pPr>
          </w:p>
          <w:p w14:paraId="29DD3BFA" w14:textId="77777777" w:rsidR="009363D5" w:rsidRDefault="009363D5" w:rsidP="009363D5">
            <w:pPr>
              <w:widowControl w:val="0"/>
              <w:spacing w:line="240" w:lineRule="auto"/>
              <w:rPr>
                <w:color w:val="1F2328"/>
                <w:highlight w:val="white"/>
              </w:rPr>
            </w:pPr>
            <w:r>
              <w:rPr>
                <w:color w:val="1F2328"/>
                <w:highlight w:val="white"/>
              </w:rPr>
              <w:t>Stops:</w:t>
            </w:r>
          </w:p>
          <w:p w14:paraId="71F992E3" w14:textId="2752ACB4" w:rsidR="009363D5" w:rsidRDefault="009363D5" w:rsidP="009363D5">
            <w:pPr>
              <w:widowControl w:val="0"/>
              <w:spacing w:line="240" w:lineRule="auto"/>
              <w:rPr>
                <w:color w:val="1F2328"/>
                <w:highlight w:val="white"/>
              </w:rPr>
            </w:pPr>
            <w:r>
              <w:rPr>
                <w:color w:val="1F2328"/>
                <w:highlight w:val="white"/>
              </w:rPr>
              <w:t>[,]</w:t>
            </w:r>
          </w:p>
        </w:tc>
      </w:tr>
    </w:tbl>
    <w:p w14:paraId="21EF6387" w14:textId="77777777" w:rsidR="001A4B04" w:rsidRDefault="001A4B04">
      <w:pPr>
        <w:widowControl w:val="0"/>
        <w:spacing w:line="240" w:lineRule="auto"/>
        <w:rPr>
          <w:b/>
        </w:rPr>
      </w:pPr>
    </w:p>
    <w:p w14:paraId="457B642C" w14:textId="77777777" w:rsidR="002E7EC3" w:rsidRDefault="002E7EC3">
      <w:pPr>
        <w:widowControl w:val="0"/>
        <w:spacing w:line="240" w:lineRule="auto"/>
        <w:rPr>
          <w:b/>
        </w:rPr>
      </w:pPr>
    </w:p>
    <w:p w14:paraId="5597D99C" w14:textId="2F9B4565" w:rsidR="002E7EC3" w:rsidRPr="005D1506" w:rsidRDefault="00093F25">
      <w:pPr>
        <w:widowControl w:val="0"/>
        <w:spacing w:line="240" w:lineRule="auto"/>
        <w:rPr>
          <w:color w:val="FF0000"/>
          <w:sz w:val="36"/>
          <w:szCs w:val="36"/>
        </w:rPr>
      </w:pPr>
      <w:r w:rsidRPr="005D1506">
        <w:rPr>
          <w:b/>
          <w:color w:val="FF0000"/>
          <w:sz w:val="36"/>
          <w:szCs w:val="36"/>
        </w:rPr>
        <w:t>INFORMATION ON DATASET LANDING PAGE</w:t>
      </w:r>
      <w:r w:rsidR="00476E4F">
        <w:rPr>
          <w:b/>
          <w:color w:val="FF0000"/>
          <w:sz w:val="36"/>
          <w:szCs w:val="36"/>
        </w:rPr>
        <w:t xml:space="preserve"> (Single Prose block)</w:t>
      </w:r>
    </w:p>
    <w:p w14:paraId="118FC105" w14:textId="77777777" w:rsidR="002E7EC3" w:rsidRDefault="002E7EC3">
      <w:pPr>
        <w:widowControl w:val="0"/>
        <w:spacing w:line="240" w:lineRule="auto"/>
      </w:pP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20"/>
        <w:gridCol w:w="6040"/>
      </w:tblGrid>
      <w:tr w:rsidR="002E7EC3" w14:paraId="5B1B0B51" w14:textId="77777777" w:rsidTr="005C1F1E">
        <w:trPr>
          <w:trHeight w:val="2373"/>
        </w:trPr>
        <w:tc>
          <w:tcPr>
            <w:tcW w:w="3320" w:type="dxa"/>
            <w:shd w:val="clear" w:color="auto" w:fill="auto"/>
            <w:tcMar>
              <w:top w:w="100" w:type="dxa"/>
              <w:left w:w="100" w:type="dxa"/>
              <w:bottom w:w="100" w:type="dxa"/>
              <w:right w:w="100" w:type="dxa"/>
            </w:tcMar>
          </w:tcPr>
          <w:p w14:paraId="43B41923" w14:textId="093EF33F" w:rsidR="002E7EC3" w:rsidRDefault="00FE6471" w:rsidP="005B01F6">
            <w:pPr>
              <w:widowControl w:val="0"/>
              <w:spacing w:line="240" w:lineRule="auto"/>
            </w:pPr>
            <w:proofErr w:type="spellStart"/>
            <w:r>
              <w:rPr>
                <w:b/>
              </w:rPr>
              <w:t>content_t</w:t>
            </w:r>
            <w:r w:rsidR="002E7EC3">
              <w:rPr>
                <w:b/>
              </w:rPr>
              <w:t>opic</w:t>
            </w:r>
            <w:proofErr w:type="spellEnd"/>
          </w:p>
          <w:p w14:paraId="26C38D50" w14:textId="77777777" w:rsidR="005C1F1E" w:rsidRDefault="002E7EC3" w:rsidP="005B01F6">
            <w:pPr>
              <w:rPr>
                <w:i/>
                <w:color w:val="666666"/>
                <w:sz w:val="20"/>
                <w:szCs w:val="20"/>
                <w:highlight w:val="white"/>
              </w:rPr>
            </w:pPr>
            <w:r>
              <w:rPr>
                <w:color w:val="666666"/>
                <w:sz w:val="20"/>
                <w:szCs w:val="20"/>
                <w:highlight w:val="white"/>
              </w:rPr>
              <w:t>(</w:t>
            </w:r>
            <w:r w:rsidR="005C1F1E">
              <w:rPr>
                <w:i/>
                <w:color w:val="666666"/>
                <w:sz w:val="20"/>
                <w:szCs w:val="20"/>
                <w:highlight w:val="white"/>
              </w:rPr>
              <w:t>Can include:</w:t>
            </w:r>
          </w:p>
          <w:p w14:paraId="6F352E4D" w14:textId="50B1320E" w:rsidR="002E7EC3" w:rsidRDefault="005C1F1E" w:rsidP="005B01F6">
            <w:pPr>
              <w:rPr>
                <w:color w:val="666666"/>
                <w:sz w:val="20"/>
                <w:szCs w:val="20"/>
              </w:rPr>
            </w:pPr>
            <w:r>
              <w:rPr>
                <w:i/>
                <w:color w:val="666666"/>
                <w:sz w:val="20"/>
                <w:szCs w:val="20"/>
                <w:highlight w:val="white"/>
              </w:rPr>
              <w:t>Agriculture, Air Quality, Biomass, Burn Severity, Climate, Climate Model, COVID 19, Disasters, Drought, Evapotranspiration, Groundwater, Hydrology, Land Cover, Land Surface Model, Precipitation, Runoff, Snow, Snow Water Equivalent, Socioeconomic Surface Meteorology, Temperature, Tropical, Water Model, Water Quality, Water Resources, Water Storage Trends, Wildfire</w:t>
            </w:r>
            <w:r w:rsidR="002E7EC3">
              <w:rPr>
                <w:color w:val="666666"/>
                <w:sz w:val="20"/>
                <w:szCs w:val="20"/>
                <w:highlight w:val="white"/>
              </w:rPr>
              <w:t>)</w:t>
            </w:r>
          </w:p>
        </w:tc>
        <w:tc>
          <w:tcPr>
            <w:tcW w:w="6040" w:type="dxa"/>
            <w:shd w:val="clear" w:color="auto" w:fill="auto"/>
            <w:tcMar>
              <w:top w:w="100" w:type="dxa"/>
              <w:left w:w="100" w:type="dxa"/>
              <w:bottom w:w="100" w:type="dxa"/>
              <w:right w:w="100" w:type="dxa"/>
            </w:tcMar>
          </w:tcPr>
          <w:p w14:paraId="05461744" w14:textId="546569C4" w:rsidR="002E7EC3" w:rsidRDefault="00DE3565" w:rsidP="002E7EC3">
            <w:pPr>
              <w:widowControl w:val="0"/>
              <w:spacing w:line="240" w:lineRule="auto"/>
              <w:rPr>
                <w:b/>
              </w:rPr>
            </w:pPr>
            <w:r>
              <w:t xml:space="preserve">Value: </w:t>
            </w:r>
            <w:r w:rsidR="002E7EC3">
              <w:t>Land Surface Model, Soil Moisture, Hydrology</w:t>
            </w:r>
          </w:p>
          <w:p w14:paraId="62D33166" w14:textId="496A121F" w:rsidR="002E7EC3" w:rsidRDefault="002E7EC3" w:rsidP="005B01F6">
            <w:pPr>
              <w:spacing w:line="240" w:lineRule="auto"/>
            </w:pPr>
          </w:p>
        </w:tc>
      </w:tr>
      <w:tr w:rsidR="002E7EC3" w14:paraId="3251DFC4" w14:textId="77777777" w:rsidTr="005C1F1E">
        <w:tc>
          <w:tcPr>
            <w:tcW w:w="3320" w:type="dxa"/>
            <w:shd w:val="clear" w:color="auto" w:fill="auto"/>
            <w:tcMar>
              <w:top w:w="100" w:type="dxa"/>
              <w:left w:w="100" w:type="dxa"/>
              <w:bottom w:w="100" w:type="dxa"/>
              <w:right w:w="100" w:type="dxa"/>
            </w:tcMar>
          </w:tcPr>
          <w:p w14:paraId="785AAF82" w14:textId="6ADF1996" w:rsidR="00FE6471" w:rsidRDefault="00FE6471" w:rsidP="00FE6471">
            <w:pPr>
              <w:widowControl w:val="0"/>
              <w:spacing w:line="240" w:lineRule="auto"/>
            </w:pPr>
            <w:proofErr w:type="spellStart"/>
            <w:r>
              <w:rPr>
                <w:b/>
              </w:rPr>
              <w:t>content_</w:t>
            </w:r>
            <w:r>
              <w:rPr>
                <w:b/>
              </w:rPr>
              <w:t>source</w:t>
            </w:r>
            <w:proofErr w:type="spellEnd"/>
          </w:p>
          <w:p w14:paraId="5E9D5CA8" w14:textId="77777777" w:rsidR="002E7EC3" w:rsidRDefault="002E7EC3" w:rsidP="005B01F6">
            <w:pPr>
              <w:widowControl w:val="0"/>
              <w:spacing w:line="240" w:lineRule="auto"/>
            </w:pPr>
          </w:p>
          <w:p w14:paraId="55F87D49" w14:textId="33AB1489" w:rsidR="002E7EC3" w:rsidRDefault="00A6234C" w:rsidP="005B01F6">
            <w:pPr>
              <w:rPr>
                <w:color w:val="666666"/>
                <w:sz w:val="20"/>
                <w:szCs w:val="20"/>
              </w:rPr>
            </w:pPr>
            <w:r>
              <w:rPr>
                <w:color w:val="666666"/>
                <w:sz w:val="20"/>
                <w:szCs w:val="20"/>
              </w:rPr>
              <w:t>This data should not need to be re-entered.</w:t>
            </w:r>
            <w:r w:rsidR="00993BE1">
              <w:rPr>
                <w:color w:val="666666"/>
                <w:sz w:val="20"/>
                <w:szCs w:val="20"/>
              </w:rPr>
              <w:t xml:space="preserve"> But if it is different than it will override.</w:t>
            </w:r>
            <w:r w:rsidR="00A75F8F">
              <w:rPr>
                <w:color w:val="666666"/>
                <w:sz w:val="20"/>
                <w:szCs w:val="20"/>
              </w:rPr>
              <w:t xml:space="preserve"> Can include things like NASA, NOAA, FEMA, </w:t>
            </w:r>
            <w:proofErr w:type="spellStart"/>
            <w:r w:rsidR="00A75F8F">
              <w:rPr>
                <w:color w:val="666666"/>
                <w:sz w:val="20"/>
                <w:szCs w:val="20"/>
              </w:rPr>
              <w:t>etc</w:t>
            </w:r>
            <w:proofErr w:type="spellEnd"/>
          </w:p>
        </w:tc>
        <w:tc>
          <w:tcPr>
            <w:tcW w:w="6040" w:type="dxa"/>
            <w:shd w:val="clear" w:color="auto" w:fill="auto"/>
            <w:tcMar>
              <w:top w:w="100" w:type="dxa"/>
              <w:left w:w="100" w:type="dxa"/>
              <w:bottom w:w="100" w:type="dxa"/>
              <w:right w:w="100" w:type="dxa"/>
            </w:tcMar>
          </w:tcPr>
          <w:p w14:paraId="432D3A40" w14:textId="2A842E81" w:rsidR="002E7EC3" w:rsidRDefault="00B63D8E" w:rsidP="005B01F6">
            <w:r>
              <w:t xml:space="preserve">*** This will automatically pull from whatever source is added in the first table (see above) within the </w:t>
            </w:r>
            <w:r w:rsidRPr="00B63D8E">
              <w:rPr>
                <w:b/>
                <w:bCs/>
                <w:i/>
                <w:iCs/>
              </w:rPr>
              <w:t>Tags</w:t>
            </w:r>
            <w:r>
              <w:t xml:space="preserve"> section</w:t>
            </w:r>
            <w:r w:rsidR="00A75F8F">
              <w:t xml:space="preserve">. Leave as null if you want to copy the </w:t>
            </w:r>
          </w:p>
          <w:p w14:paraId="4B2CE5B2" w14:textId="77777777" w:rsidR="00993BE1" w:rsidRDefault="00993BE1" w:rsidP="005B01F6"/>
          <w:p w14:paraId="38EB34B5" w14:textId="17955966" w:rsidR="00993BE1" w:rsidRDefault="00993BE1" w:rsidP="005B01F6">
            <w:r>
              <w:t>Value:</w:t>
            </w:r>
            <w:r w:rsidR="00A9392C">
              <w:t xml:space="preserve"> null</w:t>
            </w:r>
          </w:p>
        </w:tc>
      </w:tr>
      <w:tr w:rsidR="002E7EC3" w14:paraId="7AC74F02" w14:textId="77777777" w:rsidTr="005C1F1E">
        <w:tc>
          <w:tcPr>
            <w:tcW w:w="3320" w:type="dxa"/>
            <w:shd w:val="clear" w:color="auto" w:fill="auto"/>
            <w:tcMar>
              <w:top w:w="100" w:type="dxa"/>
              <w:left w:w="100" w:type="dxa"/>
              <w:bottom w:w="100" w:type="dxa"/>
              <w:right w:w="100" w:type="dxa"/>
            </w:tcMar>
          </w:tcPr>
          <w:p w14:paraId="521498E9" w14:textId="0A11EC27" w:rsidR="003E531F" w:rsidRDefault="002E7EC3" w:rsidP="003E531F">
            <w:pPr>
              <w:widowControl w:val="0"/>
              <w:spacing w:line="240" w:lineRule="auto"/>
            </w:pPr>
            <w:commentRangeStart w:id="14"/>
            <w:commentRangeEnd w:id="14"/>
            <w:r>
              <w:commentReference w:id="14"/>
            </w:r>
            <w:commentRangeStart w:id="15"/>
            <w:commentRangeEnd w:id="15"/>
            <w:r>
              <w:rPr>
                <w:rStyle w:val="CommentReference"/>
              </w:rPr>
              <w:commentReference w:id="15"/>
            </w:r>
            <w:proofErr w:type="spellStart"/>
            <w:r w:rsidR="003E531F">
              <w:rPr>
                <w:b/>
              </w:rPr>
              <w:t>content_p</w:t>
            </w:r>
            <w:r w:rsidR="003E531F">
              <w:rPr>
                <w:b/>
              </w:rPr>
              <w:t>roduct</w:t>
            </w:r>
            <w:r w:rsidR="003E531F">
              <w:rPr>
                <w:b/>
              </w:rPr>
              <w:t>_t</w:t>
            </w:r>
            <w:r w:rsidR="003E531F">
              <w:rPr>
                <w:b/>
              </w:rPr>
              <w:t>ype</w:t>
            </w:r>
            <w:proofErr w:type="spellEnd"/>
            <w:r w:rsidR="003E531F">
              <w:rPr>
                <w:b/>
              </w:rPr>
              <w:t>:</w:t>
            </w:r>
            <w:r w:rsidR="003E531F">
              <w:t xml:space="preserve"> </w:t>
            </w:r>
          </w:p>
          <w:p w14:paraId="1316C00D" w14:textId="7B3B13C8" w:rsidR="002E7EC3" w:rsidRDefault="002E7EC3" w:rsidP="005B01F6">
            <w:pPr>
              <w:widowControl w:val="0"/>
              <w:spacing w:line="240" w:lineRule="auto"/>
            </w:pPr>
          </w:p>
          <w:p w14:paraId="6AD26572" w14:textId="2ACAF3D9" w:rsidR="002E7EC3" w:rsidRDefault="00E53DA4" w:rsidP="005B01F6">
            <w:pPr>
              <w:widowControl w:val="0"/>
              <w:spacing w:line="240" w:lineRule="auto"/>
              <w:rPr>
                <w:color w:val="666666"/>
                <w:sz w:val="20"/>
                <w:szCs w:val="20"/>
              </w:rPr>
            </w:pPr>
            <w:r>
              <w:rPr>
                <w:color w:val="666666"/>
                <w:sz w:val="20"/>
                <w:szCs w:val="20"/>
              </w:rPr>
              <w:t>Examples include (</w:t>
            </w:r>
            <w:r w:rsidRPr="00E53DA4">
              <w:rPr>
                <w:color w:val="666666"/>
                <w:sz w:val="20"/>
                <w:szCs w:val="20"/>
              </w:rPr>
              <w:t>Assimilated Observations, Model Output, Satellite Output</w:t>
            </w:r>
            <w:r>
              <w:rPr>
                <w:color w:val="666666"/>
                <w:sz w:val="20"/>
                <w:szCs w:val="20"/>
              </w:rPr>
              <w:t>)</w:t>
            </w:r>
          </w:p>
        </w:tc>
        <w:tc>
          <w:tcPr>
            <w:tcW w:w="6040" w:type="dxa"/>
            <w:shd w:val="clear" w:color="auto" w:fill="auto"/>
            <w:tcMar>
              <w:top w:w="100" w:type="dxa"/>
              <w:left w:w="100" w:type="dxa"/>
              <w:bottom w:w="100" w:type="dxa"/>
              <w:right w:w="100" w:type="dxa"/>
            </w:tcMar>
          </w:tcPr>
          <w:p w14:paraId="248AC57F" w14:textId="193A84E3" w:rsidR="002E7EC3" w:rsidRDefault="00DE3565" w:rsidP="005B01F6">
            <w:pPr>
              <w:widowControl w:val="0"/>
              <w:shd w:val="clear" w:color="auto" w:fill="FFFFFF"/>
              <w:spacing w:line="240" w:lineRule="auto"/>
              <w:rPr>
                <w:color w:val="4C4C4C"/>
                <w:sz w:val="23"/>
                <w:szCs w:val="23"/>
              </w:rPr>
            </w:pPr>
            <w:r>
              <w:t xml:space="preserve">Value: </w:t>
            </w:r>
            <w:r w:rsidR="00E53DA4">
              <w:t>Assimilated Observations, Model Output, Satellite Output</w:t>
            </w:r>
          </w:p>
        </w:tc>
      </w:tr>
      <w:tr w:rsidR="002E7EC3" w14:paraId="15193DD9" w14:textId="77777777" w:rsidTr="005C1F1E">
        <w:tc>
          <w:tcPr>
            <w:tcW w:w="3320" w:type="dxa"/>
            <w:shd w:val="clear" w:color="auto" w:fill="auto"/>
            <w:tcMar>
              <w:top w:w="100" w:type="dxa"/>
              <w:left w:w="100" w:type="dxa"/>
              <w:bottom w:w="100" w:type="dxa"/>
              <w:right w:w="100" w:type="dxa"/>
            </w:tcMar>
          </w:tcPr>
          <w:p w14:paraId="4B2EF091" w14:textId="416A00AB" w:rsidR="002E7EC3" w:rsidRDefault="00343A28" w:rsidP="005B01F6">
            <w:pPr>
              <w:widowControl w:val="0"/>
              <w:spacing w:line="240" w:lineRule="auto"/>
              <w:rPr>
                <w:b/>
              </w:rPr>
            </w:pPr>
            <w:proofErr w:type="spellStart"/>
            <w:r>
              <w:rPr>
                <w:b/>
              </w:rPr>
              <w:t>temporal_extent</w:t>
            </w:r>
            <w:proofErr w:type="spellEnd"/>
          </w:p>
          <w:p w14:paraId="62CFD9A5" w14:textId="77777777" w:rsidR="002E7EC3" w:rsidRDefault="002E7EC3" w:rsidP="005B01F6">
            <w:pPr>
              <w:widowControl w:val="0"/>
              <w:spacing w:line="240" w:lineRule="auto"/>
            </w:pPr>
          </w:p>
          <w:p w14:paraId="5ADD6927" w14:textId="11C6BAB1" w:rsidR="002E7EC3" w:rsidRDefault="002E7EC3" w:rsidP="005B01F6">
            <w:pPr>
              <w:widowControl w:val="0"/>
              <w:spacing w:line="240" w:lineRule="auto"/>
              <w:rPr>
                <w:sz w:val="20"/>
                <w:szCs w:val="20"/>
              </w:rPr>
            </w:pPr>
          </w:p>
        </w:tc>
        <w:tc>
          <w:tcPr>
            <w:tcW w:w="6040" w:type="dxa"/>
            <w:shd w:val="clear" w:color="auto" w:fill="auto"/>
            <w:tcMar>
              <w:top w:w="100" w:type="dxa"/>
              <w:left w:w="100" w:type="dxa"/>
              <w:bottom w:w="100" w:type="dxa"/>
              <w:right w:w="100" w:type="dxa"/>
            </w:tcMar>
          </w:tcPr>
          <w:p w14:paraId="11BBD3AA" w14:textId="46729AE2" w:rsidR="00343A28" w:rsidRPr="00973226" w:rsidRDefault="00E7443E" w:rsidP="00343A28">
            <w:pPr>
              <w:widowControl w:val="0"/>
              <w:spacing w:line="240" w:lineRule="auto"/>
              <w:rPr>
                <w:highlight w:val="white"/>
              </w:rPr>
            </w:pPr>
            <w:r w:rsidRPr="00973226">
              <w:rPr>
                <w:highlight w:val="white"/>
              </w:rPr>
              <w:t>Start: 12/01/2021</w:t>
            </w:r>
          </w:p>
          <w:p w14:paraId="4A5B10E5" w14:textId="17066D0B" w:rsidR="00E7443E" w:rsidRPr="00973226" w:rsidRDefault="00E7443E" w:rsidP="00343A28">
            <w:pPr>
              <w:widowControl w:val="0"/>
              <w:spacing w:line="240" w:lineRule="auto"/>
              <w:rPr>
                <w:highlight w:val="white"/>
              </w:rPr>
            </w:pPr>
            <w:r w:rsidRPr="00973226">
              <w:rPr>
                <w:highlight w:val="white"/>
              </w:rPr>
              <w:t>End: 12/31/2021</w:t>
            </w:r>
          </w:p>
          <w:p w14:paraId="3EA9D9E7" w14:textId="77777777" w:rsidR="002E7EC3" w:rsidRDefault="002E7EC3" w:rsidP="00973226">
            <w:pPr>
              <w:widowControl w:val="0"/>
              <w:shd w:val="clear" w:color="auto" w:fill="FFFFFF"/>
              <w:spacing w:line="240" w:lineRule="auto"/>
              <w:rPr>
                <w:color w:val="1F2328"/>
                <w:highlight w:val="white"/>
              </w:rPr>
            </w:pPr>
          </w:p>
        </w:tc>
      </w:tr>
      <w:tr w:rsidR="002E7EC3" w14:paraId="48F318AA" w14:textId="77777777" w:rsidTr="005C1F1E">
        <w:tc>
          <w:tcPr>
            <w:tcW w:w="3320" w:type="dxa"/>
            <w:shd w:val="clear" w:color="auto" w:fill="auto"/>
            <w:tcMar>
              <w:top w:w="100" w:type="dxa"/>
              <w:left w:w="100" w:type="dxa"/>
              <w:bottom w:w="100" w:type="dxa"/>
              <w:right w:w="100" w:type="dxa"/>
            </w:tcMar>
          </w:tcPr>
          <w:p w14:paraId="046679E3" w14:textId="0E0F0565" w:rsidR="002E7EC3" w:rsidRDefault="00973226" w:rsidP="005B01F6">
            <w:pPr>
              <w:widowControl w:val="0"/>
              <w:spacing w:line="240" w:lineRule="auto"/>
              <w:rPr>
                <w:b/>
              </w:rPr>
            </w:pPr>
            <w:proofErr w:type="spellStart"/>
            <w:r>
              <w:rPr>
                <w:b/>
              </w:rPr>
              <w:t>temporal_resolution</w:t>
            </w:r>
            <w:proofErr w:type="spellEnd"/>
          </w:p>
          <w:p w14:paraId="6A5EBAF3" w14:textId="77777777" w:rsidR="002E7EC3" w:rsidRDefault="002E7EC3" w:rsidP="005B01F6">
            <w:pPr>
              <w:widowControl w:val="0"/>
              <w:spacing w:line="240" w:lineRule="auto"/>
              <w:rPr>
                <w:b/>
              </w:rPr>
            </w:pPr>
          </w:p>
          <w:p w14:paraId="3597D109" w14:textId="77777777" w:rsidR="00973226" w:rsidRDefault="00973226" w:rsidP="005B01F6">
            <w:pPr>
              <w:widowControl w:val="0"/>
              <w:spacing w:line="240" w:lineRule="auto"/>
              <w:rPr>
                <w:color w:val="666666"/>
                <w:sz w:val="20"/>
                <w:szCs w:val="20"/>
              </w:rPr>
            </w:pPr>
            <w:r>
              <w:rPr>
                <w:color w:val="666666"/>
                <w:sz w:val="20"/>
                <w:szCs w:val="20"/>
              </w:rPr>
              <w:t>Examples include</w:t>
            </w:r>
            <w:r>
              <w:rPr>
                <w:color w:val="666666"/>
                <w:sz w:val="20"/>
                <w:szCs w:val="20"/>
              </w:rPr>
              <w:t>:</w:t>
            </w:r>
          </w:p>
          <w:p w14:paraId="4F36F30A" w14:textId="39AE6DB2" w:rsidR="002E7EC3" w:rsidRDefault="00973226" w:rsidP="005B01F6">
            <w:pPr>
              <w:widowControl w:val="0"/>
              <w:spacing w:line="240" w:lineRule="auto"/>
              <w:rPr>
                <w:color w:val="666666"/>
                <w:sz w:val="20"/>
                <w:szCs w:val="20"/>
              </w:rPr>
            </w:pPr>
            <w:r>
              <w:rPr>
                <w:color w:val="666666"/>
                <w:sz w:val="20"/>
                <w:szCs w:val="20"/>
              </w:rPr>
              <w:lastRenderedPageBreak/>
              <w:t xml:space="preserve">Hourly, daily, monthly, yearly (annually), </w:t>
            </w:r>
            <w:r w:rsidR="0081321E">
              <w:rPr>
                <w:color w:val="666666"/>
                <w:sz w:val="20"/>
                <w:szCs w:val="20"/>
              </w:rPr>
              <w:t>climatology</w:t>
            </w:r>
          </w:p>
        </w:tc>
        <w:tc>
          <w:tcPr>
            <w:tcW w:w="6040" w:type="dxa"/>
            <w:shd w:val="clear" w:color="auto" w:fill="auto"/>
            <w:tcMar>
              <w:top w:w="100" w:type="dxa"/>
              <w:left w:w="100" w:type="dxa"/>
              <w:bottom w:w="100" w:type="dxa"/>
              <w:right w:w="100" w:type="dxa"/>
            </w:tcMar>
          </w:tcPr>
          <w:p w14:paraId="7D83EB9E" w14:textId="756A17B7" w:rsidR="002E7EC3" w:rsidRPr="0081321E" w:rsidRDefault="00973226" w:rsidP="0081321E">
            <w:pPr>
              <w:widowControl w:val="0"/>
              <w:shd w:val="clear" w:color="auto" w:fill="FFFFFF"/>
              <w:spacing w:line="240" w:lineRule="auto"/>
              <w:rPr>
                <w:iCs/>
                <w:highlight w:val="white"/>
              </w:rPr>
            </w:pPr>
            <w:r w:rsidRPr="00973226">
              <w:rPr>
                <w:bCs/>
                <w:highlight w:val="white"/>
              </w:rPr>
              <w:lastRenderedPageBreak/>
              <w:t>Value</w:t>
            </w:r>
            <w:r>
              <w:rPr>
                <w:b/>
                <w:highlight w:val="white"/>
              </w:rPr>
              <w:t xml:space="preserve">: </w:t>
            </w:r>
            <w:r>
              <w:rPr>
                <w:highlight w:val="white"/>
              </w:rPr>
              <w:t>Daily</w:t>
            </w:r>
          </w:p>
        </w:tc>
      </w:tr>
      <w:tr w:rsidR="001343C4" w14:paraId="189BD75F" w14:textId="77777777" w:rsidTr="005C1F1E">
        <w:tc>
          <w:tcPr>
            <w:tcW w:w="3320" w:type="dxa"/>
            <w:shd w:val="clear" w:color="auto" w:fill="auto"/>
            <w:tcMar>
              <w:top w:w="100" w:type="dxa"/>
              <w:left w:w="100" w:type="dxa"/>
              <w:bottom w:w="100" w:type="dxa"/>
              <w:right w:w="100" w:type="dxa"/>
            </w:tcMar>
          </w:tcPr>
          <w:p w14:paraId="08216A4A" w14:textId="1597E849" w:rsidR="001343C4" w:rsidRDefault="001343C4" w:rsidP="001343C4">
            <w:pPr>
              <w:widowControl w:val="0"/>
              <w:shd w:val="clear" w:color="auto" w:fill="FFFFFF"/>
              <w:spacing w:line="240" w:lineRule="auto"/>
              <w:rPr>
                <w:b/>
                <w:highlight w:val="white"/>
              </w:rPr>
            </w:pPr>
            <w:proofErr w:type="spellStart"/>
            <w:r>
              <w:rPr>
                <w:b/>
                <w:highlight w:val="white"/>
              </w:rPr>
              <w:t>spatial_extent</w:t>
            </w:r>
            <w:proofErr w:type="spellEnd"/>
          </w:p>
          <w:p w14:paraId="5F4896DB" w14:textId="77777777" w:rsidR="0004329F" w:rsidRDefault="0004329F" w:rsidP="001343C4">
            <w:pPr>
              <w:widowControl w:val="0"/>
              <w:shd w:val="clear" w:color="auto" w:fill="FFFFFF"/>
              <w:spacing w:line="240" w:lineRule="auto"/>
              <w:rPr>
                <w:highlight w:val="white"/>
              </w:rPr>
            </w:pPr>
          </w:p>
          <w:p w14:paraId="08115EF1" w14:textId="77777777" w:rsidR="00820FF6" w:rsidRDefault="0004329F" w:rsidP="0004329F">
            <w:pPr>
              <w:widowControl w:val="0"/>
              <w:spacing w:line="240" w:lineRule="auto"/>
              <w:rPr>
                <w:color w:val="666666"/>
                <w:sz w:val="20"/>
                <w:szCs w:val="20"/>
              </w:rPr>
            </w:pPr>
            <w:r>
              <w:rPr>
                <w:color w:val="666666"/>
                <w:sz w:val="20"/>
                <w:szCs w:val="20"/>
              </w:rPr>
              <w:t>Can include</w:t>
            </w:r>
            <w:r w:rsidR="00820FF6">
              <w:rPr>
                <w:color w:val="666666"/>
                <w:sz w:val="20"/>
                <w:szCs w:val="20"/>
              </w:rPr>
              <w:t xml:space="preserve"> the spatial extent of the event for which the dataset covers, can include large regions, or other scenarios.</w:t>
            </w:r>
          </w:p>
          <w:p w14:paraId="05C44E9D" w14:textId="77777777" w:rsidR="00820FF6" w:rsidRDefault="00820FF6" w:rsidP="0004329F">
            <w:pPr>
              <w:widowControl w:val="0"/>
              <w:spacing w:line="240" w:lineRule="auto"/>
              <w:rPr>
                <w:color w:val="666666"/>
                <w:sz w:val="20"/>
                <w:szCs w:val="20"/>
              </w:rPr>
            </w:pPr>
          </w:p>
          <w:p w14:paraId="3B3BC5F1" w14:textId="13CEDC75" w:rsidR="0004329F" w:rsidRDefault="00820FF6" w:rsidP="0004329F">
            <w:pPr>
              <w:widowControl w:val="0"/>
              <w:spacing w:line="240" w:lineRule="auto"/>
              <w:rPr>
                <w:color w:val="666666"/>
                <w:sz w:val="20"/>
                <w:szCs w:val="20"/>
              </w:rPr>
            </w:pPr>
            <w:r>
              <w:rPr>
                <w:color w:val="666666"/>
                <w:sz w:val="20"/>
                <w:szCs w:val="20"/>
              </w:rPr>
              <w:t>Examples</w:t>
            </w:r>
            <w:r w:rsidR="0004329F">
              <w:rPr>
                <w:color w:val="666666"/>
                <w:sz w:val="20"/>
                <w:szCs w:val="20"/>
              </w:rPr>
              <w:t xml:space="preserve"> include:</w:t>
            </w:r>
          </w:p>
          <w:p w14:paraId="43B6FFA6" w14:textId="178B50EB" w:rsidR="001343C4" w:rsidRDefault="00086B83" w:rsidP="0004329F">
            <w:pPr>
              <w:widowControl w:val="0"/>
              <w:spacing w:line="240" w:lineRule="auto"/>
              <w:rPr>
                <w:b/>
              </w:rPr>
            </w:pPr>
            <w:r>
              <w:rPr>
                <w:color w:val="666666"/>
                <w:sz w:val="20"/>
                <w:szCs w:val="20"/>
              </w:rPr>
              <w:t xml:space="preserve">Huntsville, AL; </w:t>
            </w:r>
            <w:r w:rsidR="00820FF6">
              <w:rPr>
                <w:color w:val="666666"/>
                <w:sz w:val="20"/>
                <w:szCs w:val="20"/>
              </w:rPr>
              <w:t>California</w:t>
            </w:r>
            <w:r>
              <w:rPr>
                <w:color w:val="666666"/>
                <w:sz w:val="20"/>
                <w:szCs w:val="20"/>
              </w:rPr>
              <w:t>;</w:t>
            </w:r>
            <w:r w:rsidR="00820FF6">
              <w:rPr>
                <w:color w:val="666666"/>
                <w:sz w:val="20"/>
                <w:szCs w:val="20"/>
              </w:rPr>
              <w:t xml:space="preserve"> Northern Plains</w:t>
            </w:r>
            <w:r>
              <w:rPr>
                <w:color w:val="666666"/>
                <w:sz w:val="20"/>
                <w:szCs w:val="20"/>
              </w:rPr>
              <w:t>;</w:t>
            </w:r>
            <w:r>
              <w:rPr>
                <w:color w:val="666666"/>
                <w:sz w:val="20"/>
                <w:szCs w:val="20"/>
              </w:rPr>
              <w:t xml:space="preserve"> </w:t>
            </w:r>
            <w:r w:rsidR="00820FF6">
              <w:rPr>
                <w:color w:val="666666"/>
                <w:sz w:val="20"/>
                <w:szCs w:val="20"/>
              </w:rPr>
              <w:t>United States</w:t>
            </w:r>
            <w:r>
              <w:rPr>
                <w:color w:val="666666"/>
                <w:sz w:val="20"/>
                <w:szCs w:val="20"/>
              </w:rPr>
              <w:t>;</w:t>
            </w:r>
            <w:r w:rsidR="00820FF6">
              <w:rPr>
                <w:color w:val="666666"/>
                <w:sz w:val="20"/>
                <w:szCs w:val="20"/>
              </w:rPr>
              <w:t xml:space="preserve"> Southern Hemisphere</w:t>
            </w:r>
            <w:r>
              <w:rPr>
                <w:color w:val="666666"/>
                <w:sz w:val="20"/>
                <w:szCs w:val="20"/>
              </w:rPr>
              <w:t>;</w:t>
            </w:r>
            <w:r w:rsidR="00820FF6">
              <w:rPr>
                <w:color w:val="666666"/>
                <w:sz w:val="20"/>
                <w:szCs w:val="20"/>
              </w:rPr>
              <w:t xml:space="preserve"> Global</w:t>
            </w:r>
          </w:p>
        </w:tc>
        <w:tc>
          <w:tcPr>
            <w:tcW w:w="6040" w:type="dxa"/>
            <w:shd w:val="clear" w:color="auto" w:fill="auto"/>
            <w:tcMar>
              <w:top w:w="100" w:type="dxa"/>
              <w:left w:w="100" w:type="dxa"/>
              <w:bottom w:w="100" w:type="dxa"/>
              <w:right w:w="100" w:type="dxa"/>
            </w:tcMar>
          </w:tcPr>
          <w:p w14:paraId="5E7A65AF" w14:textId="7BBAD2FF" w:rsidR="001343C4" w:rsidRPr="00973226" w:rsidRDefault="001343C4" w:rsidP="00973226">
            <w:pPr>
              <w:widowControl w:val="0"/>
              <w:shd w:val="clear" w:color="auto" w:fill="FFFFFF"/>
              <w:spacing w:line="240" w:lineRule="auto"/>
              <w:rPr>
                <w:bCs/>
                <w:highlight w:val="white"/>
              </w:rPr>
            </w:pPr>
            <w:r>
              <w:rPr>
                <w:bCs/>
                <w:highlight w:val="white"/>
              </w:rPr>
              <w:t>Value: Alaska</w:t>
            </w:r>
          </w:p>
        </w:tc>
      </w:tr>
      <w:tr w:rsidR="001343C4" w14:paraId="00EAC279" w14:textId="77777777" w:rsidTr="005C1F1E">
        <w:tc>
          <w:tcPr>
            <w:tcW w:w="3320" w:type="dxa"/>
            <w:shd w:val="clear" w:color="auto" w:fill="auto"/>
            <w:tcMar>
              <w:top w:w="100" w:type="dxa"/>
              <w:left w:w="100" w:type="dxa"/>
              <w:bottom w:w="100" w:type="dxa"/>
              <w:right w:w="100" w:type="dxa"/>
            </w:tcMar>
          </w:tcPr>
          <w:p w14:paraId="534D85A8" w14:textId="29129F5B" w:rsidR="001343C4" w:rsidRPr="0023026C" w:rsidRDefault="0023026C" w:rsidP="001343C4">
            <w:pPr>
              <w:widowControl w:val="0"/>
              <w:shd w:val="clear" w:color="auto" w:fill="FFFFFF"/>
              <w:spacing w:line="240" w:lineRule="auto"/>
              <w:rPr>
                <w:bCs/>
                <w:highlight w:val="white"/>
              </w:rPr>
            </w:pPr>
            <w:proofErr w:type="spellStart"/>
            <w:r w:rsidRPr="0023026C">
              <w:rPr>
                <w:bCs/>
                <w:highlight w:val="white"/>
              </w:rPr>
              <w:t>spatial_resolution</w:t>
            </w:r>
            <w:proofErr w:type="spellEnd"/>
          </w:p>
          <w:p w14:paraId="7B105704" w14:textId="77777777" w:rsidR="001343C4" w:rsidRDefault="001343C4" w:rsidP="005B01F6">
            <w:pPr>
              <w:widowControl w:val="0"/>
              <w:spacing w:line="240" w:lineRule="auto"/>
              <w:rPr>
                <w:bCs/>
                <w:highlight w:val="white"/>
              </w:rPr>
            </w:pPr>
          </w:p>
          <w:p w14:paraId="3CE72406" w14:textId="1D90C013" w:rsidR="0023026C" w:rsidRDefault="0023026C" w:rsidP="0023026C">
            <w:pPr>
              <w:widowControl w:val="0"/>
              <w:spacing w:line="240" w:lineRule="auto"/>
              <w:rPr>
                <w:color w:val="666666"/>
                <w:sz w:val="20"/>
                <w:szCs w:val="20"/>
              </w:rPr>
            </w:pPr>
            <w:r>
              <w:rPr>
                <w:color w:val="666666"/>
                <w:sz w:val="20"/>
                <w:szCs w:val="20"/>
              </w:rPr>
              <w:t xml:space="preserve">Can </w:t>
            </w:r>
            <w:r>
              <w:rPr>
                <w:color w:val="666666"/>
                <w:sz w:val="20"/>
                <w:szCs w:val="20"/>
              </w:rPr>
              <w:t>be in meters, kilometers, or degrees.</w:t>
            </w:r>
          </w:p>
          <w:p w14:paraId="207424F9" w14:textId="77777777" w:rsidR="0023026C" w:rsidRPr="0023026C" w:rsidRDefault="0023026C" w:rsidP="005B01F6">
            <w:pPr>
              <w:widowControl w:val="0"/>
              <w:spacing w:line="240" w:lineRule="auto"/>
              <w:rPr>
                <w:bCs/>
                <w:highlight w:val="white"/>
              </w:rPr>
            </w:pPr>
          </w:p>
        </w:tc>
        <w:tc>
          <w:tcPr>
            <w:tcW w:w="6040" w:type="dxa"/>
            <w:shd w:val="clear" w:color="auto" w:fill="auto"/>
            <w:tcMar>
              <w:top w:w="100" w:type="dxa"/>
              <w:left w:w="100" w:type="dxa"/>
              <w:bottom w:w="100" w:type="dxa"/>
              <w:right w:w="100" w:type="dxa"/>
            </w:tcMar>
          </w:tcPr>
          <w:p w14:paraId="22BB2798" w14:textId="697FE764" w:rsidR="001343C4" w:rsidRPr="00973226" w:rsidRDefault="0023026C" w:rsidP="00973226">
            <w:pPr>
              <w:widowControl w:val="0"/>
              <w:shd w:val="clear" w:color="auto" w:fill="FFFFFF"/>
              <w:spacing w:line="240" w:lineRule="auto"/>
              <w:rPr>
                <w:bCs/>
                <w:highlight w:val="white"/>
              </w:rPr>
            </w:pPr>
            <w:r>
              <w:rPr>
                <w:bCs/>
                <w:highlight w:val="white"/>
              </w:rPr>
              <w:t xml:space="preserve">Value: </w:t>
            </w:r>
            <w:r w:rsidRPr="0023026C">
              <w:rPr>
                <w:bCs/>
                <w:highlight w:val="white"/>
              </w:rPr>
              <w:t xml:space="preserve">0.03° x 0.03°  </w:t>
            </w:r>
          </w:p>
        </w:tc>
      </w:tr>
      <w:tr w:rsidR="001343C4" w14:paraId="5ABBB823" w14:textId="77777777" w:rsidTr="005C1F1E">
        <w:tc>
          <w:tcPr>
            <w:tcW w:w="3320" w:type="dxa"/>
            <w:shd w:val="clear" w:color="auto" w:fill="auto"/>
            <w:tcMar>
              <w:top w:w="100" w:type="dxa"/>
              <w:left w:w="100" w:type="dxa"/>
              <w:bottom w:w="100" w:type="dxa"/>
              <w:right w:w="100" w:type="dxa"/>
            </w:tcMar>
          </w:tcPr>
          <w:p w14:paraId="1EF92A3D" w14:textId="77777777" w:rsidR="001343C4" w:rsidRDefault="003753DA" w:rsidP="000B7490">
            <w:pPr>
              <w:widowControl w:val="0"/>
              <w:shd w:val="clear" w:color="auto" w:fill="FFFFFF"/>
              <w:spacing w:line="240" w:lineRule="auto"/>
              <w:rPr>
                <w:b/>
              </w:rPr>
            </w:pPr>
            <w:proofErr w:type="spellStart"/>
            <w:r>
              <w:rPr>
                <w:b/>
                <w:highlight w:val="white"/>
              </w:rPr>
              <w:t>data_type</w:t>
            </w:r>
            <w:proofErr w:type="spellEnd"/>
          </w:p>
          <w:p w14:paraId="4D4EA09E" w14:textId="77777777" w:rsidR="000B7490" w:rsidRDefault="000B7490" w:rsidP="000B7490">
            <w:pPr>
              <w:widowControl w:val="0"/>
              <w:shd w:val="clear" w:color="auto" w:fill="FFFFFF"/>
              <w:spacing w:line="240" w:lineRule="auto"/>
              <w:rPr>
                <w:b/>
              </w:rPr>
            </w:pPr>
          </w:p>
          <w:p w14:paraId="5C74A690" w14:textId="6E9B19FA" w:rsidR="000B7490" w:rsidRDefault="000B7490" w:rsidP="000B7490">
            <w:pPr>
              <w:widowControl w:val="0"/>
              <w:spacing w:line="240" w:lineRule="auto"/>
              <w:rPr>
                <w:color w:val="666666"/>
                <w:sz w:val="20"/>
                <w:szCs w:val="20"/>
              </w:rPr>
            </w:pPr>
            <w:r>
              <w:rPr>
                <w:color w:val="666666"/>
                <w:sz w:val="20"/>
                <w:szCs w:val="20"/>
              </w:rPr>
              <w:t xml:space="preserve">Can </w:t>
            </w:r>
            <w:r>
              <w:rPr>
                <w:color w:val="666666"/>
                <w:sz w:val="20"/>
                <w:szCs w:val="20"/>
              </w:rPr>
              <w:t>include values such as Research</w:t>
            </w:r>
            <w:r>
              <w:rPr>
                <w:color w:val="666666"/>
                <w:sz w:val="20"/>
                <w:szCs w:val="20"/>
              </w:rPr>
              <w:t>.</w:t>
            </w:r>
          </w:p>
          <w:p w14:paraId="0863E168" w14:textId="77D28067" w:rsidR="000B7490" w:rsidRDefault="000B7490" w:rsidP="000B7490">
            <w:pPr>
              <w:widowControl w:val="0"/>
              <w:shd w:val="clear" w:color="auto" w:fill="FFFFFF"/>
              <w:spacing w:line="240" w:lineRule="auto"/>
              <w:rPr>
                <w:b/>
              </w:rPr>
            </w:pPr>
          </w:p>
        </w:tc>
        <w:tc>
          <w:tcPr>
            <w:tcW w:w="6040" w:type="dxa"/>
            <w:shd w:val="clear" w:color="auto" w:fill="auto"/>
            <w:tcMar>
              <w:top w:w="100" w:type="dxa"/>
              <w:left w:w="100" w:type="dxa"/>
              <w:bottom w:w="100" w:type="dxa"/>
              <w:right w:w="100" w:type="dxa"/>
            </w:tcMar>
          </w:tcPr>
          <w:p w14:paraId="7ACB0CEC" w14:textId="2F037C5C" w:rsidR="001343C4" w:rsidRPr="00973226" w:rsidRDefault="003753DA" w:rsidP="00973226">
            <w:pPr>
              <w:widowControl w:val="0"/>
              <w:shd w:val="clear" w:color="auto" w:fill="FFFFFF"/>
              <w:spacing w:line="240" w:lineRule="auto"/>
              <w:rPr>
                <w:bCs/>
                <w:highlight w:val="white"/>
              </w:rPr>
            </w:pPr>
            <w:r>
              <w:rPr>
                <w:bCs/>
                <w:highlight w:val="white"/>
              </w:rPr>
              <w:t xml:space="preserve">Value: </w:t>
            </w:r>
            <w:r>
              <w:rPr>
                <w:bCs/>
                <w:highlight w:val="white"/>
              </w:rPr>
              <w:t>Research</w:t>
            </w:r>
            <w:r w:rsidRPr="0023026C">
              <w:rPr>
                <w:bCs/>
                <w:highlight w:val="white"/>
              </w:rPr>
              <w:t xml:space="preserve">  </w:t>
            </w:r>
          </w:p>
        </w:tc>
      </w:tr>
      <w:tr w:rsidR="001343C4" w14:paraId="47DDE9CE" w14:textId="77777777" w:rsidTr="005C1F1E">
        <w:tc>
          <w:tcPr>
            <w:tcW w:w="3320" w:type="dxa"/>
            <w:shd w:val="clear" w:color="auto" w:fill="auto"/>
            <w:tcMar>
              <w:top w:w="100" w:type="dxa"/>
              <w:left w:w="100" w:type="dxa"/>
              <w:bottom w:w="100" w:type="dxa"/>
              <w:right w:w="100" w:type="dxa"/>
            </w:tcMar>
          </w:tcPr>
          <w:p w14:paraId="6D262DD2" w14:textId="2557023B" w:rsidR="000B7490" w:rsidRDefault="000B7490" w:rsidP="000B7490">
            <w:pPr>
              <w:widowControl w:val="0"/>
              <w:shd w:val="clear" w:color="auto" w:fill="FFFFFF"/>
              <w:spacing w:line="240" w:lineRule="auto"/>
              <w:rPr>
                <w:b/>
              </w:rPr>
            </w:pPr>
            <w:proofErr w:type="spellStart"/>
            <w:r>
              <w:rPr>
                <w:b/>
                <w:highlight w:val="white"/>
              </w:rPr>
              <w:t>data_</w:t>
            </w:r>
            <w:r>
              <w:rPr>
                <w:b/>
              </w:rPr>
              <w:t>units</w:t>
            </w:r>
            <w:proofErr w:type="spellEnd"/>
          </w:p>
          <w:p w14:paraId="66A70A97" w14:textId="77777777" w:rsidR="001343C4" w:rsidRDefault="001343C4" w:rsidP="005B01F6">
            <w:pPr>
              <w:widowControl w:val="0"/>
              <w:spacing w:line="240" w:lineRule="auto"/>
              <w:rPr>
                <w:b/>
              </w:rPr>
            </w:pPr>
          </w:p>
          <w:p w14:paraId="314E1E1F" w14:textId="5B08B8B5" w:rsidR="000B7490" w:rsidRDefault="000B7490" w:rsidP="000B7490">
            <w:pPr>
              <w:widowControl w:val="0"/>
              <w:spacing w:line="240" w:lineRule="auto"/>
              <w:rPr>
                <w:color w:val="666666"/>
                <w:sz w:val="20"/>
                <w:szCs w:val="20"/>
              </w:rPr>
            </w:pPr>
            <w:r>
              <w:rPr>
                <w:color w:val="666666"/>
                <w:sz w:val="20"/>
                <w:szCs w:val="20"/>
              </w:rPr>
              <w:t xml:space="preserve">Can </w:t>
            </w:r>
            <w:r>
              <w:rPr>
                <w:color w:val="666666"/>
                <w:sz w:val="20"/>
                <w:szCs w:val="20"/>
              </w:rPr>
              <w:t xml:space="preserve">describe the </w:t>
            </w:r>
            <w:r w:rsidR="00501E09">
              <w:rPr>
                <w:color w:val="666666"/>
                <w:sz w:val="20"/>
                <w:szCs w:val="20"/>
              </w:rPr>
              <w:t xml:space="preserve">measurement values such as </w:t>
            </w:r>
            <w:r w:rsidR="006C0942">
              <w:rPr>
                <w:color w:val="666666"/>
                <w:sz w:val="20"/>
                <w:szCs w:val="20"/>
              </w:rPr>
              <w:t xml:space="preserve">Percentage (%), </w:t>
            </w:r>
            <w:r w:rsidR="00501E09">
              <w:rPr>
                <w:color w:val="666666"/>
                <w:sz w:val="20"/>
                <w:szCs w:val="20"/>
              </w:rPr>
              <w:t>Kelvin</w:t>
            </w:r>
            <w:r w:rsidR="00D66F6B">
              <w:rPr>
                <w:color w:val="666666"/>
                <w:sz w:val="20"/>
                <w:szCs w:val="20"/>
              </w:rPr>
              <w:t xml:space="preserve"> (K)</w:t>
            </w:r>
            <w:r w:rsidR="00501E09">
              <w:rPr>
                <w:color w:val="666666"/>
                <w:sz w:val="20"/>
                <w:szCs w:val="20"/>
              </w:rPr>
              <w:t>, Celsius</w:t>
            </w:r>
            <w:r w:rsidR="00D66F6B">
              <w:rPr>
                <w:color w:val="666666"/>
                <w:sz w:val="20"/>
                <w:szCs w:val="20"/>
              </w:rPr>
              <w:t xml:space="preserve"> (C)</w:t>
            </w:r>
            <w:r w:rsidR="00501E09">
              <w:rPr>
                <w:color w:val="666666"/>
                <w:sz w:val="20"/>
                <w:szCs w:val="20"/>
              </w:rPr>
              <w:t>, m2, etc</w:t>
            </w:r>
            <w:r>
              <w:rPr>
                <w:color w:val="666666"/>
                <w:sz w:val="20"/>
                <w:szCs w:val="20"/>
              </w:rPr>
              <w:t>.</w:t>
            </w:r>
          </w:p>
          <w:p w14:paraId="650A424F" w14:textId="77777777" w:rsidR="000B7490" w:rsidRDefault="000B7490" w:rsidP="005B01F6">
            <w:pPr>
              <w:widowControl w:val="0"/>
              <w:spacing w:line="240" w:lineRule="auto"/>
              <w:rPr>
                <w:b/>
              </w:rPr>
            </w:pPr>
          </w:p>
        </w:tc>
        <w:tc>
          <w:tcPr>
            <w:tcW w:w="6040" w:type="dxa"/>
            <w:shd w:val="clear" w:color="auto" w:fill="auto"/>
            <w:tcMar>
              <w:top w:w="100" w:type="dxa"/>
              <w:left w:w="100" w:type="dxa"/>
              <w:bottom w:w="100" w:type="dxa"/>
              <w:right w:w="100" w:type="dxa"/>
            </w:tcMar>
          </w:tcPr>
          <w:p w14:paraId="559ECAFB" w14:textId="47002B3F" w:rsidR="001343C4" w:rsidRPr="00973226" w:rsidRDefault="00974E9D" w:rsidP="00973226">
            <w:pPr>
              <w:widowControl w:val="0"/>
              <w:shd w:val="clear" w:color="auto" w:fill="FFFFFF"/>
              <w:spacing w:line="240" w:lineRule="auto"/>
              <w:rPr>
                <w:bCs/>
                <w:highlight w:val="white"/>
              </w:rPr>
            </w:pPr>
            <w:r>
              <w:rPr>
                <w:bCs/>
                <w:highlight w:val="white"/>
              </w:rPr>
              <w:t>Value: Percentage (%)</w:t>
            </w:r>
          </w:p>
        </w:tc>
      </w:tr>
      <w:tr w:rsidR="009D71E1" w14:paraId="31BC2265" w14:textId="77777777" w:rsidTr="005C1F1E">
        <w:tc>
          <w:tcPr>
            <w:tcW w:w="3320" w:type="dxa"/>
            <w:shd w:val="clear" w:color="auto" w:fill="auto"/>
            <w:tcMar>
              <w:top w:w="100" w:type="dxa"/>
              <w:left w:w="100" w:type="dxa"/>
              <w:bottom w:w="100" w:type="dxa"/>
              <w:right w:w="100" w:type="dxa"/>
            </w:tcMar>
          </w:tcPr>
          <w:p w14:paraId="1EF5468E" w14:textId="18DDCA7E" w:rsidR="009D71E1" w:rsidRDefault="009D71E1" w:rsidP="009D71E1">
            <w:pPr>
              <w:widowControl w:val="0"/>
              <w:shd w:val="clear" w:color="auto" w:fill="FFFFFF"/>
              <w:spacing w:line="240" w:lineRule="auto"/>
              <w:rPr>
                <w:b/>
              </w:rPr>
            </w:pPr>
            <w:proofErr w:type="spellStart"/>
            <w:r>
              <w:rPr>
                <w:b/>
                <w:highlight w:val="white"/>
              </w:rPr>
              <w:t>data_</w:t>
            </w:r>
            <w:r>
              <w:rPr>
                <w:b/>
              </w:rPr>
              <w:t>latency</w:t>
            </w:r>
            <w:proofErr w:type="spellEnd"/>
          </w:p>
          <w:p w14:paraId="08315A26" w14:textId="77777777" w:rsidR="009D71E1" w:rsidRDefault="009D71E1" w:rsidP="000B7490">
            <w:pPr>
              <w:widowControl w:val="0"/>
              <w:shd w:val="clear" w:color="auto" w:fill="FFFFFF"/>
              <w:spacing w:line="240" w:lineRule="auto"/>
              <w:rPr>
                <w:b/>
                <w:highlight w:val="white"/>
              </w:rPr>
            </w:pPr>
          </w:p>
        </w:tc>
        <w:tc>
          <w:tcPr>
            <w:tcW w:w="6040" w:type="dxa"/>
            <w:shd w:val="clear" w:color="auto" w:fill="auto"/>
            <w:tcMar>
              <w:top w:w="100" w:type="dxa"/>
              <w:left w:w="100" w:type="dxa"/>
              <w:bottom w:w="100" w:type="dxa"/>
              <w:right w:w="100" w:type="dxa"/>
            </w:tcMar>
          </w:tcPr>
          <w:p w14:paraId="685C231E" w14:textId="480FB548" w:rsidR="009D71E1" w:rsidRDefault="009D71E1" w:rsidP="00973226">
            <w:pPr>
              <w:widowControl w:val="0"/>
              <w:shd w:val="clear" w:color="auto" w:fill="FFFFFF"/>
              <w:spacing w:line="240" w:lineRule="auto"/>
              <w:rPr>
                <w:bCs/>
                <w:highlight w:val="white"/>
              </w:rPr>
            </w:pPr>
            <w:r>
              <w:rPr>
                <w:bCs/>
                <w:highlight w:val="white"/>
              </w:rPr>
              <w:t>Value: Daily</w:t>
            </w:r>
          </w:p>
        </w:tc>
      </w:tr>
    </w:tbl>
    <w:p w14:paraId="0FEF3CE1" w14:textId="77777777" w:rsidR="002E7EC3" w:rsidRDefault="002E7EC3">
      <w:pPr>
        <w:widowControl w:val="0"/>
        <w:spacing w:line="240" w:lineRule="auto"/>
      </w:pPr>
    </w:p>
    <w:p w14:paraId="58B31B8E" w14:textId="77777777" w:rsidR="002E7EC3" w:rsidRDefault="002E7EC3">
      <w:pPr>
        <w:widowControl w:val="0"/>
        <w:spacing w:line="240" w:lineRule="auto"/>
      </w:pPr>
    </w:p>
    <w:p w14:paraId="0D17CA57" w14:textId="77777777" w:rsidR="002E7EC3" w:rsidRDefault="002E7EC3">
      <w:pPr>
        <w:widowControl w:val="0"/>
        <w:spacing w:line="240" w:lineRule="auto"/>
        <w:rPr>
          <w:b/>
        </w:rPr>
      </w:pPr>
    </w:p>
    <w:p w14:paraId="1A0373A2" w14:textId="7ED6531B" w:rsidR="00BC67D7" w:rsidRDefault="00BC67D7">
      <w:pPr>
        <w:rPr>
          <w:b/>
        </w:rPr>
      </w:pPr>
      <w:r>
        <w:rPr>
          <w:b/>
        </w:rPr>
        <w:br w:type="page"/>
      </w:r>
    </w:p>
    <w:p w14:paraId="43426AF6" w14:textId="77777777" w:rsidR="001A4B04" w:rsidRDefault="00000000">
      <w:pPr>
        <w:widowControl w:val="0"/>
        <w:shd w:val="clear" w:color="auto" w:fill="FFFFFF"/>
        <w:spacing w:line="240" w:lineRule="auto"/>
        <w:rPr>
          <w:b/>
          <w:highlight w:val="white"/>
        </w:rPr>
      </w:pPr>
      <w:r>
        <w:rPr>
          <w:b/>
          <w:highlight w:val="white"/>
        </w:rPr>
        <w:lastRenderedPageBreak/>
        <w:t>Introduction paragraph</w:t>
      </w:r>
    </w:p>
    <w:p w14:paraId="660E3502" w14:textId="77777777" w:rsidR="001A4B04" w:rsidRDefault="001A4B04">
      <w:pPr>
        <w:widowControl w:val="0"/>
        <w:shd w:val="clear" w:color="auto" w:fill="FFFFFF"/>
        <w:spacing w:line="240" w:lineRule="auto"/>
        <w:rPr>
          <w:i/>
          <w:highlight w:val="white"/>
        </w:rPr>
      </w:pPr>
    </w:p>
    <w:p w14:paraId="4A147F2B" w14:textId="77777777" w:rsidR="001A4B04" w:rsidRDefault="00000000">
      <w:pPr>
        <w:widowControl w:val="0"/>
        <w:spacing w:line="240" w:lineRule="auto"/>
        <w:jc w:val="both"/>
        <w:rPr>
          <w:color w:val="1F2328"/>
          <w:highlight w:val="white"/>
        </w:rPr>
      </w:pPr>
      <w:r>
        <w:rPr>
          <w:color w:val="1F2328"/>
          <w:highlight w:val="white"/>
        </w:rPr>
        <w:t>The NASA Short-term Prediction Research and Transition (</w:t>
      </w:r>
      <w:proofErr w:type="spellStart"/>
      <w:r>
        <w:rPr>
          <w:color w:val="1F2328"/>
          <w:highlight w:val="white"/>
        </w:rPr>
        <w:t>SPoRT</w:t>
      </w:r>
      <w:proofErr w:type="spellEnd"/>
      <w:r>
        <w:rPr>
          <w:color w:val="1F2328"/>
          <w:highlight w:val="white"/>
        </w:rPr>
        <w:t xml:space="preserve">) Center runs the Alaska LIS (LIS-AK), a near-real-time version of the Noah land surface model at </w:t>
      </w:r>
      <w:proofErr w:type="gramStart"/>
      <w:r>
        <w:rPr>
          <w:color w:val="1F2328"/>
          <w:highlight w:val="white"/>
        </w:rPr>
        <w:t>0.03 degree</w:t>
      </w:r>
      <w:proofErr w:type="gramEnd"/>
      <w:r>
        <w:rPr>
          <w:color w:val="1F2328"/>
          <w:highlight w:val="white"/>
        </w:rPr>
        <w:t xml:space="preserve"> resolution utilizing the NASA Land Information System (LIS) software.  The model input is the Global Data Assimilation (GDAS) forcing dataset, which is a near-real-time analysis of various observational data (ground, radar, satellite) consisting of surface meteorology (temperature, humidity, pressure, winds, precipitation) and downwelling long- and short-wave radiation. </w:t>
      </w:r>
    </w:p>
    <w:p w14:paraId="0F5F6E9D" w14:textId="77777777" w:rsidR="001A4B04" w:rsidRDefault="001A4B04">
      <w:pPr>
        <w:widowControl w:val="0"/>
        <w:spacing w:line="240" w:lineRule="auto"/>
        <w:jc w:val="both"/>
        <w:rPr>
          <w:color w:val="1F2328"/>
          <w:highlight w:val="white"/>
        </w:rPr>
      </w:pPr>
    </w:p>
    <w:p w14:paraId="5B233647" w14:textId="77777777" w:rsidR="001A4B04" w:rsidRDefault="00000000">
      <w:pPr>
        <w:widowControl w:val="0"/>
        <w:spacing w:line="240" w:lineRule="auto"/>
        <w:jc w:val="both"/>
        <w:rPr>
          <w:color w:val="1F2328"/>
          <w:highlight w:val="white"/>
        </w:rPr>
      </w:pPr>
      <w:r>
        <w:rPr>
          <w:color w:val="1F2328"/>
          <w:highlight w:val="white"/>
        </w:rPr>
        <w:t>Within LIS, the Noah Land Surface Model (LSM) is forced by this input data and produces analyses of soil temperature and moisture in 4 layers plus the snow state and fluxes of energy and water at the surface.  The Noah LSM accounts for snow accumulation based on the current LIS snow values in the continuous run and the forcing data from the atmospheric model.  Forcing variables influencing the snow depth in LIS include precipitation, air temperature, solar radiation.  Relevant modeled processes include compaction of snow, sublimation, and melting.</w:t>
      </w:r>
    </w:p>
    <w:p w14:paraId="70E6394D" w14:textId="77777777" w:rsidR="001A4B04" w:rsidRDefault="001A4B04">
      <w:pPr>
        <w:widowControl w:val="0"/>
        <w:spacing w:line="240" w:lineRule="auto"/>
        <w:jc w:val="both"/>
        <w:rPr>
          <w:color w:val="1F2328"/>
          <w:highlight w:val="white"/>
        </w:rPr>
      </w:pPr>
    </w:p>
    <w:p w14:paraId="4B31344F" w14:textId="77777777" w:rsidR="001A4B04" w:rsidRDefault="001A4B04">
      <w:pPr>
        <w:widowControl w:val="0"/>
        <w:spacing w:line="240" w:lineRule="auto"/>
        <w:jc w:val="both"/>
        <w:rPr>
          <w:color w:val="1F2328"/>
          <w:highlight w:val="white"/>
        </w:rPr>
      </w:pPr>
    </w:p>
    <w:p w14:paraId="39B0A5C6" w14:textId="77777777" w:rsidR="001A4B04" w:rsidRDefault="001A4B04">
      <w:pPr>
        <w:widowControl w:val="0"/>
        <w:spacing w:line="240" w:lineRule="auto"/>
        <w:jc w:val="both"/>
        <w:rPr>
          <w:color w:val="1F2328"/>
          <w:highlight w:val="white"/>
        </w:rPr>
      </w:pPr>
    </w:p>
    <w:p w14:paraId="48D4660F" w14:textId="77777777" w:rsidR="001A4B04" w:rsidRDefault="00000000">
      <w:pPr>
        <w:widowControl w:val="0"/>
        <w:spacing w:line="240" w:lineRule="auto"/>
        <w:rPr>
          <w:b/>
          <w:color w:val="2C3E50"/>
          <w:highlight w:val="white"/>
        </w:rPr>
      </w:pPr>
      <w:r>
        <w:rPr>
          <w:b/>
          <w:color w:val="1F2328"/>
          <w:highlight w:val="white"/>
        </w:rPr>
        <w:t>Source Data Product Citation</w:t>
      </w:r>
    </w:p>
    <w:p w14:paraId="175C3215" w14:textId="77777777" w:rsidR="001A4B04" w:rsidRDefault="00000000">
      <w:pPr>
        <w:widowControl w:val="0"/>
        <w:shd w:val="clear" w:color="auto" w:fill="FFFFFF"/>
        <w:spacing w:line="240" w:lineRule="auto"/>
        <w:rPr>
          <w:color w:val="1F2328"/>
          <w:highlight w:val="white"/>
        </w:rPr>
      </w:pPr>
      <w:r>
        <w:rPr>
          <w:color w:val="1F2328"/>
          <w:highlight w:val="white"/>
        </w:rPr>
        <w:t>Kumar, S.V., C.D. Peters-</w:t>
      </w:r>
      <w:proofErr w:type="spellStart"/>
      <w:r>
        <w:rPr>
          <w:color w:val="1F2328"/>
          <w:highlight w:val="white"/>
        </w:rPr>
        <w:t>Lidard</w:t>
      </w:r>
      <w:proofErr w:type="spellEnd"/>
      <w:r>
        <w:rPr>
          <w:color w:val="1F2328"/>
          <w:highlight w:val="white"/>
        </w:rPr>
        <w:t xml:space="preserve">, Y. Tian, P.R. Houser, J. Geiger, S. Olden, L. </w:t>
      </w:r>
      <w:proofErr w:type="spellStart"/>
      <w:r>
        <w:rPr>
          <w:color w:val="1F2328"/>
          <w:highlight w:val="white"/>
        </w:rPr>
        <w:t>Lighty</w:t>
      </w:r>
      <w:proofErr w:type="spellEnd"/>
      <w:r>
        <w:rPr>
          <w:color w:val="1F2328"/>
          <w:highlight w:val="white"/>
        </w:rPr>
        <w:t xml:space="preserve">, J.L. Eastman, B. Doty, P. Dirmeyer, J. Adams, K. Mitchell, E. F. Wood, and J. Sheffield. (2006). Land Information System - An interoperable framework for high resolution land surface modeling. Environ. </w:t>
      </w:r>
      <w:r>
        <w:rPr>
          <w:i/>
          <w:color w:val="1F2328"/>
          <w:highlight w:val="white"/>
        </w:rPr>
        <w:t>Modeling &amp; Software</w:t>
      </w:r>
      <w:r>
        <w:rPr>
          <w:color w:val="1F2328"/>
          <w:highlight w:val="white"/>
        </w:rPr>
        <w:t xml:space="preserve">, 21, 1402-1415, </w:t>
      </w:r>
      <w:proofErr w:type="gramStart"/>
      <w:r>
        <w:rPr>
          <w:color w:val="1F2328"/>
          <w:highlight w:val="white"/>
        </w:rPr>
        <w:t>doi:10.1016/j.envsoft</w:t>
      </w:r>
      <w:proofErr w:type="gramEnd"/>
      <w:r>
        <w:rPr>
          <w:color w:val="1F2328"/>
          <w:highlight w:val="white"/>
        </w:rPr>
        <w:t>.2005.07.00</w:t>
      </w:r>
    </w:p>
    <w:p w14:paraId="46FA00EE" w14:textId="77777777" w:rsidR="001A4B04" w:rsidRDefault="001A4B04">
      <w:pPr>
        <w:widowControl w:val="0"/>
        <w:shd w:val="clear" w:color="auto" w:fill="FFFFFF"/>
        <w:spacing w:line="240" w:lineRule="auto"/>
        <w:rPr>
          <w:color w:val="1F2328"/>
          <w:highlight w:val="white"/>
        </w:rPr>
      </w:pPr>
    </w:p>
    <w:p w14:paraId="0002983C" w14:textId="77777777" w:rsidR="001A4B04" w:rsidRDefault="00000000">
      <w:pPr>
        <w:widowControl w:val="0"/>
        <w:shd w:val="clear" w:color="auto" w:fill="FFFFFF"/>
        <w:spacing w:line="240" w:lineRule="auto"/>
        <w:rPr>
          <w:color w:val="1F2328"/>
          <w:highlight w:val="white"/>
        </w:rPr>
      </w:pPr>
      <w:r>
        <w:rPr>
          <w:color w:val="1F2328"/>
          <w:highlight w:val="white"/>
        </w:rPr>
        <w:t xml:space="preserve">NASA Land Information System model configuration and information can be found in this [peer-reviewed </w:t>
      </w:r>
      <w:proofErr w:type="gramStart"/>
      <w:r>
        <w:rPr>
          <w:color w:val="1F2328"/>
          <w:highlight w:val="white"/>
        </w:rPr>
        <w:t>article](</w:t>
      </w:r>
      <w:proofErr w:type="gramEnd"/>
      <w:r>
        <w:rPr>
          <w:color w:val="1F2328"/>
          <w:highlight w:val="white"/>
        </w:rPr>
        <w:t>doi:10.1016/j.envsoft.2005.07.00).</w:t>
      </w:r>
    </w:p>
    <w:p w14:paraId="7E96ED3E" w14:textId="77777777" w:rsidR="001A4B04" w:rsidRDefault="001A4B04">
      <w:pPr>
        <w:widowControl w:val="0"/>
        <w:shd w:val="clear" w:color="auto" w:fill="FFFFFF"/>
        <w:spacing w:line="240" w:lineRule="auto"/>
        <w:rPr>
          <w:color w:val="1F2328"/>
          <w:highlight w:val="white"/>
        </w:rPr>
      </w:pPr>
    </w:p>
    <w:p w14:paraId="7F184D3F" w14:textId="77777777" w:rsidR="001A4B04" w:rsidRDefault="001A4B04">
      <w:pPr>
        <w:widowControl w:val="0"/>
        <w:shd w:val="clear" w:color="auto" w:fill="FFFFFF"/>
        <w:spacing w:line="240" w:lineRule="auto"/>
        <w:rPr>
          <w:b/>
          <w:color w:val="2C3E50"/>
          <w:highlight w:val="white"/>
        </w:rPr>
      </w:pPr>
    </w:p>
    <w:p w14:paraId="586710A3" w14:textId="77777777" w:rsidR="00BC67D7" w:rsidRDefault="00BC67D7">
      <w:pPr>
        <w:widowControl w:val="0"/>
        <w:shd w:val="clear" w:color="auto" w:fill="FFFFFF"/>
        <w:spacing w:line="240" w:lineRule="auto"/>
        <w:rPr>
          <w:b/>
          <w:color w:val="2C3E50"/>
          <w:highlight w:val="white"/>
        </w:rPr>
      </w:pPr>
    </w:p>
    <w:p w14:paraId="62585CE6" w14:textId="77777777" w:rsidR="001A4B04" w:rsidRDefault="00000000">
      <w:pPr>
        <w:widowControl w:val="0"/>
        <w:spacing w:line="240" w:lineRule="auto"/>
        <w:rPr>
          <w:b/>
          <w:color w:val="1F2328"/>
          <w:highlight w:val="white"/>
        </w:rPr>
      </w:pPr>
      <w:r>
        <w:rPr>
          <w:b/>
          <w:color w:val="1F2328"/>
          <w:highlight w:val="white"/>
        </w:rPr>
        <w:t>Version History</w:t>
      </w:r>
    </w:p>
    <w:p w14:paraId="72F0DCDC" w14:textId="77777777" w:rsidR="001A4B04" w:rsidRDefault="00000000">
      <w:pPr>
        <w:widowControl w:val="0"/>
        <w:spacing w:line="240" w:lineRule="auto"/>
        <w:rPr>
          <w:color w:val="1F2328"/>
          <w:highlight w:val="white"/>
        </w:rPr>
      </w:pPr>
      <w:r>
        <w:rPr>
          <w:color w:val="1F2328"/>
          <w:highlight w:val="white"/>
        </w:rPr>
        <w:t>Version: 6.14(3.0.1)</w:t>
      </w:r>
    </w:p>
    <w:p w14:paraId="7010238E" w14:textId="77777777" w:rsidR="00BC67D7" w:rsidRDefault="00BC67D7">
      <w:pPr>
        <w:widowControl w:val="0"/>
        <w:spacing w:line="240" w:lineRule="auto"/>
        <w:rPr>
          <w:color w:val="1F2328"/>
          <w:highlight w:val="white"/>
        </w:rPr>
      </w:pPr>
    </w:p>
    <w:p w14:paraId="1199F253" w14:textId="77777777" w:rsidR="00BC67D7" w:rsidRDefault="00BC67D7">
      <w:pPr>
        <w:widowControl w:val="0"/>
        <w:spacing w:line="240" w:lineRule="auto"/>
        <w:rPr>
          <w:color w:val="1F2328"/>
          <w:highlight w:val="white"/>
        </w:rPr>
      </w:pPr>
    </w:p>
    <w:p w14:paraId="1D55E70C" w14:textId="77777777" w:rsidR="001A4B04" w:rsidRDefault="001A4B04">
      <w:pPr>
        <w:widowControl w:val="0"/>
        <w:shd w:val="clear" w:color="auto" w:fill="FFFFFF"/>
        <w:jc w:val="both"/>
        <w:rPr>
          <w:b/>
          <w:color w:val="1F2328"/>
          <w:highlight w:val="white"/>
        </w:rPr>
      </w:pPr>
    </w:p>
    <w:p w14:paraId="038D8C42" w14:textId="77777777" w:rsidR="001A4B04" w:rsidRDefault="00000000">
      <w:pPr>
        <w:widowControl w:val="0"/>
        <w:shd w:val="clear" w:color="auto" w:fill="FFFFFF"/>
        <w:jc w:val="both"/>
        <w:rPr>
          <w:b/>
        </w:rPr>
      </w:pPr>
      <w:r>
        <w:rPr>
          <w:b/>
        </w:rPr>
        <w:t>Scientific Details</w:t>
      </w:r>
    </w:p>
    <w:p w14:paraId="684A6BBC" w14:textId="77777777" w:rsidR="001A4B04" w:rsidRDefault="00000000">
      <w:pPr>
        <w:widowControl w:val="0"/>
        <w:spacing w:line="240" w:lineRule="auto"/>
        <w:rPr>
          <w:color w:val="1F2328"/>
          <w:highlight w:val="white"/>
        </w:rPr>
      </w:pPr>
      <w:r>
        <w:rPr>
          <w:color w:val="1F2328"/>
          <w:highlight w:val="white"/>
        </w:rPr>
        <w:t>Relative soil moisture (RSM) provides a measure of the soil saturation without having to consider the variation in soil type.  RSM is analogous to relative humidity for air saturation.  Thus, RSM provides an easy measure of the level of saturation as opposed to a volumetric value where the differing amounts of space between soil particles causes inconsistent volumetric maxima per soil type.  The water in the soil can be in liquid or frozen form.</w:t>
      </w:r>
    </w:p>
    <w:p w14:paraId="0A13E823" w14:textId="77777777" w:rsidR="001A4B04" w:rsidRDefault="001A4B04">
      <w:pPr>
        <w:widowControl w:val="0"/>
        <w:spacing w:line="240" w:lineRule="auto"/>
        <w:rPr>
          <w:color w:val="1F2328"/>
          <w:highlight w:val="white"/>
        </w:rPr>
      </w:pPr>
    </w:p>
    <w:p w14:paraId="38BD3C37" w14:textId="77777777" w:rsidR="001A4B04" w:rsidRDefault="00000000">
      <w:pPr>
        <w:widowControl w:val="0"/>
        <w:spacing w:line="240" w:lineRule="auto"/>
        <w:rPr>
          <w:color w:val="1F2328"/>
          <w:highlight w:val="white"/>
        </w:rPr>
      </w:pPr>
      <w:r>
        <w:rPr>
          <w:color w:val="1F2328"/>
          <w:highlight w:val="white"/>
        </w:rPr>
        <w:t>The near-surface layer responds quickly to heavy rainfall and indicates near-saturated conditions conducive to significant runoff and river flooding, while the deeper column layers represent longer-term water storage via infiltration from upper layers.  These values can also be used as fire risk indicators since vegetation water is dependent on soil moisture, and the near-surface layer can be a proxy for moisture in surface fuels (duff or litter).</w:t>
      </w:r>
    </w:p>
    <w:p w14:paraId="4EBBD7FB" w14:textId="77777777" w:rsidR="001A4B04" w:rsidRDefault="001A4B04">
      <w:pPr>
        <w:widowControl w:val="0"/>
        <w:spacing w:line="240" w:lineRule="auto"/>
        <w:rPr>
          <w:color w:val="1F2328"/>
          <w:highlight w:val="white"/>
        </w:rPr>
      </w:pPr>
    </w:p>
    <w:p w14:paraId="17599566" w14:textId="77777777" w:rsidR="001A4B04" w:rsidRDefault="00000000">
      <w:pPr>
        <w:widowControl w:val="0"/>
        <w:spacing w:line="240" w:lineRule="auto"/>
        <w:rPr>
          <w:color w:val="1F2328"/>
          <w:highlight w:val="white"/>
        </w:rPr>
      </w:pPr>
      <w:r>
        <w:rPr>
          <w:color w:val="1F2328"/>
          <w:highlight w:val="white"/>
        </w:rPr>
        <w:t xml:space="preserve">Green Vegetation Fraction (GVF) is typically a static input to the land surface model based on monthly climatological values for a given location. The GVF particularly impacts soil moisture due to the accounting in the model of evapotranspiration by photosynthetically active vegetation.  </w:t>
      </w:r>
      <w:r>
        <w:rPr>
          <w:color w:val="1F2328"/>
          <w:highlight w:val="white"/>
        </w:rPr>
        <w:lastRenderedPageBreak/>
        <w:t>Compared to the assumed climatological GVF, the use of the daily VIIRS GVF composite provides a more realistic impact to soil moisture, especially in extreme or atypical conditions.</w:t>
      </w:r>
    </w:p>
    <w:p w14:paraId="366C0660" w14:textId="77777777" w:rsidR="00BC67D7" w:rsidRDefault="00BC67D7">
      <w:pPr>
        <w:widowControl w:val="0"/>
        <w:spacing w:line="240" w:lineRule="auto"/>
        <w:rPr>
          <w:color w:val="1F2328"/>
          <w:highlight w:val="white"/>
        </w:rPr>
      </w:pPr>
    </w:p>
    <w:p w14:paraId="7447DF3F" w14:textId="77777777" w:rsidR="00BC67D7" w:rsidRDefault="00BC67D7">
      <w:pPr>
        <w:widowControl w:val="0"/>
        <w:spacing w:line="240" w:lineRule="auto"/>
        <w:rPr>
          <w:color w:val="1F2328"/>
          <w:highlight w:val="white"/>
        </w:rPr>
      </w:pPr>
    </w:p>
    <w:p w14:paraId="62C51C08" w14:textId="77777777" w:rsidR="001A4B04" w:rsidRDefault="001A4B04">
      <w:pPr>
        <w:widowControl w:val="0"/>
        <w:spacing w:line="240" w:lineRule="auto"/>
        <w:rPr>
          <w:color w:val="1F2328"/>
          <w:highlight w:val="white"/>
        </w:rPr>
      </w:pPr>
    </w:p>
    <w:p w14:paraId="3ED13EAA" w14:textId="77777777" w:rsidR="001A4B04" w:rsidRDefault="00000000">
      <w:pPr>
        <w:widowControl w:val="0"/>
        <w:spacing w:line="240" w:lineRule="auto"/>
        <w:rPr>
          <w:b/>
          <w:color w:val="1F2328"/>
          <w:highlight w:val="white"/>
        </w:rPr>
      </w:pPr>
      <w:r>
        <w:rPr>
          <w:b/>
          <w:color w:val="1F2328"/>
          <w:highlight w:val="white"/>
        </w:rPr>
        <w:t>Key Publications</w:t>
      </w:r>
    </w:p>
    <w:p w14:paraId="7C5DDED7" w14:textId="77777777" w:rsidR="001A4B04" w:rsidRDefault="00000000">
      <w:pPr>
        <w:widowControl w:val="0"/>
        <w:spacing w:line="240" w:lineRule="auto"/>
        <w:rPr>
          <w:color w:val="1F2328"/>
          <w:highlight w:val="white"/>
        </w:rPr>
      </w:pPr>
      <w:r>
        <w:rPr>
          <w:color w:val="1F2328"/>
          <w:highlight w:val="white"/>
        </w:rPr>
        <w:t xml:space="preserve">Aaron, J. and Peursem, K.V. Utilizing Remote Sensing &amp; NASA </w:t>
      </w:r>
      <w:proofErr w:type="spellStart"/>
      <w:r>
        <w:rPr>
          <w:color w:val="1F2328"/>
          <w:highlight w:val="white"/>
        </w:rPr>
        <w:t>SPoRT</w:t>
      </w:r>
      <w:proofErr w:type="spellEnd"/>
      <w:r>
        <w:rPr>
          <w:color w:val="1F2328"/>
          <w:highlight w:val="white"/>
        </w:rPr>
        <w:t xml:space="preserve"> Land Information System-Alaska </w:t>
      </w:r>
      <w:proofErr w:type="gramStart"/>
      <w:r>
        <w:rPr>
          <w:color w:val="1F2328"/>
          <w:highlight w:val="white"/>
        </w:rPr>
        <w:t>To</w:t>
      </w:r>
      <w:proofErr w:type="gramEnd"/>
      <w:r>
        <w:rPr>
          <w:color w:val="1F2328"/>
          <w:highlight w:val="white"/>
        </w:rPr>
        <w:t xml:space="preserve"> Improve Flood &amp; Landslide Situational Awareness From Heavy Precipitation. 104th AMS Annual Meeting. AMS, 2024. [</w:t>
      </w:r>
      <w:proofErr w:type="gramStart"/>
      <w:r>
        <w:rPr>
          <w:color w:val="1F2328"/>
          <w:highlight w:val="white"/>
        </w:rPr>
        <w:t>https://ams.confex.com/ams/104ANNUAL/mediafile/Handout/Paper435177/AMS_2024_AK-LIS%202020%20event.pptx.pdf](</w:t>
      </w:r>
      <w:proofErr w:type="gramEnd"/>
      <w:r>
        <w:rPr>
          <w:color w:val="1F2328"/>
          <w:highlight w:val="white"/>
        </w:rPr>
        <w:t xml:space="preserve">https://ams.confex.com/ams/104ANNUAL/mediafile/Handout/Paper435177/AMS_2024_AK-LIS%202020%20event.pptx.pdf) </w:t>
      </w:r>
    </w:p>
    <w:p w14:paraId="383ACB34" w14:textId="77777777" w:rsidR="001A4B04" w:rsidRDefault="001A4B04">
      <w:pPr>
        <w:widowControl w:val="0"/>
        <w:spacing w:line="240" w:lineRule="auto"/>
        <w:rPr>
          <w:color w:val="1F2328"/>
          <w:highlight w:val="white"/>
        </w:rPr>
      </w:pPr>
    </w:p>
    <w:p w14:paraId="42924F59" w14:textId="77777777" w:rsidR="001A4B04" w:rsidRDefault="00000000">
      <w:pPr>
        <w:widowControl w:val="0"/>
        <w:spacing w:line="240" w:lineRule="auto"/>
        <w:rPr>
          <w:color w:val="1F2328"/>
          <w:highlight w:val="white"/>
        </w:rPr>
      </w:pPr>
      <w:proofErr w:type="spellStart"/>
      <w:r>
        <w:rPr>
          <w:color w:val="1F2328"/>
          <w:highlight w:val="white"/>
        </w:rPr>
        <w:t>Tavakol</w:t>
      </w:r>
      <w:proofErr w:type="spellEnd"/>
      <w:r>
        <w:rPr>
          <w:color w:val="1F2328"/>
          <w:highlight w:val="white"/>
        </w:rPr>
        <w:t xml:space="preserve">, A., Rahmani, V., Quiring, S.M., Kumar, S.V. (2019). Evaluation analysis of NASA SMAP L3 and L4 and </w:t>
      </w:r>
      <w:proofErr w:type="spellStart"/>
      <w:r>
        <w:rPr>
          <w:color w:val="1F2328"/>
          <w:highlight w:val="white"/>
        </w:rPr>
        <w:t>SPoRT</w:t>
      </w:r>
      <w:proofErr w:type="spellEnd"/>
      <w:r>
        <w:rPr>
          <w:color w:val="1F2328"/>
          <w:highlight w:val="white"/>
        </w:rPr>
        <w:t>-LIS soil moisture data in the United States. Remote Sensing of Environment, (229), 234-246, [</w:t>
      </w:r>
      <w:proofErr w:type="gramStart"/>
      <w:r>
        <w:rPr>
          <w:color w:val="1F2328"/>
          <w:highlight w:val="white"/>
        </w:rPr>
        <w:t>https://doi.org/10.1016/j.rse.2019.05.006](</w:t>
      </w:r>
      <w:proofErr w:type="gramEnd"/>
      <w:r>
        <w:rPr>
          <w:color w:val="1F2328"/>
          <w:highlight w:val="white"/>
        </w:rPr>
        <w:t>https://doi.org/10.1016/j.rse.2019.05.006).</w:t>
      </w:r>
    </w:p>
    <w:p w14:paraId="01FAF1C9" w14:textId="77777777" w:rsidR="001A4B04" w:rsidRDefault="001A4B04">
      <w:pPr>
        <w:widowControl w:val="0"/>
        <w:spacing w:line="240" w:lineRule="auto"/>
        <w:rPr>
          <w:color w:val="1F2328"/>
          <w:highlight w:val="white"/>
        </w:rPr>
      </w:pPr>
    </w:p>
    <w:p w14:paraId="131A6771" w14:textId="77777777" w:rsidR="001A4B04" w:rsidRDefault="00000000">
      <w:pPr>
        <w:widowControl w:val="0"/>
        <w:spacing w:line="240" w:lineRule="auto"/>
        <w:rPr>
          <w:color w:val="1F2328"/>
          <w:highlight w:val="white"/>
        </w:rPr>
      </w:pPr>
      <w:r>
        <w:rPr>
          <w:color w:val="1F2328"/>
          <w:highlight w:val="white"/>
        </w:rPr>
        <w:t xml:space="preserve">McDonough, K.R., Hutchinson, S.L., Hutchinson, J.M.S., Case, J.L., Rahmani, V. (2018). Validation and assessment of </w:t>
      </w:r>
      <w:proofErr w:type="spellStart"/>
      <w:r>
        <w:rPr>
          <w:color w:val="1F2328"/>
          <w:highlight w:val="white"/>
        </w:rPr>
        <w:t>SPoRT</w:t>
      </w:r>
      <w:proofErr w:type="spellEnd"/>
      <w:r>
        <w:rPr>
          <w:color w:val="1F2328"/>
          <w:highlight w:val="white"/>
        </w:rPr>
        <w:t>-LIS surface soil moisture estimates for water resources management applications. Journal of Hydrology, (566), 43-54, [</w:t>
      </w:r>
      <w:proofErr w:type="gramStart"/>
      <w:r>
        <w:rPr>
          <w:color w:val="1F2328"/>
          <w:highlight w:val="white"/>
        </w:rPr>
        <w:t>https://doi.org/10.1016/j.jhydrol.2018.09.007](</w:t>
      </w:r>
      <w:proofErr w:type="gramEnd"/>
      <w:r>
        <w:rPr>
          <w:color w:val="1F2328"/>
          <w:highlight w:val="white"/>
        </w:rPr>
        <w:t>https://doi.org/10.1016/j.jhydrol.2018.09.007).</w:t>
      </w:r>
    </w:p>
    <w:p w14:paraId="76FF0F19" w14:textId="77777777" w:rsidR="001A4B04" w:rsidRDefault="001A4B04">
      <w:pPr>
        <w:widowControl w:val="0"/>
        <w:spacing w:line="240" w:lineRule="auto"/>
        <w:rPr>
          <w:color w:val="1F2328"/>
          <w:highlight w:val="white"/>
        </w:rPr>
      </w:pPr>
    </w:p>
    <w:p w14:paraId="31F33A01" w14:textId="77777777" w:rsidR="001A4B04" w:rsidRDefault="00000000">
      <w:pPr>
        <w:widowControl w:val="0"/>
        <w:spacing w:line="240" w:lineRule="auto"/>
        <w:rPr>
          <w:color w:val="1F2328"/>
          <w:highlight w:val="white"/>
        </w:rPr>
      </w:pPr>
      <w:r>
        <w:rPr>
          <w:color w:val="1F2328"/>
          <w:highlight w:val="white"/>
        </w:rPr>
        <w:t xml:space="preserve">Hoylman, Z. H., Holden, Z., </w:t>
      </w:r>
      <w:proofErr w:type="spellStart"/>
      <w:r>
        <w:rPr>
          <w:color w:val="1F2328"/>
          <w:highlight w:val="white"/>
        </w:rPr>
        <w:t>Bocinsky</w:t>
      </w:r>
      <w:proofErr w:type="spellEnd"/>
      <w:r>
        <w:rPr>
          <w:color w:val="1F2328"/>
          <w:highlight w:val="white"/>
        </w:rPr>
        <w:t xml:space="preserve">, R. K., Ketchum, D., Swanson, A., &amp; </w:t>
      </w:r>
      <w:proofErr w:type="spellStart"/>
      <w:r>
        <w:rPr>
          <w:color w:val="1F2328"/>
          <w:highlight w:val="white"/>
        </w:rPr>
        <w:t>Jencso</w:t>
      </w:r>
      <w:proofErr w:type="spellEnd"/>
      <w:r>
        <w:rPr>
          <w:color w:val="1F2328"/>
          <w:highlight w:val="white"/>
        </w:rPr>
        <w:t>, K. (2024). Optimizing drought assessment for soil moisture deficits. Water Resources Research, (60), [</w:t>
      </w:r>
      <w:proofErr w:type="gramStart"/>
      <w:r>
        <w:rPr>
          <w:color w:val="1F2328"/>
          <w:highlight w:val="white"/>
        </w:rPr>
        <w:t>https://doi.org/10.1029/2023WR036087](</w:t>
      </w:r>
      <w:proofErr w:type="gramEnd"/>
      <w:r>
        <w:rPr>
          <w:color w:val="1F2328"/>
          <w:highlight w:val="white"/>
        </w:rPr>
        <w:t>https://doi.org/10.1029/2023WR036087).</w:t>
      </w:r>
    </w:p>
    <w:p w14:paraId="5B04FEDF" w14:textId="77777777" w:rsidR="001A4B04" w:rsidRDefault="001A4B04">
      <w:pPr>
        <w:widowControl w:val="0"/>
        <w:spacing w:line="240" w:lineRule="auto"/>
        <w:rPr>
          <w:color w:val="1F2328"/>
          <w:highlight w:val="white"/>
        </w:rPr>
      </w:pPr>
    </w:p>
    <w:p w14:paraId="27D621E2" w14:textId="77777777" w:rsidR="00BC67D7" w:rsidRDefault="00BC67D7">
      <w:pPr>
        <w:widowControl w:val="0"/>
        <w:spacing w:line="240" w:lineRule="auto"/>
        <w:rPr>
          <w:color w:val="1F2328"/>
          <w:highlight w:val="white"/>
        </w:rPr>
      </w:pPr>
    </w:p>
    <w:p w14:paraId="22CA609F" w14:textId="77777777" w:rsidR="001A4B04" w:rsidRDefault="001A4B04">
      <w:pPr>
        <w:widowControl w:val="0"/>
        <w:spacing w:line="240" w:lineRule="auto"/>
        <w:rPr>
          <w:color w:val="1F2328"/>
          <w:highlight w:val="white"/>
        </w:rPr>
      </w:pPr>
    </w:p>
    <w:p w14:paraId="48E96909" w14:textId="77777777" w:rsidR="001A4B04" w:rsidRDefault="00000000">
      <w:pPr>
        <w:widowControl w:val="0"/>
        <w:spacing w:line="240" w:lineRule="auto"/>
        <w:rPr>
          <w:b/>
          <w:color w:val="1F2328"/>
          <w:highlight w:val="white"/>
        </w:rPr>
      </w:pPr>
      <w:r>
        <w:rPr>
          <w:b/>
          <w:color w:val="1F2328"/>
          <w:highlight w:val="white"/>
        </w:rPr>
        <w:t>Limitations of Use</w:t>
      </w:r>
    </w:p>
    <w:p w14:paraId="3D6F5DBB" w14:textId="77777777" w:rsidR="001A4B04" w:rsidRDefault="00000000">
      <w:pPr>
        <w:widowControl w:val="0"/>
        <w:spacing w:line="240" w:lineRule="auto"/>
        <w:rPr>
          <w:color w:val="1F2328"/>
          <w:highlight w:val="white"/>
        </w:rPr>
      </w:pPr>
      <w:r>
        <w:rPr>
          <w:color w:val="1F2328"/>
          <w:highlight w:val="white"/>
        </w:rPr>
        <w:t>NASA data and products are freely available to federal, state, public, non-profit and commercial users. This information can be experimental- or research-grade data products and may not be appropriate for operational use. These NASA data products, services, and the Disasters Mapping Portal are intended to aid decision makers and enhance situational awareness, but these data are not guaranteed to be consistently available or routinely updated. Please cite the information according to the direction provided in the metadata.</w:t>
      </w:r>
    </w:p>
    <w:p w14:paraId="746B9224" w14:textId="77777777" w:rsidR="001A4B04" w:rsidRDefault="001A4B04">
      <w:pPr>
        <w:widowControl w:val="0"/>
        <w:spacing w:line="240" w:lineRule="auto"/>
        <w:rPr>
          <w:b/>
          <w:color w:val="1F2328"/>
          <w:highlight w:val="white"/>
        </w:rPr>
      </w:pPr>
    </w:p>
    <w:p w14:paraId="5DD26CA8" w14:textId="77777777" w:rsidR="001A4B04" w:rsidRDefault="00000000">
      <w:pPr>
        <w:widowControl w:val="0"/>
        <w:spacing w:line="240" w:lineRule="auto"/>
        <w:rPr>
          <w:b/>
          <w:color w:val="1F2328"/>
          <w:highlight w:val="white"/>
        </w:rPr>
      </w:pPr>
      <w:r>
        <w:rPr>
          <w:b/>
          <w:color w:val="1F2328"/>
          <w:highlight w:val="white"/>
        </w:rPr>
        <w:t>License</w:t>
      </w:r>
    </w:p>
    <w:p w14:paraId="6C9F535A" w14:textId="77777777" w:rsidR="001A4B04" w:rsidRDefault="00000000">
      <w:pPr>
        <w:widowControl w:val="0"/>
        <w:spacing w:line="240" w:lineRule="auto"/>
        <w:rPr>
          <w:color w:val="1F2328"/>
          <w:highlight w:val="white"/>
        </w:rPr>
      </w:pPr>
      <w:r>
        <w:rPr>
          <w:color w:val="1F2328"/>
          <w:highlight w:val="white"/>
        </w:rPr>
        <w:t xml:space="preserve">[Creative Commons Zero v1.0 </w:t>
      </w:r>
      <w:proofErr w:type="gramStart"/>
      <w:r>
        <w:rPr>
          <w:color w:val="1F2328"/>
          <w:highlight w:val="white"/>
        </w:rPr>
        <w:t>Universal](</w:t>
      </w:r>
      <w:proofErr w:type="gramEnd"/>
      <w:r>
        <w:rPr>
          <w:color w:val="1F2328"/>
          <w:highlight w:val="white"/>
        </w:rPr>
        <w:t>https://creativecommons.org/publicdomain/zero/1.0/legalcode) (CC0 1.0)</w:t>
      </w:r>
    </w:p>
    <w:p w14:paraId="2CA829B7" w14:textId="77777777" w:rsidR="00BC67D7" w:rsidRDefault="00BC67D7">
      <w:pPr>
        <w:widowControl w:val="0"/>
        <w:spacing w:line="240" w:lineRule="auto"/>
        <w:rPr>
          <w:color w:val="1F2328"/>
          <w:highlight w:val="white"/>
        </w:rPr>
      </w:pPr>
    </w:p>
    <w:p w14:paraId="3E2FB432" w14:textId="77777777" w:rsidR="00BC67D7" w:rsidRDefault="00BC67D7">
      <w:pPr>
        <w:widowControl w:val="0"/>
        <w:spacing w:line="240" w:lineRule="auto"/>
        <w:rPr>
          <w:color w:val="1F2328"/>
          <w:highlight w:val="white"/>
        </w:rPr>
      </w:pPr>
    </w:p>
    <w:p w14:paraId="30834037" w14:textId="77777777" w:rsidR="00BC67D7" w:rsidRDefault="00BC67D7" w:rsidP="00BC67D7">
      <w:pPr>
        <w:widowControl w:val="0"/>
        <w:spacing w:line="240" w:lineRule="auto"/>
        <w:rPr>
          <w:color w:val="1F2328"/>
          <w:highlight w:val="white"/>
        </w:rPr>
      </w:pP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20"/>
        <w:gridCol w:w="6040"/>
      </w:tblGrid>
      <w:tr w:rsidR="00BC67D7" w14:paraId="6674077C" w14:textId="77777777" w:rsidTr="005B01F6">
        <w:trPr>
          <w:trHeight w:val="2373"/>
        </w:trPr>
        <w:tc>
          <w:tcPr>
            <w:tcW w:w="3320" w:type="dxa"/>
            <w:shd w:val="clear" w:color="auto" w:fill="auto"/>
            <w:tcMar>
              <w:top w:w="100" w:type="dxa"/>
              <w:left w:w="100" w:type="dxa"/>
              <w:bottom w:w="100" w:type="dxa"/>
              <w:right w:w="100" w:type="dxa"/>
            </w:tcMar>
          </w:tcPr>
          <w:p w14:paraId="11160F73" w14:textId="200FA9AF" w:rsidR="00BC67D7" w:rsidRDefault="00F27375" w:rsidP="005B01F6">
            <w:pPr>
              <w:widowControl w:val="0"/>
              <w:spacing w:line="240" w:lineRule="auto"/>
            </w:pPr>
            <w:r>
              <w:rPr>
                <w:b/>
              </w:rPr>
              <w:lastRenderedPageBreak/>
              <w:t>Optional_1</w:t>
            </w:r>
          </w:p>
          <w:p w14:paraId="0115FC1A" w14:textId="311E46C8" w:rsidR="00F27375" w:rsidRDefault="00F27375" w:rsidP="00F27375">
            <w:pPr>
              <w:pStyle w:val="Heading2"/>
              <w:shd w:val="clear" w:color="auto" w:fill="FFFFFF"/>
              <w:spacing w:before="0"/>
              <w:rPr>
                <w:color w:val="666666"/>
                <w:sz w:val="20"/>
                <w:szCs w:val="20"/>
              </w:rPr>
            </w:pPr>
            <w:r>
              <w:rPr>
                <w:color w:val="666666"/>
                <w:sz w:val="20"/>
                <w:szCs w:val="20"/>
              </w:rPr>
              <w:t xml:space="preserve">Adding additional information. </w:t>
            </w:r>
            <w:r w:rsidR="00956BAF">
              <w:rPr>
                <w:color w:val="666666"/>
                <w:sz w:val="20"/>
                <w:szCs w:val="20"/>
              </w:rPr>
              <w:t xml:space="preserve">This will be included in their own prose blocks. </w:t>
            </w:r>
            <w:r>
              <w:rPr>
                <w:color w:val="666666"/>
                <w:sz w:val="20"/>
                <w:szCs w:val="20"/>
              </w:rPr>
              <w:t>Headers have included:</w:t>
            </w:r>
            <w:proofErr w:type="spellStart"/>
          </w:p>
          <w:p w14:paraId="23AC827A" w14:textId="0C0BFD39" w:rsidR="00F27375" w:rsidRDefault="00F27375" w:rsidP="00F27375">
            <w:pPr>
              <w:pStyle w:val="Heading2"/>
              <w:shd w:val="clear" w:color="auto" w:fill="FFFFFF"/>
              <w:spacing w:before="0"/>
              <w:rPr>
                <w:color w:val="2C3E50"/>
              </w:rPr>
            </w:pPr>
            <w:proofErr w:type="spellEnd"/>
            <w:r>
              <w:rPr>
                <w:color w:val="666666"/>
                <w:sz w:val="20"/>
                <w:szCs w:val="20"/>
              </w:rPr>
              <w:t>Data Limitations, Data Stories Using this dataset,</w:t>
            </w:r>
            <w:r w:rsidRPr="00F27375">
              <w:rPr>
                <w:color w:val="666666"/>
                <w:sz w:val="20"/>
                <w:szCs w:val="20"/>
              </w:rPr>
              <w:t xml:space="preserve"> </w:t>
            </w:r>
            <w:r w:rsidRPr="00F27375">
              <w:rPr>
                <w:color w:val="666666"/>
                <w:sz w:val="20"/>
                <w:szCs w:val="20"/>
              </w:rPr>
              <w:t>Importance of Heat Stress Datasets</w:t>
            </w:r>
            <w:r>
              <w:rPr>
                <w:color w:val="666666"/>
                <w:sz w:val="20"/>
                <w:szCs w:val="20"/>
              </w:rPr>
              <w:t>, Disclaimer, Dataset Accuracy</w:t>
            </w:r>
          </w:p>
          <w:p w14:paraId="4EA0BD93" w14:textId="2C16569E" w:rsidR="00BC67D7" w:rsidRDefault="00BC67D7" w:rsidP="005B01F6">
            <w:pPr>
              <w:rPr>
                <w:color w:val="666666"/>
                <w:sz w:val="20"/>
                <w:szCs w:val="20"/>
              </w:rPr>
            </w:pPr>
          </w:p>
        </w:tc>
        <w:tc>
          <w:tcPr>
            <w:tcW w:w="6040" w:type="dxa"/>
            <w:shd w:val="clear" w:color="auto" w:fill="auto"/>
            <w:tcMar>
              <w:top w:w="100" w:type="dxa"/>
              <w:left w:w="100" w:type="dxa"/>
              <w:bottom w:w="100" w:type="dxa"/>
              <w:right w:w="100" w:type="dxa"/>
            </w:tcMar>
          </w:tcPr>
          <w:p w14:paraId="692E7540" w14:textId="77777777" w:rsidR="00F404D8" w:rsidRDefault="00F404D8" w:rsidP="00F404D8">
            <w:pPr>
              <w:widowControl w:val="0"/>
              <w:spacing w:line="240" w:lineRule="auto"/>
              <w:rPr>
                <w:b/>
                <w:color w:val="1F2328"/>
                <w:highlight w:val="white"/>
              </w:rPr>
            </w:pPr>
            <w:r>
              <w:t xml:space="preserve">Header: </w:t>
            </w:r>
            <w:r>
              <w:rPr>
                <w:b/>
                <w:color w:val="1F2328"/>
                <w:highlight w:val="white"/>
              </w:rPr>
              <w:t xml:space="preserve">Soil Moisture Limitations </w:t>
            </w:r>
          </w:p>
          <w:p w14:paraId="07957DF5" w14:textId="36550259" w:rsidR="00BC67D7" w:rsidRDefault="00BC67D7" w:rsidP="005B01F6">
            <w:pPr>
              <w:widowControl w:val="0"/>
              <w:spacing w:line="240" w:lineRule="auto"/>
            </w:pPr>
          </w:p>
          <w:p w14:paraId="4D19AEFF" w14:textId="6066B69B" w:rsidR="00F404D8" w:rsidRDefault="00F404D8" w:rsidP="00F404D8">
            <w:pPr>
              <w:widowControl w:val="0"/>
              <w:spacing w:line="240" w:lineRule="auto"/>
              <w:rPr>
                <w:color w:val="1F2328"/>
                <w:highlight w:val="white"/>
              </w:rPr>
            </w:pPr>
            <w:r>
              <w:t xml:space="preserve">Value: </w:t>
            </w:r>
            <w:r>
              <w:rPr>
                <w:color w:val="1F2328"/>
                <w:highlight w:val="white"/>
              </w:rPr>
              <w:t xml:space="preserve">The </w:t>
            </w:r>
            <w:proofErr w:type="spellStart"/>
            <w:r>
              <w:rPr>
                <w:color w:val="1F2328"/>
                <w:highlight w:val="white"/>
              </w:rPr>
              <w:t>SPoRT</w:t>
            </w:r>
            <w:proofErr w:type="spellEnd"/>
            <w:r>
              <w:rPr>
                <w:color w:val="1F2328"/>
                <w:highlight w:val="white"/>
              </w:rPr>
              <w:t>-LIS is as good as the input forcing analyses, so occasional soil moisture artifacts may appear in the horizontal maps related to quality-control issues of the input datasets. These can be manifested with unusually low or high percentiles, especially along international borders, coastlines, and isolated dry “bulls-eyes” at rain gauge with quality issues.</w:t>
            </w:r>
          </w:p>
          <w:p w14:paraId="0D0DD368" w14:textId="77777777" w:rsidR="00BC67D7" w:rsidRDefault="00BC67D7" w:rsidP="005B01F6">
            <w:pPr>
              <w:spacing w:line="240" w:lineRule="auto"/>
            </w:pPr>
          </w:p>
        </w:tc>
      </w:tr>
      <w:tr w:rsidR="00BC67D7" w14:paraId="2092A6FC" w14:textId="77777777" w:rsidTr="005B01F6">
        <w:tc>
          <w:tcPr>
            <w:tcW w:w="3320" w:type="dxa"/>
            <w:shd w:val="clear" w:color="auto" w:fill="auto"/>
            <w:tcMar>
              <w:top w:w="100" w:type="dxa"/>
              <w:left w:w="100" w:type="dxa"/>
              <w:bottom w:w="100" w:type="dxa"/>
              <w:right w:w="100" w:type="dxa"/>
            </w:tcMar>
          </w:tcPr>
          <w:p w14:paraId="0C4FFD90" w14:textId="047F5743" w:rsidR="00BC67D7" w:rsidRDefault="00F27375" w:rsidP="005B01F6">
            <w:pPr>
              <w:widowControl w:val="0"/>
              <w:spacing w:line="240" w:lineRule="auto"/>
            </w:pPr>
            <w:r>
              <w:rPr>
                <w:b/>
              </w:rPr>
              <w:t>Optional_2</w:t>
            </w:r>
          </w:p>
          <w:p w14:paraId="73BF24CC" w14:textId="77777777" w:rsidR="00BC67D7" w:rsidRDefault="00BC67D7" w:rsidP="005B01F6">
            <w:pPr>
              <w:widowControl w:val="0"/>
              <w:spacing w:line="240" w:lineRule="auto"/>
            </w:pPr>
          </w:p>
          <w:p w14:paraId="06F39BC0" w14:textId="01CEA574" w:rsidR="00BC67D7" w:rsidRDefault="00BC67D7" w:rsidP="005B01F6">
            <w:pPr>
              <w:rPr>
                <w:color w:val="666666"/>
                <w:sz w:val="20"/>
                <w:szCs w:val="20"/>
              </w:rPr>
            </w:pPr>
          </w:p>
        </w:tc>
        <w:tc>
          <w:tcPr>
            <w:tcW w:w="6040" w:type="dxa"/>
            <w:shd w:val="clear" w:color="auto" w:fill="auto"/>
            <w:tcMar>
              <w:top w:w="100" w:type="dxa"/>
              <w:left w:w="100" w:type="dxa"/>
              <w:bottom w:w="100" w:type="dxa"/>
              <w:right w:w="100" w:type="dxa"/>
            </w:tcMar>
          </w:tcPr>
          <w:p w14:paraId="021AF0AE" w14:textId="77777777" w:rsidR="00BC67D7" w:rsidRDefault="00685C50" w:rsidP="005B01F6">
            <w:r>
              <w:t>Header:</w:t>
            </w:r>
          </w:p>
          <w:p w14:paraId="55C5CE92" w14:textId="27A38FAA" w:rsidR="00685C50" w:rsidRDefault="00685C50" w:rsidP="005B01F6">
            <w:r>
              <w:t>Value:</w:t>
            </w:r>
          </w:p>
        </w:tc>
      </w:tr>
      <w:tr w:rsidR="00BC67D7" w14:paraId="2F366AB5" w14:textId="77777777" w:rsidTr="005B01F6">
        <w:tc>
          <w:tcPr>
            <w:tcW w:w="3320" w:type="dxa"/>
            <w:shd w:val="clear" w:color="auto" w:fill="auto"/>
            <w:tcMar>
              <w:top w:w="100" w:type="dxa"/>
              <w:left w:w="100" w:type="dxa"/>
              <w:bottom w:w="100" w:type="dxa"/>
              <w:right w:w="100" w:type="dxa"/>
            </w:tcMar>
          </w:tcPr>
          <w:p w14:paraId="32E7E92C" w14:textId="79532AB7" w:rsidR="001145EE" w:rsidRDefault="00BC67D7" w:rsidP="001145EE">
            <w:pPr>
              <w:widowControl w:val="0"/>
              <w:spacing w:line="240" w:lineRule="auto"/>
            </w:pPr>
            <w:commentRangeStart w:id="16"/>
            <w:commentRangeEnd w:id="16"/>
            <w:r>
              <w:commentReference w:id="16"/>
            </w:r>
            <w:commentRangeStart w:id="17"/>
            <w:commentRangeEnd w:id="17"/>
            <w:r>
              <w:rPr>
                <w:rStyle w:val="CommentReference"/>
              </w:rPr>
              <w:commentReference w:id="17"/>
            </w:r>
            <w:r w:rsidR="001145EE">
              <w:rPr>
                <w:b/>
              </w:rPr>
              <w:t>Optional_</w:t>
            </w:r>
            <w:r w:rsidR="001145EE">
              <w:rPr>
                <w:b/>
              </w:rPr>
              <w:t>3</w:t>
            </w:r>
          </w:p>
          <w:p w14:paraId="3C9D43D0" w14:textId="05E90BD0" w:rsidR="00BC67D7" w:rsidRDefault="00BC67D7" w:rsidP="005B01F6">
            <w:pPr>
              <w:widowControl w:val="0"/>
              <w:spacing w:line="240" w:lineRule="auto"/>
              <w:rPr>
                <w:color w:val="666666"/>
                <w:sz w:val="20"/>
                <w:szCs w:val="20"/>
              </w:rPr>
            </w:pPr>
          </w:p>
        </w:tc>
        <w:tc>
          <w:tcPr>
            <w:tcW w:w="6040" w:type="dxa"/>
            <w:shd w:val="clear" w:color="auto" w:fill="auto"/>
            <w:tcMar>
              <w:top w:w="100" w:type="dxa"/>
              <w:left w:w="100" w:type="dxa"/>
              <w:bottom w:w="100" w:type="dxa"/>
              <w:right w:w="100" w:type="dxa"/>
            </w:tcMar>
          </w:tcPr>
          <w:p w14:paraId="017938AA" w14:textId="77777777" w:rsidR="00BC67D7" w:rsidRDefault="00685C50" w:rsidP="005B01F6">
            <w:pPr>
              <w:widowControl w:val="0"/>
              <w:shd w:val="clear" w:color="auto" w:fill="FFFFFF"/>
              <w:spacing w:line="240" w:lineRule="auto"/>
            </w:pPr>
            <w:r>
              <w:t>Header:</w:t>
            </w:r>
          </w:p>
          <w:p w14:paraId="783F4B3D" w14:textId="05D22435" w:rsidR="00685C50" w:rsidRDefault="00685C50" w:rsidP="005B01F6">
            <w:pPr>
              <w:widowControl w:val="0"/>
              <w:shd w:val="clear" w:color="auto" w:fill="FFFFFF"/>
              <w:spacing w:line="240" w:lineRule="auto"/>
              <w:rPr>
                <w:color w:val="4C4C4C"/>
                <w:sz w:val="23"/>
                <w:szCs w:val="23"/>
              </w:rPr>
            </w:pPr>
            <w:r>
              <w:t>Value:</w:t>
            </w:r>
          </w:p>
        </w:tc>
      </w:tr>
      <w:tr w:rsidR="00BC67D7" w14:paraId="4CA7D986" w14:textId="77777777" w:rsidTr="005B01F6">
        <w:tc>
          <w:tcPr>
            <w:tcW w:w="3320" w:type="dxa"/>
            <w:shd w:val="clear" w:color="auto" w:fill="auto"/>
            <w:tcMar>
              <w:top w:w="100" w:type="dxa"/>
              <w:left w:w="100" w:type="dxa"/>
              <w:bottom w:w="100" w:type="dxa"/>
              <w:right w:w="100" w:type="dxa"/>
            </w:tcMar>
          </w:tcPr>
          <w:p w14:paraId="393EA30D" w14:textId="7B516A30" w:rsidR="00BC67D7" w:rsidRDefault="001145EE" w:rsidP="005B01F6">
            <w:pPr>
              <w:widowControl w:val="0"/>
              <w:spacing w:line="240" w:lineRule="auto"/>
            </w:pPr>
            <w:r>
              <w:rPr>
                <w:b/>
              </w:rPr>
              <w:t>Optional</w:t>
            </w:r>
            <w:r>
              <w:rPr>
                <w:b/>
              </w:rPr>
              <w:t>_4</w:t>
            </w:r>
          </w:p>
          <w:p w14:paraId="3301F22E" w14:textId="77777777" w:rsidR="00BC67D7" w:rsidRDefault="00BC67D7" w:rsidP="005B01F6">
            <w:pPr>
              <w:widowControl w:val="0"/>
              <w:spacing w:line="240" w:lineRule="auto"/>
              <w:rPr>
                <w:sz w:val="20"/>
                <w:szCs w:val="20"/>
              </w:rPr>
            </w:pPr>
          </w:p>
        </w:tc>
        <w:tc>
          <w:tcPr>
            <w:tcW w:w="6040" w:type="dxa"/>
            <w:shd w:val="clear" w:color="auto" w:fill="auto"/>
            <w:tcMar>
              <w:top w:w="100" w:type="dxa"/>
              <w:left w:w="100" w:type="dxa"/>
              <w:bottom w:w="100" w:type="dxa"/>
              <w:right w:w="100" w:type="dxa"/>
            </w:tcMar>
          </w:tcPr>
          <w:p w14:paraId="67AAB24D" w14:textId="09564D71" w:rsidR="00BC67D7" w:rsidRDefault="00685C50" w:rsidP="005B01F6">
            <w:pPr>
              <w:widowControl w:val="0"/>
              <w:spacing w:line="240" w:lineRule="auto"/>
              <w:rPr>
                <w:highlight w:val="white"/>
              </w:rPr>
            </w:pPr>
            <w:r>
              <w:rPr>
                <w:highlight w:val="white"/>
              </w:rPr>
              <w:t>Header:</w:t>
            </w:r>
          </w:p>
          <w:p w14:paraId="5B69863F" w14:textId="1E937E36" w:rsidR="00685C50" w:rsidRPr="00973226" w:rsidRDefault="00685C50" w:rsidP="005B01F6">
            <w:pPr>
              <w:widowControl w:val="0"/>
              <w:spacing w:line="240" w:lineRule="auto"/>
              <w:rPr>
                <w:highlight w:val="white"/>
              </w:rPr>
            </w:pPr>
            <w:r>
              <w:rPr>
                <w:highlight w:val="white"/>
              </w:rPr>
              <w:t>Value</w:t>
            </w:r>
            <w:r w:rsidR="00A2298F">
              <w:rPr>
                <w:highlight w:val="white"/>
              </w:rPr>
              <w:t>:</w:t>
            </w:r>
          </w:p>
          <w:p w14:paraId="1A871E73" w14:textId="77777777" w:rsidR="00BC67D7" w:rsidRDefault="00BC67D7" w:rsidP="005B01F6">
            <w:pPr>
              <w:widowControl w:val="0"/>
              <w:shd w:val="clear" w:color="auto" w:fill="FFFFFF"/>
              <w:spacing w:line="240" w:lineRule="auto"/>
              <w:rPr>
                <w:color w:val="1F2328"/>
                <w:highlight w:val="white"/>
              </w:rPr>
            </w:pPr>
          </w:p>
        </w:tc>
      </w:tr>
    </w:tbl>
    <w:p w14:paraId="3643458A" w14:textId="77777777" w:rsidR="00BC67D7" w:rsidRDefault="00BC67D7" w:rsidP="00BC67D7">
      <w:pPr>
        <w:widowControl w:val="0"/>
        <w:spacing w:line="240" w:lineRule="auto"/>
        <w:rPr>
          <w:color w:val="1F2328"/>
          <w:highlight w:val="white"/>
        </w:rPr>
      </w:pPr>
    </w:p>
    <w:p w14:paraId="58141611" w14:textId="77777777" w:rsidR="00BC67D7" w:rsidRDefault="00BC67D7" w:rsidP="00BC67D7">
      <w:pPr>
        <w:widowControl w:val="0"/>
        <w:spacing w:line="240" w:lineRule="auto"/>
        <w:rPr>
          <w:color w:val="1F2328"/>
          <w:highlight w:val="white"/>
        </w:rPr>
      </w:pPr>
    </w:p>
    <w:p w14:paraId="4FF2CBDA" w14:textId="77777777" w:rsidR="00BC67D7" w:rsidRDefault="00BC67D7">
      <w:pPr>
        <w:widowControl w:val="0"/>
        <w:spacing w:line="240" w:lineRule="auto"/>
        <w:rPr>
          <w:color w:val="1F2328"/>
          <w:highlight w:val="white"/>
        </w:rPr>
      </w:pPr>
    </w:p>
    <w:sectPr w:rsidR="00BC67D7">
      <w:headerReference w:type="default" r:id="rId13"/>
      <w:pgSz w:w="12240" w:h="15840"/>
      <w:pgMar w:top="1440" w:right="1440" w:bottom="1440" w:left="1440"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4" w:author="Siddharth Chaudhary" w:date="2025-02-26T17:50:00Z" w:initials="">
    <w:p w14:paraId="57033D06" w14:textId="77777777" w:rsidR="001A4B04" w:rsidRDefault="00000000">
      <w:pPr>
        <w:widowControl w:val="0"/>
        <w:pBdr>
          <w:top w:val="nil"/>
          <w:left w:val="nil"/>
          <w:bottom w:val="nil"/>
          <w:right w:val="nil"/>
          <w:between w:val="nil"/>
        </w:pBdr>
        <w:spacing w:line="240" w:lineRule="auto"/>
        <w:rPr>
          <w:color w:val="000000"/>
        </w:rPr>
      </w:pPr>
      <w:r>
        <w:rPr>
          <w:color w:val="000000"/>
        </w:rPr>
        <w:t>Feedback/Suggestion- Needed</w:t>
      </w:r>
    </w:p>
  </w:comment>
  <w:comment w:id="3" w:author="Microsoft Office User" w:date="2025-03-19T10:43:00Z" w:initials="MOU">
    <w:p w14:paraId="0797BE7B" w14:textId="6373301A" w:rsidR="00E00F66" w:rsidRDefault="00E00F66">
      <w:pPr>
        <w:pStyle w:val="CommentText"/>
      </w:pPr>
      <w:r>
        <w:rPr>
          <w:rStyle w:val="CommentReference"/>
        </w:rPr>
        <w:annotationRef/>
      </w:r>
    </w:p>
  </w:comment>
  <w:comment w:id="5" w:author="Siddharth Chaudhary" w:date="2025-02-26T17:50:00Z" w:initials="">
    <w:p w14:paraId="52BAE5F1" w14:textId="77777777" w:rsidR="001A4B04" w:rsidRDefault="00000000">
      <w:pPr>
        <w:widowControl w:val="0"/>
        <w:pBdr>
          <w:top w:val="nil"/>
          <w:left w:val="nil"/>
          <w:bottom w:val="nil"/>
          <w:right w:val="nil"/>
          <w:between w:val="nil"/>
        </w:pBdr>
        <w:spacing w:line="240" w:lineRule="auto"/>
        <w:rPr>
          <w:color w:val="000000"/>
        </w:rPr>
      </w:pPr>
      <w:r>
        <w:rPr>
          <w:color w:val="000000"/>
        </w:rPr>
        <w:t>Feedback/Suggestion- Needed</w:t>
      </w:r>
    </w:p>
  </w:comment>
  <w:comment w:id="6" w:author="Siddharth Chaudhary" w:date="2025-02-26T17:50:00Z" w:initials="">
    <w:p w14:paraId="67143294" w14:textId="77777777" w:rsidR="001A4B04" w:rsidRDefault="00000000">
      <w:pPr>
        <w:widowControl w:val="0"/>
        <w:pBdr>
          <w:top w:val="nil"/>
          <w:left w:val="nil"/>
          <w:bottom w:val="nil"/>
          <w:right w:val="nil"/>
          <w:between w:val="nil"/>
        </w:pBdr>
        <w:spacing w:line="240" w:lineRule="auto"/>
        <w:rPr>
          <w:color w:val="000000"/>
        </w:rPr>
      </w:pPr>
      <w:r>
        <w:rPr>
          <w:color w:val="000000"/>
        </w:rPr>
        <w:t>Feedback/Suggestion- Needed</w:t>
      </w:r>
    </w:p>
  </w:comment>
  <w:comment w:id="7" w:author="Siddharth Chaudhary" w:date="2025-02-26T17:50:00Z" w:initials="">
    <w:p w14:paraId="0CE5446A" w14:textId="77777777" w:rsidR="001A4B04" w:rsidRDefault="00000000">
      <w:pPr>
        <w:widowControl w:val="0"/>
        <w:pBdr>
          <w:top w:val="nil"/>
          <w:left w:val="nil"/>
          <w:bottom w:val="nil"/>
          <w:right w:val="nil"/>
          <w:between w:val="nil"/>
        </w:pBdr>
        <w:spacing w:line="240" w:lineRule="auto"/>
        <w:rPr>
          <w:color w:val="000000"/>
        </w:rPr>
      </w:pPr>
      <w:r>
        <w:rPr>
          <w:color w:val="000000"/>
        </w:rPr>
        <w:t>Feedback/Suggestion- Needed</w:t>
      </w:r>
    </w:p>
  </w:comment>
  <w:comment w:id="8" w:author="Siddharth Chaudhary" w:date="2025-02-26T17:50:00Z" w:initials="">
    <w:p w14:paraId="527E5885" w14:textId="77777777" w:rsidR="001A4B04" w:rsidRDefault="00000000">
      <w:pPr>
        <w:widowControl w:val="0"/>
        <w:pBdr>
          <w:top w:val="nil"/>
          <w:left w:val="nil"/>
          <w:bottom w:val="nil"/>
          <w:right w:val="nil"/>
          <w:between w:val="nil"/>
        </w:pBdr>
        <w:spacing w:line="240" w:lineRule="auto"/>
        <w:rPr>
          <w:color w:val="000000"/>
        </w:rPr>
      </w:pPr>
      <w:r>
        <w:rPr>
          <w:color w:val="000000"/>
        </w:rPr>
        <w:t>Feedback/Suggestion- Needed</w:t>
      </w:r>
    </w:p>
  </w:comment>
  <w:comment w:id="9" w:author="Siddharth Chaudhary" w:date="2025-02-26T17:50:00Z" w:initials="">
    <w:p w14:paraId="5416C121" w14:textId="77777777" w:rsidR="001A4B04" w:rsidRDefault="00000000">
      <w:pPr>
        <w:widowControl w:val="0"/>
        <w:pBdr>
          <w:top w:val="nil"/>
          <w:left w:val="nil"/>
          <w:bottom w:val="nil"/>
          <w:right w:val="nil"/>
          <w:between w:val="nil"/>
        </w:pBdr>
        <w:spacing w:line="240" w:lineRule="auto"/>
        <w:rPr>
          <w:color w:val="000000"/>
        </w:rPr>
      </w:pPr>
      <w:r>
        <w:rPr>
          <w:color w:val="000000"/>
        </w:rPr>
        <w:t>Feedback/Suggestion- Needed</w:t>
      </w:r>
    </w:p>
  </w:comment>
  <w:comment w:id="10" w:author="Siddharth Chaudhary" w:date="2025-02-26T17:50:00Z" w:initials="">
    <w:p w14:paraId="07FBEE87" w14:textId="77777777" w:rsidR="001A4B04" w:rsidRDefault="00000000">
      <w:pPr>
        <w:widowControl w:val="0"/>
        <w:pBdr>
          <w:top w:val="nil"/>
          <w:left w:val="nil"/>
          <w:bottom w:val="nil"/>
          <w:right w:val="nil"/>
          <w:between w:val="nil"/>
        </w:pBdr>
        <w:spacing w:line="240" w:lineRule="auto"/>
        <w:rPr>
          <w:color w:val="000000"/>
        </w:rPr>
      </w:pPr>
      <w:r>
        <w:rPr>
          <w:color w:val="000000"/>
        </w:rPr>
        <w:t>Feedback/Suggestion- Needed</w:t>
      </w:r>
    </w:p>
  </w:comment>
  <w:comment w:id="11" w:author="Siddharth Chaudhary" w:date="2025-02-26T17:51:00Z" w:initials="">
    <w:p w14:paraId="66FA54DB" w14:textId="77777777" w:rsidR="001A4B04" w:rsidRDefault="00000000">
      <w:pPr>
        <w:widowControl w:val="0"/>
        <w:pBdr>
          <w:top w:val="nil"/>
          <w:left w:val="nil"/>
          <w:bottom w:val="nil"/>
          <w:right w:val="nil"/>
          <w:between w:val="nil"/>
        </w:pBdr>
        <w:spacing w:line="240" w:lineRule="auto"/>
        <w:rPr>
          <w:color w:val="000000"/>
        </w:rPr>
      </w:pPr>
      <w:r>
        <w:rPr>
          <w:color w:val="000000"/>
        </w:rPr>
        <w:t>Feedback/Suggestion- Needed</w:t>
      </w:r>
    </w:p>
  </w:comment>
  <w:comment w:id="12" w:author="Siddharth Chaudhary" w:date="2025-02-26T17:50:00Z" w:initials="">
    <w:p w14:paraId="2A856122" w14:textId="77777777" w:rsidR="009363D5" w:rsidRDefault="009363D5" w:rsidP="009363D5">
      <w:pPr>
        <w:widowControl w:val="0"/>
        <w:pBdr>
          <w:top w:val="nil"/>
          <w:left w:val="nil"/>
          <w:bottom w:val="nil"/>
          <w:right w:val="nil"/>
          <w:between w:val="nil"/>
        </w:pBdr>
        <w:spacing w:line="240" w:lineRule="auto"/>
        <w:rPr>
          <w:color w:val="000000"/>
        </w:rPr>
      </w:pPr>
      <w:r>
        <w:rPr>
          <w:color w:val="000000"/>
        </w:rPr>
        <w:t>Feedback/Suggestion- Needed</w:t>
      </w:r>
    </w:p>
  </w:comment>
  <w:comment w:id="13" w:author="Siddharth Chaudhary" w:date="2025-02-26T17:51:00Z" w:initials="">
    <w:p w14:paraId="59EC28AC" w14:textId="77777777" w:rsidR="009363D5" w:rsidRDefault="009363D5" w:rsidP="009363D5">
      <w:pPr>
        <w:widowControl w:val="0"/>
        <w:pBdr>
          <w:top w:val="nil"/>
          <w:left w:val="nil"/>
          <w:bottom w:val="nil"/>
          <w:right w:val="nil"/>
          <w:between w:val="nil"/>
        </w:pBdr>
        <w:spacing w:line="240" w:lineRule="auto"/>
        <w:rPr>
          <w:color w:val="000000"/>
        </w:rPr>
      </w:pPr>
      <w:r>
        <w:rPr>
          <w:color w:val="000000"/>
        </w:rPr>
        <w:t>Feedback/Suggestion- Needed</w:t>
      </w:r>
    </w:p>
  </w:comment>
  <w:comment w:id="14" w:author="Siddharth Chaudhary" w:date="2025-02-26T17:50:00Z" w:initials="">
    <w:p w14:paraId="0C164F20" w14:textId="77777777" w:rsidR="002E7EC3" w:rsidRDefault="002E7EC3" w:rsidP="002E7EC3">
      <w:pPr>
        <w:widowControl w:val="0"/>
        <w:pBdr>
          <w:top w:val="nil"/>
          <w:left w:val="nil"/>
          <w:bottom w:val="nil"/>
          <w:right w:val="nil"/>
          <w:between w:val="nil"/>
        </w:pBdr>
        <w:spacing w:line="240" w:lineRule="auto"/>
        <w:rPr>
          <w:color w:val="000000"/>
        </w:rPr>
      </w:pPr>
      <w:r>
        <w:rPr>
          <w:color w:val="000000"/>
        </w:rPr>
        <w:t>Feedback/Suggestion- Needed</w:t>
      </w:r>
    </w:p>
  </w:comment>
  <w:comment w:id="15" w:author="Microsoft Office User" w:date="2025-03-19T10:43:00Z" w:initials="MOU">
    <w:p w14:paraId="4EE62A4F" w14:textId="77777777" w:rsidR="002E7EC3" w:rsidRDefault="002E7EC3" w:rsidP="002E7EC3">
      <w:pPr>
        <w:pStyle w:val="CommentText"/>
      </w:pPr>
      <w:r>
        <w:rPr>
          <w:rStyle w:val="CommentReference"/>
        </w:rPr>
        <w:annotationRef/>
      </w:r>
    </w:p>
  </w:comment>
  <w:comment w:id="16" w:author="Siddharth Chaudhary" w:date="2025-02-26T17:50:00Z" w:initials="">
    <w:p w14:paraId="5E50C8E9" w14:textId="77777777" w:rsidR="00BC67D7" w:rsidRDefault="00BC67D7" w:rsidP="00BC67D7">
      <w:pPr>
        <w:widowControl w:val="0"/>
        <w:pBdr>
          <w:top w:val="nil"/>
          <w:left w:val="nil"/>
          <w:bottom w:val="nil"/>
          <w:right w:val="nil"/>
          <w:between w:val="nil"/>
        </w:pBdr>
        <w:spacing w:line="240" w:lineRule="auto"/>
        <w:rPr>
          <w:color w:val="000000"/>
        </w:rPr>
      </w:pPr>
      <w:r>
        <w:rPr>
          <w:color w:val="000000"/>
        </w:rPr>
        <w:t>Feedback/Suggestion- Needed</w:t>
      </w:r>
    </w:p>
  </w:comment>
  <w:comment w:id="17" w:author="Microsoft Office User" w:date="2025-03-19T10:43:00Z" w:initials="MOU">
    <w:p w14:paraId="5C388DAD" w14:textId="77777777" w:rsidR="00BC67D7" w:rsidRDefault="00BC67D7" w:rsidP="00BC67D7">
      <w:pPr>
        <w:pStyle w:val="CommentText"/>
      </w:pP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57033D06" w15:done="0"/>
  <w15:commentEx w15:paraId="0797BE7B" w15:paraIdParent="57033D06" w15:done="0"/>
  <w15:commentEx w15:paraId="52BAE5F1" w15:done="0"/>
  <w15:commentEx w15:paraId="67143294" w15:done="0"/>
  <w15:commentEx w15:paraId="0CE5446A" w15:done="0"/>
  <w15:commentEx w15:paraId="527E5885" w15:done="0"/>
  <w15:commentEx w15:paraId="5416C121" w15:done="0"/>
  <w15:commentEx w15:paraId="07FBEE87" w15:done="0"/>
  <w15:commentEx w15:paraId="66FA54DB" w15:done="0"/>
  <w15:commentEx w15:paraId="2A856122" w15:done="0"/>
  <w15:commentEx w15:paraId="59EC28AC" w15:done="0"/>
  <w15:commentEx w15:paraId="0C164F20" w15:done="0"/>
  <w15:commentEx w15:paraId="4EE62A4F" w15:paraIdParent="0C164F20" w15:done="0"/>
  <w15:commentEx w15:paraId="5E50C8E9" w15:done="0"/>
  <w15:commentEx w15:paraId="5C388DAD" w15:paraIdParent="5E50C8E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4B3B9663" w16cex:dateUtc="2025-03-19T15:43:00Z"/>
  <w16cex:commentExtensible w16cex:durableId="029C36DA" w16cex:dateUtc="2025-03-19T15:43:00Z"/>
  <w16cex:commentExtensible w16cex:durableId="2FCA118B" w16cex:dateUtc="2025-03-19T15:4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57033D06" w16cid:durableId="39842CFA"/>
  <w16cid:commentId w16cid:paraId="0797BE7B" w16cid:durableId="4B3B9663"/>
  <w16cid:commentId w16cid:paraId="52BAE5F1" w16cid:durableId="498DAAE9"/>
  <w16cid:commentId w16cid:paraId="67143294" w16cid:durableId="63FF5F01"/>
  <w16cid:commentId w16cid:paraId="0CE5446A" w16cid:durableId="58917A96"/>
  <w16cid:commentId w16cid:paraId="527E5885" w16cid:durableId="3E9B2F34"/>
  <w16cid:commentId w16cid:paraId="5416C121" w16cid:durableId="1B737DC6"/>
  <w16cid:commentId w16cid:paraId="07FBEE87" w16cid:durableId="532FC495"/>
  <w16cid:commentId w16cid:paraId="66FA54DB" w16cid:durableId="1CA08668"/>
  <w16cid:commentId w16cid:paraId="2A856122" w16cid:durableId="75F6A7AD"/>
  <w16cid:commentId w16cid:paraId="59EC28AC" w16cid:durableId="4BE44059"/>
  <w16cid:commentId w16cid:paraId="0C164F20" w16cid:durableId="79EFE86A"/>
  <w16cid:commentId w16cid:paraId="4EE62A4F" w16cid:durableId="029C36DA"/>
  <w16cid:commentId w16cid:paraId="5E50C8E9" w16cid:durableId="069EA456"/>
  <w16cid:commentId w16cid:paraId="5C388DAD" w16cid:durableId="2FCA118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E8E341B" w14:textId="77777777" w:rsidR="0098736C" w:rsidRDefault="0098736C">
      <w:pPr>
        <w:spacing w:line="240" w:lineRule="auto"/>
      </w:pPr>
      <w:r>
        <w:separator/>
      </w:r>
    </w:p>
  </w:endnote>
  <w:endnote w:type="continuationSeparator" w:id="0">
    <w:p w14:paraId="1C28CAD3" w14:textId="77777777" w:rsidR="0098736C" w:rsidRDefault="0098736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embedRegular r:id="rId1" w:fontKey="{5E603A78-9709-1044-8FBF-6F1025A94A2C}"/>
    <w:embedBold r:id="rId2" w:fontKey="{E1395A83-3CBA-F847-A15A-BED4C58E8E09}"/>
  </w:font>
  <w:font w:name="Arial">
    <w:panose1 w:val="020B0604020202020204"/>
    <w:charset w:val="00"/>
    <w:family w:val="swiss"/>
    <w:pitch w:val="variable"/>
    <w:sig w:usb0="E0002EFF" w:usb1="C000785B" w:usb2="00000009" w:usb3="00000000" w:csb0="000001FF" w:csb1="00000000"/>
    <w:embedRegular r:id="rId3" w:fontKey="{9C4E00EE-EBD2-F842-A2ED-B7AD6F581A86}"/>
    <w:embedBold r:id="rId4" w:fontKey="{6B263BC8-94CC-7649-84DE-10C525EC4FF3}"/>
    <w:embedItalic r:id="rId5" w:fontKey="{A489ABAF-4E7D-0B40-91E4-7D104A203185}"/>
    <w:embedBoldItalic r:id="rId6" w:fontKey="{173AED19-6AA7-0C40-96DB-3D083F290C2A}"/>
  </w:font>
  <w:font w:name="Courier New">
    <w:panose1 w:val="02070309020205020404"/>
    <w:charset w:val="00"/>
    <w:family w:val="modern"/>
    <w:pitch w:val="fixed"/>
    <w:sig w:usb0="E0002AFF" w:usb1="C0007843" w:usb2="00000009" w:usb3="00000000" w:csb0="000001FF" w:csb1="00000000"/>
    <w:embedRegular r:id="rId7" w:fontKey="{5CA3CA38-C474-4147-845B-B134231746FC}"/>
  </w:font>
  <w:font w:name="Roboto">
    <w:panose1 w:val="02000000000000000000"/>
    <w:charset w:val="00"/>
    <w:family w:val="auto"/>
    <w:pitch w:val="variable"/>
    <w:sig w:usb0="E0000AFF" w:usb1="5000217F" w:usb2="00000021" w:usb3="00000000" w:csb0="0000019F" w:csb1="00000000"/>
    <w:embedRegular r:id="rId8" w:fontKey="{12DE210F-CBAD-0F4B-8EC0-9D7C3E6DD790}"/>
  </w:font>
  <w:font w:name="Calibri">
    <w:panose1 w:val="020F0502020204030204"/>
    <w:charset w:val="00"/>
    <w:family w:val="swiss"/>
    <w:pitch w:val="variable"/>
    <w:sig w:usb0="E4002EFF" w:usb1="C000247B" w:usb2="00000009" w:usb3="00000000" w:csb0="000001FF" w:csb1="00000000"/>
    <w:embedRegular r:id="rId9" w:fontKey="{4295E7FA-B585-5D4C-85E4-48FEC54D1C94}"/>
  </w:font>
  <w:font w:name="Cambria">
    <w:panose1 w:val="02040503050406030204"/>
    <w:charset w:val="00"/>
    <w:family w:val="roman"/>
    <w:pitch w:val="variable"/>
    <w:sig w:usb0="E00002FF" w:usb1="400004FF" w:usb2="00000000" w:usb3="00000000" w:csb0="0000019F" w:csb1="00000000"/>
    <w:embedRegular r:id="rId10" w:fontKey="{7A2A97AF-5E3F-0643-BC39-D13DE2B5922A}"/>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F6DBAFA" w14:textId="77777777" w:rsidR="0098736C" w:rsidRDefault="0098736C">
      <w:pPr>
        <w:spacing w:line="240" w:lineRule="auto"/>
      </w:pPr>
      <w:r>
        <w:separator/>
      </w:r>
    </w:p>
  </w:footnote>
  <w:footnote w:type="continuationSeparator" w:id="0">
    <w:p w14:paraId="182E116F" w14:textId="77777777" w:rsidR="0098736C" w:rsidRDefault="0098736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6EDED54" w14:textId="77777777" w:rsidR="001A4B04" w:rsidRDefault="001A4B04">
    <w:pPr>
      <w:pStyle w:val="Title"/>
      <w:jc w:val="center"/>
    </w:pPr>
    <w:bookmarkStart w:id="18" w:name="_tsta02kq8x2p" w:colFirst="0" w:colLast="0"/>
    <w:bookmarkEnd w:id="18"/>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8F6BAA"/>
    <w:multiLevelType w:val="multilevel"/>
    <w:tmpl w:val="2A60040A"/>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18EB29CB"/>
    <w:multiLevelType w:val="multilevel"/>
    <w:tmpl w:val="27346D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446A5C08"/>
    <w:multiLevelType w:val="multilevel"/>
    <w:tmpl w:val="E9B2D1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4FDD235F"/>
    <w:multiLevelType w:val="multilevel"/>
    <w:tmpl w:val="5AA86FB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2026786378">
    <w:abstractNumId w:val="1"/>
  </w:num>
  <w:num w:numId="2" w16cid:durableId="80420579">
    <w:abstractNumId w:val="2"/>
  </w:num>
  <w:num w:numId="3" w16cid:durableId="1934321037">
    <w:abstractNumId w:val="0"/>
  </w:num>
  <w:num w:numId="4" w16cid:durableId="1913080730">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A4B04"/>
    <w:rsid w:val="000071AD"/>
    <w:rsid w:val="0004329F"/>
    <w:rsid w:val="00086B83"/>
    <w:rsid w:val="00093F25"/>
    <w:rsid w:val="000B7490"/>
    <w:rsid w:val="001105D1"/>
    <w:rsid w:val="001145EE"/>
    <w:rsid w:val="001343C4"/>
    <w:rsid w:val="00164A08"/>
    <w:rsid w:val="001660B3"/>
    <w:rsid w:val="001A4B04"/>
    <w:rsid w:val="001C5A8C"/>
    <w:rsid w:val="001D5A1B"/>
    <w:rsid w:val="0023026C"/>
    <w:rsid w:val="002A2F96"/>
    <w:rsid w:val="002E7EC3"/>
    <w:rsid w:val="00341760"/>
    <w:rsid w:val="00343A28"/>
    <w:rsid w:val="003753DA"/>
    <w:rsid w:val="003E531F"/>
    <w:rsid w:val="004465ED"/>
    <w:rsid w:val="00476E4F"/>
    <w:rsid w:val="004B5DB3"/>
    <w:rsid w:val="00501E09"/>
    <w:rsid w:val="00503DA1"/>
    <w:rsid w:val="00571639"/>
    <w:rsid w:val="005C1F1E"/>
    <w:rsid w:val="005D1506"/>
    <w:rsid w:val="00635814"/>
    <w:rsid w:val="00685C50"/>
    <w:rsid w:val="006C0942"/>
    <w:rsid w:val="0074415B"/>
    <w:rsid w:val="007A4171"/>
    <w:rsid w:val="0081321E"/>
    <w:rsid w:val="00820FF6"/>
    <w:rsid w:val="008B7F3C"/>
    <w:rsid w:val="009363D5"/>
    <w:rsid w:val="00956BAF"/>
    <w:rsid w:val="00970A7F"/>
    <w:rsid w:val="00973226"/>
    <w:rsid w:val="00974E9D"/>
    <w:rsid w:val="0098736C"/>
    <w:rsid w:val="00993BE1"/>
    <w:rsid w:val="009C7156"/>
    <w:rsid w:val="009D71E1"/>
    <w:rsid w:val="00A2298F"/>
    <w:rsid w:val="00A267A0"/>
    <w:rsid w:val="00A6234C"/>
    <w:rsid w:val="00A75F8F"/>
    <w:rsid w:val="00A9392C"/>
    <w:rsid w:val="00B05269"/>
    <w:rsid w:val="00B33DBC"/>
    <w:rsid w:val="00B63D8E"/>
    <w:rsid w:val="00B721CF"/>
    <w:rsid w:val="00BC67D7"/>
    <w:rsid w:val="00C63D2F"/>
    <w:rsid w:val="00CF49C2"/>
    <w:rsid w:val="00D059DB"/>
    <w:rsid w:val="00D31EB8"/>
    <w:rsid w:val="00D66F6B"/>
    <w:rsid w:val="00D82F96"/>
    <w:rsid w:val="00DE3565"/>
    <w:rsid w:val="00E00F66"/>
    <w:rsid w:val="00E53DA4"/>
    <w:rsid w:val="00E7443E"/>
    <w:rsid w:val="00F27375"/>
    <w:rsid w:val="00F404D8"/>
    <w:rsid w:val="00FC7A3C"/>
    <w:rsid w:val="00FE647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26909E"/>
  <w15:docId w15:val="{8E7A855D-91FE-3848-A9DC-1655DFE426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Revision">
    <w:name w:val="Revision"/>
    <w:hidden/>
    <w:uiPriority w:val="99"/>
    <w:semiHidden/>
    <w:rsid w:val="00E00F66"/>
    <w:pPr>
      <w:spacing w:line="240" w:lineRule="auto"/>
    </w:pPr>
  </w:style>
  <w:style w:type="paragraph" w:styleId="CommentSubject">
    <w:name w:val="annotation subject"/>
    <w:basedOn w:val="CommentText"/>
    <w:next w:val="CommentText"/>
    <w:link w:val="CommentSubjectChar"/>
    <w:uiPriority w:val="99"/>
    <w:semiHidden/>
    <w:unhideWhenUsed/>
    <w:rsid w:val="00E00F66"/>
    <w:rPr>
      <w:b/>
      <w:bCs/>
    </w:rPr>
  </w:style>
  <w:style w:type="character" w:customStyle="1" w:styleId="CommentSubjectChar">
    <w:name w:val="Comment Subject Char"/>
    <w:basedOn w:val="CommentTextChar"/>
    <w:link w:val="CommentSubject"/>
    <w:uiPriority w:val="99"/>
    <w:semiHidden/>
    <w:rsid w:val="00E00F66"/>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108048">
      <w:bodyDiv w:val="1"/>
      <w:marLeft w:val="0"/>
      <w:marRight w:val="0"/>
      <w:marTop w:val="0"/>
      <w:marBottom w:val="0"/>
      <w:divBdr>
        <w:top w:val="none" w:sz="0" w:space="0" w:color="auto"/>
        <w:left w:val="none" w:sz="0" w:space="0" w:color="auto"/>
        <w:bottom w:val="none" w:sz="0" w:space="0" w:color="auto"/>
        <w:right w:val="none" w:sz="0" w:space="0" w:color="auto"/>
      </w:divBdr>
    </w:div>
    <w:div w:id="355355850">
      <w:bodyDiv w:val="1"/>
      <w:marLeft w:val="0"/>
      <w:marRight w:val="0"/>
      <w:marTop w:val="0"/>
      <w:marBottom w:val="0"/>
      <w:divBdr>
        <w:top w:val="none" w:sz="0" w:space="0" w:color="auto"/>
        <w:left w:val="none" w:sz="0" w:space="0" w:color="auto"/>
        <w:bottom w:val="none" w:sz="0" w:space="0" w:color="auto"/>
        <w:right w:val="none" w:sz="0" w:space="0" w:color="auto"/>
      </w:divBdr>
    </w:div>
    <w:div w:id="895895808">
      <w:bodyDiv w:val="1"/>
      <w:marLeft w:val="0"/>
      <w:marRight w:val="0"/>
      <w:marTop w:val="0"/>
      <w:marBottom w:val="0"/>
      <w:divBdr>
        <w:top w:val="none" w:sz="0" w:space="0" w:color="auto"/>
        <w:left w:val="none" w:sz="0" w:space="0" w:color="auto"/>
        <w:bottom w:val="none" w:sz="0" w:space="0" w:color="auto"/>
        <w:right w:val="none" w:sz="0" w:space="0" w:color="auto"/>
      </w:divBdr>
      <w:divsChild>
        <w:div w:id="209461148">
          <w:marLeft w:val="0"/>
          <w:marRight w:val="0"/>
          <w:marTop w:val="0"/>
          <w:marBottom w:val="0"/>
          <w:divBdr>
            <w:top w:val="none" w:sz="0" w:space="0" w:color="auto"/>
            <w:left w:val="none" w:sz="0" w:space="0" w:color="auto"/>
            <w:bottom w:val="none" w:sz="0" w:space="0" w:color="auto"/>
            <w:right w:val="none" w:sz="0" w:space="0" w:color="auto"/>
          </w:divBdr>
          <w:divsChild>
            <w:div w:id="1614678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774236">
      <w:bodyDiv w:val="1"/>
      <w:marLeft w:val="0"/>
      <w:marRight w:val="0"/>
      <w:marTop w:val="0"/>
      <w:marBottom w:val="0"/>
      <w:divBdr>
        <w:top w:val="none" w:sz="0" w:space="0" w:color="auto"/>
        <w:left w:val="none" w:sz="0" w:space="0" w:color="auto"/>
        <w:bottom w:val="none" w:sz="0" w:space="0" w:color="auto"/>
        <w:right w:val="none" w:sz="0" w:space="0" w:color="auto"/>
      </w:divBdr>
      <w:divsChild>
        <w:div w:id="670716785">
          <w:marLeft w:val="0"/>
          <w:marRight w:val="0"/>
          <w:marTop w:val="0"/>
          <w:marBottom w:val="0"/>
          <w:divBdr>
            <w:top w:val="none" w:sz="0" w:space="0" w:color="auto"/>
            <w:left w:val="none" w:sz="0" w:space="0" w:color="auto"/>
            <w:bottom w:val="none" w:sz="0" w:space="0" w:color="auto"/>
            <w:right w:val="none" w:sz="0" w:space="0" w:color="auto"/>
          </w:divBdr>
          <w:divsChild>
            <w:div w:id="1970502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header" Target="header1.xml"/><Relationship Id="rId3" Type="http://schemas.openxmlformats.org/officeDocument/2006/relationships/settings" Target="settings.xml"/><Relationship Id="rId7" Type="http://schemas.openxmlformats.org/officeDocument/2006/relationships/comments" Target="comments.xml"/><Relationship Id="rId12" Type="http://schemas.openxmlformats.org/officeDocument/2006/relationships/hyperlink" Target="https://matplotlib.org/stable/tutorials/colors/colormaps.html" TargetMode="Externa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github.com/NASA-IMPACT/veda-ui/blob/main/docs/content/frontmatter/media.md" TargetMode="External"/><Relationship Id="rId5" Type="http://schemas.openxmlformats.org/officeDocument/2006/relationships/footnotes" Target="footnotes.xml"/><Relationship Id="rId15" Type="http://schemas.microsoft.com/office/2011/relationships/people" Target="people.xml"/><Relationship Id="rId10" Type="http://schemas.microsoft.com/office/2018/08/relationships/commentsExtensible" Target="commentsExtensible.xml"/><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144</TotalTime>
  <Pages>9</Pages>
  <Words>1761</Words>
  <Characters>10040</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Microsoft Office User</cp:lastModifiedBy>
  <cp:revision>63</cp:revision>
  <dcterms:created xsi:type="dcterms:W3CDTF">2025-03-19T15:41:00Z</dcterms:created>
  <dcterms:modified xsi:type="dcterms:W3CDTF">2025-03-20T19:56:00Z</dcterms:modified>
</cp:coreProperties>
</file>