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4" w:name="content"/>
    <w:bookmarkStart w:id="43" w:name="自動啟動並持續執行-ai-攻擊學習的框架設計"/>
    <w:p>
      <w:pPr>
        <w:pStyle w:val="Heading1"/>
      </w:pPr>
      <w:r>
        <w:rPr>
          <w:rFonts w:hint="eastAsia"/>
        </w:rPr>
        <w:t xml:space="preserve">自動啟動並持續執行</w:t>
      </w:r>
      <w:r>
        <w:t xml:space="preserve"> AI </w:t>
      </w:r>
      <w:r>
        <w:rPr>
          <w:rFonts w:hint="eastAsia"/>
        </w:rPr>
        <w:t xml:space="preserve">攻擊學習的框架設計</w:t>
      </w:r>
    </w:p>
    <w:bookmarkStart w:id="31" w:name="開機自動啟動與持續練習執行"/>
    <w:p>
      <w:pPr>
        <w:pStyle w:val="Heading2"/>
      </w:pPr>
      <w:r>
        <w:rPr>
          <w:rFonts w:hint="eastAsia"/>
        </w:rPr>
        <w:t xml:space="preserve">開機自動啟動與持續練習執行</w:t>
      </w:r>
    </w:p>
    <w:p>
      <w:pPr>
        <w:pStyle w:val="FirstParagraph"/>
      </w:pPr>
      <w:r>
        <w:rPr>
          <w:rFonts w:hint="eastAsia"/>
        </w:rPr>
        <w:t xml:space="preserve">為實現系統開機後即啟動的</w:t>
      </w:r>
      <w:r>
        <w:rPr>
          <w:rFonts w:hint="eastAsia"/>
          <w:b/>
          <w:bCs/>
        </w:rPr>
        <w:t xml:space="preserve">持續攻擊學習</w:t>
      </w:r>
      <w:r>
        <w:rPr>
          <w:rFonts w:hint="eastAsia"/>
        </w:rPr>
        <w:t xml:space="preserve">，可以設計一個常駐的訓練服務。在部署時將此服務設為開機自動啟動（例如在</w:t>
      </w:r>
      <w:r>
        <w:t xml:space="preserve"> Docker Compose EntryPoint </w:t>
      </w:r>
      <w:r>
        <w:rPr>
          <w:rFonts w:hint="eastAsia"/>
        </w:rPr>
        <w:t xml:space="preserve">或系統服務中配置）。啟動後，該服務會初始化核心</w:t>
      </w:r>
      <w:r>
        <w:t xml:space="preserve"> AI </w:t>
      </w:r>
      <w:r>
        <w:rPr>
          <w:rFonts w:hint="eastAsia"/>
        </w:rPr>
        <w:t xml:space="preserve">指揮官（</w:t>
      </w:r>
      <w:r>
        <w:rPr>
          <w:rStyle w:val="VerbatimChar"/>
        </w:rPr>
        <w:t xml:space="preserve">AICommander</w:t>
      </w:r>
      <w:r>
        <w:rPr>
          <w:rFonts w:hint="eastAsia"/>
        </w:rPr>
        <w:t xml:space="preserve">）或主控控制器（</w:t>
      </w:r>
      <w:r>
        <w:rPr>
          <w:rStyle w:val="VerbatimChar"/>
        </w:rPr>
        <w:t xml:space="preserve">BioNeuronMasterController</w:t>
      </w:r>
      <w:r>
        <w:rPr>
          <w:rFonts w:hint="eastAsia"/>
        </w:rPr>
        <w:t xml:space="preserve">），並立即進入</w:t>
      </w:r>
      <w:r>
        <w:rPr>
          <w:rFonts w:hint="eastAsia"/>
          <w:b/>
          <w:bCs/>
        </w:rPr>
        <w:t xml:space="preserve">持續訓練迴圈</w:t>
      </w:r>
      <w:r>
        <w:rPr>
          <w:rFonts w:hint="eastAsia"/>
        </w:rPr>
        <w:t xml:space="preserve">。訓練迴圈基於現有的強化學習架構，反覆執行「載入場景</w:t>
      </w:r>
      <w:r>
        <w:t xml:space="preserve"> → </w:t>
      </w:r>
      <w:r>
        <w:rPr>
          <w:rFonts w:hint="eastAsia"/>
        </w:rPr>
        <w:t xml:space="preserve">生成攻擊計畫</w:t>
      </w:r>
      <w:r>
        <w:t xml:space="preserve"> → </w:t>
      </w:r>
      <w:r>
        <w:rPr>
          <w:rFonts w:hint="eastAsia"/>
        </w:rPr>
        <w:t xml:space="preserve">執行計畫</w:t>
      </w:r>
      <w:r>
        <w:t xml:space="preserve"> → </w:t>
      </w:r>
      <w:r>
        <w:rPr>
          <w:rFonts w:hint="eastAsia"/>
        </w:rPr>
        <w:t xml:space="preserve">收集經驗</w:t>
      </w:r>
      <w:r>
        <w:t xml:space="preserve"> → </w:t>
      </w:r>
      <w:r>
        <w:rPr>
          <w:rFonts w:hint="eastAsia"/>
        </w:rPr>
        <w:t xml:space="preserve">模型訓練</w:t>
      </w:r>
      <w:r>
        <w:t xml:space="preserve"> → </w:t>
      </w:r>
      <w:r>
        <w:rPr>
          <w:rFonts w:hint="eastAsia"/>
        </w:rPr>
        <w:t xml:space="preserve">評估改進」的閉環流程</w:t>
      </w:r>
      <w:hyperlink r:id="rId21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。透過</w:t>
      </w:r>
      <w:r>
        <w:rPr>
          <w:rStyle w:val="VerbatimChar"/>
        </w:rPr>
        <w:t xml:space="preserve">TrainingOrchestrator</w:t>
      </w:r>
      <w:r>
        <w:rPr>
          <w:rFonts w:hint="eastAsia"/>
        </w:rPr>
        <w:t xml:space="preserve">提供的批次訓練方法（如</w:t>
      </w:r>
      <w:r>
        <w:t xml:space="preserve"> </w:t>
      </w:r>
      <w:r>
        <w:rPr>
          <w:rStyle w:val="VerbatimChar"/>
        </w:rPr>
        <w:t xml:space="preserve">run_training_batch</w:t>
      </w:r>
      <w:r>
        <w:rPr>
          <w:rFonts w:hint="eastAsia"/>
        </w:rPr>
        <w:t xml:space="preserve">），可以按場景反覆多回合訓練，並在每回合完成後自動進行下一回合，直到系統關機為止</w:t>
      </w:r>
      <w:hyperlink r:id="rId22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。為避免單次訓練結束後退出，可在批次訓練完成後重新啟動下一批訓練（例如在迴圈中無限調用</w:t>
      </w:r>
      <w:r>
        <w:t xml:space="preserve"> </w:t>
      </w:r>
      <w:r>
        <w:rPr>
          <w:rStyle w:val="VerbatimChar"/>
        </w:rPr>
        <w:t xml:space="preserve">run_training_batch</w:t>
      </w:r>
      <w:r>
        <w:rPr>
          <w:rFonts w:hint="eastAsia"/>
        </w:rPr>
        <w:t xml:space="preserve">）。整個過程在</w:t>
      </w:r>
      <w:r>
        <w:rPr>
          <w:b/>
          <w:bCs/>
        </w:rPr>
        <w:t xml:space="preserve">AI </w:t>
      </w:r>
      <w:r>
        <w:rPr>
          <w:rFonts w:hint="eastAsia"/>
          <w:b/>
          <w:bCs/>
        </w:rPr>
        <w:t xml:space="preserve">自主模式</w:t>
      </w:r>
      <w:r>
        <w:rPr>
          <w:rFonts w:hint="eastAsia"/>
        </w:rPr>
        <w:t xml:space="preserve">下進行，無需人工介入，每個回合自動決策並執行</w:t>
      </w:r>
      <w:hyperlink r:id="rId23">
        <w:r>
          <w:rPr>
            <w:rStyle w:val="Hyperlink"/>
          </w:rPr>
          <w:t xml:space="preserve">[3]</w:t>
        </w:r>
      </w:hyperlink>
      <w:r>
        <w:t xml:space="preserve">。</w:t>
      </w:r>
    </w:p>
    <w:p>
      <w:pPr>
        <w:pStyle w:val="BodyText"/>
      </w:pPr>
      <w:r>
        <w:rPr>
          <w:rFonts w:hint="eastAsia"/>
        </w:rPr>
        <w:t xml:space="preserve">為確保不中斷執行與錯誤復原，需在主訓練迴圈中加入健壯的錯誤處理機制。這包含對每次訓練回合的例外處理：一旦發生未預期錯誤，記錄錯誤日誌並安全地跳過或重啟該回合，而非中止整個服務。例如，</w:t>
      </w:r>
      <w:r>
        <w:rPr>
          <w:rStyle w:val="VerbatimChar"/>
        </w:rPr>
        <w:t xml:space="preserve">TrainingOrchestrator.run_training_batch</w:t>
      </w:r>
      <w:r>
        <w:rPr>
          <w:rFonts w:hint="eastAsia"/>
        </w:rPr>
        <w:t xml:space="preserve">內部已對單個回合錯誤進行捕獲並繼續下一回合</w:t>
      </w:r>
      <w:hyperlink r:id="rId24">
        <w:r>
          <w:rPr>
            <w:rStyle w:val="Hyperlink"/>
          </w:rPr>
          <w:t xml:space="preserve">[4]</w:t>
        </w:r>
      </w:hyperlink>
      <w:r>
        <w:rPr>
          <w:rFonts w:hint="eastAsia"/>
        </w:rPr>
        <w:t xml:space="preserve">；在最高層級的持續迴圈中也應增加</w:t>
      </w:r>
      <w:r>
        <w:t xml:space="preserve"> </w:t>
      </w:r>
      <w:r>
        <w:rPr>
          <w:rStyle w:val="VerbatimChar"/>
        </w:rPr>
        <w:t xml:space="preserve">try/except</w:t>
      </w:r>
      <w:r>
        <w:rPr>
          <w:rFonts w:hint="eastAsia"/>
        </w:rPr>
        <w:t xml:space="preserve">，確保任何未捕獲異常都不會終止服務，而是記錄後重啟訓練流程。此外，可以利用</w:t>
      </w:r>
      <w:r>
        <w:rPr>
          <w:rStyle w:val="VerbatimChar"/>
        </w:rPr>
        <w:t xml:space="preserve">AICommander.save_state()</w:t>
      </w:r>
      <w:r>
        <w:rPr>
          <w:rFonts w:hint="eastAsia"/>
        </w:rPr>
        <w:t xml:space="preserve">在適當時機保存AI狀態，包括知識庫和經驗數據，方便在崩潰後復原</w:t>
      </w:r>
      <w:hyperlink r:id="rId25">
        <w:r>
          <w:rPr>
            <w:rStyle w:val="Hyperlink"/>
          </w:rPr>
          <w:t xml:space="preserve">[5]</w:t>
        </w:r>
      </w:hyperlink>
      <w:hyperlink r:id="rId26">
        <w:r>
          <w:rPr>
            <w:rStyle w:val="Hyperlink"/>
          </w:rPr>
          <w:t xml:space="preserve">[6]</w:t>
        </w:r>
      </w:hyperlink>
      <w:r>
        <w:t xml:space="preserve">。</w:t>
      </w:r>
    </w:p>
    <w:p>
      <w:pPr>
        <w:pStyle w:val="BodyText"/>
      </w:pPr>
      <w:r>
        <w:rPr>
          <w:rFonts w:hint="eastAsia"/>
        </w:rPr>
        <w:t xml:space="preserve">為了讓進度</w:t>
      </w:r>
      <w:r>
        <w:rPr>
          <w:rFonts w:hint="eastAsia"/>
          <w:b/>
          <w:bCs/>
        </w:rPr>
        <w:t xml:space="preserve">可觀察</w:t>
      </w:r>
      <w:r>
        <w:rPr>
          <w:rFonts w:hint="eastAsia"/>
        </w:rPr>
        <w:t xml:space="preserve">，需充分利用日誌系統記錄訓練動態。當前架構中的Plan</w:t>
      </w:r>
      <w:r>
        <w:t xml:space="preserve"> </w:t>
      </w:r>
      <w:r>
        <w:rPr>
          <w:rFonts w:hint="eastAsia"/>
        </w:rPr>
        <w:t xml:space="preserve">Executor已使用</w:t>
      </w:r>
      <w:r>
        <w:rPr>
          <w:rStyle w:val="VerbatimChar"/>
        </w:rPr>
        <w:t xml:space="preserve">TraceLogger</w:t>
      </w:r>
      <w:r>
        <w:rPr>
          <w:rFonts w:hint="eastAsia"/>
        </w:rPr>
        <w:t xml:space="preserve">詳細追蹤攻擊步驟執行</w:t>
      </w:r>
      <w:hyperlink r:id="rId27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。建議將日誌輸出定向至檔案或集中日誌服務，並調高詳細級別以記錄關鍵事件。例如，每當開始執行新的攻擊計畫或步驟時，都透過logger輸出提示，目前在執行第幾步及其動作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。每個訓練回合結束後，記錄成功與否、執行步驟數量和績效指標等摘要</w:t>
      </w:r>
      <w:hyperlink r:id="rId29">
        <w:r>
          <w:rPr>
            <w:rStyle w:val="Hyperlink"/>
          </w:rPr>
          <w:t xml:space="preserve">[9]</w:t>
        </w:r>
      </w:hyperlink>
      <w:hyperlink r:id="rId30">
        <w:r>
          <w:rPr>
            <w:rStyle w:val="Hyperlink"/>
          </w:rPr>
          <w:t xml:space="preserve">[10]</w:t>
        </w:r>
      </w:hyperlink>
      <w:r>
        <w:rPr>
          <w:rFonts w:hint="eastAsia"/>
        </w:rPr>
        <w:t xml:space="preserve">。透過持續的日誌輸出，管理員可以在控制台或日誌檔中</w:t>
      </w:r>
      <w:r>
        <w:rPr>
          <w:rFonts w:hint="eastAsia"/>
          <w:b/>
          <w:bCs/>
        </w:rPr>
        <w:t xml:space="preserve">觀察訓練進度</w:t>
      </w:r>
      <w:r>
        <w:rPr>
          <w:rFonts w:hint="eastAsia"/>
        </w:rPr>
        <w:t xml:space="preserve">與AI行為，符合需求1中透過log監控的目標。</w:t>
      </w:r>
    </w:p>
    <w:bookmarkEnd w:id="31"/>
    <w:bookmarkStart w:id="34" w:name="ai-練習過程中的-cli-指令產生機制"/>
    <w:p>
      <w:pPr>
        <w:pStyle w:val="Heading2"/>
      </w:pPr>
      <w:r>
        <w:t xml:space="preserve">AI </w:t>
      </w:r>
      <w:r>
        <w:rPr>
          <w:rFonts w:hint="eastAsia"/>
        </w:rPr>
        <w:t xml:space="preserve">練習過程中的</w:t>
      </w:r>
      <w:r>
        <w:t xml:space="preserve"> CLI </w:t>
      </w:r>
      <w:r>
        <w:rPr>
          <w:rFonts w:hint="eastAsia"/>
        </w:rPr>
        <w:t xml:space="preserve">指令產生機制</w:t>
      </w:r>
    </w:p>
    <w:p>
      <w:pPr>
        <w:pStyle w:val="FirstParagraph"/>
      </w:pPr>
      <w:r>
        <w:rPr>
          <w:rFonts w:hint="eastAsia"/>
        </w:rPr>
        <w:t xml:space="preserve">在</w:t>
      </w:r>
      <w:r>
        <w:rPr>
          <w:rFonts w:hint="eastAsia"/>
          <w:b/>
          <w:bCs/>
        </w:rPr>
        <w:t xml:space="preserve">自主練習</w:t>
      </w:r>
      <w:r>
        <w:rPr>
          <w:rFonts w:hint="eastAsia"/>
        </w:rPr>
        <w:t xml:space="preserve">過程中，讓</w:t>
      </w:r>
      <w:r>
        <w:t xml:space="preserve"> AI </w:t>
      </w:r>
      <w:r>
        <w:rPr>
          <w:rFonts w:hint="eastAsia"/>
        </w:rPr>
        <w:t xml:space="preserve">產生並執行</w:t>
      </w:r>
      <w:r>
        <w:t xml:space="preserve"> CLI </w:t>
      </w:r>
      <w:r>
        <w:rPr>
          <w:rFonts w:hint="eastAsia"/>
        </w:rPr>
        <w:t xml:space="preserve">指令，以模擬實際系統操作。例如，AI在不同任務階段可能需要：「檢查系統狀態」、「執行安全工具」、「調整環境設定」等。為此，可擴充</w:t>
      </w:r>
      <w:r>
        <w:t xml:space="preserve"> AI </w:t>
      </w:r>
      <w:r>
        <w:rPr>
          <w:rFonts w:hint="eastAsia"/>
        </w:rPr>
        <w:t xml:space="preserve">引擎的工具集，讓</w:t>
      </w:r>
      <w:r>
        <w:rPr>
          <w:rFonts w:hint="eastAsia"/>
          <w:b/>
          <w:bCs/>
        </w:rPr>
        <w:t xml:space="preserve">AI代理</w:t>
      </w:r>
      <w:r>
        <w:rPr>
          <w:rFonts w:hint="eastAsia"/>
        </w:rPr>
        <w:t xml:space="preserve">能夠調用系統級操作工具。一種做法是在</w:t>
      </w:r>
      <w:r>
        <w:rPr>
          <w:rStyle w:val="VerbatimChar"/>
        </w:rPr>
        <w:t xml:space="preserve">services/core/aiva_core/ai_engine/tools.py</w:t>
      </w:r>
      <w:r>
        <w:rPr>
          <w:rFonts w:hint="eastAsia"/>
        </w:rPr>
        <w:t xml:space="preserve">中新增對應的工具類，例如：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StatusChecker</w:t>
      </w:r>
      <w:r>
        <w:rPr>
          <w:rFonts w:hint="eastAsia"/>
        </w:rPr>
        <w:t xml:space="preserve">：封裝現有的系統狀態檢查腳本（如</w:t>
      </w:r>
      <w:r>
        <w:rPr>
          <w:rStyle w:val="VerbatimChar"/>
        </w:rPr>
        <w:t xml:space="preserve">check_status.ps1</w:t>
      </w:r>
      <w:r>
        <w:rPr>
          <w:rFonts w:hint="eastAsia"/>
        </w:rPr>
        <w:t xml:space="preserve">），提供方法檢視各服務健康狀態。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SystemCommandTool</w:t>
      </w:r>
      <w:r>
        <w:rPr>
          <w:rFonts w:hint="eastAsia"/>
        </w:rPr>
        <w:t xml:space="preserve">（或</w:t>
      </w:r>
      <w:r>
        <w:t xml:space="preserve"> </w:t>
      </w:r>
      <w:r>
        <w:rPr>
          <w:rFonts w:hint="eastAsia"/>
        </w:rPr>
        <w:t xml:space="preserve">ShellExecutor）：允許</w:t>
      </w:r>
      <w:r>
        <w:t xml:space="preserve"> AI </w:t>
      </w:r>
      <w:r>
        <w:rPr>
          <w:rFonts w:hint="eastAsia"/>
        </w:rPr>
        <w:t xml:space="preserve">輸入任意系統指令字串，由程式以子程序方式執行（可設定在受控沙箱環境中運行）。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ConfigAdjuster</w:t>
      </w:r>
      <w:r>
        <w:rPr>
          <w:rFonts w:hint="eastAsia"/>
        </w:rPr>
        <w:t xml:space="preserve">：提供修改設定檔或調整應用配置的介面，例如更新掃描參數（執行內部API或編輯設定檔）。</w:t>
      </w:r>
    </w:p>
    <w:p>
      <w:pPr>
        <w:pStyle w:val="FirstParagraph"/>
      </w:pPr>
      <w:r>
        <w:rPr>
          <w:rFonts w:hint="eastAsia"/>
        </w:rPr>
        <w:t xml:space="preserve">透過這些工具類，AI</w:t>
      </w:r>
      <w:r>
        <w:t xml:space="preserve"> </w:t>
      </w:r>
      <w:r>
        <w:rPr>
          <w:rFonts w:hint="eastAsia"/>
        </w:rPr>
        <w:t xml:space="preserve">在練習時可以根據需要產生對應的CLI操作指令。例如：如果AI判斷需要更深入掃描，可調用</w:t>
      </w:r>
      <w:r>
        <w:rPr>
          <w:rStyle w:val="VerbatimChar"/>
        </w:rPr>
        <w:t xml:space="preserve">SystemCommandTool</w:t>
      </w:r>
      <w:r>
        <w:rPr>
          <w:rFonts w:hint="eastAsia"/>
        </w:rPr>
        <w:t xml:space="preserve">執行</w:t>
      </w:r>
      <w:r>
        <w:rPr>
          <w:rStyle w:val="VerbatimChar"/>
        </w:rPr>
        <w:t xml:space="preserve">nmap</w:t>
      </w:r>
      <w:r>
        <w:rPr>
          <w:rFonts w:hint="eastAsia"/>
        </w:rPr>
        <w:t xml:space="preserve">掃描；或在訓練過程中定期使用</w:t>
      </w:r>
      <w:r>
        <w:rPr>
          <w:rStyle w:val="VerbatimChar"/>
        </w:rPr>
        <w:t xml:space="preserve">StatusChecker</w:t>
      </w:r>
      <w:r>
        <w:rPr>
          <w:rFonts w:hint="eastAsia"/>
        </w:rPr>
        <w:t xml:space="preserve">取得服務資源使用情況。這些操作都可以被封裝為標準的Tool接口，供AI決策模組使用。現有架構中的AI</w:t>
      </w:r>
      <w:r>
        <w:t xml:space="preserve"> </w:t>
      </w:r>
      <w:r>
        <w:rPr>
          <w:rFonts w:hint="eastAsia"/>
        </w:rPr>
        <w:t xml:space="preserve">Commander會協調多模組並具備執行任務的功能</w:t>
      </w:r>
      <w:hyperlink r:id="rId32">
        <w:r>
          <w:rPr>
            <w:rStyle w:val="Hyperlink"/>
          </w:rPr>
          <w:t xml:space="preserve">[11]</w:t>
        </w:r>
      </w:hyperlink>
      <w:hyperlink r:id="rId33">
        <w:r>
          <w:rPr>
            <w:rStyle w:val="Hyperlink"/>
          </w:rPr>
          <w:t xml:space="preserve">[12]</w:t>
        </w:r>
      </w:hyperlink>
      <w:r>
        <w:rPr>
          <w:rFonts w:hint="eastAsia"/>
        </w:rPr>
        <w:t xml:space="preserve">；我們可在AI決策環中，讓BioNeuron</w:t>
      </w:r>
      <w:r>
        <w:t xml:space="preserve"> </w:t>
      </w:r>
      <w:r>
        <w:rPr>
          <w:rFonts w:hint="eastAsia"/>
        </w:rPr>
        <w:t xml:space="preserve">AI模型在產生行動方案時附帶適當的</w:t>
      </w:r>
      <w:r>
        <w:rPr>
          <w:rFonts w:hint="eastAsia"/>
          <w:b/>
          <w:bCs/>
        </w:rPr>
        <w:t xml:space="preserve">系統指令步驟</w:t>
      </w:r>
      <w:r>
        <w:rPr>
          <w:rFonts w:hint="eastAsia"/>
        </w:rPr>
        <w:t xml:space="preserve">。舉例而言，當AI制定攻擊計畫（AttackPlan）時，除了漏洞掃描步驟，也插入「環境檢查」等步驟，其</w:t>
      </w:r>
      <w:r>
        <w:rPr>
          <w:rStyle w:val="VerbatimChar"/>
        </w:rPr>
        <w:t xml:space="preserve">action</w:t>
      </w:r>
      <w:r>
        <w:rPr>
          <w:rFonts w:hint="eastAsia"/>
        </w:rPr>
        <w:t xml:space="preserve">可對應如“check_system_status”，</w:t>
      </w:r>
      <w:r>
        <w:rPr>
          <w:rStyle w:val="VerbatimChar"/>
        </w:rPr>
        <w:t xml:space="preserve">tool_type</w:t>
      </w:r>
      <w:r>
        <w:rPr>
          <w:rFonts w:hint="eastAsia"/>
        </w:rPr>
        <w:t xml:space="preserve">為“system”，</w:t>
      </w:r>
      <w:r>
        <w:rPr>
          <w:rStyle w:val="VerbatimChar"/>
        </w:rPr>
        <w:t xml:space="preserve">parameters</w:t>
      </w:r>
      <w:r>
        <w:rPr>
          <w:rFonts w:hint="eastAsia"/>
        </w:rPr>
        <w:t xml:space="preserve">指定檢查內容。Plan</w:t>
      </w:r>
      <w:r>
        <w:t xml:space="preserve"> </w:t>
      </w:r>
      <w:r>
        <w:rPr>
          <w:rFonts w:hint="eastAsia"/>
        </w:rPr>
        <w:t xml:space="preserve">Executor在執行此步驟時，會識別</w:t>
      </w:r>
      <w:r>
        <w:rPr>
          <w:rStyle w:val="VerbatimChar"/>
        </w:rPr>
        <w:t xml:space="preserve">tool_type</w:t>
      </w:r>
      <w:r>
        <w:rPr>
          <w:rFonts w:hint="eastAsia"/>
        </w:rPr>
        <w:t xml:space="preserve">為system，從而調用上述StatusChecker工具執行實際指令。整個過程實現了</w:t>
      </w:r>
      <w:r>
        <w:rPr>
          <w:rFonts w:hint="eastAsia"/>
          <w:b/>
          <w:bCs/>
        </w:rPr>
        <w:t xml:space="preserve">AI自主產生並執行CLI命令</w:t>
      </w:r>
      <w:r>
        <w:rPr>
          <w:rFonts w:hint="eastAsia"/>
        </w:rPr>
        <w:t xml:space="preserve">的能力，涵蓋從系統狀態查詢、外部工具調用到系統設定調整等操作。</w:t>
      </w:r>
    </w:p>
    <w:p>
      <w:pPr>
        <w:pStyle w:val="BodyText"/>
      </w:pPr>
      <w:r>
        <w:rPr>
          <w:rFonts w:hint="eastAsia"/>
        </w:rPr>
        <w:t xml:space="preserve">如此設計可滿足需求2：AI會根據任務動態產生相應的CLI指令執行。在強化學習閉環中，每當AI需要與系統互動時，就以這些命令形式表達操作意圖，達到</w:t>
      </w:r>
      <w:r>
        <w:rPr>
          <w:rFonts w:hint="eastAsia"/>
          <w:b/>
          <w:bCs/>
        </w:rPr>
        <w:t xml:space="preserve">系統層級操作的自動化</w:t>
      </w:r>
      <w:r>
        <w:rPr>
          <w:rFonts w:hint="eastAsia"/>
        </w:rPr>
        <w:t xml:space="preserve">。值得注意的是，在全自動（AI模式）下這些指令可直接執行；若未來結合UI混合模式，仍可將這些AI建議的指令呈現給使用者確認，以平衡安全。</w:t>
      </w:r>
    </w:p>
    <w:bookmarkEnd w:id="34"/>
    <w:bookmarkStart w:id="37" w:name="cli-指令的-json-輸出格式設計"/>
    <w:p>
      <w:pPr>
        <w:pStyle w:val="Heading2"/>
      </w:pPr>
      <w:r>
        <w:t xml:space="preserve">CLI </w:t>
      </w:r>
      <w:r>
        <w:rPr>
          <w:rFonts w:hint="eastAsia"/>
        </w:rPr>
        <w:t xml:space="preserve">指令的</w:t>
      </w:r>
      <w:r>
        <w:t xml:space="preserve"> JSON </w:t>
      </w:r>
      <w:r>
        <w:rPr>
          <w:rFonts w:hint="eastAsia"/>
        </w:rPr>
        <w:t xml:space="preserve">輸出格式設計</w:t>
      </w:r>
    </w:p>
    <w:p>
      <w:pPr>
        <w:pStyle w:val="FirstParagraph"/>
      </w:pPr>
      <w:r>
        <w:rPr>
          <w:rFonts w:hint="eastAsia"/>
        </w:rPr>
        <w:t xml:space="preserve">為方便日後在前端面板整合AI操作，可將每條AI執行的指令以結構化JSON格式輸出，包含</w:t>
      </w:r>
      <w:r>
        <w:rPr>
          <w:rFonts w:hint="eastAsia"/>
          <w:b/>
          <w:bCs/>
        </w:rPr>
        <w:t xml:space="preserve">命令內容</w:t>
      </w:r>
      <w:r>
        <w:t xml:space="preserve">、</w:t>
      </w:r>
      <w:r>
        <w:rPr>
          <w:rFonts w:hint="eastAsia"/>
          <w:b/>
          <w:bCs/>
        </w:rPr>
        <w:t xml:space="preserve">描述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參數</w:t>
      </w:r>
      <w:r>
        <w:rPr>
          <w:rFonts w:hint="eastAsia"/>
        </w:rPr>
        <w:t xml:space="preserve">欄位。這種格式便於前端解析，將AI行為可視化地展示給使用者。具體設計上，可以在每次AI決策執行操作時，同步生成一份JSON記錄，例如：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"command": "check_status",</w:t>
      </w:r>
      <w:r>
        <w:br/>
      </w:r>
      <w:r>
        <w:rPr>
          <w:rStyle w:val="VerbatimChar"/>
        </w:rPr>
        <w:t xml:space="preserve">  "description": </w:t>
      </w:r>
      <w:r>
        <w:rPr>
          <w:rStyle w:val="VerbatimChar"/>
          <w:rFonts w:hint="eastAsia"/>
        </w:rPr>
        <w:t xml:space="preserve">"檢查核心服務運行狀態",</w:t>
      </w:r>
      <w:r>
        <w:br/>
      </w:r>
      <w:r>
        <w:rPr>
          <w:rStyle w:val="VerbatimChar"/>
        </w:rPr>
        <w:t xml:space="preserve">  "parameters": {</w:t>
      </w:r>
      <w:r>
        <w:br/>
      </w:r>
      <w:r>
        <w:rPr>
          <w:rStyle w:val="VerbatimChar"/>
        </w:rPr>
        <w:t xml:space="preserve">    "services": ["Core", "Scan", "DB"]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上述範例表示一條“檢查狀態”的CLI指令，其說明和參數清晰標示。再如AI決定執行一次完整掃描，可能輸出：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"command": "run_scan",</w:t>
      </w:r>
      <w:r>
        <w:br/>
      </w:r>
      <w:r>
        <w:rPr>
          <w:rStyle w:val="VerbatimChar"/>
        </w:rPr>
        <w:t xml:space="preserve">  "description": </w:t>
      </w:r>
      <w:r>
        <w:rPr>
          <w:rStyle w:val="VerbatimChar"/>
          <w:rFonts w:hint="eastAsia"/>
        </w:rPr>
        <w:t xml:space="preserve">"對目標</w:t>
      </w:r>
      <w:r>
        <w:rPr>
          <w:rStyle w:val="VerbatimChar"/>
        </w:rPr>
        <w:t xml:space="preserve"> http://example.com </w:t>
      </w:r>
      <w:r>
        <w:rPr>
          <w:rStyle w:val="VerbatimChar"/>
          <w:rFonts w:hint="eastAsia"/>
        </w:rPr>
        <w:t xml:space="preserve">執行完整安全掃描",</w:t>
      </w:r>
      <w:r>
        <w:br/>
      </w:r>
      <w:r>
        <w:rPr>
          <w:rStyle w:val="VerbatimChar"/>
        </w:rPr>
        <w:t xml:space="preserve">  "parameters": {</w:t>
      </w:r>
      <w:r>
        <w:br/>
      </w:r>
      <w:r>
        <w:rPr>
          <w:rStyle w:val="VerbatimChar"/>
        </w:rPr>
        <w:t xml:space="preserve">    "target": "http://example.com",</w:t>
      </w:r>
      <w:r>
        <w:br/>
      </w:r>
      <w:r>
        <w:rPr>
          <w:rStyle w:val="VerbatimChar"/>
        </w:rPr>
        <w:t xml:space="preserve">    "scan_type": "full"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這裡</w:t>
      </w:r>
      <w:r>
        <w:rPr>
          <w:rStyle w:val="VerbatimChar"/>
        </w:rPr>
        <w:t xml:space="preserve">command</w:t>
      </w:r>
      <w:r>
        <w:rPr>
          <w:rFonts w:hint="eastAsia"/>
        </w:rPr>
        <w:t xml:space="preserve">為AI抽象行動（或對應具體工具名稱），</w:t>
      </w:r>
      <w:r>
        <w:rPr>
          <w:rStyle w:val="VerbatimChar"/>
        </w:rPr>
        <w:t xml:space="preserve">parameters</w:t>
      </w:r>
      <w:r>
        <w:rPr>
          <w:rFonts w:hint="eastAsia"/>
        </w:rPr>
        <w:t xml:space="preserve">列出目標與模式，前端據此也能提供友好的展示或記錄。</w:t>
      </w:r>
    </w:p>
    <w:p>
      <w:pPr>
        <w:pStyle w:val="BodyText"/>
      </w:pPr>
      <w:r>
        <w:rPr>
          <w:rFonts w:hint="eastAsia"/>
        </w:rPr>
        <w:t xml:space="preserve">實現方面，</w:t>
      </w:r>
      <w:r>
        <w:rPr>
          <w:b/>
          <w:bCs/>
        </w:rPr>
        <w:t xml:space="preserve">AttackPlan/AttackStep</w:t>
      </w:r>
      <w:r>
        <w:rPr>
          <w:rFonts w:hint="eastAsia"/>
        </w:rPr>
        <w:t xml:space="preserve">結構本身已定義了類似內容的欄位，如每步的</w:t>
      </w:r>
      <w:r>
        <w:rPr>
          <w:rStyle w:val="VerbatimChar"/>
        </w:rPr>
        <w:t xml:space="preserve">action</w:t>
      </w:r>
      <w:r>
        <w:rPr>
          <w:rFonts w:hint="eastAsia"/>
        </w:rPr>
        <w:t xml:space="preserve">（描述操作）、</w:t>
      </w:r>
      <w:r>
        <w:rPr>
          <w:rStyle w:val="VerbatimChar"/>
        </w:rPr>
        <w:t xml:space="preserve">tool_type</w:t>
      </w:r>
      <w:r>
        <w:rPr>
          <w:rFonts w:hint="eastAsia"/>
        </w:rPr>
        <w:t xml:space="preserve">（工具類型）以及</w:t>
      </w:r>
      <w:r>
        <w:rPr>
          <w:rStyle w:val="VerbatimChar"/>
        </w:rPr>
        <w:t xml:space="preserve">parameters</w:t>
      </w:r>
      <w:r>
        <w:rPr>
          <w:rFonts w:hint="eastAsia"/>
        </w:rPr>
        <w:t xml:space="preserve">（參數字典）</w:t>
      </w:r>
      <w:hyperlink r:id="rId35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。因此可在Plan</w:t>
      </w:r>
      <w:r>
        <w:t xml:space="preserve"> </w:t>
      </w:r>
      <w:r>
        <w:rPr>
          <w:rFonts w:hint="eastAsia"/>
        </w:rPr>
        <w:t xml:space="preserve">Executor執行步驟時，將</w:t>
      </w:r>
      <w:r>
        <w:rPr>
          <w:rStyle w:val="VerbatimChar"/>
        </w:rPr>
        <w:t xml:space="preserve">AttackStep</w:t>
      </w:r>
      <w:r>
        <w:rPr>
          <w:rFonts w:hint="eastAsia"/>
        </w:rPr>
        <w:t xml:space="preserve">轉換為JSON物件：例如直接使用</w:t>
      </w:r>
      <w:r>
        <w:rPr>
          <w:rStyle w:val="VerbatimChar"/>
        </w:rPr>
        <w:t xml:space="preserve">step.action</w:t>
      </w:r>
      <w:r>
        <w:rPr>
          <w:rFonts w:hint="eastAsia"/>
        </w:rPr>
        <w:t xml:space="preserve">作為</w:t>
      </w:r>
      <w:r>
        <w:rPr>
          <w:rStyle w:val="VerbatimChar"/>
        </w:rPr>
        <w:t xml:space="preserve">command</w:t>
      </w:r>
      <w:r>
        <w:rPr>
          <w:rFonts w:hint="eastAsia"/>
        </w:rPr>
        <w:t xml:space="preserve">欄位，</w:t>
      </w:r>
      <w:r>
        <w:rPr>
          <w:rStyle w:val="VerbatimChar"/>
        </w:rPr>
        <w:t xml:space="preserve">step.parameters</w:t>
      </w:r>
      <w:r>
        <w:rPr>
          <w:rFonts w:hint="eastAsia"/>
        </w:rPr>
        <w:t xml:space="preserve">作為</w:t>
      </w:r>
      <w:r>
        <w:rPr>
          <w:rStyle w:val="VerbatimChar"/>
        </w:rPr>
        <w:t xml:space="preserve">parameters</w:t>
      </w:r>
      <w:r>
        <w:rPr>
          <w:rFonts w:hint="eastAsia"/>
        </w:rPr>
        <w:t xml:space="preserve">欄位，同時根據</w:t>
      </w:r>
      <w:r>
        <w:rPr>
          <w:rStyle w:val="VerbatimChar"/>
        </w:rPr>
        <w:t xml:space="preserve">action</w:t>
      </w:r>
      <w:r>
        <w:rPr>
          <w:rFonts w:hint="eastAsia"/>
        </w:rPr>
        <w:t xml:space="preserve">或</w:t>
      </w:r>
      <w:r>
        <w:rPr>
          <w:rStyle w:val="VerbatimChar"/>
        </w:rPr>
        <w:t xml:space="preserve">tool_type</w:t>
      </w:r>
      <w:r>
        <w:rPr>
          <w:rFonts w:hint="eastAsia"/>
        </w:rPr>
        <w:t xml:space="preserve">提供一段說明文字作</w:t>
      </w:r>
      <w:r>
        <w:rPr>
          <w:rStyle w:val="VerbatimChar"/>
        </w:rPr>
        <w:t xml:space="preserve">description</w:t>
      </w:r>
      <w:r>
        <w:rPr>
          <w:rFonts w:hint="eastAsia"/>
        </w:rPr>
        <w:t xml:space="preserve">。為了將此JSON方便地提供給面板，可採取以下措施：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日誌輸出</w:t>
      </w:r>
      <w:r>
        <w:rPr>
          <w:rFonts w:hint="eastAsia"/>
        </w:rPr>
        <w:t xml:space="preserve">：在執行每個步驟時，logger記錄該JSON字串。例如在</w:t>
      </w:r>
      <w:r>
        <w:rPr>
          <w:rStyle w:val="VerbatimChar"/>
        </w:rPr>
        <w:t xml:space="preserve">PlanExecutor.execute_plan</w:t>
      </w:r>
      <w:r>
        <w:rPr>
          <w:rFonts w:hint="eastAsia"/>
        </w:rPr>
        <w:t xml:space="preserve">的迴圈中，於日誌中輸出</w:t>
      </w:r>
      <w:r>
        <w:rPr>
          <w:rStyle w:val="VerbatimChar"/>
        </w:rPr>
        <w:t xml:space="preserve">json.dumps(command_record)</w:t>
      </w:r>
      <w:r>
        <w:rPr>
          <w:rFonts w:hint="eastAsia"/>
        </w:rPr>
        <w:t xml:space="preserve">，其中</w:t>
      </w:r>
      <w:r>
        <w:rPr>
          <w:rStyle w:val="VerbatimChar"/>
        </w:rPr>
        <w:t xml:space="preserve">command_record</w:t>
      </w:r>
      <w:r>
        <w:rPr>
          <w:rFonts w:hint="eastAsia"/>
        </w:rPr>
        <w:t xml:space="preserve">包含上述結構。這樣前端日誌介面可實時抓取並解析。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消息佇列通知</w:t>
      </w:r>
      <w:r>
        <w:rPr>
          <w:rFonts w:hint="eastAsia"/>
        </w:rPr>
        <w:t xml:space="preserve">：利用RabbitMQ或WebSocket，在每次AI下達指令時將JSON通過消息傳遞給UI模組，即時更新前端。現有架構支援RabbitMQ發布任務</w:t>
      </w:r>
      <w:hyperlink r:id="rId27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，可擴充一個專門的</w:t>
      </w:r>
      <w:r>
        <w:rPr>
          <w:rStyle w:val="VerbatimChar"/>
        </w:rPr>
        <w:t xml:space="preserve">CommandOutput</w:t>
      </w:r>
      <w:r>
        <w:rPr>
          <w:rFonts w:hint="eastAsia"/>
        </w:rPr>
        <w:t xml:space="preserve">隊列來廣播指令訊息。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歷史記錄</w:t>
      </w:r>
      <w:r>
        <w:rPr>
          <w:rFonts w:hint="eastAsia"/>
        </w:rPr>
        <w:t xml:space="preserve">：將這些JSON物件追加至AI</w:t>
      </w:r>
      <w:r>
        <w:t xml:space="preserve"> </w:t>
      </w:r>
      <w:r>
        <w:rPr>
          <w:rFonts w:hint="eastAsia"/>
        </w:rPr>
        <w:t xml:space="preserve">Commander的</w:t>
      </w:r>
      <w:r>
        <w:rPr>
          <w:rStyle w:val="VerbatimChar"/>
        </w:rPr>
        <w:t xml:space="preserve">command_history</w:t>
      </w:r>
      <w:r>
        <w:rPr>
          <w:rFonts w:hint="eastAsia"/>
        </w:rPr>
        <w:t xml:space="preserve">列表（目前該列表儲存了指令執行記錄</w:t>
      </w:r>
      <w:hyperlink r:id="rId36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）。這樣不僅前端可查詢，事後分析也能從歷史記錄重建AI行為序列。</w:t>
      </w:r>
    </w:p>
    <w:p>
      <w:pPr>
        <w:pStyle w:val="FirstParagraph"/>
      </w:pPr>
      <w:r>
        <w:rPr>
          <w:rFonts w:hint="eastAsia"/>
        </w:rPr>
        <w:t xml:space="preserve">透過上述方式，每條AI產生的CLI命令都以結構化JSON對外呈現，包含</w:t>
      </w:r>
      <w:r>
        <w:rPr>
          <w:rFonts w:hint="eastAsia"/>
          <w:b/>
          <w:bCs/>
        </w:rPr>
        <w:t xml:space="preserve">動作名稱、用途描述、相關參數</w:t>
      </w:r>
      <w:r>
        <w:rPr>
          <w:rFonts w:hint="eastAsia"/>
        </w:rPr>
        <w:t xml:space="preserve">，滿足需求3對面板整合的格式要求。</w:t>
      </w:r>
    </w:p>
    <w:bookmarkEnd w:id="37"/>
    <w:bookmarkStart w:id="42" w:name="現有架構分析與模組強化建議"/>
    <w:p>
      <w:pPr>
        <w:pStyle w:val="Heading2"/>
      </w:pPr>
      <w:r>
        <w:rPr>
          <w:rFonts w:hint="eastAsia"/>
        </w:rPr>
        <w:t xml:space="preserve">現有架構分析與模組強化建議</w:t>
      </w:r>
    </w:p>
    <w:p>
      <w:pPr>
        <w:pStyle w:val="FirstParagraph"/>
      </w:pPr>
      <w:r>
        <w:rPr>
          <w:rFonts w:hint="eastAsia"/>
          <w:b/>
          <w:bCs/>
        </w:rPr>
        <w:t xml:space="preserve">（1）CLI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指令產生與閉環訓練現狀：</w:t>
      </w:r>
      <w:r>
        <w:t xml:space="preserve"> </w:t>
      </w:r>
      <w:r>
        <w:rPr>
          <w:rFonts w:hint="eastAsia"/>
        </w:rPr>
        <w:t xml:space="preserve">根據最新版本代碼，AIVA架構已具備強化學習的</w:t>
      </w:r>
      <w:r>
        <w:rPr>
          <w:rFonts w:hint="eastAsia"/>
          <w:b/>
          <w:bCs/>
        </w:rPr>
        <w:t xml:space="preserve">訓練閉環</w:t>
      </w:r>
      <w:r>
        <w:rPr>
          <w:rFonts w:hint="eastAsia"/>
        </w:rPr>
        <w:t xml:space="preserve">設計，但</w:t>
      </w:r>
      <w:r>
        <w:rPr>
          <w:rFonts w:hint="eastAsia"/>
          <w:b/>
          <w:bCs/>
        </w:rPr>
        <w:t xml:space="preserve">CLI指令產生</w:t>
      </w:r>
      <w:r>
        <w:rPr>
          <w:rFonts w:hint="eastAsia"/>
        </w:rPr>
        <w:t xml:space="preserve">機制仍處於構想階段。從架構文檔可知，AIVA的AI引擎設計了</w:t>
      </w:r>
      <w:r>
        <w:rPr>
          <w:rFonts w:hint="eastAsia"/>
          <w:b/>
          <w:bCs/>
        </w:rPr>
        <w:t xml:space="preserve">經驗學習閉環</w:t>
      </w:r>
      <w:r>
        <w:rPr>
          <w:rFonts w:hint="eastAsia"/>
        </w:rPr>
        <w:t xml:space="preserve">，流程涵蓋執行、追蹤、對比、學習和改進</w:t>
      </w:r>
      <w:hyperlink r:id="rId38">
        <w:r>
          <w:rPr>
            <w:rStyle w:val="Hyperlink"/>
          </w:rPr>
          <w:t xml:space="preserve">[15]</w:t>
        </w:r>
      </w:hyperlink>
      <w:r>
        <w:rPr>
          <w:rFonts w:hint="eastAsia"/>
        </w:rPr>
        <w:t xml:space="preserve">。實作上，</w:t>
      </w:r>
      <w:r>
        <w:rPr>
          <w:rStyle w:val="VerbatimChar"/>
        </w:rPr>
        <w:t xml:space="preserve">TrainingOrchestrator</w:t>
      </w:r>
      <w:r>
        <w:rPr>
          <w:rFonts w:hint="eastAsia"/>
        </w:rPr>
        <w:t xml:space="preserve">已經協調了完整的訓練流程（1.場景載入、2.RAG增強計畫、3.執行攻擊、4.收集經驗、5.模型訓練、6.性能評估迭代）</w:t>
      </w:r>
      <w:hyperlink r:id="rId21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。每次訓練會執行AttackPlan內多個步驟並迴圈更新AI模型，屬於</w:t>
      </w:r>
      <w:r>
        <w:rPr>
          <w:rFonts w:hint="eastAsia"/>
          <w:b/>
          <w:bCs/>
        </w:rPr>
        <w:t xml:space="preserve">閉環強化學習</w:t>
      </w:r>
      <w:r>
        <w:rPr>
          <w:rFonts w:hint="eastAsia"/>
        </w:rPr>
        <w:t xml:space="preserve">。不過，目前的代碼主要聚焦於漏洞掃描/攻擊步驟，並未明確實作AI輸出具體系統CLI命令的功能。從開發路線看，「CLI命令列模式」被列為未來多樣化操作模式之一</w:t>
      </w:r>
      <w:hyperlink r:id="rId39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，說明CLI整合在計畫中但細節尚未落地。</w:t>
      </w:r>
    </w:p>
    <w:p>
      <w:pPr>
        <w:pStyle w:val="BodyText"/>
      </w:pPr>
      <w:r>
        <w:rPr>
          <w:rFonts w:hint="eastAsia"/>
          <w:b/>
          <w:bCs/>
        </w:rPr>
        <w:t xml:space="preserve">（2）模組強化與補全建議：</w:t>
      </w:r>
      <w:r>
        <w:t xml:space="preserve"> </w:t>
      </w:r>
      <w:r>
        <w:rPr>
          <w:rFonts w:hint="eastAsia"/>
        </w:rPr>
        <w:t xml:space="preserve">為滿足上述需求，應在現有架構基礎上增強以下幾方面：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持續執行模組初始化與調度</w:t>
      </w:r>
      <w:r>
        <w:rPr>
          <w:rFonts w:hint="eastAsia"/>
        </w:rPr>
        <w:t xml:space="preserve">：新增一個專門的自動訓練啟動模組（如</w:t>
      </w:r>
      <w:r>
        <w:rPr>
          <w:rStyle w:val="VerbatimChar"/>
        </w:rPr>
        <w:t xml:space="preserve">AutoTrainService</w:t>
      </w:r>
      <w:r>
        <w:rPr>
          <w:rFonts w:hint="eastAsia"/>
        </w:rPr>
        <w:t xml:space="preserve">）。它在系統啟動時由主程式呼叫，負責創建</w:t>
      </w:r>
      <w:r>
        <w:t xml:space="preserve"> </w:t>
      </w:r>
      <w:r>
        <w:rPr>
          <w:rStyle w:val="VerbatimChar"/>
        </w:rPr>
        <w:t xml:space="preserve">AICommander</w:t>
      </w:r>
      <w:r>
        <w:t xml:space="preserve"> </w:t>
      </w:r>
      <w:r>
        <w:rPr>
          <w:rFonts w:hint="eastAsia"/>
        </w:rPr>
        <w:t xml:space="preserve">實例並調用</w:t>
      </w:r>
      <w:r>
        <w:t xml:space="preserve"> </w:t>
      </w:r>
      <w:r>
        <w:rPr>
          <w:rStyle w:val="VerbatimChar"/>
        </w:rPr>
        <w:t xml:space="preserve">run_training_session</w:t>
      </w:r>
      <w:r>
        <w:t xml:space="preserve">/</w:t>
      </w:r>
      <w:r>
        <w:rPr>
          <w:rStyle w:val="VerbatimChar"/>
        </w:rPr>
        <w:t xml:space="preserve">run_training_batch</w:t>
      </w:r>
      <w:r>
        <w:rPr>
          <w:rFonts w:hint="eastAsia"/>
        </w:rPr>
        <w:t xml:space="preserve">開始循環</w:t>
      </w:r>
      <w:hyperlink r:id="rId40">
        <w:r>
          <w:rPr>
            <w:rStyle w:val="Hyperlink"/>
          </w:rPr>
          <w:t xml:space="preserve">[17]</w:t>
        </w:r>
      </w:hyperlink>
      <w:hyperlink r:id="rId41">
        <w:r>
          <w:rPr>
            <w:rStyle w:val="Hyperlink"/>
          </w:rPr>
          <w:t xml:space="preserve">[18]</w:t>
        </w:r>
      </w:hyperlink>
      <w:r>
        <w:rPr>
          <w:rFonts w:hint="eastAsia"/>
        </w:rPr>
        <w:t xml:space="preserve">。該模組可以啟動一條後台非同步任務，在事件迴圈中執行訓練迴圈，從而不阻塞主線程其它服務（例如API介面）。調度上，可利用</w:t>
      </w:r>
      <w:r>
        <w:t xml:space="preserve"> </w:t>
      </w:r>
      <w:r>
        <w:rPr>
          <w:rStyle w:val="VerbatimChar"/>
        </w:rPr>
        <w:t xml:space="preserve">asyncio.create_task</w:t>
      </w:r>
      <w:r>
        <w:t xml:space="preserve"> </w:t>
      </w:r>
      <w:r>
        <w:rPr>
          <w:rFonts w:hint="eastAsia"/>
        </w:rPr>
        <w:t xml:space="preserve">配合</w:t>
      </w:r>
      <w:r>
        <w:t xml:space="preserve"> </w:t>
      </w:r>
      <w:r>
        <w:rPr>
          <w:rStyle w:val="VerbatimChar"/>
        </w:rPr>
        <w:t xml:space="preserve">while True</w:t>
      </w:r>
      <w:r>
        <w:t xml:space="preserve"> </w:t>
      </w:r>
      <w:r>
        <w:rPr>
          <w:rFonts w:hint="eastAsia"/>
        </w:rPr>
        <w:t xml:space="preserve">形成長循環，或定義一個定時計時器定期觸發訓練。由於</w:t>
      </w:r>
      <w:r>
        <w:rPr>
          <w:rStyle w:val="VerbatimChar"/>
        </w:rPr>
        <w:t xml:space="preserve">TrainingOrchestrator.run_training_batch</w:t>
      </w:r>
      <w:r>
        <w:rPr>
          <w:rFonts w:hint="eastAsia"/>
        </w:rPr>
        <w:t xml:space="preserve">本身會遍歷所有場景多次迴圈</w:t>
      </w:r>
      <w:hyperlink r:id="rId22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，直接在其外圍再套一層無限循環即可達成“持續到關機”的要求。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CLI指令產生閉環</w:t>
      </w:r>
      <w:r>
        <w:rPr>
          <w:rFonts w:hint="eastAsia"/>
        </w:rPr>
        <w:t xml:space="preserve">：在AI計畫執行過程中引入CLI命令產生與反饋機制。建議擴充</w:t>
      </w:r>
      <w:r>
        <w:rPr>
          <w:b/>
          <w:bCs/>
        </w:rPr>
        <w:t xml:space="preserve">BioNeuronRAGAgent</w:t>
      </w:r>
      <w:r>
        <w:rPr>
          <w:rFonts w:hint="eastAsia"/>
        </w:rPr>
        <w:t xml:space="preserve">的決策輸出，使其不僅產生下一步攻擊動作，也產生對應的CLI指令建議。例如實作一個</w:t>
      </w:r>
      <w:r>
        <w:rPr>
          <w:rStyle w:val="VerbatimChar"/>
        </w:rPr>
        <w:t xml:space="preserve">AttackPlanner</w:t>
      </w:r>
      <w:r>
        <w:rPr>
          <w:rFonts w:hint="eastAsia"/>
        </w:rPr>
        <w:t xml:space="preserve">子模組，將AI對下一步行動的決策轉換為</w:t>
      </w:r>
      <w:r>
        <w:rPr>
          <w:rStyle w:val="VerbatimChar"/>
        </w:rPr>
        <w:t xml:space="preserve">AttackStep</w:t>
      </w:r>
      <w:r>
        <w:rPr>
          <w:rFonts w:hint="eastAsia"/>
        </w:rPr>
        <w:t xml:space="preserve">或直接的命令表示。針對沒有現成CLI工具對應的內部行動，可自定義虛擬命令名稱（如“LEARN_MODEL”表示模型訓練）。每次執行完步驟後，將結果（成功/失敗、輸出資訊）封裝回饋給AI的經驗管理器與知識庫，強化下次決策。這樣閉環中增加了「AI產生命令→執行命令→結果學習」的小循環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必要的</w:t>
      </w:r>
      <w:r>
        <w:rPr>
          <w:b/>
          <w:bCs/>
        </w:rPr>
        <w:t xml:space="preserve"> Python </w:t>
      </w:r>
      <w:r>
        <w:rPr>
          <w:rFonts w:hint="eastAsia"/>
          <w:b/>
          <w:bCs/>
        </w:rPr>
        <w:t xml:space="preserve">類別補強</w:t>
      </w:r>
      <w:r>
        <w:rPr>
          <w:rFonts w:hint="eastAsia"/>
        </w:rPr>
        <w:t xml:space="preserve">：實作上述功能需要增添若干類別和方法。例如，新增</w:t>
      </w:r>
      <w:r>
        <w:rPr>
          <w:rStyle w:val="VerbatimChar"/>
        </w:rPr>
        <w:t xml:space="preserve">ShellCommandTool</w:t>
      </w:r>
      <w:r>
        <w:rPr>
          <w:rFonts w:hint="eastAsia"/>
        </w:rPr>
        <w:t xml:space="preserve">類（繼承自Tool介面）實現通用CLI執行；新增</w:t>
      </w:r>
      <w:r>
        <w:rPr>
          <w:rStyle w:val="VerbatimChar"/>
        </w:rPr>
        <w:t xml:space="preserve">SystemMonitorTool</w:t>
      </w:r>
      <w:r>
        <w:rPr>
          <w:rFonts w:hint="eastAsia"/>
        </w:rPr>
        <w:t xml:space="preserve">類提供系統資源/服務狀態查詢。擴充</w:t>
      </w:r>
      <w:r>
        <w:rPr>
          <w:rStyle w:val="VerbatimChar"/>
        </w:rPr>
        <w:t xml:space="preserve">AttackStep</w:t>
      </w:r>
      <w:r>
        <w:rPr>
          <w:rFonts w:hint="eastAsia"/>
        </w:rPr>
        <w:t xml:space="preserve">資料模型，增加一個可選欄位如</w:t>
      </w:r>
      <w:r>
        <w:rPr>
          <w:rStyle w:val="VerbatimChar"/>
        </w:rPr>
        <w:t xml:space="preserve">cli_cmd</w:t>
      </w:r>
      <w:r>
        <w:rPr>
          <w:rFonts w:hint="eastAsia"/>
        </w:rPr>
        <w:t xml:space="preserve">用于存放對應的CLI命令字串模板，或者在現有</w:t>
      </w:r>
      <w:r>
        <w:rPr>
          <w:rStyle w:val="VerbatimChar"/>
        </w:rPr>
        <w:t xml:space="preserve">action</w:t>
      </w:r>
      <w:r>
        <w:rPr>
          <w:rFonts w:hint="eastAsia"/>
        </w:rPr>
        <w:t xml:space="preserve">基礎上約定其值同時可用作CLI命令名。還可以在</w:t>
      </w:r>
      <w:r>
        <w:rPr>
          <w:rStyle w:val="VerbatimChar"/>
        </w:rPr>
        <w:t xml:space="preserve">PlanExecutor._execute_step</w:t>
      </w:r>
      <w:r>
        <w:rPr>
          <w:rFonts w:hint="eastAsia"/>
        </w:rPr>
        <w:t xml:space="preserve">中加入對</w:t>
      </w:r>
      <w:r>
        <w:rPr>
          <w:rStyle w:val="VerbatimChar"/>
        </w:rPr>
        <w:t xml:space="preserve">tool_type</w:t>
      </w:r>
      <w:r>
        <w:rPr>
          <w:rFonts w:hint="eastAsia"/>
        </w:rPr>
        <w:t xml:space="preserve">的判斷分支，當</w:t>
      </w:r>
      <w:r>
        <w:rPr>
          <w:rStyle w:val="VerbatimChar"/>
        </w:rPr>
        <w:t xml:space="preserve">tool_type</w:t>
      </w:r>
      <w:r>
        <w:rPr>
          <w:rFonts w:hint="eastAsia"/>
        </w:rPr>
        <w:t xml:space="preserve">為</w:t>
      </w:r>
      <w:r>
        <w:rPr>
          <w:rStyle w:val="VerbatimChar"/>
        </w:rPr>
        <w:t xml:space="preserve">system</w:t>
      </w:r>
      <w:r>
        <w:rPr>
          <w:rFonts w:hint="eastAsia"/>
        </w:rPr>
        <w:t xml:space="preserve">或</w:t>
      </w:r>
      <w:r>
        <w:rPr>
          <w:rStyle w:val="VerbatimChar"/>
        </w:rPr>
        <w:t xml:space="preserve">cli</w:t>
      </w:r>
      <w:r>
        <w:rPr>
          <w:rFonts w:hint="eastAsia"/>
        </w:rPr>
        <w:t xml:space="preserve">時，調用上述Shell工具執行外部命令。最後，在</w:t>
      </w:r>
      <w:r>
        <w:rPr>
          <w:rStyle w:val="VerbatimChar"/>
        </w:rPr>
        <w:t xml:space="preserve">AICommander</w:t>
      </w:r>
      <w:r>
        <w:rPr>
          <w:rFonts w:hint="eastAsia"/>
        </w:rPr>
        <w:t xml:space="preserve">或</w:t>
      </w:r>
      <w:r>
        <w:rPr>
          <w:rStyle w:val="VerbatimChar"/>
        </w:rPr>
        <w:t xml:space="preserve">BioNeuronMasterController</w:t>
      </w:r>
      <w:r>
        <w:rPr>
          <w:rFonts w:hint="eastAsia"/>
        </w:rPr>
        <w:t xml:space="preserve">的初始化流程中，確保上述工具類和新模組正確加載與註冊（例如將工具註冊到AI</w:t>
      </w:r>
      <w:r>
        <w:t xml:space="preserve"> </w:t>
      </w:r>
      <w:r>
        <w:rPr>
          <w:rFonts w:hint="eastAsia"/>
        </w:rPr>
        <w:t xml:space="preserve">Agent可用工具列表）。這樣，在系統啟動時整個自主訓練框架被搭建完畢，即刻開始運行。</w:t>
      </w:r>
    </w:p>
    <w:p>
      <w:pPr>
        <w:pStyle w:val="BodyText"/>
      </w:pPr>
      <w:r>
        <w:rPr>
          <w:rFonts w:hint="eastAsia"/>
        </w:rPr>
        <w:t xml:space="preserve">經過上述增強，AIVA將具備開機自動進行持續攻擊訓練的能力：AI會全程自主規劃並執行攻擊步驟，過程中產生所需的系統CLI指令並執行，同時以JSON格式記錄每步命令和結果供前端監控。整個閉環架構將更加完善，AI可在不斷試錯中累積經驗並優化策略，真正達成</w:t>
      </w:r>
      <w:r>
        <w:rPr>
          <w:rFonts w:hint="eastAsia"/>
          <w:b/>
          <w:bCs/>
        </w:rPr>
        <w:t xml:space="preserve">不中斷、自我恢復、可監控</w:t>
      </w:r>
      <w:r>
        <w:rPr>
          <w:rFonts w:hint="eastAsia"/>
        </w:rPr>
        <w:t xml:space="preserve">的持續攻擊學習目標</w:t>
      </w:r>
      <w:hyperlink r:id="rId38">
        <w:r>
          <w:rPr>
            <w:rStyle w:val="Hyperlink"/>
          </w:rPr>
          <w:t xml:space="preserve">[15]</w:t>
        </w:r>
      </w:hyperlink>
      <w:r>
        <w:rPr>
          <w:rFonts w:hint="eastAsia"/>
        </w:rPr>
        <w:t xml:space="preserve">。各組件協同工作下，系統將在AI自主模式下長時間運行，不斷提高漏洞檢測與攻擊試探的智能化水準。确保在實踐中評估並調整這套框架的參數（如訓練回合數、命令執行沙箱限制等），以兼顧實戰效益與系統穩定性。こう</w:t>
      </w:r>
    </w:p>
    <w:bookmarkEnd w:id="42"/>
    <w:bookmarkEnd w:id="43"/>
    <w:bookmarkEnd w:id="44"/>
    <w:p>
      <w:r>
        <w:pict>
          <v:rect style="width:0;height:1.5pt" o:hralign="center" o:hrstd="t" o:hr="t"/>
        </w:pict>
      </w:r>
    </w:p>
    <w:bookmarkStart w:id="51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training_orchestrator.py</w:t>
      </w:r>
    </w:p>
    <w:p>
      <w:pPr>
        <w:pStyle w:val="BodyText"/>
      </w:pPr>
      <w:hyperlink r:id="rId45">
        <w:r>
          <w:rPr>
            <w:rStyle w:val="Hyperlink"/>
          </w:rPr>
          <w:t xml:space="preserve">https://github.com/kyle0527/AIVA/blob/91a5bebb9173886fec580c3b39f22254b4321919/services/core/aiva_core/training/training_orchestrator.py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38">
        <w:r>
          <w:rPr>
            <w:rStyle w:val="Hyperlink"/>
          </w:rPr>
          <w:t xml:space="preserve">[15]</w:t>
        </w:r>
      </w:hyperlink>
      <w:r>
        <w:t xml:space="preserve"> </w:t>
      </w:r>
      <w:r>
        <w:t xml:space="preserve">AI_ARCHITECTURE.md</w:t>
      </w:r>
    </w:p>
    <w:p>
      <w:pPr>
        <w:pStyle w:val="BodyText"/>
      </w:pPr>
      <w:hyperlink r:id="rId46">
        <w:r>
          <w:rPr>
            <w:rStyle w:val="Hyperlink"/>
          </w:rPr>
          <w:t xml:space="preserve">https://github.com/kyle0527/AIVA/blob/91a5bebb9173886fec580c3b39f22254b4321919/docs/ARCHITECTURE/AI_ARCHITECTURE.md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32">
        <w:r>
          <w:rPr>
            <w:rStyle w:val="Hyperlink"/>
          </w:rPr>
          <w:t xml:space="preserve">[11]</w:t>
        </w:r>
      </w:hyperlink>
      <w:r>
        <w:t xml:space="preserve"> </w:t>
      </w:r>
      <w:hyperlink r:id="rId33">
        <w:r>
          <w:rPr>
            <w:rStyle w:val="Hyperlink"/>
          </w:rPr>
          <w:t xml:space="preserve">[12]</w:t>
        </w:r>
      </w:hyperlink>
      <w:r>
        <w:t xml:space="preserve"> </w:t>
      </w:r>
      <w:hyperlink r:id="rId36">
        <w:r>
          <w:rPr>
            <w:rStyle w:val="Hyperlink"/>
          </w:rPr>
          <w:t xml:space="preserve">[14]</w:t>
        </w:r>
      </w:hyperlink>
      <w:r>
        <w:t xml:space="preserve"> </w:t>
      </w:r>
      <w:hyperlink r:id="rId40">
        <w:r>
          <w:rPr>
            <w:rStyle w:val="Hyperlink"/>
          </w:rPr>
          <w:t xml:space="preserve">[17]</w:t>
        </w:r>
      </w:hyperlink>
      <w:r>
        <w:t xml:space="preserve"> </w:t>
      </w:r>
      <w:hyperlink r:id="rId41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ai_commander.py</w:t>
      </w:r>
    </w:p>
    <w:p>
      <w:pPr>
        <w:pStyle w:val="BodyText"/>
      </w:pPr>
      <w:hyperlink r:id="rId47">
        <w:r>
          <w:rPr>
            <w:rStyle w:val="Hyperlink"/>
          </w:rPr>
          <w:t xml:space="preserve">https://github.com/kyle0527/AIVA/blob/91a5bebb9173886fec580c3b39f22254b4321919/services/core/aiva_core/ai_commander.py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plan_executor.py</w:t>
      </w:r>
    </w:p>
    <w:p>
      <w:pPr>
        <w:pStyle w:val="BodyText"/>
      </w:pPr>
      <w:hyperlink r:id="rId48">
        <w:r>
          <w:rPr>
            <w:rStyle w:val="Hyperlink"/>
          </w:rPr>
          <w:t xml:space="preserve">https://github.com/kyle0527/AIVA/blob/91a5bebb9173886fec580c3b39f22254b4321919/services/core/aiva_core/execution/plan_executor.py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ai.py</w:t>
      </w:r>
    </w:p>
    <w:p>
      <w:pPr>
        <w:pStyle w:val="BodyText"/>
      </w:pPr>
      <w:hyperlink r:id="rId49">
        <w:r>
          <w:rPr>
            <w:rStyle w:val="Hyperlink"/>
          </w:rPr>
          <w:t xml:space="preserve">https://github.com/kyle0527/AIVA/blob/91a5bebb9173886fec580c3b39f22254b4321919/services/aiva_common/schemas/ai.py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[16]</w:t>
        </w:r>
      </w:hyperlink>
      <w:r>
        <w:t xml:space="preserve"> </w:t>
      </w:r>
      <w:r>
        <w:t xml:space="preserve">FUNCTION_MODULE_EXPANSION_ROADMAP.md</w:t>
      </w:r>
    </w:p>
    <w:p>
      <w:pPr>
        <w:pStyle w:val="BodyText"/>
      </w:pPr>
      <w:hyperlink r:id="rId50">
        <w:r>
          <w:rPr>
            <w:rStyle w:val="Hyperlink"/>
          </w:rPr>
          <w:t xml:space="preserve">https://github.com/kyle0527/AIVA/blob/91a5bebb9173886fec580c3b39f22254b4321919/docs/DEVELOPMENT/FUNCTION_MODULE_EXPANSION_ROADMAP.md</w:t>
        </w:r>
      </w:hyperlink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TW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github.com/kyle0527/AIVA/blob/91a5bebb9173886fec580c3b39f22254b4321919/docs/ARCHITECTURE/AI_ARCHITECTURE.md" TargetMode="External" /><Relationship Type="http://schemas.openxmlformats.org/officeDocument/2006/relationships/hyperlink" Id="rId23" Target="https://github.com/kyle0527/AIVA/blob/91a5bebb9173886fec580c3b39f22254b4321919/docs/ARCHITECTURE/AI_ARCHITECTURE.md#L110-L119" TargetMode="External" /><Relationship Type="http://schemas.openxmlformats.org/officeDocument/2006/relationships/hyperlink" Id="rId38" Target="https://github.com/kyle0527/AIVA/blob/91a5bebb9173886fec580c3b39f22254b4321919/docs/ARCHITECTURE/AI_ARCHITECTURE.md#L369-L373" TargetMode="External" /><Relationship Type="http://schemas.openxmlformats.org/officeDocument/2006/relationships/hyperlink" Id="rId50" Target="https://github.com/kyle0527/AIVA/blob/91a5bebb9173886fec580c3b39f22254b4321919/docs/DEVELOPMENT/FUNCTION_MODULE_EXPANSION_ROADMAP.md" TargetMode="External" /><Relationship Type="http://schemas.openxmlformats.org/officeDocument/2006/relationships/hyperlink" Id="rId39" Target="https://github.com/kyle0527/AIVA/blob/91a5bebb9173886fec580c3b39f22254b4321919/docs/DEVELOPMENT/FUNCTION_MODULE_EXPANSION_ROADMAP.md#L28-L33" TargetMode="External" /><Relationship Type="http://schemas.openxmlformats.org/officeDocument/2006/relationships/hyperlink" Id="rId49" Target="https://github.com/kyle0527/AIVA/blob/91a5bebb9173886fec580c3b39f22254b4321919/services/aiva_common/schemas/ai.py" TargetMode="External" /><Relationship Type="http://schemas.openxmlformats.org/officeDocument/2006/relationships/hyperlink" Id="rId35" Target="https://github.com/kyle0527/AIVA/blob/91a5bebb9173886fec580c3b39f22254b4321919/services/aiva_common/schemas/ai.py#L114-L122" TargetMode="External" /><Relationship Type="http://schemas.openxmlformats.org/officeDocument/2006/relationships/hyperlink" Id="rId47" Target="https://github.com/kyle0527/AIVA/blob/91a5bebb9173886fec580c3b39f22254b4321919/services/core/aiva_core/ai_commander.py" TargetMode="External" /><Relationship Type="http://schemas.openxmlformats.org/officeDocument/2006/relationships/hyperlink" Id="rId36" Target="https://github.com/kyle0527/AIVA/blob/91a5bebb9173886fec580c3b39f22254b4321919/services/core/aiva_core/ai_commander.py#L182-L191" TargetMode="External" /><Relationship Type="http://schemas.openxmlformats.org/officeDocument/2006/relationships/hyperlink" Id="rId33" Target="https://github.com/kyle0527/AIVA/blob/91a5bebb9173886fec580c3b39f22254b4321919/services/core/aiva_core/ai_commander.py#L24-L31" TargetMode="External" /><Relationship Type="http://schemas.openxmlformats.org/officeDocument/2006/relationships/hyperlink" Id="rId32" Target="https://github.com/kyle0527/AIVA/blob/91a5bebb9173886fec580c3b39f22254b4321919/services/core/aiva_core/ai_commander.py#L4-L12" TargetMode="External" /><Relationship Type="http://schemas.openxmlformats.org/officeDocument/2006/relationships/hyperlink" Id="rId40" Target="https://github.com/kyle0527/AIVA/blob/91a5bebb9173886fec580c3b39f22254b4321919/services/core/aiva_core/ai_commander.py#L431-L439" TargetMode="External" /><Relationship Type="http://schemas.openxmlformats.org/officeDocument/2006/relationships/hyperlink" Id="rId41" Target="https://github.com/kyle0527/AIVA/blob/91a5bebb9173886fec580c3b39f22254b4321919/services/core/aiva_core/ai_commander.py#L445-L453" TargetMode="External" /><Relationship Type="http://schemas.openxmlformats.org/officeDocument/2006/relationships/hyperlink" Id="rId25" Target="https://github.com/kyle0527/AIVA/blob/91a5bebb9173886fec580c3b39f22254b4321919/services/core/aiva_core/ai_commander.py#L473-L482" TargetMode="External" /><Relationship Type="http://schemas.openxmlformats.org/officeDocument/2006/relationships/hyperlink" Id="rId26" Target="https://github.com/kyle0527/AIVA/blob/91a5bebb9173886fec580c3b39f22254b4321919/services/core/aiva_core/ai_commander.py#L477-L485" TargetMode="External" /><Relationship Type="http://schemas.openxmlformats.org/officeDocument/2006/relationships/hyperlink" Id="rId48" Target="https://github.com/kyle0527/AIVA/blob/91a5bebb9173886fec580c3b39f22254b4321919/services/core/aiva_core/execution/plan_executor.py" TargetMode="External" /><Relationship Type="http://schemas.openxmlformats.org/officeDocument/2006/relationships/hyperlink" Id="rId28" Target="https://github.com/kyle0527/AIVA/blob/91a5bebb9173886fec580c3b39f22254b4321919/services/core/aiva_core/execution/plan_executor.py#L101-L109" TargetMode="External" /><Relationship Type="http://schemas.openxmlformats.org/officeDocument/2006/relationships/hyperlink" Id="rId30" Target="https://github.com/kyle0527/AIVA/blob/91a5bebb9173886fec580c3b39f22254b4321919/services/core/aiva_core/execution/plan_executor.py#L184-L188" TargetMode="External" /><Relationship Type="http://schemas.openxmlformats.org/officeDocument/2006/relationships/hyperlink" Id="rId27" Target="https://github.com/kyle0527/AIVA/blob/91a5bebb9173886fec580c3b39f22254b4321919/services/core/aiva_core/execution/plan_executor.py#L6-L14" TargetMode="External" /><Relationship Type="http://schemas.openxmlformats.org/officeDocument/2006/relationships/hyperlink" Id="rId45" Target="https://github.com/kyle0527/AIVA/blob/91a5bebb9173886fec580c3b39f22254b4321919/services/core/aiva_core/training/training_orchestrator.py" TargetMode="External" /><Relationship Type="http://schemas.openxmlformats.org/officeDocument/2006/relationships/hyperlink" Id="rId29" Target="https://github.com/kyle0527/AIVA/blob/91a5bebb9173886fec580c3b39f22254b4321919/services/core/aiva_core/training/training_orchestrator.py#L160-L168" TargetMode="External" /><Relationship Type="http://schemas.openxmlformats.org/officeDocument/2006/relationships/hyperlink" Id="rId22" Target="https://github.com/kyle0527/AIVA/blob/91a5bebb9173886fec580c3b39f22254b4321919/services/core/aiva_core/training/training_orchestrator.py#L229-L237" TargetMode="External" /><Relationship Type="http://schemas.openxmlformats.org/officeDocument/2006/relationships/hyperlink" Id="rId24" Target="https://github.com/kyle0527/AIVA/blob/91a5bebb9173886fec580c3b39f22254b4321919/services/core/aiva_core/training/training_orchestrator.py#L242-L251" TargetMode="External" /><Relationship Type="http://schemas.openxmlformats.org/officeDocument/2006/relationships/hyperlink" Id="rId21" Target="https://github.com/kyle0527/AIVA/blob/91a5bebb9173886fec580c3b39f22254b4321919/services/core/aiva_core/training/training_orchestrator.py#L32-L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github.com/kyle0527/AIVA/blob/91a5bebb9173886fec580c3b39f22254b4321919/docs/ARCHITECTURE/AI_ARCHITECTURE.md" TargetMode="External" /><Relationship Type="http://schemas.openxmlformats.org/officeDocument/2006/relationships/hyperlink" Id="rId23" Target="https://github.com/kyle0527/AIVA/blob/91a5bebb9173886fec580c3b39f22254b4321919/docs/ARCHITECTURE/AI_ARCHITECTURE.md#L110-L119" TargetMode="External" /><Relationship Type="http://schemas.openxmlformats.org/officeDocument/2006/relationships/hyperlink" Id="rId38" Target="https://github.com/kyle0527/AIVA/blob/91a5bebb9173886fec580c3b39f22254b4321919/docs/ARCHITECTURE/AI_ARCHITECTURE.md#L369-L373" TargetMode="External" /><Relationship Type="http://schemas.openxmlformats.org/officeDocument/2006/relationships/hyperlink" Id="rId50" Target="https://github.com/kyle0527/AIVA/blob/91a5bebb9173886fec580c3b39f22254b4321919/docs/DEVELOPMENT/FUNCTION_MODULE_EXPANSION_ROADMAP.md" TargetMode="External" /><Relationship Type="http://schemas.openxmlformats.org/officeDocument/2006/relationships/hyperlink" Id="rId39" Target="https://github.com/kyle0527/AIVA/blob/91a5bebb9173886fec580c3b39f22254b4321919/docs/DEVELOPMENT/FUNCTION_MODULE_EXPANSION_ROADMAP.md#L28-L33" TargetMode="External" /><Relationship Type="http://schemas.openxmlformats.org/officeDocument/2006/relationships/hyperlink" Id="rId49" Target="https://github.com/kyle0527/AIVA/blob/91a5bebb9173886fec580c3b39f22254b4321919/services/aiva_common/schemas/ai.py" TargetMode="External" /><Relationship Type="http://schemas.openxmlformats.org/officeDocument/2006/relationships/hyperlink" Id="rId35" Target="https://github.com/kyle0527/AIVA/blob/91a5bebb9173886fec580c3b39f22254b4321919/services/aiva_common/schemas/ai.py#L114-L122" TargetMode="External" /><Relationship Type="http://schemas.openxmlformats.org/officeDocument/2006/relationships/hyperlink" Id="rId47" Target="https://github.com/kyle0527/AIVA/blob/91a5bebb9173886fec580c3b39f22254b4321919/services/core/aiva_core/ai_commander.py" TargetMode="External" /><Relationship Type="http://schemas.openxmlformats.org/officeDocument/2006/relationships/hyperlink" Id="rId36" Target="https://github.com/kyle0527/AIVA/blob/91a5bebb9173886fec580c3b39f22254b4321919/services/core/aiva_core/ai_commander.py#L182-L191" TargetMode="External" /><Relationship Type="http://schemas.openxmlformats.org/officeDocument/2006/relationships/hyperlink" Id="rId33" Target="https://github.com/kyle0527/AIVA/blob/91a5bebb9173886fec580c3b39f22254b4321919/services/core/aiva_core/ai_commander.py#L24-L31" TargetMode="External" /><Relationship Type="http://schemas.openxmlformats.org/officeDocument/2006/relationships/hyperlink" Id="rId32" Target="https://github.com/kyle0527/AIVA/blob/91a5bebb9173886fec580c3b39f22254b4321919/services/core/aiva_core/ai_commander.py#L4-L12" TargetMode="External" /><Relationship Type="http://schemas.openxmlformats.org/officeDocument/2006/relationships/hyperlink" Id="rId40" Target="https://github.com/kyle0527/AIVA/blob/91a5bebb9173886fec580c3b39f22254b4321919/services/core/aiva_core/ai_commander.py#L431-L439" TargetMode="External" /><Relationship Type="http://schemas.openxmlformats.org/officeDocument/2006/relationships/hyperlink" Id="rId41" Target="https://github.com/kyle0527/AIVA/blob/91a5bebb9173886fec580c3b39f22254b4321919/services/core/aiva_core/ai_commander.py#L445-L453" TargetMode="External" /><Relationship Type="http://schemas.openxmlformats.org/officeDocument/2006/relationships/hyperlink" Id="rId25" Target="https://github.com/kyle0527/AIVA/blob/91a5bebb9173886fec580c3b39f22254b4321919/services/core/aiva_core/ai_commander.py#L473-L482" TargetMode="External" /><Relationship Type="http://schemas.openxmlformats.org/officeDocument/2006/relationships/hyperlink" Id="rId26" Target="https://github.com/kyle0527/AIVA/blob/91a5bebb9173886fec580c3b39f22254b4321919/services/core/aiva_core/ai_commander.py#L477-L485" TargetMode="External" /><Relationship Type="http://schemas.openxmlformats.org/officeDocument/2006/relationships/hyperlink" Id="rId48" Target="https://github.com/kyle0527/AIVA/blob/91a5bebb9173886fec580c3b39f22254b4321919/services/core/aiva_core/execution/plan_executor.py" TargetMode="External" /><Relationship Type="http://schemas.openxmlformats.org/officeDocument/2006/relationships/hyperlink" Id="rId28" Target="https://github.com/kyle0527/AIVA/blob/91a5bebb9173886fec580c3b39f22254b4321919/services/core/aiva_core/execution/plan_executor.py#L101-L109" TargetMode="External" /><Relationship Type="http://schemas.openxmlformats.org/officeDocument/2006/relationships/hyperlink" Id="rId30" Target="https://github.com/kyle0527/AIVA/blob/91a5bebb9173886fec580c3b39f22254b4321919/services/core/aiva_core/execution/plan_executor.py#L184-L188" TargetMode="External" /><Relationship Type="http://schemas.openxmlformats.org/officeDocument/2006/relationships/hyperlink" Id="rId27" Target="https://github.com/kyle0527/AIVA/blob/91a5bebb9173886fec580c3b39f22254b4321919/services/core/aiva_core/execution/plan_executor.py#L6-L14" TargetMode="External" /><Relationship Type="http://schemas.openxmlformats.org/officeDocument/2006/relationships/hyperlink" Id="rId45" Target="https://github.com/kyle0527/AIVA/blob/91a5bebb9173886fec580c3b39f22254b4321919/services/core/aiva_core/training/training_orchestrator.py" TargetMode="External" /><Relationship Type="http://schemas.openxmlformats.org/officeDocument/2006/relationships/hyperlink" Id="rId29" Target="https://github.com/kyle0527/AIVA/blob/91a5bebb9173886fec580c3b39f22254b4321919/services/core/aiva_core/training/training_orchestrator.py#L160-L168" TargetMode="External" /><Relationship Type="http://schemas.openxmlformats.org/officeDocument/2006/relationships/hyperlink" Id="rId22" Target="https://github.com/kyle0527/AIVA/blob/91a5bebb9173886fec580c3b39f22254b4321919/services/core/aiva_core/training/training_orchestrator.py#L229-L237" TargetMode="External" /><Relationship Type="http://schemas.openxmlformats.org/officeDocument/2006/relationships/hyperlink" Id="rId24" Target="https://github.com/kyle0527/AIVA/blob/91a5bebb9173886fec580c3b39f22254b4321919/services/core/aiva_core/training/training_orchestrator.py#L242-L251" TargetMode="External" /><Relationship Type="http://schemas.openxmlformats.org/officeDocument/2006/relationships/hyperlink" Id="rId21" Target="https://github.com/kyle0527/AIVA/blob/91a5bebb9173886fec580c3b39f22254b4321919/services/core/aiva_core/training/training_orchestrator.py#L32-L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zh-TW</dc:language>
  <cp:keywords/>
  <dcterms:created xsi:type="dcterms:W3CDTF">2025-10-18T14:03:40Z</dcterms:created>
  <dcterms:modified xsi:type="dcterms:W3CDTF">2025-10-18T14:03:40Z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