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2E4B0" w14:textId="77777777" w:rsidR="00A43F2F" w:rsidRDefault="00000000">
      <w:pPr>
        <w:pStyle w:val="1"/>
      </w:pPr>
      <w:r>
        <w:t>分析模組</w:t>
      </w:r>
      <w:r>
        <w:t xml:space="preserve"> — </w:t>
      </w:r>
      <w:r>
        <w:t>每日報告系統</w:t>
      </w:r>
      <w:r>
        <w:t xml:space="preserve"> (Daily Report)</w:t>
      </w:r>
    </w:p>
    <w:p w14:paraId="2ACBECA9" w14:textId="77777777" w:rsidR="00A43F2F" w:rsidRDefault="00000000">
      <w:pPr>
        <w:ind w:left="284"/>
        <w:jc w:val="both"/>
      </w:pPr>
      <w:r>
        <w:rPr>
          <w:b/>
        </w:rPr>
        <w:t>版本</w:t>
      </w:r>
      <w:r>
        <w:t xml:space="preserve">: v2.0 </w:t>
      </w:r>
      <w:r>
        <w:rPr>
          <w:b/>
        </w:rPr>
        <w:t>更新日期</w:t>
      </w:r>
      <w:r>
        <w:t>: 2026-03-27</w:t>
      </w:r>
    </w:p>
    <w:p w14:paraId="6C42D620" w14:textId="77777777" w:rsidR="00A43F2F" w:rsidRDefault="00000000">
      <w:pPr>
        <w:pStyle w:val="2"/>
      </w:pPr>
      <w:r>
        <w:t>目錄</w:t>
      </w:r>
    </w:p>
    <w:p w14:paraId="5B1D7572" w14:textId="77777777" w:rsidR="00A43F2F" w:rsidRDefault="00000000">
      <w:pPr>
        <w:numPr>
          <w:ilvl w:val="0"/>
          <w:numId w:val="1"/>
        </w:numPr>
      </w:pPr>
      <w:hyperlink w:anchor="%E6%A8%A1%E7%B5%84%E6%A6%82%E8%BF%B0">
        <w:r>
          <w:rPr>
            <w:rStyle w:val="a3"/>
          </w:rPr>
          <w:t>模組概述</w:t>
        </w:r>
      </w:hyperlink>
    </w:p>
    <w:p w14:paraId="142F7EF1" w14:textId="77777777" w:rsidR="00A43F2F" w:rsidRDefault="00000000">
      <w:pPr>
        <w:numPr>
          <w:ilvl w:val="0"/>
          <w:numId w:val="1"/>
        </w:numPr>
      </w:pPr>
      <w:hyperlink w:anchor="%E6%AA%94%E6%A1%88%E7%B5%90%E6%A7%8B">
        <w:r>
          <w:rPr>
            <w:rStyle w:val="a3"/>
          </w:rPr>
          <w:t>檔案結構</w:t>
        </w:r>
      </w:hyperlink>
    </w:p>
    <w:p w14:paraId="7D25A5EF" w14:textId="77777777" w:rsidR="00A43F2F" w:rsidRDefault="00000000">
      <w:pPr>
        <w:numPr>
          <w:ilvl w:val="0"/>
          <w:numId w:val="1"/>
        </w:numPr>
      </w:pPr>
      <w:hyperlink w:anchor="%E7%B3%BB%E7%B5%B1%E6%9E%B6%E6%A7%8B">
        <w:r>
          <w:rPr>
            <w:rStyle w:val="a3"/>
          </w:rPr>
          <w:t>系統架構</w:t>
        </w:r>
      </w:hyperlink>
    </w:p>
    <w:p w14:paraId="285BBF7B" w14:textId="77777777" w:rsidR="00A43F2F" w:rsidRDefault="00000000">
      <w:pPr>
        <w:numPr>
          <w:ilvl w:val="0"/>
          <w:numId w:val="1"/>
        </w:numPr>
      </w:pPr>
      <w:hyperlink w:anchor="%E6%A0%B8%E5%BF%83%E5%85%83%E4%BB%B6%E8%88%87%E6%96%B9%E6%B3%95">
        <w:r>
          <w:rPr>
            <w:rStyle w:val="a3"/>
          </w:rPr>
          <w:t>核心元件與方法</w:t>
        </w:r>
      </w:hyperlink>
    </w:p>
    <w:p w14:paraId="62CD9CAF" w14:textId="77777777" w:rsidR="00A43F2F" w:rsidRDefault="00000000">
      <w:pPr>
        <w:numPr>
          <w:ilvl w:val="0"/>
          <w:numId w:val="1"/>
        </w:numPr>
      </w:pPr>
      <w:hyperlink w:anchor="%E5%9F%B7%E8%A1%8C%E6%B5%81%E7%A8%8B-sop">
        <w:r>
          <w:rPr>
            <w:rStyle w:val="a3"/>
          </w:rPr>
          <w:t>執行流程</w:t>
        </w:r>
        <w:r>
          <w:rPr>
            <w:rStyle w:val="a3"/>
          </w:rPr>
          <w:t xml:space="preserve"> (SOP)</w:t>
        </w:r>
      </w:hyperlink>
    </w:p>
    <w:p w14:paraId="0500DEF6" w14:textId="77777777" w:rsidR="00A43F2F" w:rsidRDefault="00000000">
      <w:pPr>
        <w:numPr>
          <w:ilvl w:val="0"/>
          <w:numId w:val="1"/>
        </w:numPr>
      </w:pPr>
      <w:hyperlink w:anchor="%E4%BE%9D%E8%B3%B4%E9%97%9C%E4%BF%82">
        <w:r>
          <w:rPr>
            <w:rStyle w:val="a3"/>
          </w:rPr>
          <w:t>依賴關係</w:t>
        </w:r>
      </w:hyperlink>
    </w:p>
    <w:p w14:paraId="0D7640BD" w14:textId="77777777" w:rsidR="00A43F2F" w:rsidRDefault="00000000">
      <w:pPr>
        <w:pStyle w:val="2"/>
      </w:pPr>
      <w:r>
        <w:t>模組概述</w:t>
      </w:r>
    </w:p>
    <w:p w14:paraId="0C9E3D13" w14:textId="77777777" w:rsidR="00A43F2F" w:rsidRDefault="00000000">
      <w:r>
        <w:t xml:space="preserve">daily_report </w:t>
      </w:r>
      <w:r>
        <w:t>子模組負責自動生成每日的加密貨幣市場分析報告。整合全球市場數據、技術指標、新聞情緒、策略規劃與風險管理，輸出結構化</w:t>
      </w:r>
      <w:r>
        <w:t xml:space="preserve"> JSON </w:t>
      </w:r>
      <w:r>
        <w:t>與可讀文字報告。為自動化</w:t>
      </w:r>
      <w:r>
        <w:t xml:space="preserve"> SOP </w:t>
      </w:r>
      <w:r>
        <w:t>的核心元件之一。</w:t>
      </w:r>
    </w:p>
    <w:p w14:paraId="2D99AE09" w14:textId="77777777" w:rsidR="00A43F2F" w:rsidRDefault="00000000">
      <w:r>
        <w:t>主要入口類別</w:t>
      </w:r>
      <w:r>
        <w:t xml:space="preserve"> SOPAutomationSystem</w:t>
      </w:r>
      <w:r>
        <w:t>（位於</w:t>
      </w:r>
      <w:r>
        <w:t xml:space="preserve"> __init__.py</w:t>
      </w:r>
      <w:r>
        <w:t>）扮演協調者角色，依序呼叫所有子模組完成分析後，委由</w:t>
      </w:r>
      <w:r>
        <w:t xml:space="preserve"> ReportGenerator </w:t>
      </w:r>
      <w:r>
        <w:t>儲存與輸出報告。</w:t>
      </w:r>
    </w:p>
    <w:p w14:paraId="7BB66895" w14:textId="77777777" w:rsidR="00A43F2F" w:rsidRDefault="00000000">
      <w:pPr>
        <w:pStyle w:val="2"/>
      </w:pPr>
      <w:r>
        <w:t>檔案結構</w:t>
      </w:r>
    </w:p>
    <w:p w14:paraId="1FD709C0" w14:textId="77777777" w:rsidR="00A43F2F" w:rsidRDefault="00000000">
      <w:r>
        <w:rPr>
          <w:rFonts w:ascii="Courier" w:hAnsi="Courier"/>
        </w:rPr>
        <w:t xml:space="preserve">daily_report/ ├── __init__.py          717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</w:t>
      </w:r>
      <w:r>
        <w:rPr>
          <w:rFonts w:ascii="Courier" w:hAnsi="Courier"/>
        </w:rPr>
        <w:t>主控制器（</w:t>
      </w:r>
      <w:r>
        <w:rPr>
          <w:rFonts w:ascii="Courier" w:hAnsi="Courier"/>
        </w:rPr>
        <w:t>SOPAutomationSystem</w:t>
      </w:r>
      <w:r>
        <w:rPr>
          <w:rFonts w:ascii="Courier" w:hAnsi="Courier"/>
        </w:rPr>
        <w:t>）</w:t>
      </w:r>
      <w:r>
        <w:rPr>
          <w:rFonts w:ascii="Courier" w:hAnsi="Courier"/>
        </w:rPr>
        <w:t xml:space="preserve"> ├── market_data.py       557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</w:t>
      </w:r>
      <w:r>
        <w:rPr>
          <w:rFonts w:ascii="Courier" w:hAnsi="Courier"/>
        </w:rPr>
        <w:t>全球市場與經濟日曆數據收集</w:t>
      </w:r>
      <w:r>
        <w:rPr>
          <w:rFonts w:ascii="Courier" w:hAnsi="Courier"/>
        </w:rPr>
        <w:t xml:space="preserve"> ├── strategy_planner.py  447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</w:t>
      </w:r>
      <w:r>
        <w:rPr>
          <w:rFonts w:ascii="Courier" w:hAnsi="Courier"/>
        </w:rPr>
        <w:t>市場狀態判斷與策略規劃</w:t>
      </w:r>
      <w:r>
        <w:rPr>
          <w:rFonts w:ascii="Courier" w:hAnsi="Courier"/>
        </w:rPr>
        <w:t xml:space="preserve"> ├── risk_manager.py      605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</w:t>
      </w:r>
      <w:r>
        <w:rPr>
          <w:rFonts w:ascii="Courier" w:hAnsi="Courier"/>
        </w:rPr>
        <w:t>帳戶風險評估與交易對篩選</w:t>
      </w:r>
      <w:r>
        <w:rPr>
          <w:rFonts w:ascii="Courier" w:hAnsi="Courier"/>
        </w:rPr>
        <w:t xml:space="preserve"> ├── report_generator.py  289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</w:t>
      </w:r>
      <w:r>
        <w:rPr>
          <w:rFonts w:ascii="Courier" w:hAnsi="Courier"/>
        </w:rPr>
        <w:t>報告格式化與持久化輸出</w:t>
      </w:r>
      <w:r>
        <w:rPr>
          <w:rFonts w:ascii="Courier" w:hAnsi="Courier"/>
        </w:rPr>
        <w:t xml:space="preserve"> ├── news_sentiment.py    131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</w:t>
      </w:r>
      <w:r>
        <w:rPr>
          <w:rFonts w:ascii="Courier" w:hAnsi="Courier"/>
        </w:rPr>
        <w:t>新聞情緒整合包裝</w:t>
      </w:r>
      <w:r>
        <w:rPr>
          <w:rFonts w:ascii="Courier" w:hAnsi="Courier"/>
        </w:rPr>
        <w:t xml:space="preserve"> ├── models.py            133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  Dataclass </w:t>
      </w:r>
      <w:r>
        <w:rPr>
          <w:rFonts w:ascii="Courier" w:hAnsi="Courier"/>
        </w:rPr>
        <w:t>資料模型定義</w:t>
      </w:r>
      <w:r>
        <w:rPr>
          <w:rFonts w:ascii="Courier" w:hAnsi="Courier"/>
        </w:rPr>
        <w:t xml:space="preserve"> └── README.md                    </w:t>
      </w:r>
      <w:r>
        <w:rPr>
          <w:rFonts w:ascii="Courier" w:hAnsi="Courier"/>
        </w:rPr>
        <w:t>本文件</w:t>
      </w:r>
      <w:r>
        <w:rPr>
          <w:rFonts w:ascii="Courier" w:hAnsi="Courier"/>
        </w:rPr>
        <w:t xml:space="preserve"> </w:t>
      </w:r>
    </w:p>
    <w:p w14:paraId="179DDAB4" w14:textId="77777777" w:rsidR="00A43F2F" w:rsidRDefault="00000000">
      <w:r>
        <w:rPr>
          <w:b/>
        </w:rPr>
        <w:t>總計</w:t>
      </w:r>
      <w:r>
        <w:t xml:space="preserve">: 2,879 </w:t>
      </w:r>
      <w:r>
        <w:t>行</w:t>
      </w:r>
    </w:p>
    <w:p w14:paraId="1DDBD79A" w14:textId="77777777" w:rsidR="00A43F2F" w:rsidRDefault="00000000">
      <w:pPr>
        <w:pStyle w:val="2"/>
      </w:pPr>
      <w:r>
        <w:t>系統架構</w:t>
      </w:r>
    </w:p>
    <w:p w14:paraId="15EAE8DE" w14:textId="77777777" w:rsidR="00A43F2F" w:rsidRDefault="00000000">
      <w:r>
        <w:rPr>
          <w:rFonts w:ascii="Courier" w:hAnsi="Courier"/>
        </w:rPr>
        <w:t xml:space="preserve">SOPAutomationSystem (__init__.py) │ ├─ execute_daily_premarket_check()   </w:t>
      </w:r>
      <w:r>
        <w:rPr>
          <w:rFonts w:ascii="Courier" w:hAnsi="Courier"/>
        </w:rPr>
        <w:t>主要</w:t>
      </w:r>
      <w:r>
        <w:rPr>
          <w:rFonts w:ascii="Courier" w:hAnsi="Courier"/>
        </w:rPr>
        <w:t xml:space="preserve"> SOP </w:t>
      </w:r>
      <w:r>
        <w:rPr>
          <w:rFonts w:ascii="Courier" w:hAnsi="Courier"/>
        </w:rPr>
        <w:t>入口（</w:t>
      </w:r>
      <w:r>
        <w:rPr>
          <w:rFonts w:ascii="Courier" w:hAnsi="Courier"/>
        </w:rPr>
        <w:t xml:space="preserve">2 </w:t>
      </w:r>
      <w:r>
        <w:rPr>
          <w:rFonts w:ascii="Courier" w:hAnsi="Courier"/>
        </w:rPr>
        <w:t>大步驟）</w:t>
      </w:r>
      <w:r>
        <w:rPr>
          <w:rFonts w:ascii="Courier" w:hAnsi="Courier"/>
        </w:rPr>
        <w:t xml:space="preserve"> │   ├─ Step 1: _check_market_environment() │   │   ├─ MarketDataCollector.get_global_market_data() │   │   ├─ </w:t>
      </w:r>
      <w:r>
        <w:rPr>
          <w:rFonts w:ascii="Courier" w:hAnsi="Courier"/>
        </w:rPr>
        <w:lastRenderedPageBreak/>
        <w:t xml:space="preserve">MarketDataCollector.check_economic_calendar() │   │   └─ NewsSentimentAnalyzer.perform_ai_news_analysis() │   └─ Step 2: _prepare_trading_plan()   ← 20 </w:t>
      </w:r>
      <w:r>
        <w:rPr>
          <w:rFonts w:ascii="Courier" w:hAnsi="Courier"/>
        </w:rPr>
        <w:t>子步驟詳細版</w:t>
      </w:r>
      <w:r>
        <w:rPr>
          <w:rFonts w:ascii="Courier" w:hAnsi="Courier"/>
        </w:rPr>
        <w:t xml:space="preserve"> │       ├─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1-6:  StrategyPlanner</w:t>
      </w:r>
      <w:r>
        <w:rPr>
          <w:rFonts w:ascii="Courier" w:hAnsi="Courier"/>
        </w:rPr>
        <w:t>（分析</w:t>
      </w:r>
      <w:r>
        <w:rPr>
          <w:rFonts w:ascii="Courier" w:hAnsi="Courier"/>
        </w:rPr>
        <w:t>→</w:t>
      </w:r>
      <w:r>
        <w:rPr>
          <w:rFonts w:ascii="Courier" w:hAnsi="Courier"/>
        </w:rPr>
        <w:t>評估</w:t>
      </w:r>
      <w:r>
        <w:rPr>
          <w:rFonts w:ascii="Courier" w:hAnsi="Courier"/>
        </w:rPr>
        <w:t>→</w:t>
      </w:r>
      <w:r>
        <w:rPr>
          <w:rFonts w:ascii="Courier" w:hAnsi="Courier"/>
        </w:rPr>
        <w:t>匹配</w:t>
      </w:r>
      <w:r>
        <w:rPr>
          <w:rFonts w:ascii="Courier" w:hAnsi="Courier"/>
        </w:rPr>
        <w:t>→</w:t>
      </w:r>
      <w:r>
        <w:rPr>
          <w:rFonts w:ascii="Courier" w:hAnsi="Courier"/>
        </w:rPr>
        <w:t>配置</w:t>
      </w:r>
      <w:r>
        <w:rPr>
          <w:rFonts w:ascii="Courier" w:hAnsi="Courier"/>
        </w:rPr>
        <w:t>→</w:t>
      </w:r>
      <w:r>
        <w:rPr>
          <w:rFonts w:ascii="Courier" w:hAnsi="Courier"/>
        </w:rPr>
        <w:t>驗證</w:t>
      </w:r>
      <w:r>
        <w:rPr>
          <w:rFonts w:ascii="Courier" w:hAnsi="Courier"/>
        </w:rPr>
        <w:t>→</w:t>
      </w:r>
      <w:r>
        <w:rPr>
          <w:rFonts w:ascii="Courier" w:hAnsi="Courier"/>
        </w:rPr>
        <w:t>確認）</w:t>
      </w:r>
      <w:r>
        <w:rPr>
          <w:rFonts w:ascii="Courier" w:hAnsi="Courier"/>
        </w:rPr>
        <w:t xml:space="preserve"> │       ├─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7-12: RiskManager</w:t>
      </w:r>
      <w:r>
        <w:rPr>
          <w:rFonts w:ascii="Courier" w:hAnsi="Courier"/>
        </w:rPr>
        <w:t>（帳戶</w:t>
      </w:r>
      <w:r>
        <w:rPr>
          <w:rFonts w:ascii="Courier" w:hAnsi="Courier"/>
        </w:rPr>
        <w:t>→</w:t>
      </w:r>
      <w:r>
        <w:rPr>
          <w:rFonts w:ascii="Courier" w:hAnsi="Courier"/>
        </w:rPr>
        <w:t>風險參數</w:t>
      </w:r>
      <w:r>
        <w:rPr>
          <w:rFonts w:ascii="Courier" w:hAnsi="Courier"/>
        </w:rPr>
        <w:t>→</w:t>
      </w:r>
      <w:r>
        <w:rPr>
          <w:rFonts w:ascii="Courier" w:hAnsi="Courier"/>
        </w:rPr>
        <w:t>波動率</w:t>
      </w:r>
      <w:r>
        <w:rPr>
          <w:rFonts w:ascii="Courier" w:hAnsi="Courier"/>
        </w:rPr>
        <w:t>→</w:t>
      </w:r>
      <w:r>
        <w:rPr>
          <w:rFonts w:ascii="Courier" w:hAnsi="Courier"/>
        </w:rPr>
        <w:t>持倉</w:t>
      </w:r>
      <w:r>
        <w:rPr>
          <w:rFonts w:ascii="Courier" w:hAnsi="Courier"/>
        </w:rPr>
        <w:t>→</w:t>
      </w:r>
      <w:r>
        <w:rPr>
          <w:rFonts w:ascii="Courier" w:hAnsi="Courier"/>
        </w:rPr>
        <w:t>頻率</w:t>
      </w:r>
      <w:r>
        <w:rPr>
          <w:rFonts w:ascii="Courier" w:hAnsi="Courier"/>
        </w:rPr>
        <w:t>→</w:t>
      </w:r>
      <w:r>
        <w:rPr>
          <w:rFonts w:ascii="Courier" w:hAnsi="Courier"/>
        </w:rPr>
        <w:t>整合）</w:t>
      </w:r>
      <w:r>
        <w:rPr>
          <w:rFonts w:ascii="Courier" w:hAnsi="Courier"/>
        </w:rPr>
        <w:t xml:space="preserve"> │       ├─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13-17: RiskManager</w:t>
      </w:r>
      <w:r>
        <w:rPr>
          <w:rFonts w:ascii="Courier" w:hAnsi="Courier"/>
        </w:rPr>
        <w:t>（掃描交易對</w:t>
      </w:r>
      <w:r>
        <w:rPr>
          <w:rFonts w:ascii="Courier" w:hAnsi="Courier"/>
        </w:rPr>
        <w:t>→</w:t>
      </w:r>
      <w:r>
        <w:rPr>
          <w:rFonts w:ascii="Courier" w:hAnsi="Courier"/>
        </w:rPr>
        <w:t>流動性</w:t>
      </w:r>
      <w:r>
        <w:rPr>
          <w:rFonts w:ascii="Courier" w:hAnsi="Courier"/>
        </w:rPr>
        <w:t>→</w:t>
      </w:r>
      <w:r>
        <w:rPr>
          <w:rFonts w:ascii="Courier" w:hAnsi="Courier"/>
        </w:rPr>
        <w:t>波動率相容</w:t>
      </w:r>
      <w:r>
        <w:rPr>
          <w:rFonts w:ascii="Courier" w:hAnsi="Courier"/>
        </w:rPr>
        <w:t>→</w:t>
      </w:r>
      <w:r>
        <w:rPr>
          <w:rFonts w:ascii="Courier" w:hAnsi="Courier"/>
        </w:rPr>
        <w:t>過濾</w:t>
      </w:r>
      <w:r>
        <w:rPr>
          <w:rFonts w:ascii="Courier" w:hAnsi="Courier"/>
        </w:rPr>
        <w:t>→</w:t>
      </w:r>
      <w:r>
        <w:rPr>
          <w:rFonts w:ascii="Courier" w:hAnsi="Courier"/>
        </w:rPr>
        <w:t>排序）</w:t>
      </w:r>
      <w:r>
        <w:rPr>
          <w:rFonts w:ascii="Courier" w:hAnsi="Courier"/>
        </w:rPr>
        <w:t xml:space="preserve"> │       └─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18-20: </w:t>
      </w:r>
      <w:r>
        <w:rPr>
          <w:rFonts w:ascii="Courier" w:hAnsi="Courier"/>
        </w:rPr>
        <w:t>回測驗證</w:t>
      </w:r>
      <w:r>
        <w:rPr>
          <w:rFonts w:ascii="Courier" w:hAnsi="Courier"/>
        </w:rPr>
        <w:t>→</w:t>
      </w:r>
      <w:r>
        <w:rPr>
          <w:rFonts w:ascii="Courier" w:hAnsi="Courier"/>
        </w:rPr>
        <w:t>每日限額</w:t>
      </w:r>
      <w:r>
        <w:rPr>
          <w:rFonts w:ascii="Courier" w:hAnsi="Courier"/>
        </w:rPr>
        <w:t>→</w:t>
      </w:r>
      <w:r>
        <w:rPr>
          <w:rFonts w:ascii="Courier" w:hAnsi="Courier"/>
        </w:rPr>
        <w:t>最終確認</w:t>
      </w:r>
      <w:r>
        <w:rPr>
          <w:rFonts w:ascii="Courier" w:hAnsi="Courier"/>
        </w:rPr>
        <w:t xml:space="preserve"> │ └─ run_full_report()                 </w:t>
      </w:r>
      <w:r>
        <w:rPr>
          <w:rFonts w:ascii="Courier" w:hAnsi="Courier"/>
        </w:rPr>
        <w:t>完整</w:t>
      </w:r>
      <w:r>
        <w:rPr>
          <w:rFonts w:ascii="Courier" w:hAnsi="Courier"/>
        </w:rPr>
        <w:t xml:space="preserve"> 4 </w:t>
      </w:r>
      <w:r>
        <w:rPr>
          <w:rFonts w:ascii="Courier" w:hAnsi="Courier"/>
        </w:rPr>
        <w:t>段報告入口</w:t>
      </w:r>
      <w:r>
        <w:rPr>
          <w:rFonts w:ascii="Courier" w:hAnsi="Courier"/>
        </w:rPr>
        <w:t xml:space="preserve">     ├─ </w:t>
      </w:r>
      <w:r>
        <w:rPr>
          <w:rFonts w:ascii="Courier" w:hAnsi="Courier"/>
        </w:rPr>
        <w:t>【</w:t>
      </w:r>
      <w:r>
        <w:rPr>
          <w:rFonts w:ascii="Courier" w:hAnsi="Courier"/>
        </w:rPr>
        <w:t>1/4</w:t>
      </w:r>
      <w:r>
        <w:rPr>
          <w:rFonts w:ascii="Courier" w:hAnsi="Courier"/>
        </w:rPr>
        <w:t>】關鍵字系統報告（</w:t>
      </w:r>
      <w:r>
        <w:rPr>
          <w:rFonts w:ascii="Courier" w:hAnsi="Courier"/>
        </w:rPr>
        <w:t>KeywordManager.print_report</w:t>
      </w:r>
      <w:r>
        <w:rPr>
          <w:rFonts w:ascii="Courier" w:hAnsi="Courier"/>
        </w:rPr>
        <w:t>）</w:t>
      </w:r>
      <w:r>
        <w:rPr>
          <w:rFonts w:ascii="Courier" w:hAnsi="Courier"/>
        </w:rPr>
        <w:t xml:space="preserve">     ├─ </w:t>
      </w:r>
      <w:r>
        <w:rPr>
          <w:rFonts w:ascii="Courier" w:hAnsi="Courier"/>
        </w:rPr>
        <w:t>【</w:t>
      </w:r>
      <w:r>
        <w:rPr>
          <w:rFonts w:ascii="Courier" w:hAnsi="Courier"/>
        </w:rPr>
        <w:t>2/4</w:t>
      </w:r>
      <w:r>
        <w:rPr>
          <w:rFonts w:ascii="Courier" w:hAnsi="Courier"/>
        </w:rPr>
        <w:t>】技術分析（</w:t>
      </w:r>
      <w:r>
        <w:rPr>
          <w:rFonts w:ascii="Courier" w:hAnsi="Courier"/>
        </w:rPr>
        <w:t>generate_technical_analysis</w:t>
      </w:r>
      <w:r>
        <w:rPr>
          <w:rFonts w:ascii="Courier" w:hAnsi="Courier"/>
        </w:rPr>
        <w:t>，需提供</w:t>
      </w:r>
      <w:r>
        <w:rPr>
          <w:rFonts w:ascii="Courier" w:hAnsi="Courier"/>
        </w:rPr>
        <w:t xml:space="preserve"> klines</w:t>
      </w:r>
      <w:r>
        <w:rPr>
          <w:rFonts w:ascii="Courier" w:hAnsi="Courier"/>
        </w:rPr>
        <w:t>）</w:t>
      </w:r>
      <w:r>
        <w:rPr>
          <w:rFonts w:ascii="Courier" w:hAnsi="Courier"/>
        </w:rPr>
        <w:t xml:space="preserve">     ├─ </w:t>
      </w:r>
      <w:r>
        <w:rPr>
          <w:rFonts w:ascii="Courier" w:hAnsi="Courier"/>
        </w:rPr>
        <w:t>【</w:t>
      </w:r>
      <w:r>
        <w:rPr>
          <w:rFonts w:ascii="Courier" w:hAnsi="Courier"/>
        </w:rPr>
        <w:t>3/4</w:t>
      </w:r>
      <w:r>
        <w:rPr>
          <w:rFonts w:ascii="Courier" w:hAnsi="Courier"/>
        </w:rPr>
        <w:t>】全球市場數據（</w:t>
      </w:r>
      <w:r>
        <w:rPr>
          <w:rFonts w:ascii="Courier" w:hAnsi="Courier"/>
        </w:rPr>
        <w:t>MarketDataCollector</w:t>
      </w:r>
      <w:r>
        <w:rPr>
          <w:rFonts w:ascii="Courier" w:hAnsi="Courier"/>
        </w:rPr>
        <w:t>）</w:t>
      </w:r>
      <w:r>
        <w:rPr>
          <w:rFonts w:ascii="Courier" w:hAnsi="Courier"/>
        </w:rPr>
        <w:t xml:space="preserve">     └─ </w:t>
      </w:r>
      <w:r>
        <w:rPr>
          <w:rFonts w:ascii="Courier" w:hAnsi="Courier"/>
        </w:rPr>
        <w:t>【</w:t>
      </w:r>
      <w:r>
        <w:rPr>
          <w:rFonts w:ascii="Courier" w:hAnsi="Courier"/>
        </w:rPr>
        <w:t>4/4</w:t>
      </w:r>
      <w:r>
        <w:rPr>
          <w:rFonts w:ascii="Courier" w:hAnsi="Courier"/>
        </w:rPr>
        <w:t>】每日開盤前報告（</w:t>
      </w:r>
      <w:r>
        <w:rPr>
          <w:rFonts w:ascii="Courier" w:hAnsi="Courier"/>
        </w:rPr>
        <w:t>execute_daily_premarket_check</w:t>
      </w:r>
      <w:r>
        <w:rPr>
          <w:rFonts w:ascii="Courier" w:hAnsi="Courier"/>
        </w:rPr>
        <w:t>）</w:t>
      </w:r>
      <w:r>
        <w:rPr>
          <w:rFonts w:ascii="Courier" w:hAnsi="Courier"/>
        </w:rPr>
        <w:t xml:space="preserve"> </w:t>
      </w:r>
    </w:p>
    <w:p w14:paraId="6FF44FC8" w14:textId="77777777" w:rsidR="00A43F2F" w:rsidRDefault="00000000">
      <w:pPr>
        <w:pStyle w:val="2"/>
      </w:pPr>
      <w:r>
        <w:t>核心元件與方法</w:t>
      </w:r>
    </w:p>
    <w:p w14:paraId="0AA5A245" w14:textId="77777777" w:rsidR="00A43F2F" w:rsidRDefault="00000000">
      <w:pPr>
        <w:pStyle w:val="3"/>
      </w:pPr>
      <w:r>
        <w:t xml:space="preserve">__init__.py — 717 </w:t>
      </w:r>
      <w:r>
        <w:t>行</w:t>
      </w:r>
    </w:p>
    <w:p w14:paraId="0F4EF93A" w14:textId="77777777" w:rsidR="00A43F2F" w:rsidRDefault="00000000">
      <w:pPr>
        <w:pStyle w:val="4"/>
      </w:pPr>
      <w:r>
        <w:t>SOPAutomationSystem</w:t>
      </w:r>
    </w:p>
    <w:p w14:paraId="63BBD679" w14:textId="77777777" w:rsidR="00A43F2F" w:rsidRDefault="00000000">
      <w:r>
        <w:t>主控制器，初始化時注入</w:t>
      </w:r>
      <w:r>
        <w:t xml:space="preserve"> BinanceFuturesConnector</w:t>
      </w:r>
      <w:r>
        <w:t>（由環境變數決定是否啟用帳戶功能）。</w:t>
      </w:r>
    </w:p>
    <w:p w14:paraId="381FC6D6" w14:textId="77777777" w:rsidR="00A43F2F" w:rsidRDefault="00000000">
      <w:r>
        <w:t>__init__()</w:t>
      </w:r>
    </w:p>
    <w:p w14:paraId="361BC248" w14:textId="77777777" w:rsidR="00A43F2F" w:rsidRDefault="00000000">
      <w:pPr>
        <w:numPr>
          <w:ilvl w:val="0"/>
          <w:numId w:val="2"/>
        </w:numPr>
      </w:pPr>
      <w:r>
        <w:t>建立</w:t>
      </w:r>
      <w:r>
        <w:t xml:space="preserve"> BinanceFuturesConnector</w:t>
      </w:r>
      <w:r>
        <w:t>（讀取</w:t>
      </w:r>
      <w:r>
        <w:t xml:space="preserve"> BINANCE_API_KEY / BINANCE_API_SECRET / BINANCE_TESTNET</w:t>
      </w:r>
      <w:r>
        <w:t>）</w:t>
      </w:r>
    </w:p>
    <w:p w14:paraId="61F90305" w14:textId="77777777" w:rsidR="00A43F2F" w:rsidRDefault="00000000">
      <w:pPr>
        <w:numPr>
          <w:ilvl w:val="0"/>
          <w:numId w:val="2"/>
        </w:numPr>
      </w:pPr>
      <w:r>
        <w:t>初始化所有子模組（</w:t>
      </w:r>
      <w:r>
        <w:t>MarketDataCollector</w:t>
      </w:r>
      <w:r>
        <w:t>、</w:t>
      </w:r>
      <w:r>
        <w:t>StrategyPlanner</w:t>
      </w:r>
      <w:r>
        <w:t>、</w:t>
      </w:r>
      <w:r>
        <w:t>RiskManager</w:t>
      </w:r>
      <w:r>
        <w:t>、</w:t>
      </w:r>
      <w:r>
        <w:t>ReportGenerator</w:t>
      </w:r>
      <w:r>
        <w:t>）</w:t>
      </w:r>
    </w:p>
    <w:p w14:paraId="28F5BFDE" w14:textId="77777777" w:rsidR="00A43F2F" w:rsidRDefault="00000000">
      <w:pPr>
        <w:numPr>
          <w:ilvl w:val="0"/>
          <w:numId w:val="2"/>
        </w:numPr>
      </w:pPr>
      <w:r>
        <w:t>延遲載入</w:t>
      </w:r>
      <w:r>
        <w:t xml:space="preserve"> CryptoNewsAnalyzer </w:t>
      </w:r>
      <w:r>
        <w:t>並注入</w:t>
      </w:r>
      <w:r>
        <w:t xml:space="preserve"> NewsSentimentAnalyzer</w:t>
      </w:r>
    </w:p>
    <w:p w14:paraId="76CE7472" w14:textId="77777777" w:rsidR="00A43F2F" w:rsidRDefault="00000000">
      <w:r>
        <w:t xml:space="preserve">execute_daily_premarket_check() -&gt; Dict </w:t>
      </w:r>
      <w:r>
        <w:t>主要</w:t>
      </w:r>
      <w:r>
        <w:t xml:space="preserve"> SOP </w:t>
      </w:r>
      <w:r>
        <w:t>入口，依序執行：</w:t>
      </w:r>
    </w:p>
    <w:p w14:paraId="69564095" w14:textId="77777777" w:rsidR="00A43F2F" w:rsidRDefault="00000000">
      <w:pPr>
        <w:numPr>
          <w:ilvl w:val="0"/>
          <w:numId w:val="3"/>
        </w:numPr>
      </w:pPr>
      <w:r>
        <w:t xml:space="preserve">_check_market_environment() — </w:t>
      </w:r>
      <w:r>
        <w:t>全球市況</w:t>
      </w:r>
      <w:r>
        <w:t xml:space="preserve"> + </w:t>
      </w:r>
      <w:r>
        <w:t>情緒</w:t>
      </w:r>
      <w:r>
        <w:t xml:space="preserve"> + </w:t>
      </w:r>
      <w:r>
        <w:t>經濟日曆</w:t>
      </w:r>
    </w:p>
    <w:p w14:paraId="2CF8880B" w14:textId="77777777" w:rsidR="00A43F2F" w:rsidRDefault="00000000">
      <w:pPr>
        <w:numPr>
          <w:ilvl w:val="0"/>
          <w:numId w:val="3"/>
        </w:numPr>
      </w:pPr>
      <w:r>
        <w:t xml:space="preserve">_prepare_trading_plan() — 20 </w:t>
      </w:r>
      <w:r>
        <w:t>步驟策略與風控規劃</w:t>
      </w:r>
    </w:p>
    <w:p w14:paraId="5587E7C2" w14:textId="77777777" w:rsidR="00A43F2F" w:rsidRDefault="00000000">
      <w:pPr>
        <w:numPr>
          <w:ilvl w:val="0"/>
          <w:numId w:val="3"/>
        </w:numPr>
      </w:pPr>
      <w:r>
        <w:t xml:space="preserve">_assess_overall_readiness() — </w:t>
      </w:r>
      <w:r>
        <w:t>綜合評估與交易建議</w:t>
      </w:r>
    </w:p>
    <w:p w14:paraId="59D2EE8B" w14:textId="77777777" w:rsidR="00A43F2F" w:rsidRDefault="00000000">
      <w:pPr>
        <w:numPr>
          <w:ilvl w:val="0"/>
          <w:numId w:val="3"/>
        </w:numPr>
      </w:pPr>
      <w:r>
        <w:t>自動呼叫</w:t>
      </w:r>
      <w:r>
        <w:t xml:space="preserve"> ReportGenerator.save_check_results() </w:t>
      </w:r>
      <w:r>
        <w:t>儲存</w:t>
      </w:r>
      <w:r>
        <w:t xml:space="preserve"> JSON</w:t>
      </w:r>
    </w:p>
    <w:p w14:paraId="0C162803" w14:textId="77777777" w:rsidR="00A43F2F" w:rsidRDefault="00000000">
      <w:r>
        <w:t xml:space="preserve">run_full_report(klines, symbol, current_price) -&gt; str </w:t>
      </w:r>
      <w:r>
        <w:t>完整</w:t>
      </w:r>
      <w:r>
        <w:t xml:space="preserve"> 4 </w:t>
      </w:r>
      <w:r>
        <w:t>段式報告，適合手動診斷使用：</w:t>
      </w:r>
    </w:p>
    <w:p w14:paraId="4909A294" w14:textId="77777777" w:rsidR="00A43F2F" w:rsidRDefault="00000000">
      <w:pPr>
        <w:numPr>
          <w:ilvl w:val="0"/>
          <w:numId w:val="4"/>
        </w:numPr>
      </w:pPr>
      <w:r>
        <w:t xml:space="preserve">klines </w:t>
      </w:r>
      <w:r>
        <w:t>為可選參數；若提供則執行技術分析（市場狀態</w:t>
      </w:r>
      <w:r>
        <w:t>/</w:t>
      </w:r>
      <w:r>
        <w:t>成交量</w:t>
      </w:r>
      <w:r>
        <w:t>/</w:t>
      </w:r>
      <w:r>
        <w:t>微觀結構）</w:t>
      </w:r>
    </w:p>
    <w:p w14:paraId="11AED70B" w14:textId="77777777" w:rsidR="00A43F2F" w:rsidRDefault="00000000">
      <w:pPr>
        <w:numPr>
          <w:ilvl w:val="0"/>
          <w:numId w:val="4"/>
        </w:numPr>
      </w:pPr>
      <w:r>
        <w:t>同時列印至</w:t>
      </w:r>
      <w:r>
        <w:t xml:space="preserve"> stdout </w:t>
      </w:r>
      <w:r>
        <w:t>並回傳完整文字</w:t>
      </w:r>
    </w:p>
    <w:p w14:paraId="7B7C7B36" w14:textId="77777777" w:rsidR="00A43F2F" w:rsidRDefault="00000000">
      <w:r>
        <w:t xml:space="preserve">generate_technical_analysis(klines, symbol, current_price) -&gt; Dict </w:t>
      </w:r>
      <w:r>
        <w:t>整合三個分析器的技術輸出：</w:t>
      </w:r>
    </w:p>
    <w:p w14:paraId="718FCBFD" w14:textId="77777777" w:rsidR="00A43F2F" w:rsidRDefault="00000000">
      <w:pPr>
        <w:numPr>
          <w:ilvl w:val="0"/>
          <w:numId w:val="5"/>
        </w:numPr>
      </w:pPr>
      <w:r>
        <w:t>MarketRegimeDetector → regime_report + regime_recommendation</w:t>
      </w:r>
    </w:p>
    <w:p w14:paraId="34918F0A" w14:textId="77777777" w:rsidR="00A43F2F" w:rsidRDefault="00000000">
      <w:pPr>
        <w:numPr>
          <w:ilvl w:val="0"/>
          <w:numId w:val="5"/>
        </w:numPr>
      </w:pPr>
      <w:r>
        <w:t>VolumeProfileCalculator → volume_profile_report</w:t>
      </w:r>
    </w:p>
    <w:p w14:paraId="4F293C49" w14:textId="77777777" w:rsidR="00A43F2F" w:rsidRDefault="00000000">
      <w:pPr>
        <w:numPr>
          <w:ilvl w:val="0"/>
          <w:numId w:val="5"/>
        </w:numPr>
      </w:pPr>
      <w:r>
        <w:t>MarketMicrostructure → microstructure_report</w:t>
      </w:r>
    </w:p>
    <w:p w14:paraId="7BFAAB8F" w14:textId="77777777" w:rsidR="00A43F2F" w:rsidRDefault="00000000">
      <w:r>
        <w:rPr>
          <w:b/>
        </w:rPr>
        <w:lastRenderedPageBreak/>
        <w:t xml:space="preserve">_prepare_trading_plan() — 20 </w:t>
      </w:r>
      <w:r>
        <w:rPr>
          <w:b/>
        </w:rPr>
        <w:t>步驟詳細版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084"/>
        <w:gridCol w:w="838"/>
        <w:gridCol w:w="4093"/>
      </w:tblGrid>
      <w:tr w:rsidR="00A43F2F" w14:paraId="05FC932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94947E" w14:textId="77777777" w:rsidR="00A43F2F" w:rsidRDefault="00000000">
            <w:r>
              <w:t>階段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1963E" w14:textId="77777777" w:rsidR="00A43F2F" w:rsidRDefault="00000000">
            <w:r>
              <w:t>步驟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BD94A6" w14:textId="77777777" w:rsidR="00A43F2F" w:rsidRDefault="00000000">
            <w:r>
              <w:t>執行動作</w:t>
            </w:r>
          </w:p>
        </w:tc>
      </w:tr>
      <w:tr w:rsidR="00A43F2F" w14:paraId="2943BD3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A4FEE7" w14:textId="77777777" w:rsidR="00A43F2F" w:rsidRDefault="00000000">
            <w:r>
              <w:t>第一階段：策略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D3BA4F" w14:textId="77777777" w:rsidR="00A43F2F" w:rsidRDefault="00000000">
            <w:r>
              <w:t>1-2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F531A" w14:textId="77777777" w:rsidR="00A43F2F" w:rsidRDefault="00000000">
            <w:r>
              <w:t>市場狀態分析</w:t>
            </w:r>
            <w:r>
              <w:t xml:space="preserve"> + </w:t>
            </w:r>
            <w:r>
              <w:t>策略評估</w:t>
            </w:r>
          </w:p>
        </w:tc>
      </w:tr>
      <w:tr w:rsidR="00A43F2F" w14:paraId="37BDA91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F1710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E4951C" w14:textId="77777777" w:rsidR="00A43F2F" w:rsidRDefault="00000000">
            <w:r>
              <w:t>3-4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3913E9" w14:textId="77777777" w:rsidR="00A43F2F" w:rsidRDefault="00000000">
            <w:r>
              <w:t>策略匹配</w:t>
            </w:r>
            <w:r>
              <w:t xml:space="preserve"> + </w:t>
            </w:r>
            <w:r>
              <w:t>參數配置</w:t>
            </w:r>
          </w:p>
        </w:tc>
      </w:tr>
      <w:tr w:rsidR="00A43F2F" w14:paraId="6B915E2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0C89DC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1180BC" w14:textId="77777777" w:rsidR="00A43F2F" w:rsidRDefault="00000000">
            <w:r>
              <w:t>5-6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846E89" w14:textId="77777777" w:rsidR="00A43F2F" w:rsidRDefault="00000000">
            <w:r>
              <w:t>適用性驗證</w:t>
            </w:r>
            <w:r>
              <w:t xml:space="preserve"> + </w:t>
            </w:r>
            <w:r>
              <w:t>最終策略選定</w:t>
            </w:r>
          </w:p>
        </w:tc>
      </w:tr>
      <w:tr w:rsidR="00A43F2F" w14:paraId="7CAC340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D4E218" w14:textId="77777777" w:rsidR="00A43F2F" w:rsidRDefault="00000000">
            <w:r>
              <w:t>第二階段：風控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27EEB" w14:textId="77777777" w:rsidR="00A43F2F" w:rsidRDefault="00000000">
            <w:r>
              <w:t>7-8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FBF329" w14:textId="77777777" w:rsidR="00A43F2F" w:rsidRDefault="00000000">
            <w:r>
              <w:t>帳戶分析</w:t>
            </w:r>
            <w:r>
              <w:t xml:space="preserve"> + </w:t>
            </w:r>
            <w:r>
              <w:t>基礎風險參數</w:t>
            </w:r>
          </w:p>
        </w:tc>
      </w:tr>
      <w:tr w:rsidR="00A43F2F" w14:paraId="2ED109D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55AD7D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ED7B6F" w14:textId="77777777" w:rsidR="00A43F2F" w:rsidRDefault="00000000">
            <w:r>
              <w:t>9-10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5483D" w14:textId="77777777" w:rsidR="00A43F2F" w:rsidRDefault="00000000">
            <w:r>
              <w:t>波動率調整</w:t>
            </w:r>
            <w:r>
              <w:t xml:space="preserve"> + </w:t>
            </w:r>
            <w:r>
              <w:t>持倉管理</w:t>
            </w:r>
          </w:p>
        </w:tc>
      </w:tr>
      <w:tr w:rsidR="00A43F2F" w14:paraId="032201F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72D04D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ADDBFC" w14:textId="77777777" w:rsidR="00A43F2F" w:rsidRDefault="00000000">
            <w:r>
              <w:t>11-12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DD2D5D" w14:textId="77777777" w:rsidR="00A43F2F" w:rsidRDefault="00000000">
            <w:r>
              <w:t>交易頻率</w:t>
            </w:r>
            <w:r>
              <w:t xml:space="preserve"> + </w:t>
            </w:r>
            <w:r>
              <w:t>風險整合</w:t>
            </w:r>
          </w:p>
        </w:tc>
      </w:tr>
      <w:tr w:rsidR="00A43F2F" w14:paraId="48A49EB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B1DE2F" w14:textId="77777777" w:rsidR="00A43F2F" w:rsidRDefault="00000000">
            <w:r>
              <w:t>第三階段：交易對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A5842D" w14:textId="77777777" w:rsidR="00A43F2F" w:rsidRDefault="00000000">
            <w:r>
              <w:t>13-15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C6752" w14:textId="77777777" w:rsidR="00A43F2F" w:rsidRDefault="00000000">
            <w:r>
              <w:t>掃描交易對</w:t>
            </w:r>
            <w:r>
              <w:t xml:space="preserve"> + </w:t>
            </w:r>
            <w:r>
              <w:t>流動性分析</w:t>
            </w:r>
            <w:r>
              <w:t xml:space="preserve"> + </w:t>
            </w:r>
            <w:r>
              <w:t>波動率相容</w:t>
            </w:r>
          </w:p>
        </w:tc>
      </w:tr>
      <w:tr w:rsidR="00A43F2F" w14:paraId="7862C7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A8C81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D1486" w14:textId="77777777" w:rsidR="00A43F2F" w:rsidRDefault="00000000">
            <w:r>
              <w:t>16-17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8FC46" w14:textId="77777777" w:rsidR="00A43F2F" w:rsidRDefault="00000000">
            <w:r>
              <w:t>風險過濾</w:t>
            </w:r>
            <w:r>
              <w:t xml:space="preserve"> + </w:t>
            </w:r>
            <w:r>
              <w:t>優先級排序</w:t>
            </w:r>
          </w:p>
        </w:tc>
      </w:tr>
      <w:tr w:rsidR="00A43F2F" w14:paraId="5AC971A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0EF77" w14:textId="77777777" w:rsidR="00A43F2F" w:rsidRDefault="00000000">
            <w:r>
              <w:t>第四階段：驗證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F4D78" w14:textId="77777777" w:rsidR="00A43F2F" w:rsidRDefault="00000000">
            <w:r>
              <w:t>18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8BD900" w14:textId="77777777" w:rsidR="00A43F2F" w:rsidRDefault="00000000">
            <w:r>
              <w:t>回測驗證（</w:t>
            </w:r>
          </w:p>
          <w:p w14:paraId="1610A33A" w14:textId="77777777" w:rsidR="00A43F2F" w:rsidRDefault="00000000">
            <w:r>
              <w:rPr>
                <w:highlight w:val="lightGray"/>
              </w:rPr>
              <w:t>NOT_IMPLEMENTED</w:t>
            </w:r>
          </w:p>
          <w:p w14:paraId="1752B3D3" w14:textId="77777777" w:rsidR="00A43F2F" w:rsidRDefault="00000000">
            <w:r>
              <w:t>，跳過）</w:t>
            </w:r>
          </w:p>
        </w:tc>
      </w:tr>
      <w:tr w:rsidR="00A43F2F" w14:paraId="05A5734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90E5E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92708" w14:textId="77777777" w:rsidR="00A43F2F" w:rsidRDefault="00000000">
            <w:r>
              <w:t>19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6B338D" w14:textId="77777777" w:rsidR="00A43F2F" w:rsidRDefault="00000000">
            <w:r>
              <w:t>計算每日損失限額</w:t>
            </w:r>
          </w:p>
        </w:tc>
      </w:tr>
      <w:tr w:rsidR="00A43F2F" w14:paraId="0402322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452AF6" w14:textId="77777777" w:rsidR="00A43F2F" w:rsidRDefault="00A43F2F"/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DFEF9" w14:textId="77777777" w:rsidR="00A43F2F" w:rsidRDefault="00000000">
            <w:r>
              <w:t>20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B8DF8" w14:textId="77777777" w:rsidR="00A43F2F" w:rsidRDefault="00000000">
            <w:r>
              <w:t>最終計劃驗證</w:t>
            </w:r>
          </w:p>
        </w:tc>
      </w:tr>
    </w:tbl>
    <w:p w14:paraId="634A811E" w14:textId="77777777" w:rsidR="00A43F2F" w:rsidRDefault="00A43F2F"/>
    <w:p w14:paraId="3C484745" w14:textId="77777777" w:rsidR="00A43F2F" w:rsidRDefault="00000000">
      <w:r>
        <w:rPr>
          <w:b/>
        </w:rPr>
        <w:t>其他方法</w:t>
      </w:r>
    </w:p>
    <w:p w14:paraId="3BE30712" w14:textId="77777777" w:rsidR="00A43F2F" w:rsidRDefault="00000000">
      <w:pPr>
        <w:numPr>
          <w:ilvl w:val="0"/>
          <w:numId w:val="6"/>
        </w:numPr>
      </w:pPr>
      <w:r>
        <w:t xml:space="preserve">_assess_overall_readiness(market, plan) — </w:t>
      </w:r>
      <w:r>
        <w:t>輸出</w:t>
      </w:r>
      <w:r>
        <w:t xml:space="preserve"> market_condition</w:t>
      </w:r>
      <w:r>
        <w:t>、</w:t>
      </w:r>
      <w:r>
        <w:t>recommendation</w:t>
      </w:r>
      <w:r>
        <w:t>、</w:t>
      </w:r>
      <w:r>
        <w:t>readiness_score</w:t>
      </w:r>
    </w:p>
    <w:p w14:paraId="0F9311B0" w14:textId="77777777" w:rsidR="00A43F2F" w:rsidRDefault="00000000">
      <w:pPr>
        <w:numPr>
          <w:ilvl w:val="0"/>
          <w:numId w:val="6"/>
        </w:numPr>
      </w:pPr>
      <w:r>
        <w:t xml:space="preserve">_perform_final_plan_validation(backtest, strategy, suitability) — </w:t>
      </w:r>
      <w:r>
        <w:t>回傳</w:t>
      </w:r>
      <w:r>
        <w:t xml:space="preserve"> status</w:t>
      </w:r>
      <w:r>
        <w:t>、</w:t>
      </w:r>
      <w:r>
        <w:t>score</w:t>
      </w:r>
      <w:r>
        <w:t>（</w:t>
      </w:r>
      <w:r>
        <w:t>0-10</w:t>
      </w:r>
      <w:r>
        <w:t>）</w:t>
      </w:r>
    </w:p>
    <w:p w14:paraId="181A3FBE" w14:textId="77777777" w:rsidR="00A43F2F" w:rsidRDefault="00000000">
      <w:pPr>
        <w:numPr>
          <w:ilvl w:val="0"/>
          <w:numId w:val="6"/>
        </w:numPr>
      </w:pPr>
      <w:r>
        <w:t xml:space="preserve">generate_daily_report() — </w:t>
      </w:r>
      <w:r>
        <w:t>委派至</w:t>
      </w:r>
      <w:r>
        <w:t xml:space="preserve"> ReportGenerator.generate_daily_report()</w:t>
      </w:r>
    </w:p>
    <w:p w14:paraId="420C1558" w14:textId="77777777" w:rsidR="00A43F2F" w:rsidRDefault="00000000">
      <w:pPr>
        <w:numPr>
          <w:ilvl w:val="0"/>
          <w:numId w:val="6"/>
        </w:numPr>
      </w:pPr>
      <w:r>
        <w:t xml:space="preserve">_dataclass_to_dict(obj) — </w:t>
      </w:r>
      <w:r>
        <w:t>遞迴將</w:t>
      </w:r>
      <w:r>
        <w:t xml:space="preserve"> dataclass </w:t>
      </w:r>
      <w:r>
        <w:t>轉為可序列化</w:t>
      </w:r>
      <w:r>
        <w:t xml:space="preserve"> dict</w:t>
      </w:r>
    </w:p>
    <w:p w14:paraId="649BA915" w14:textId="77777777" w:rsidR="00A43F2F" w:rsidRDefault="00000000">
      <w:pPr>
        <w:pStyle w:val="3"/>
      </w:pPr>
      <w:r>
        <w:t xml:space="preserve">market_data.py — 557 </w:t>
      </w:r>
      <w:r>
        <w:t>行</w:t>
      </w:r>
    </w:p>
    <w:p w14:paraId="42B27BD9" w14:textId="77777777" w:rsidR="00A43F2F" w:rsidRDefault="00000000">
      <w:pPr>
        <w:pStyle w:val="4"/>
      </w:pPr>
      <w:r>
        <w:t>MarketDataCollector</w:t>
      </w:r>
    </w:p>
    <w:p w14:paraId="5445F8EA" w14:textId="77777777" w:rsidR="00A43F2F" w:rsidRDefault="00000000">
      <w:r>
        <w:rPr>
          <w:b/>
        </w:rPr>
        <w:t>公開方法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804"/>
        <w:gridCol w:w="6160"/>
      </w:tblGrid>
      <w:tr w:rsidR="00A43F2F" w14:paraId="796B17C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B14FB" w14:textId="77777777" w:rsidR="00A43F2F" w:rsidRDefault="00000000">
            <w:r>
              <w:lastRenderedPageBreak/>
              <w:t>方法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0B134" w14:textId="77777777" w:rsidR="00A43F2F" w:rsidRDefault="00000000">
            <w:r>
              <w:t>說明</w:t>
            </w:r>
          </w:p>
        </w:tc>
      </w:tr>
      <w:tr w:rsidR="00A43F2F" w14:paraId="3CF77D0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CA2FC" w14:textId="77777777" w:rsidR="00A43F2F" w:rsidRDefault="00000000">
            <w:r>
              <w:rPr>
                <w:highlight w:val="lightGray"/>
              </w:rPr>
              <w:t>get_global_market_data()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56819" w14:textId="77777777" w:rsidR="00A43F2F" w:rsidRDefault="00000000">
            <w:r>
              <w:t>整合全球股市、恐慌貪婪指數、幣安市場情緒，回傳完整</w:t>
            </w:r>
            <w:r>
              <w:t xml:space="preserve"> dict</w:t>
            </w:r>
          </w:p>
        </w:tc>
      </w:tr>
      <w:tr w:rsidR="00A43F2F" w14:paraId="6E94D02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83FF0E" w14:textId="77777777" w:rsidR="00A43F2F" w:rsidRDefault="00000000">
            <w:r>
              <w:rPr>
                <w:highlight w:val="lightGray"/>
              </w:rPr>
              <w:t>check_economic_calendar()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DCBEE9" w14:textId="77777777" w:rsidR="00A43F2F" w:rsidRDefault="00000000">
            <w:r>
              <w:t>彙整未來重大事件列表（資金費率、季合約交割、</w:t>
            </w:r>
            <w:r>
              <w:t>FOMC</w:t>
            </w:r>
            <w:r>
              <w:t>）</w:t>
            </w:r>
          </w:p>
        </w:tc>
      </w:tr>
    </w:tbl>
    <w:p w14:paraId="5E033EE3" w14:textId="77777777" w:rsidR="00A43F2F" w:rsidRDefault="00A43F2F"/>
    <w:p w14:paraId="3D908413" w14:textId="77777777" w:rsidR="00A43F2F" w:rsidRDefault="00000000">
      <w:r>
        <w:rPr>
          <w:b/>
        </w:rPr>
        <w:t>私有方法（內部數據來源）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330"/>
        <w:gridCol w:w="5634"/>
      </w:tblGrid>
      <w:tr w:rsidR="00A43F2F" w14:paraId="230AF72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79F2C" w14:textId="77777777" w:rsidR="00A43F2F" w:rsidRDefault="00000000">
            <w:r>
              <w:t>方法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1245C2" w14:textId="77777777" w:rsidR="00A43F2F" w:rsidRDefault="00000000">
            <w:r>
              <w:t>資料來源</w:t>
            </w:r>
          </w:p>
        </w:tc>
      </w:tr>
      <w:tr w:rsidR="00A43F2F" w14:paraId="229CC5A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928B3" w14:textId="77777777" w:rsidR="00A43F2F" w:rsidRDefault="00000000">
            <w:r>
              <w:rPr>
                <w:highlight w:val="lightGray"/>
              </w:rPr>
              <w:t>_get_global_stock_indices()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5B5370" w14:textId="77777777" w:rsidR="00A43F2F" w:rsidRDefault="00000000">
            <w:r>
              <w:t>Yahoo Finance</w:t>
            </w:r>
            <w:r>
              <w:t>（</w:t>
            </w:r>
            <w:r>
              <w:t>S&amp;P500</w:t>
            </w:r>
            <w:r>
              <w:t>、</w:t>
            </w:r>
            <w:r>
              <w:t>DJI</w:t>
            </w:r>
            <w:r>
              <w:t>、</w:t>
            </w:r>
            <w:r>
              <w:t>NASDAQ</w:t>
            </w:r>
            <w:r>
              <w:t>、歐股、日股）</w:t>
            </w:r>
          </w:p>
        </w:tc>
      </w:tr>
      <w:tr w:rsidR="00A43F2F" w14:paraId="437358C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569870" w14:textId="77777777" w:rsidR="00A43F2F" w:rsidRDefault="00000000">
            <w:r>
              <w:rPr>
                <w:highlight w:val="lightGray"/>
              </w:rPr>
              <w:t>_get_fear_greed_index()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2F08E" w14:textId="77777777" w:rsidR="00A43F2F" w:rsidRDefault="00000000">
            <w:r>
              <w:t>Alternative.me API</w:t>
            </w:r>
          </w:p>
        </w:tc>
      </w:tr>
      <w:tr w:rsidR="00A43F2F" w14:paraId="3B18AE9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14799" w14:textId="77777777" w:rsidR="00A43F2F" w:rsidRDefault="00000000">
            <w:r>
              <w:rPr>
                <w:highlight w:val="lightGray"/>
              </w:rPr>
              <w:t>_get_binance_market_sentiment()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47DBF" w14:textId="77777777" w:rsidR="00A43F2F" w:rsidRDefault="00000000">
            <w:r>
              <w:t xml:space="preserve">Binance </w:t>
            </w:r>
            <w:r>
              <w:t>永續合約長空比</w:t>
            </w:r>
          </w:p>
        </w:tc>
      </w:tr>
      <w:tr w:rsidR="00A43F2F" w14:paraId="3BD11B0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EF15D9" w14:textId="77777777" w:rsidR="00A43F2F" w:rsidRDefault="00000000">
            <w:r>
              <w:rPr>
                <w:highlight w:val="lightGray"/>
              </w:rPr>
              <w:t>_get_binance_funding_events()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5FFBF" w14:textId="77777777" w:rsidR="00A43F2F" w:rsidRDefault="00000000">
            <w:r>
              <w:t>內建排程（每</w:t>
            </w:r>
            <w:r>
              <w:t xml:space="preserve"> 8 </w:t>
            </w:r>
            <w:r>
              <w:t>小時結算）</w:t>
            </w:r>
          </w:p>
        </w:tc>
      </w:tr>
      <w:tr w:rsidR="00A43F2F" w14:paraId="265915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6B0CF" w14:textId="77777777" w:rsidR="00A43F2F" w:rsidRDefault="00000000">
            <w:r>
              <w:rPr>
                <w:highlight w:val="lightGray"/>
              </w:rPr>
              <w:t>_get_binance_delivery_events()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9EA29" w14:textId="77777777" w:rsidR="00A43F2F" w:rsidRDefault="00000000">
            <w:r>
              <w:t>內建排程（季度交割日）</w:t>
            </w:r>
          </w:p>
        </w:tc>
      </w:tr>
      <w:tr w:rsidR="00A43F2F" w14:paraId="1B03E77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A3A25" w14:textId="77777777" w:rsidR="00A43F2F" w:rsidRDefault="00000000">
            <w:r>
              <w:rPr>
                <w:highlight w:val="lightGray"/>
              </w:rPr>
              <w:t>_get_macro_events()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B58033" w14:textId="77777777" w:rsidR="00A43F2F" w:rsidRDefault="00000000">
            <w:r>
              <w:t>內建</w:t>
            </w:r>
            <w:r>
              <w:t xml:space="preserve"> FOMC </w:t>
            </w:r>
            <w:r>
              <w:t>排程（至</w:t>
            </w:r>
            <w:r>
              <w:t xml:space="preserve"> 2026 </w:t>
            </w:r>
            <w:r>
              <w:t>年底）</w:t>
            </w:r>
          </w:p>
        </w:tc>
      </w:tr>
      <w:tr w:rsidR="00A43F2F" w14:paraId="1A3CC57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D29564" w14:textId="77777777" w:rsidR="00A43F2F" w:rsidRDefault="00000000">
            <w:r>
              <w:rPr>
                <w:highlight w:val="lightGray"/>
              </w:rPr>
              <w:t>_analyze_global_stock_trends()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BA1823" w14:textId="77777777" w:rsidR="00A43F2F" w:rsidRDefault="00000000">
            <w:r>
              <w:t>彙整多市場漲跌幅</w:t>
            </w:r>
          </w:p>
        </w:tc>
      </w:tr>
      <w:tr w:rsidR="00A43F2F" w14:paraId="0137E0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703C66" w14:textId="77777777" w:rsidR="00A43F2F" w:rsidRDefault="00000000">
            <w:r>
              <w:rPr>
                <w:highlight w:val="lightGray"/>
              </w:rPr>
              <w:t>_analyze_regional_market()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C9EA8C" w14:textId="77777777" w:rsidR="00A43F2F" w:rsidRDefault="00000000">
            <w:r>
              <w:t>分區域（美</w:t>
            </w:r>
            <w:r>
              <w:t>/</w:t>
            </w:r>
            <w:r>
              <w:t>歐</w:t>
            </w:r>
            <w:r>
              <w:t>/</w:t>
            </w:r>
            <w:r>
              <w:t>亞）市場評估</w:t>
            </w:r>
          </w:p>
        </w:tc>
      </w:tr>
      <w:tr w:rsidR="00A43F2F" w14:paraId="7EFDBA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A73204" w14:textId="77777777" w:rsidR="00A43F2F" w:rsidRDefault="00000000">
            <w:r>
              <w:rPr>
                <w:highlight w:val="lightGray"/>
              </w:rPr>
              <w:t>_classify_market_trend()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6A250" w14:textId="77777777" w:rsidR="00A43F2F" w:rsidRDefault="00000000">
            <w:r>
              <w:t>根據均值漲跌幅分類趨勢</w:t>
            </w:r>
          </w:p>
        </w:tc>
      </w:tr>
      <w:tr w:rsidR="00A43F2F" w14:paraId="55CB128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0EEA5" w14:textId="77777777" w:rsidR="00A43F2F" w:rsidRDefault="00000000">
            <w:r>
              <w:rPr>
                <w:highlight w:val="lightGray"/>
              </w:rPr>
              <w:t>_analyze_crypto_sentiment()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02CFF" w14:textId="77777777" w:rsidR="00A43F2F" w:rsidRDefault="00000000">
            <w:r>
              <w:t>整合幣安長空比與恐慌指數</w:t>
            </w:r>
          </w:p>
        </w:tc>
      </w:tr>
      <w:tr w:rsidR="00A43F2F" w14:paraId="30972A6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34B84" w14:textId="77777777" w:rsidR="00A43F2F" w:rsidRDefault="00000000">
            <w:r>
              <w:rPr>
                <w:highlight w:val="lightGray"/>
              </w:rPr>
              <w:t>_classify_crypto_sentiment()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C4EBCF" w14:textId="77777777" w:rsidR="00A43F2F" w:rsidRDefault="00000000">
            <w:r>
              <w:t xml:space="preserve">Fear &amp; Greed </w:t>
            </w:r>
            <w:r>
              <w:t>數值</w:t>
            </w:r>
            <w:r>
              <w:t xml:space="preserve"> → </w:t>
            </w:r>
            <w:r>
              <w:t>文字標籤</w:t>
            </w:r>
          </w:p>
        </w:tc>
      </w:tr>
      <w:tr w:rsidR="00A43F2F" w14:paraId="2BBD2CA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42B930" w14:textId="77777777" w:rsidR="00A43F2F" w:rsidRDefault="00000000">
            <w:r>
              <w:rPr>
                <w:highlight w:val="lightGray"/>
              </w:rPr>
              <w:t>_build_market_data_response()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C7455F" w14:textId="77777777" w:rsidR="00A43F2F" w:rsidRDefault="00000000">
            <w:r>
              <w:t>組裝最終回傳</w:t>
            </w:r>
            <w:r>
              <w:t xml:space="preserve"> dict</w:t>
            </w:r>
          </w:p>
        </w:tc>
      </w:tr>
    </w:tbl>
    <w:p w14:paraId="13679030" w14:textId="77777777" w:rsidR="00A43F2F" w:rsidRDefault="00A43F2F"/>
    <w:p w14:paraId="071342C7" w14:textId="77777777" w:rsidR="00A43F2F" w:rsidRDefault="00000000">
      <w:pPr>
        <w:pStyle w:val="3"/>
      </w:pPr>
      <w:r>
        <w:t xml:space="preserve">strategy_planner.py — 447 </w:t>
      </w:r>
      <w:r>
        <w:t>行</w:t>
      </w:r>
    </w:p>
    <w:p w14:paraId="08F58EC2" w14:textId="77777777" w:rsidR="00A43F2F" w:rsidRDefault="00000000">
      <w:pPr>
        <w:pStyle w:val="4"/>
      </w:pPr>
      <w:r>
        <w:t>StrategyPlanner</w:t>
      </w:r>
    </w:p>
    <w:p w14:paraId="4F72605F" w14:textId="77777777" w:rsidR="00A43F2F" w:rsidRDefault="00000000">
      <w:r>
        <w:t xml:space="preserve">analyze_current_market_condition() -&gt; MarketCondition </w:t>
      </w:r>
      <w:r>
        <w:t>抓取</w:t>
      </w:r>
      <w:r>
        <w:t xml:space="preserve"> Binance 1H K </w:t>
      </w:r>
      <w:r>
        <w:t>線</w:t>
      </w:r>
      <w:r>
        <w:t xml:space="preserve"> 200 </w:t>
      </w:r>
      <w:r>
        <w:t>根，傳入</w:t>
      </w:r>
      <w:r>
        <w:t xml:space="preserve"> MarketRegimeDetector</w:t>
      </w:r>
      <w:r>
        <w:t>，回傳</w:t>
      </w:r>
      <w:r>
        <w:t xml:space="preserve"> MarketCondition</w:t>
      </w:r>
      <w:r>
        <w:t>（</w:t>
      </w:r>
      <w:r>
        <w:t>condition / volatility / trend / strength</w:t>
      </w:r>
      <w:r>
        <w:t>）。</w:t>
      </w:r>
    </w:p>
    <w:p w14:paraId="71E809AE" w14:textId="77777777" w:rsidR="00A43F2F" w:rsidRDefault="00000000">
      <w:r>
        <w:t xml:space="preserve">evaluate_strategy_performance() -&gt; StrategyPerformance </w:t>
      </w:r>
      <w:r>
        <w:t>從</w:t>
      </w:r>
      <w:r>
        <w:t xml:space="preserve"> StrategySelector </w:t>
      </w:r>
      <w:r>
        <w:t>獲取各策略預期</w:t>
      </w:r>
      <w:r>
        <w:lastRenderedPageBreak/>
        <w:t>勝率與獲利因子，回傳最佳策略名稱與績效指標。</w:t>
      </w:r>
    </w:p>
    <w:p w14:paraId="6DC84B00" w14:textId="77777777" w:rsidR="00A43F2F" w:rsidRDefault="00000000">
      <w:r>
        <w:t xml:space="preserve">match_strategy_to_market(market_condition) -&gt; Dict </w:t>
      </w:r>
      <w:r>
        <w:t>根據波動率與趨勢配對策略：</w:t>
      </w:r>
    </w:p>
    <w:p w14:paraId="37F22354" w14:textId="77777777" w:rsidR="00A43F2F" w:rsidRDefault="00000000">
      <w:pPr>
        <w:numPr>
          <w:ilvl w:val="0"/>
          <w:numId w:val="7"/>
        </w:numPr>
      </w:pPr>
      <w:r>
        <w:t>EXTREME / HIGH → BreakoutStrategy</w:t>
      </w:r>
    </w:p>
    <w:p w14:paraId="5F422FBF" w14:textId="77777777" w:rsidR="00A43F2F" w:rsidRDefault="00000000">
      <w:pPr>
        <w:numPr>
          <w:ilvl w:val="0"/>
          <w:numId w:val="7"/>
        </w:numPr>
      </w:pPr>
      <w:r>
        <w:t>LOW → MeanReversionStrategy</w:t>
      </w:r>
    </w:p>
    <w:p w14:paraId="092E9140" w14:textId="77777777" w:rsidR="00A43F2F" w:rsidRDefault="00000000">
      <w:pPr>
        <w:numPr>
          <w:ilvl w:val="0"/>
          <w:numId w:val="7"/>
        </w:numPr>
      </w:pPr>
      <w:r>
        <w:t>其他</w:t>
      </w:r>
      <w:r>
        <w:t xml:space="preserve"> → </w:t>
      </w:r>
      <w:r>
        <w:t>依趨勢方向選擇</w:t>
      </w:r>
    </w:p>
    <w:p w14:paraId="5A86F613" w14:textId="77777777" w:rsidR="00A43F2F" w:rsidRDefault="00000000">
      <w:r>
        <w:t>回傳</w:t>
      </w:r>
      <w:r>
        <w:t xml:space="preserve"> recommended</w:t>
      </w:r>
      <w:r>
        <w:t>（策略名）與</w:t>
      </w:r>
      <w:r>
        <w:t xml:space="preserve"> match_score</w:t>
      </w:r>
      <w:r>
        <w:t>（</w:t>
      </w:r>
      <w:r>
        <w:t>0-10</w:t>
      </w:r>
      <w:r>
        <w:t>）。</w:t>
      </w:r>
    </w:p>
    <w:p w14:paraId="069B2F17" w14:textId="77777777" w:rsidR="00A43F2F" w:rsidRDefault="00000000">
      <w:r>
        <w:t xml:space="preserve">configure_strategy_parameters(strategy_name) -&gt; Dict </w:t>
      </w:r>
      <w:r>
        <w:t>生成該策略的預設運行參數（止損</w:t>
      </w:r>
      <w:r>
        <w:t xml:space="preserve"> ATR </w:t>
      </w:r>
      <w:r>
        <w:t>倍數、持倉比例等）。</w:t>
      </w:r>
    </w:p>
    <w:p w14:paraId="0A6A4652" w14:textId="77777777" w:rsidR="00A43F2F" w:rsidRDefault="00000000">
      <w:r>
        <w:t xml:space="preserve">verify_strategy_suitability(strategy_match, market_condition) -&gt; Dict </w:t>
      </w:r>
      <w:r>
        <w:t>多維度驗證策略適用性，回傳</w:t>
      </w:r>
      <w:r>
        <w:t xml:space="preserve"> status</w:t>
      </w:r>
      <w:r>
        <w:t>（</w:t>
      </w:r>
      <w:r>
        <w:t>SUITABLE / MARGINAL / UNSUITABLE</w:t>
      </w:r>
      <w:r>
        <w:t>）、</w:t>
      </w:r>
      <w:r>
        <w:t>confidence</w:t>
      </w:r>
      <w:r>
        <w:t>（</w:t>
      </w:r>
      <w:r>
        <w:t>0-1</w:t>
      </w:r>
      <w:r>
        <w:t>）、</w:t>
      </w:r>
      <w:r>
        <w:t>score</w:t>
      </w:r>
      <w:r>
        <w:t>（</w:t>
      </w:r>
      <w:r>
        <w:t>0-10</w:t>
      </w:r>
      <w:r>
        <w:t>）、</w:t>
      </w:r>
      <w:r>
        <w:t xml:space="preserve">risks </w:t>
      </w:r>
      <w:r>
        <w:t>清單。</w:t>
      </w:r>
    </w:p>
    <w:p w14:paraId="2A187DC6" w14:textId="77777777" w:rsidR="00A43F2F" w:rsidRDefault="00000000">
      <w:r>
        <w:t xml:space="preserve">finalize_strategy_selection(strategy_match, suitability) -&gt; Dict </w:t>
      </w:r>
      <w:r>
        <w:t>彙整最終策略選擇，回傳含</w:t>
      </w:r>
      <w:r>
        <w:t xml:space="preserve"> name</w:t>
      </w:r>
      <w:r>
        <w:t>、</w:t>
      </w:r>
      <w:r>
        <w:t>confidence</w:t>
      </w:r>
      <w:r>
        <w:t>、</w:t>
      </w:r>
      <w:r>
        <w:t>parameters</w:t>
      </w:r>
      <w:r>
        <w:t>、</w:t>
      </w:r>
      <w:r>
        <w:t>status</w:t>
      </w:r>
      <w:r>
        <w:t>、</w:t>
      </w:r>
      <w:r>
        <w:t>score</w:t>
      </w:r>
      <w:r>
        <w:t>、</w:t>
      </w:r>
      <w:r>
        <w:t xml:space="preserve">risks </w:t>
      </w:r>
      <w:r>
        <w:t>的完整結果。</w:t>
      </w:r>
    </w:p>
    <w:p w14:paraId="089DE16F" w14:textId="77777777" w:rsidR="00A43F2F" w:rsidRDefault="00000000">
      <w:r>
        <w:t>perform_plan_backtest() -&gt; Dict</w:t>
      </w:r>
    </w:p>
    <w:p w14:paraId="2BDE2443" w14:textId="77777777" w:rsidR="00A43F2F" w:rsidRDefault="00000000">
      <w:pPr>
        <w:ind w:left="284"/>
        <w:jc w:val="both"/>
      </w:pPr>
      <w:r>
        <w:t xml:space="preserve">⚠️ </w:t>
      </w:r>
      <w:r>
        <w:rPr>
          <w:b/>
        </w:rPr>
        <w:t>未實現</w:t>
      </w:r>
      <w:r>
        <w:t>：固定回傳</w:t>
      </w:r>
      <w:r>
        <w:t xml:space="preserve"> status: "NOT_IMPLEMENTED"</w:t>
      </w:r>
      <w:r>
        <w:t>，</w:t>
      </w:r>
      <w:r>
        <w:t xml:space="preserve">annual_return / max_drawdown / sharpe_ratio / win_rate </w:t>
      </w:r>
      <w:r>
        <w:t>均為</w:t>
      </w:r>
      <w:r>
        <w:t xml:space="preserve"> None</w:t>
      </w:r>
      <w:r>
        <w:t>。</w:t>
      </w:r>
    </w:p>
    <w:p w14:paraId="0421D604" w14:textId="77777777" w:rsidR="00A43F2F" w:rsidRDefault="00000000">
      <w:r>
        <w:rPr>
          <w:b/>
        </w:rPr>
        <w:t>私有輔助方法</w:t>
      </w:r>
    </w:p>
    <w:p w14:paraId="211C095C" w14:textId="77777777" w:rsidR="00A43F2F" w:rsidRDefault="00000000">
      <w:pPr>
        <w:numPr>
          <w:ilvl w:val="0"/>
          <w:numId w:val="8"/>
        </w:numPr>
      </w:pPr>
      <w:r>
        <w:t xml:space="preserve">_map_regime_to_condition(regime) — Regime </w:t>
      </w:r>
      <w:r>
        <w:t>枚舉</w:t>
      </w:r>
      <w:r>
        <w:t xml:space="preserve"> → condition </w:t>
      </w:r>
      <w:r>
        <w:t>字串</w:t>
      </w:r>
    </w:p>
    <w:p w14:paraId="4B9FC0D9" w14:textId="77777777" w:rsidR="00A43F2F" w:rsidRDefault="00000000">
      <w:pPr>
        <w:numPr>
          <w:ilvl w:val="0"/>
          <w:numId w:val="8"/>
        </w:numPr>
      </w:pPr>
      <w:r>
        <w:t>_map_volatility_regime(vol_regime) — VolatilityRegime → LOW/MEDIUM/HIGH/EXTREME</w:t>
      </w:r>
    </w:p>
    <w:p w14:paraId="4AB62809" w14:textId="77777777" w:rsidR="00A43F2F" w:rsidRDefault="00000000">
      <w:pPr>
        <w:numPr>
          <w:ilvl w:val="0"/>
          <w:numId w:val="8"/>
        </w:numPr>
      </w:pPr>
      <w:r>
        <w:t>_map_trend_direction(direction) — int(1/-1/0) → UPTREND/DOWNTREND/SIDEWAYS</w:t>
      </w:r>
    </w:p>
    <w:p w14:paraId="492ACDFE" w14:textId="77777777" w:rsidR="00A43F2F" w:rsidRDefault="00000000">
      <w:pPr>
        <w:numPr>
          <w:ilvl w:val="0"/>
          <w:numId w:val="8"/>
        </w:numPr>
      </w:pPr>
      <w:r>
        <w:t xml:space="preserve">_get_suitability_recommendation(status) — status → </w:t>
      </w:r>
      <w:r>
        <w:t>建議文字</w:t>
      </w:r>
    </w:p>
    <w:p w14:paraId="0A2D5242" w14:textId="77777777" w:rsidR="00A43F2F" w:rsidRDefault="00000000">
      <w:pPr>
        <w:pStyle w:val="3"/>
      </w:pPr>
      <w:r>
        <w:t xml:space="preserve">risk_manager.py — 605 </w:t>
      </w:r>
      <w:r>
        <w:t>行</w:t>
      </w:r>
    </w:p>
    <w:p w14:paraId="07B95E4F" w14:textId="77777777" w:rsidR="00A43F2F" w:rsidRDefault="00000000">
      <w:pPr>
        <w:pStyle w:val="4"/>
      </w:pPr>
      <w:r>
        <w:t>RiskManager</w:t>
      </w:r>
    </w:p>
    <w:p w14:paraId="6D63B63E" w14:textId="77777777" w:rsidR="00A43F2F" w:rsidRDefault="00000000">
      <w:r>
        <w:rPr>
          <w:b/>
        </w:rPr>
        <w:t>帳戶與風險參數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4912"/>
        <w:gridCol w:w="4052"/>
      </w:tblGrid>
      <w:tr w:rsidR="00A43F2F" w14:paraId="370214C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3558C" w14:textId="77777777" w:rsidR="00A43F2F" w:rsidRDefault="00000000">
            <w:r>
              <w:t>方法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059A6E" w14:textId="77777777" w:rsidR="00A43F2F" w:rsidRDefault="00000000">
            <w:r>
              <w:t>說明</w:t>
            </w:r>
          </w:p>
        </w:tc>
      </w:tr>
      <w:tr w:rsidR="00A43F2F" w14:paraId="3546708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3CD37" w14:textId="77777777" w:rsidR="00A43F2F" w:rsidRDefault="00000000">
            <w:r>
              <w:rPr>
                <w:highlight w:val="lightGray"/>
              </w:rPr>
              <w:t>analyze_account_funds()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49649" w14:textId="77777777" w:rsidR="00A43F2F" w:rsidRDefault="00000000">
            <w:r>
              <w:t>讀取</w:t>
            </w:r>
            <w:r>
              <w:t xml:space="preserve"> Binance </w:t>
            </w:r>
            <w:r>
              <w:t>帳戶餘額</w:t>
            </w:r>
            <w:r>
              <w:t>/</w:t>
            </w:r>
            <w:r>
              <w:t>可用資金</w:t>
            </w:r>
            <w:r>
              <w:t>/</w:t>
            </w:r>
            <w:r>
              <w:t>未實現損益，評級</w:t>
            </w:r>
            <w:r>
              <w:t xml:space="preserve"> LOW/MEDIUM/HIGH</w:t>
            </w:r>
          </w:p>
        </w:tc>
      </w:tr>
      <w:tr w:rsidR="00A43F2F" w14:paraId="12F6DBF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77DD9" w14:textId="77777777" w:rsidR="00A43F2F" w:rsidRDefault="00000000">
            <w:r>
              <w:rPr>
                <w:highlight w:val="lightGray"/>
              </w:rPr>
              <w:t>calculate_base_risk_parameters(account_analysis)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83DE60" w14:textId="77777777" w:rsidR="00A43F2F" w:rsidRDefault="00000000">
            <w:r>
              <w:t>計算單筆可承受虧損</w:t>
            </w:r>
            <w:r>
              <w:t xml:space="preserve"> %</w:t>
            </w:r>
          </w:p>
        </w:tc>
      </w:tr>
      <w:tr w:rsidR="00A43F2F" w14:paraId="5E1F6EE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1A3CB" w14:textId="77777777" w:rsidR="00A43F2F" w:rsidRDefault="00000000">
            <w:r>
              <w:rPr>
                <w:highlight w:val="lightGray"/>
              </w:rPr>
              <w:t>adjust_risk_for_volatility(base_risk, market_condition)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D56F65" w14:textId="77777777" w:rsidR="00A43F2F" w:rsidRDefault="00000000">
            <w:r>
              <w:t>依波動率動態調整風險（極端波動時降低持倉上限）</w:t>
            </w:r>
          </w:p>
        </w:tc>
      </w:tr>
      <w:tr w:rsidR="00A43F2F" w14:paraId="5278222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F500A" w14:textId="77777777" w:rsidR="00A43F2F" w:rsidRDefault="00000000">
            <w:r>
              <w:rPr>
                <w:highlight w:val="lightGray"/>
              </w:rPr>
              <w:lastRenderedPageBreak/>
              <w:t>configure_position_management(max_positions)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E7695" w14:textId="77777777" w:rsidR="00A43F2F" w:rsidRDefault="00000000">
            <w:r>
              <w:t>設定最大同時持倉數與相關規則</w:t>
            </w:r>
          </w:p>
        </w:tc>
      </w:tr>
      <w:tr w:rsidR="00A43F2F" w14:paraId="0983F37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2D47C" w14:textId="77777777" w:rsidR="00A43F2F" w:rsidRDefault="00000000">
            <w:r>
              <w:rPr>
                <w:highlight w:val="lightGray"/>
              </w:rPr>
              <w:t>calculate_trading_frequency(market_condition)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E7A3A" w14:textId="77777777" w:rsidR="00A43F2F" w:rsidRDefault="00000000">
            <w:r>
              <w:t>計算每日最大交易次數</w:t>
            </w:r>
          </w:p>
        </w:tc>
      </w:tr>
      <w:tr w:rsidR="00A43F2F" w14:paraId="72453F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FE164" w14:textId="77777777" w:rsidR="00A43F2F" w:rsidRDefault="00000000">
            <w:r>
              <w:rPr>
                <w:highlight w:val="lightGray"/>
              </w:rPr>
              <w:t>integrate_risk_parameters(...)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685E8" w14:textId="77777777" w:rsidR="00A43F2F" w:rsidRDefault="00000000">
            <w:r>
              <w:t>整合上述結果，回傳</w:t>
            </w:r>
            <w:r>
              <w:t xml:space="preserve"> </w:t>
            </w:r>
          </w:p>
          <w:p w14:paraId="6B1BE12E" w14:textId="77777777" w:rsidR="00A43F2F" w:rsidRDefault="00000000">
            <w:r>
              <w:rPr>
                <w:highlight w:val="lightGray"/>
              </w:rPr>
              <w:t>RiskParameters</w:t>
            </w:r>
          </w:p>
          <w:p w14:paraId="279AA1FD" w14:textId="77777777" w:rsidR="00A43F2F" w:rsidRDefault="00000000">
            <w:r>
              <w:t xml:space="preserve"> dataclass</w:t>
            </w:r>
          </w:p>
        </w:tc>
      </w:tr>
    </w:tbl>
    <w:p w14:paraId="65A3D97D" w14:textId="77777777" w:rsidR="00A43F2F" w:rsidRDefault="00A43F2F"/>
    <w:p w14:paraId="59DB8586" w14:textId="77777777" w:rsidR="00A43F2F" w:rsidRDefault="00000000">
      <w:r>
        <w:rPr>
          <w:b/>
        </w:rPr>
        <w:t>交易對管理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4873"/>
        <w:gridCol w:w="4091"/>
      </w:tblGrid>
      <w:tr w:rsidR="00A43F2F" w14:paraId="45BA58A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E3BD9" w14:textId="77777777" w:rsidR="00A43F2F" w:rsidRDefault="00000000">
            <w:r>
              <w:t>方法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AC954" w14:textId="77777777" w:rsidR="00A43F2F" w:rsidRDefault="00000000">
            <w:r>
              <w:t>說明</w:t>
            </w:r>
          </w:p>
        </w:tc>
      </w:tr>
      <w:tr w:rsidR="00A43F2F" w14:paraId="6D55A0B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80744" w14:textId="77777777" w:rsidR="00A43F2F" w:rsidRDefault="00000000">
            <w:r>
              <w:rPr>
                <w:highlight w:val="lightGray"/>
              </w:rPr>
              <w:t>scan_available_trading_pairs()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B7434" w14:textId="77777777" w:rsidR="00A43F2F" w:rsidRDefault="00000000">
            <w:r>
              <w:t>掃描</w:t>
            </w:r>
            <w:r>
              <w:t xml:space="preserve"> Binance </w:t>
            </w:r>
            <w:r>
              <w:t>全部</w:t>
            </w:r>
            <w:r>
              <w:t xml:space="preserve"> USDT </w:t>
            </w:r>
            <w:r>
              <w:t>永續合約，取得</w:t>
            </w:r>
            <w:r>
              <w:t xml:space="preserve"> 24h </w:t>
            </w:r>
            <w:r>
              <w:t>量</w:t>
            </w:r>
          </w:p>
        </w:tc>
      </w:tr>
      <w:tr w:rsidR="00A43F2F" w14:paraId="529DF2F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0384AB" w14:textId="77777777" w:rsidR="00A43F2F" w:rsidRDefault="00000000">
            <w:r>
              <w:rPr>
                <w:highlight w:val="lightGray"/>
              </w:rPr>
              <w:t>analyze_liquidity_metrics(available_pairs)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55515" w14:textId="77777777" w:rsidR="00A43F2F" w:rsidRDefault="00000000">
            <w:r>
              <w:t>依</w:t>
            </w:r>
            <w:r>
              <w:t xml:space="preserve"> 24h </w:t>
            </w:r>
            <w:r>
              <w:t>交易量</w:t>
            </w:r>
            <w:r>
              <w:t xml:space="preserve"> &gt; 10 </w:t>
            </w:r>
            <w:r>
              <w:t>億</w:t>
            </w:r>
            <w:r>
              <w:t xml:space="preserve">/1 </w:t>
            </w:r>
            <w:r>
              <w:t>億分級</w:t>
            </w:r>
            <w:r>
              <w:t xml:space="preserve"> HIGH/MEDIUM/LOW</w:t>
            </w:r>
          </w:p>
        </w:tc>
      </w:tr>
      <w:tr w:rsidR="00A43F2F" w14:paraId="1C29C00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F2D53" w14:textId="77777777" w:rsidR="00A43F2F" w:rsidRDefault="00000000">
            <w:r>
              <w:rPr>
                <w:highlight w:val="lightGray"/>
              </w:rPr>
              <w:t>check_volatility_compatibility(liquidity_analysis)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FA8E15" w14:textId="77777777" w:rsidR="00A43F2F" w:rsidRDefault="00000000">
            <w:r>
              <w:t>過濾與市場波動率不相容的交易對</w:t>
            </w:r>
          </w:p>
        </w:tc>
      </w:tr>
      <w:tr w:rsidR="00A43F2F" w14:paraId="7143440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8A4E3" w14:textId="77777777" w:rsidR="00A43F2F" w:rsidRDefault="00000000">
            <w:r>
              <w:rPr>
                <w:highlight w:val="lightGray"/>
              </w:rPr>
              <w:t>apply_risk_filters(volatility_match, risk_params)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9A51DC" w14:textId="77777777" w:rsidR="00A43F2F" w:rsidRDefault="00000000">
            <w:r>
              <w:t>套用全部風險過濾條件</w:t>
            </w:r>
          </w:p>
        </w:tc>
      </w:tr>
      <w:tr w:rsidR="00A43F2F" w14:paraId="7855E4B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4C776" w14:textId="77777777" w:rsidR="00A43F2F" w:rsidRDefault="00000000">
            <w:r>
              <w:rPr>
                <w:highlight w:val="lightGray"/>
              </w:rPr>
              <w:t>prioritize_trading_pairs(risk_filtered)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B4BF54" w14:textId="77777777" w:rsidR="00A43F2F" w:rsidRDefault="00000000">
            <w:r>
              <w:t xml:space="preserve">BTC/ETH </w:t>
            </w:r>
            <w:r>
              <w:t>設主要，其他高流動性為備用，回傳</w:t>
            </w:r>
            <w:r>
              <w:t xml:space="preserve"> </w:t>
            </w:r>
          </w:p>
          <w:p w14:paraId="5B1CBB9A" w14:textId="77777777" w:rsidR="00A43F2F" w:rsidRDefault="00000000">
            <w:r>
              <w:rPr>
                <w:highlight w:val="lightGray"/>
              </w:rPr>
              <w:t>TradingPairsPriority</w:t>
            </w:r>
          </w:p>
        </w:tc>
      </w:tr>
      <w:tr w:rsidR="00A43F2F" w14:paraId="079BC90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348EFC" w14:textId="77777777" w:rsidR="00A43F2F" w:rsidRDefault="00000000">
            <w:r>
              <w:rPr>
                <w:highlight w:val="lightGray"/>
              </w:rPr>
              <w:t>calculate_comprehensive_daily_limits(account, risk)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E241B" w14:textId="77777777" w:rsidR="00A43F2F" w:rsidRDefault="00000000">
            <w:r>
              <w:t>計算每日最大虧損金額（</w:t>
            </w:r>
            <w:r>
              <w:t>USD</w:t>
            </w:r>
            <w:r>
              <w:t>）與其他每日限制</w:t>
            </w:r>
          </w:p>
        </w:tc>
      </w:tr>
    </w:tbl>
    <w:p w14:paraId="7E7B9AE8" w14:textId="77777777" w:rsidR="00A43F2F" w:rsidRDefault="00A43F2F"/>
    <w:p w14:paraId="66F2AB2B" w14:textId="77777777" w:rsidR="00A43F2F" w:rsidRDefault="00000000">
      <w:pPr>
        <w:pStyle w:val="3"/>
      </w:pPr>
      <w:r>
        <w:t xml:space="preserve">report_generator.py — 289 </w:t>
      </w:r>
      <w:r>
        <w:t>行</w:t>
      </w:r>
    </w:p>
    <w:p w14:paraId="069D7840" w14:textId="77777777" w:rsidR="00A43F2F" w:rsidRDefault="00000000">
      <w:pPr>
        <w:pStyle w:val="4"/>
      </w:pPr>
      <w:r>
        <w:t>ReportGenerator</w:t>
      </w:r>
    </w:p>
    <w:p w14:paraId="621AEABE" w14:textId="77777777" w:rsidR="00A43F2F" w:rsidRDefault="00000000">
      <w:r>
        <w:rPr>
          <w:b/>
        </w:rPr>
        <w:t>建構</w:t>
      </w:r>
      <w:r>
        <w:t>: ReportGenerator(data_dir="sop_automation_data")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3182"/>
        <w:gridCol w:w="5782"/>
      </w:tblGrid>
      <w:tr w:rsidR="00A43F2F" w14:paraId="3A087E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C5D68" w14:textId="77777777" w:rsidR="00A43F2F" w:rsidRDefault="00000000">
            <w:r>
              <w:t>方法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82537" w14:textId="77777777" w:rsidR="00A43F2F" w:rsidRDefault="00000000">
            <w:r>
              <w:t>說明</w:t>
            </w:r>
          </w:p>
        </w:tc>
      </w:tr>
      <w:tr w:rsidR="00A43F2F" w14:paraId="4604C1A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A4307" w14:textId="77777777" w:rsidR="00A43F2F" w:rsidRDefault="00000000">
            <w:r>
              <w:rPr>
                <w:highlight w:val="lightGray"/>
              </w:rPr>
              <w:t>generate_daily_report()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A6A31" w14:textId="77777777" w:rsidR="00A43F2F" w:rsidRDefault="00000000">
            <w:r>
              <w:t>讀取最新</w:t>
            </w:r>
            <w:r>
              <w:t xml:space="preserve"> JSON</w:t>
            </w:r>
            <w:r>
              <w:t>，呼叫</w:t>
            </w:r>
            <w:r>
              <w:t xml:space="preserve"> </w:t>
            </w:r>
          </w:p>
          <w:p w14:paraId="0CF89D04" w14:textId="77777777" w:rsidR="00A43F2F" w:rsidRDefault="00000000">
            <w:r>
              <w:rPr>
                <w:highlight w:val="lightGray"/>
              </w:rPr>
              <w:t>_build_report_text()</w:t>
            </w:r>
          </w:p>
          <w:p w14:paraId="38AC534F" w14:textId="77777777" w:rsidR="00A43F2F" w:rsidRDefault="00000000">
            <w:r>
              <w:t xml:space="preserve"> </w:t>
            </w:r>
            <w:r>
              <w:t>輸出可讀文字</w:t>
            </w:r>
          </w:p>
        </w:tc>
      </w:tr>
      <w:tr w:rsidR="00A43F2F" w14:paraId="53CB249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64091" w14:textId="77777777" w:rsidR="00A43F2F" w:rsidRDefault="00000000">
            <w:r>
              <w:rPr>
                <w:highlight w:val="lightGray"/>
              </w:rPr>
              <w:lastRenderedPageBreak/>
              <w:t>save_check_results(results)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67E227" w14:textId="77777777" w:rsidR="00A43F2F" w:rsidRDefault="00000000">
            <w:r>
              <w:t>將結果儲存為</w:t>
            </w:r>
            <w:r>
              <w:t xml:space="preserve"> </w:t>
            </w:r>
          </w:p>
          <w:p w14:paraId="585BC616" w14:textId="77777777" w:rsidR="00A43F2F" w:rsidRDefault="00000000">
            <w:r>
              <w:rPr>
                <w:highlight w:val="lightGray"/>
              </w:rPr>
              <w:t>sop_automation_data/sop_check_YYYYMMDD_HHMMSS.json</w:t>
            </w:r>
          </w:p>
        </w:tc>
      </w:tr>
      <w:tr w:rsidR="00A43F2F" w14:paraId="57F8342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488715" w14:textId="77777777" w:rsidR="00A43F2F" w:rsidRDefault="00000000">
            <w:r>
              <w:rPr>
                <w:highlight w:val="lightGray"/>
              </w:rPr>
              <w:t>generate_summary(results)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307A0" w14:textId="77777777" w:rsidR="00A43F2F" w:rsidRDefault="00000000">
            <w:r>
              <w:t>生成簡短摘要文字</w:t>
            </w:r>
          </w:p>
        </w:tc>
      </w:tr>
      <w:tr w:rsidR="00A43F2F" w14:paraId="184DF6D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F6A53F" w14:textId="77777777" w:rsidR="00A43F2F" w:rsidRDefault="00000000">
            <w:r>
              <w:rPr>
                <w:highlight w:val="lightGray"/>
              </w:rPr>
              <w:t>_build_report_text(result, check_time)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E53B3" w14:textId="77777777" w:rsidR="00A43F2F" w:rsidRDefault="00000000">
            <w:r>
              <w:t>組裝市場環境</w:t>
            </w:r>
            <w:r>
              <w:t xml:space="preserve"> / </w:t>
            </w:r>
            <w:r>
              <w:t>交易計劃</w:t>
            </w:r>
            <w:r>
              <w:t xml:space="preserve"> / </w:t>
            </w:r>
            <w:r>
              <w:t>風控</w:t>
            </w:r>
            <w:r>
              <w:t xml:space="preserve"> / </w:t>
            </w:r>
            <w:r>
              <w:t>評估四區段報告文字</w:t>
            </w:r>
          </w:p>
        </w:tc>
      </w:tr>
      <w:tr w:rsidR="00A43F2F" w14:paraId="072455E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042114" w14:textId="77777777" w:rsidR="00A43F2F" w:rsidRDefault="00000000">
            <w:r>
              <w:rPr>
                <w:highlight w:val="lightGray"/>
              </w:rPr>
              <w:t>_get_latest_check_result()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75B6DB" w14:textId="77777777" w:rsidR="00A43F2F" w:rsidRDefault="00000000">
            <w:r>
              <w:t>掃描</w:t>
            </w:r>
            <w:r>
              <w:t xml:space="preserve"> </w:t>
            </w:r>
          </w:p>
          <w:p w14:paraId="05F4F16A" w14:textId="77777777" w:rsidR="00A43F2F" w:rsidRDefault="00000000">
            <w:r>
              <w:rPr>
                <w:highlight w:val="lightGray"/>
              </w:rPr>
              <w:t>data_dir</w:t>
            </w:r>
          </w:p>
          <w:p w14:paraId="20DE31AC" w14:textId="77777777" w:rsidR="00A43F2F" w:rsidRDefault="00000000">
            <w:r>
              <w:t xml:space="preserve"> </w:t>
            </w:r>
            <w:r>
              <w:t>找最新</w:t>
            </w:r>
            <w:r>
              <w:t xml:space="preserve"> JSON </w:t>
            </w:r>
            <w:r>
              <w:t>檔</w:t>
            </w:r>
          </w:p>
        </w:tc>
      </w:tr>
      <w:tr w:rsidR="00A43F2F" w14:paraId="666726C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F234E" w14:textId="77777777" w:rsidR="00A43F2F" w:rsidRDefault="00000000">
            <w:r>
              <w:rPr>
                <w:highlight w:val="lightGray"/>
              </w:rPr>
              <w:t>_convert_to_serializable(obj)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A3244" w14:textId="77777777" w:rsidR="00A43F2F" w:rsidRDefault="00000000">
            <w:r>
              <w:t>遞迴轉換</w:t>
            </w:r>
            <w:r>
              <w:t xml:space="preserve"> datetime / dataclass </w:t>
            </w:r>
            <w:r>
              <w:t>為</w:t>
            </w:r>
            <w:r>
              <w:t xml:space="preserve"> JSON </w:t>
            </w:r>
            <w:r>
              <w:t>可序列化格式</w:t>
            </w:r>
          </w:p>
        </w:tc>
      </w:tr>
      <w:tr w:rsidR="00A43F2F" w14:paraId="6AF5350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46A1F7" w14:textId="77777777" w:rsidR="00A43F2F" w:rsidRDefault="00000000">
            <w:r>
              <w:rPr>
                <w:highlight w:val="lightGray"/>
              </w:rPr>
              <w:t>_format_sentiment(sentiment)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C05122" w14:textId="77777777" w:rsidR="00A43F2F" w:rsidRDefault="00000000">
            <w:r>
              <w:t xml:space="preserve">float → </w:t>
            </w:r>
            <w:r>
              <w:t>情緒文字（含</w:t>
            </w:r>
            <w:r>
              <w:t xml:space="preserve"> emoji</w:t>
            </w:r>
            <w:r>
              <w:t>）</w:t>
            </w:r>
          </w:p>
        </w:tc>
      </w:tr>
      <w:tr w:rsidR="00A43F2F" w14:paraId="1FE7DD4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FF5548" w14:textId="77777777" w:rsidR="00A43F2F" w:rsidRDefault="00000000">
            <w:r>
              <w:rPr>
                <w:highlight w:val="lightGray"/>
              </w:rPr>
              <w:t>_format_economic_events(events)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7796FA" w14:textId="77777777" w:rsidR="00A43F2F" w:rsidRDefault="00000000">
            <w:r>
              <w:t>事件列表</w:t>
            </w:r>
            <w:r>
              <w:t xml:space="preserve"> → </w:t>
            </w:r>
            <w:r>
              <w:t>格式化字串</w:t>
            </w:r>
          </w:p>
        </w:tc>
      </w:tr>
      <w:tr w:rsidR="00A43F2F" w14:paraId="3021383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208200" w14:textId="77777777" w:rsidR="00A43F2F" w:rsidRDefault="00000000">
            <w:r>
              <w:rPr>
                <w:highlight w:val="lightGray"/>
              </w:rPr>
              <w:t>_format_news_analysis(news)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27FCFD" w14:textId="77777777" w:rsidR="00A43F2F" w:rsidRDefault="00000000">
            <w:r>
              <w:t>新聞分析</w:t>
            </w:r>
            <w:r>
              <w:t xml:space="preserve"> dict → </w:t>
            </w:r>
            <w:r>
              <w:t>可讀字串</w:t>
            </w:r>
          </w:p>
        </w:tc>
      </w:tr>
      <w:tr w:rsidR="00A43F2F" w14:paraId="0039E2F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6B309" w14:textId="77777777" w:rsidR="00A43F2F" w:rsidRDefault="00000000">
            <w:r>
              <w:rPr>
                <w:highlight w:val="lightGray"/>
              </w:rPr>
              <w:t>_format_risk_parameters(risk)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BF1FF6" w14:textId="77777777" w:rsidR="00A43F2F" w:rsidRDefault="00000000">
            <w:r>
              <w:t>風險參數</w:t>
            </w:r>
            <w:r>
              <w:t xml:space="preserve"> → </w:t>
            </w:r>
            <w:r>
              <w:t>可讀字串</w:t>
            </w:r>
          </w:p>
        </w:tc>
      </w:tr>
      <w:tr w:rsidR="00A43F2F" w14:paraId="5A0E762A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C57D04" w14:textId="77777777" w:rsidR="00A43F2F" w:rsidRDefault="00000000">
            <w:r>
              <w:rPr>
                <w:highlight w:val="lightGray"/>
              </w:rPr>
              <w:t>_format_trading_pairs(pairs)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59E761" w14:textId="77777777" w:rsidR="00A43F2F" w:rsidRDefault="00000000">
            <w:r>
              <w:t>交易對列表</w:t>
            </w:r>
            <w:r>
              <w:t xml:space="preserve"> → </w:t>
            </w:r>
            <w:r>
              <w:t>可讀字串</w:t>
            </w:r>
          </w:p>
        </w:tc>
      </w:tr>
      <w:tr w:rsidR="00A43F2F" w14:paraId="50F8D26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D801E5" w14:textId="77777777" w:rsidR="00A43F2F" w:rsidRDefault="00000000">
            <w:r>
              <w:rPr>
                <w:highlight w:val="lightGray"/>
              </w:rPr>
              <w:t>_format_daily_limits(limits)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CDA9D3" w14:textId="77777777" w:rsidR="00A43F2F" w:rsidRDefault="00000000">
            <w:r>
              <w:t>每日限額</w:t>
            </w:r>
            <w:r>
              <w:t xml:space="preserve"> dict → </w:t>
            </w:r>
            <w:r>
              <w:t>可讀字串</w:t>
            </w:r>
          </w:p>
        </w:tc>
      </w:tr>
    </w:tbl>
    <w:p w14:paraId="74AC8F95" w14:textId="77777777" w:rsidR="00A43F2F" w:rsidRDefault="00A43F2F"/>
    <w:p w14:paraId="1B0D42FD" w14:textId="77777777" w:rsidR="00A43F2F" w:rsidRDefault="00000000">
      <w:pPr>
        <w:pStyle w:val="3"/>
      </w:pPr>
      <w:r>
        <w:t xml:space="preserve">news_sentiment.py — 109 </w:t>
      </w:r>
      <w:r>
        <w:t>行</w:t>
      </w:r>
    </w:p>
    <w:p w14:paraId="66CFA120" w14:textId="77777777" w:rsidR="00A43F2F" w:rsidRDefault="00000000">
      <w:pPr>
        <w:pStyle w:val="4"/>
      </w:pPr>
      <w:r>
        <w:t>NewsSentimentAnalyzer</w:t>
      </w:r>
    </w:p>
    <w:p w14:paraId="466531D3" w14:textId="77777777" w:rsidR="00A43F2F" w:rsidRDefault="00000000">
      <w:r>
        <w:t>包裝</w:t>
      </w:r>
      <w:r>
        <w:t xml:space="preserve"> CryptoNewsAnalyzer</w:t>
      </w:r>
      <w:r>
        <w:t>，</w:t>
      </w:r>
      <w:r>
        <w:rPr>
          <w:b/>
        </w:rPr>
        <w:t>必須傳入已初始化的實例</w:t>
      </w:r>
      <w:r>
        <w:t>（不接受</w:t>
      </w:r>
      <w:r>
        <w:t xml:space="preserve"> None</w:t>
      </w:r>
      <w:r>
        <w:t>）。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4711"/>
        <w:gridCol w:w="4253"/>
      </w:tblGrid>
      <w:tr w:rsidR="00A43F2F" w14:paraId="5945197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54664" w14:textId="77777777" w:rsidR="00A43F2F" w:rsidRDefault="00000000">
            <w:r>
              <w:t>方法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DA42E5" w14:textId="77777777" w:rsidR="00A43F2F" w:rsidRDefault="00000000">
            <w:r>
              <w:t>說明</w:t>
            </w:r>
          </w:p>
        </w:tc>
      </w:tr>
      <w:tr w:rsidR="00A43F2F" w14:paraId="31A6C19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EFC97E" w14:textId="77777777" w:rsidR="00A43F2F" w:rsidRDefault="00000000">
            <w:r>
              <w:rPr>
                <w:highlight w:val="lightGray"/>
              </w:rPr>
              <w:t>__init__(news_analyzer)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1D4FE" w14:textId="77777777" w:rsidR="00A43F2F" w:rsidRDefault="00000000">
            <w:r>
              <w:rPr>
                <w:highlight w:val="lightGray"/>
              </w:rPr>
              <w:t>news_analyzer</w:t>
            </w:r>
          </w:p>
          <w:p w14:paraId="0324F589" w14:textId="77777777" w:rsidR="00A43F2F" w:rsidRDefault="00000000">
            <w:r>
              <w:t xml:space="preserve"> </w:t>
            </w:r>
            <w:r>
              <w:t>為</w:t>
            </w:r>
            <w:r>
              <w:t xml:space="preserve"> </w:t>
            </w:r>
          </w:p>
          <w:p w14:paraId="3BEC338E" w14:textId="77777777" w:rsidR="00A43F2F" w:rsidRDefault="00000000">
            <w:r>
              <w:rPr>
                <w:highlight w:val="lightGray"/>
              </w:rPr>
              <w:t>None</w:t>
            </w:r>
          </w:p>
          <w:p w14:paraId="6F829D8F" w14:textId="77777777" w:rsidR="00A43F2F" w:rsidRDefault="00000000">
            <w:r>
              <w:t xml:space="preserve"> </w:t>
            </w:r>
            <w:r>
              <w:t>時直接</w:t>
            </w:r>
            <w:r>
              <w:t xml:space="preserve"> </w:t>
            </w:r>
          </w:p>
          <w:p w14:paraId="00E37907" w14:textId="77777777" w:rsidR="00A43F2F" w:rsidRDefault="00000000">
            <w:r>
              <w:rPr>
                <w:highlight w:val="lightGray"/>
              </w:rPr>
              <w:t>raise RuntimeError</w:t>
            </w:r>
          </w:p>
        </w:tc>
      </w:tr>
      <w:tr w:rsidR="00A43F2F" w14:paraId="007D2AE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E3CC3" w14:textId="77777777" w:rsidR="00A43F2F" w:rsidRDefault="00000000">
            <w:r>
              <w:rPr>
                <w:highlight w:val="lightGray"/>
              </w:rPr>
              <w:lastRenderedPageBreak/>
              <w:t>perform_ai_news_analysis(symbol, hours)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4DE7EE" w14:textId="77777777" w:rsidR="00A43F2F" w:rsidRDefault="00000000">
            <w:r>
              <w:t>呼叫</w:t>
            </w:r>
            <w:r>
              <w:t xml:space="preserve"> </w:t>
            </w:r>
          </w:p>
          <w:p w14:paraId="26C78AF3" w14:textId="77777777" w:rsidR="00A43F2F" w:rsidRDefault="00000000">
            <w:r>
              <w:rPr>
                <w:highlight w:val="lightGray"/>
              </w:rPr>
              <w:t>CryptoNewsAnalyzer.analyze_news()</w:t>
            </w:r>
          </w:p>
          <w:p w14:paraId="502A5EEC" w14:textId="77777777" w:rsidR="00A43F2F" w:rsidRDefault="00000000">
            <w:r>
              <w:t>；失敗時</w:t>
            </w:r>
            <w:r>
              <w:t xml:space="preserve"> </w:t>
            </w:r>
          </w:p>
          <w:p w14:paraId="04886AFD" w14:textId="77777777" w:rsidR="00A43F2F" w:rsidRDefault="00000000">
            <w:r>
              <w:rPr>
                <w:highlight w:val="lightGray"/>
              </w:rPr>
              <w:t>raise RuntimeError</w:t>
            </w:r>
          </w:p>
        </w:tc>
      </w:tr>
      <w:tr w:rsidR="00A43F2F" w14:paraId="22A2433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E496B8" w14:textId="77777777" w:rsidR="00A43F2F" w:rsidRDefault="00000000">
            <w:r>
              <w:rPr>
                <w:highlight w:val="lightGray"/>
              </w:rPr>
              <w:t>assess_market_status_from_news(news_analysis)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76FBC4" w14:textId="77777777" w:rsidR="00A43F2F" w:rsidRDefault="00000000">
            <w:r>
              <w:rPr>
                <w:highlight w:val="lightGray"/>
              </w:rPr>
              <w:t>news_analysis</w:t>
            </w:r>
          </w:p>
          <w:p w14:paraId="17A57B3A" w14:textId="77777777" w:rsidR="00A43F2F" w:rsidRDefault="00000000">
            <w:r>
              <w:t xml:space="preserve"> </w:t>
            </w:r>
            <w:r>
              <w:t>為</w:t>
            </w:r>
            <w:r>
              <w:t xml:space="preserve"> </w:t>
            </w:r>
          </w:p>
          <w:p w14:paraId="42751E90" w14:textId="77777777" w:rsidR="00A43F2F" w:rsidRDefault="00000000">
            <w:r>
              <w:rPr>
                <w:highlight w:val="lightGray"/>
              </w:rPr>
              <w:t>None</w:t>
            </w:r>
          </w:p>
          <w:p w14:paraId="22224086" w14:textId="77777777" w:rsidR="00A43F2F" w:rsidRDefault="00000000">
            <w:r>
              <w:t xml:space="preserve"> </w:t>
            </w:r>
            <w:r>
              <w:t>時</w:t>
            </w:r>
            <w:r>
              <w:t xml:space="preserve"> </w:t>
            </w:r>
          </w:p>
          <w:p w14:paraId="17120FBA" w14:textId="77777777" w:rsidR="00A43F2F" w:rsidRDefault="00000000">
            <w:r>
              <w:rPr>
                <w:highlight w:val="lightGray"/>
              </w:rPr>
              <w:t>raise RuntimeError</w:t>
            </w:r>
          </w:p>
          <w:p w14:paraId="2AF20B25" w14:textId="77777777" w:rsidR="00A43F2F" w:rsidRDefault="00000000">
            <w:r>
              <w:t>；否則回傳</w:t>
            </w:r>
            <w:r>
              <w:t xml:space="preserve"> BULLISH / BEARISH / NEUTRAL</w:t>
            </w:r>
          </w:p>
        </w:tc>
      </w:tr>
      <w:tr w:rsidR="00A43F2F" w14:paraId="3A9347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A48DC" w14:textId="77777777" w:rsidR="00A43F2F" w:rsidRDefault="00000000">
            <w:r>
              <w:rPr>
                <w:highlight w:val="lightGray"/>
              </w:rPr>
              <w:t>_extract_major_events(analysis)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A07A0" w14:textId="77777777" w:rsidR="00A43F2F" w:rsidRDefault="00000000">
            <w:r>
              <w:t>從分析結果提取重大事件列表</w:t>
            </w:r>
          </w:p>
        </w:tc>
      </w:tr>
    </w:tbl>
    <w:p w14:paraId="3F2E23C1" w14:textId="77777777" w:rsidR="00A43F2F" w:rsidRDefault="00A43F2F"/>
    <w:p w14:paraId="681E69EB" w14:textId="77777777" w:rsidR="00A43F2F" w:rsidRDefault="00000000">
      <w:pPr>
        <w:ind w:left="284"/>
        <w:jc w:val="both"/>
      </w:pPr>
      <w:r>
        <w:rPr>
          <w:b/>
        </w:rPr>
        <w:t>無</w:t>
      </w:r>
      <w:r>
        <w:rPr>
          <w:b/>
        </w:rPr>
        <w:t xml:space="preserve"> mock / fallback</w:t>
      </w:r>
      <w:r>
        <w:t>：分析器不可用或分析失敗時直接拋出例外，由呼叫端（</w:t>
      </w:r>
      <w:r>
        <w:t>execute_daily_premarket_check()</w:t>
      </w:r>
      <w:r>
        <w:t>）接收並處理。</w:t>
      </w:r>
    </w:p>
    <w:p w14:paraId="71D24F29" w14:textId="77777777" w:rsidR="00A43F2F" w:rsidRDefault="00000000">
      <w:pPr>
        <w:pStyle w:val="3"/>
      </w:pPr>
      <w:r>
        <w:t xml:space="preserve">models.py — 133 </w:t>
      </w:r>
      <w:r>
        <w:t>行</w:t>
      </w:r>
    </w:p>
    <w:p w14:paraId="2C33BC3A" w14:textId="77777777" w:rsidR="00A43F2F" w:rsidRDefault="00000000">
      <w:r>
        <w:t>所有模組共用的</w:t>
      </w:r>
      <w:r>
        <w:t xml:space="preserve"> @dataclass </w:t>
      </w:r>
      <w:r>
        <w:t>定義：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670"/>
        <w:gridCol w:w="4076"/>
        <w:gridCol w:w="2218"/>
      </w:tblGrid>
      <w:tr w:rsidR="00A43F2F" w14:paraId="5BCD250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C8B8F0" w14:textId="77777777" w:rsidR="00A43F2F" w:rsidRDefault="00000000">
            <w:r>
              <w:t>類別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6BAE0C" w14:textId="77777777" w:rsidR="00A43F2F" w:rsidRDefault="00000000">
            <w:r>
              <w:t>欄位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00DA8D" w14:textId="77777777" w:rsidR="00A43F2F" w:rsidRDefault="00000000">
            <w:r>
              <w:t>說明</w:t>
            </w:r>
          </w:p>
        </w:tc>
      </w:tr>
      <w:tr w:rsidR="00A43F2F" w14:paraId="04BD844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12FE52" w14:textId="77777777" w:rsidR="00A43F2F" w:rsidRDefault="00000000">
            <w:r>
              <w:rPr>
                <w:highlight w:val="lightGray"/>
              </w:rPr>
              <w:t>MarketEnvironmentCheck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B37C23" w14:textId="77777777" w:rsidR="00A43F2F" w:rsidRDefault="00000000">
            <w:r>
              <w:t>timestamp, us_futures, asian_markets, european_markets, crypto_sentiment, economic_events, news_analysis, overall_status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AE1737" w14:textId="77777777" w:rsidR="00A43F2F" w:rsidRDefault="00000000">
            <w:r>
              <w:t xml:space="preserve">Step 1 </w:t>
            </w:r>
            <w:r>
              <w:t>輸出</w:t>
            </w:r>
          </w:p>
        </w:tc>
      </w:tr>
      <w:tr w:rsidR="00A43F2F" w14:paraId="33DB4EDD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875D3" w14:textId="77777777" w:rsidR="00A43F2F" w:rsidRDefault="00000000">
            <w:r>
              <w:rPr>
                <w:highlight w:val="lightGray"/>
              </w:rPr>
              <w:t>TradingPlanCheck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D1E49" w14:textId="77777777" w:rsidR="00A43F2F" w:rsidRDefault="00000000">
            <w:r>
              <w:t>timestamp, selected_strategy, risk_parameters, trading_pairs, daily_limits, overall_status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1F8918" w14:textId="77777777" w:rsidR="00A43F2F" w:rsidRDefault="00000000">
            <w:r>
              <w:t xml:space="preserve">Step 2 </w:t>
            </w:r>
            <w:r>
              <w:t>輸出</w:t>
            </w:r>
          </w:p>
        </w:tc>
      </w:tr>
      <w:tr w:rsidR="00A43F2F" w14:paraId="484AFB3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6D328C" w14:textId="77777777" w:rsidR="00A43F2F" w:rsidRDefault="00000000">
            <w:r>
              <w:rPr>
                <w:highlight w:val="lightGray"/>
              </w:rPr>
              <w:t>MarketCondition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3922E4" w14:textId="77777777" w:rsidR="00A43F2F" w:rsidRDefault="00000000">
            <w:r>
              <w:t>condition, volatility, trend, strength(0-1)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FC4C62" w14:textId="77777777" w:rsidR="00A43F2F" w:rsidRDefault="00000000">
            <w:r>
              <w:t>由</w:t>
            </w:r>
            <w:r>
              <w:t xml:space="preserve"> </w:t>
            </w:r>
          </w:p>
          <w:p w14:paraId="5F0B3759" w14:textId="77777777" w:rsidR="00A43F2F" w:rsidRDefault="00000000">
            <w:r>
              <w:rPr>
                <w:highlight w:val="lightGray"/>
              </w:rPr>
              <w:t>StrategyPlanner</w:t>
            </w:r>
          </w:p>
          <w:p w14:paraId="4C5732F7" w14:textId="77777777" w:rsidR="00A43F2F" w:rsidRDefault="00000000">
            <w:r>
              <w:t xml:space="preserve"> </w:t>
            </w:r>
            <w:r>
              <w:t>產生</w:t>
            </w:r>
          </w:p>
        </w:tc>
      </w:tr>
      <w:tr w:rsidR="00A43F2F" w14:paraId="23C78C18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93F30C" w14:textId="77777777" w:rsidR="00A43F2F" w:rsidRDefault="00000000">
            <w:r>
              <w:rPr>
                <w:highlight w:val="lightGray"/>
              </w:rPr>
              <w:t>StrategyPerformance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E0088C" w14:textId="77777777" w:rsidR="00A43F2F" w:rsidRDefault="00000000">
            <w:r>
              <w:t>best_strategy, win_rate, profit_factor, max_drawdown, sample_size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B4BFFF" w14:textId="77777777" w:rsidR="00A43F2F" w:rsidRDefault="00000000">
            <w:r>
              <w:t>由</w:t>
            </w:r>
            <w:r>
              <w:t xml:space="preserve"> </w:t>
            </w:r>
          </w:p>
          <w:p w14:paraId="7B366B01" w14:textId="77777777" w:rsidR="00A43F2F" w:rsidRDefault="00000000">
            <w:r>
              <w:rPr>
                <w:highlight w:val="lightGray"/>
              </w:rPr>
              <w:t>StrategyPlanner</w:t>
            </w:r>
          </w:p>
          <w:p w14:paraId="71B40F9A" w14:textId="77777777" w:rsidR="00A43F2F" w:rsidRDefault="00000000">
            <w:r>
              <w:t xml:space="preserve"> </w:t>
            </w:r>
            <w:r>
              <w:t>產生</w:t>
            </w:r>
          </w:p>
        </w:tc>
      </w:tr>
      <w:tr w:rsidR="00A43F2F" w14:paraId="4A9BE80F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564604" w14:textId="77777777" w:rsidR="00A43F2F" w:rsidRDefault="00000000">
            <w:r>
              <w:rPr>
                <w:highlight w:val="lightGray"/>
              </w:rPr>
              <w:lastRenderedPageBreak/>
              <w:t>RiskParameters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C8E45D" w14:textId="77777777" w:rsidR="00A43F2F" w:rsidRDefault="00000000">
            <w:r>
              <w:t>single_trade_risk, daily_max_loss, max_positions, max_daily_trades, adjustment_factor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DA69D" w14:textId="77777777" w:rsidR="00A43F2F" w:rsidRDefault="00000000">
            <w:r>
              <w:t>由</w:t>
            </w:r>
            <w:r>
              <w:t xml:space="preserve"> </w:t>
            </w:r>
          </w:p>
          <w:p w14:paraId="5E1DC547" w14:textId="77777777" w:rsidR="00A43F2F" w:rsidRDefault="00000000">
            <w:r>
              <w:rPr>
                <w:highlight w:val="lightGray"/>
              </w:rPr>
              <w:t>RiskManager</w:t>
            </w:r>
          </w:p>
          <w:p w14:paraId="37261261" w14:textId="77777777" w:rsidR="00A43F2F" w:rsidRDefault="00000000">
            <w:r>
              <w:t xml:space="preserve"> </w:t>
            </w:r>
            <w:r>
              <w:t>產生</w:t>
            </w:r>
          </w:p>
        </w:tc>
      </w:tr>
      <w:tr w:rsidR="00A43F2F" w14:paraId="6868711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22529A" w14:textId="77777777" w:rsidR="00A43F2F" w:rsidRDefault="00000000">
            <w:r>
              <w:rPr>
                <w:highlight w:val="lightGray"/>
              </w:rPr>
              <w:t>TradingPairsPriority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C7BEE6" w14:textId="77777777" w:rsidR="00A43F2F" w:rsidRDefault="00000000">
            <w:r>
              <w:t>primary, backup, excluded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37F69" w14:textId="77777777" w:rsidR="00A43F2F" w:rsidRDefault="00000000">
            <w:r>
              <w:t>由</w:t>
            </w:r>
            <w:r>
              <w:t xml:space="preserve"> </w:t>
            </w:r>
          </w:p>
          <w:p w14:paraId="166B8A62" w14:textId="77777777" w:rsidR="00A43F2F" w:rsidRDefault="00000000">
            <w:r>
              <w:rPr>
                <w:highlight w:val="lightGray"/>
              </w:rPr>
              <w:t>RiskManager</w:t>
            </w:r>
          </w:p>
          <w:p w14:paraId="36A87DA9" w14:textId="77777777" w:rsidR="00A43F2F" w:rsidRDefault="00000000">
            <w:r>
              <w:t xml:space="preserve"> </w:t>
            </w:r>
            <w:r>
              <w:t>產生，</w:t>
            </w:r>
          </w:p>
          <w:p w14:paraId="78E98EBD" w14:textId="77777777" w:rsidR="00A43F2F" w:rsidRDefault="00000000">
            <w:r>
              <w:rPr>
                <w:highlight w:val="lightGray"/>
              </w:rPr>
              <w:t>__post_init__</w:t>
            </w:r>
          </w:p>
          <w:p w14:paraId="3315DA67" w14:textId="77777777" w:rsidR="00A43F2F" w:rsidRDefault="00000000">
            <w:r>
              <w:t xml:space="preserve"> </w:t>
            </w:r>
            <w:r>
              <w:t>確保</w:t>
            </w:r>
            <w:r>
              <w:t xml:space="preserve"> excluded </w:t>
            </w:r>
            <w:r>
              <w:t>不為</w:t>
            </w:r>
            <w:r>
              <w:t xml:space="preserve"> None</w:t>
            </w:r>
          </w:p>
        </w:tc>
      </w:tr>
      <w:tr w:rsidR="00A43F2F" w14:paraId="697E342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C6763E" w14:textId="77777777" w:rsidR="00A43F2F" w:rsidRDefault="00000000">
            <w:r>
              <w:rPr>
                <w:highlight w:val="lightGray"/>
              </w:rPr>
              <w:t>DailyReport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2CC91" w14:textId="77777777" w:rsidR="00A43F2F" w:rsidRDefault="00000000">
            <w:r>
              <w:t>report_time, report_version, report_type, market_environment, trading_plan, overall_assessment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984F" w14:textId="77777777" w:rsidR="00A43F2F" w:rsidRDefault="00000000">
            <w:r>
              <w:t>完整報告容器，含</w:t>
            </w:r>
            <w:r>
              <w:t xml:space="preserve"> </w:t>
            </w:r>
          </w:p>
          <w:p w14:paraId="1B061366" w14:textId="77777777" w:rsidR="00A43F2F" w:rsidRDefault="00000000">
            <w:r>
              <w:rPr>
                <w:highlight w:val="lightGray"/>
              </w:rPr>
              <w:t>to_dict()</w:t>
            </w:r>
          </w:p>
          <w:p w14:paraId="5322FDE8" w14:textId="77777777" w:rsidR="00A43F2F" w:rsidRDefault="00000000">
            <w:r>
              <w:t xml:space="preserve"> </w:t>
            </w:r>
            <w:r>
              <w:t>與靜態</w:t>
            </w:r>
            <w:r>
              <w:t xml:space="preserve"> </w:t>
            </w:r>
          </w:p>
          <w:p w14:paraId="00737C8F" w14:textId="77777777" w:rsidR="00A43F2F" w:rsidRDefault="00000000">
            <w:r>
              <w:rPr>
                <w:highlight w:val="lightGray"/>
              </w:rPr>
              <w:t>_dataclass_to_dict()</w:t>
            </w:r>
          </w:p>
        </w:tc>
      </w:tr>
    </w:tbl>
    <w:p w14:paraId="29A434A2" w14:textId="77777777" w:rsidR="00A43F2F" w:rsidRDefault="00A43F2F"/>
    <w:p w14:paraId="1B83F615" w14:textId="77777777" w:rsidR="00A43F2F" w:rsidRDefault="00000000">
      <w:pPr>
        <w:pStyle w:val="2"/>
      </w:pPr>
      <w:r>
        <w:t>執行流程</w:t>
      </w:r>
      <w:r>
        <w:t xml:space="preserve"> (SOP)</w:t>
      </w:r>
    </w:p>
    <w:p w14:paraId="30844531" w14:textId="77777777" w:rsidR="00A43F2F" w:rsidRDefault="00000000">
      <w:pPr>
        <w:pStyle w:val="3"/>
      </w:pPr>
      <w:r>
        <w:t>簡易執行（</w:t>
      </w:r>
      <w:r>
        <w:t>programmatic</w:t>
      </w:r>
      <w:r>
        <w:t>）</w:t>
      </w:r>
    </w:p>
    <w:p w14:paraId="5D5F402A" w14:textId="77777777" w:rsidR="00A43F2F" w:rsidRDefault="00000000">
      <w:r>
        <w:rPr>
          <w:rFonts w:ascii="Courier" w:hAnsi="Courier"/>
        </w:rPr>
        <w:t xml:space="preserve">from bioneuronai.analysis.daily_report import SOPAutomationSystem  system = SOPAutomationSystem()  # </w:t>
      </w:r>
      <w:r>
        <w:rPr>
          <w:rFonts w:ascii="Courier" w:hAnsi="Courier"/>
        </w:rPr>
        <w:t>執行完整</w:t>
      </w:r>
      <w:r>
        <w:rPr>
          <w:rFonts w:ascii="Courier" w:hAnsi="Courier"/>
        </w:rPr>
        <w:t xml:space="preserve"> SOP</w:t>
      </w:r>
      <w:r>
        <w:rPr>
          <w:rFonts w:ascii="Courier" w:hAnsi="Courier"/>
        </w:rPr>
        <w:t>（含儲存</w:t>
      </w:r>
      <w:r>
        <w:rPr>
          <w:rFonts w:ascii="Courier" w:hAnsi="Courier"/>
        </w:rPr>
        <w:t xml:space="preserve"> JSON</w:t>
      </w:r>
      <w:r>
        <w:rPr>
          <w:rFonts w:ascii="Courier" w:hAnsi="Courier"/>
        </w:rPr>
        <w:t>）</w:t>
      </w:r>
      <w:r>
        <w:rPr>
          <w:rFonts w:ascii="Courier" w:hAnsi="Courier"/>
        </w:rPr>
        <w:t xml:space="preserve"> results = system.execute_daily_premarket_check()  # </w:t>
      </w:r>
      <w:r>
        <w:rPr>
          <w:rFonts w:ascii="Courier" w:hAnsi="Courier"/>
        </w:rPr>
        <w:t>或執行含技術分析的</w:t>
      </w:r>
      <w:r>
        <w:rPr>
          <w:rFonts w:ascii="Courier" w:hAnsi="Courier"/>
        </w:rPr>
        <w:t xml:space="preserve"> 4 </w:t>
      </w:r>
      <w:r>
        <w:rPr>
          <w:rFonts w:ascii="Courier" w:hAnsi="Courier"/>
        </w:rPr>
        <w:t>段完整報告</w:t>
      </w:r>
      <w:r>
        <w:rPr>
          <w:rFonts w:ascii="Courier" w:hAnsi="Courier"/>
        </w:rPr>
        <w:t xml:space="preserve"> report_text = system.run_full_report(klines=klines_list, symbol="BTCUSDT") </w:t>
      </w:r>
    </w:p>
    <w:p w14:paraId="2A2D8385" w14:textId="77777777" w:rsidR="00A43F2F" w:rsidRDefault="00000000">
      <w:pPr>
        <w:pStyle w:val="3"/>
      </w:pPr>
      <w:r>
        <w:t xml:space="preserve">20 </w:t>
      </w:r>
      <w:r>
        <w:t>步驟詳細流程（</w:t>
      </w:r>
      <w:r>
        <w:t xml:space="preserve">_prepare_trading_plan </w:t>
      </w:r>
      <w:r>
        <w:t>內部）</w:t>
      </w:r>
    </w:p>
    <w:p w14:paraId="2F1B4D40" w14:textId="77777777" w:rsidR="00A43F2F" w:rsidRDefault="00000000">
      <w:r>
        <w:rPr>
          <w:rFonts w:ascii="Courier" w:hAnsi="Courier"/>
        </w:rPr>
        <w:t>【第一階段：策略分析與選擇】</w:t>
      </w:r>
      <w:r>
        <w:rPr>
          <w:rFonts w:ascii="Courier" w:hAnsi="Courier"/>
        </w:rPr>
        <w:t xml:space="preserve">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1-2  → analyze_current_market_condition()  +  evaluate_strategy_performance()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3-4  → match_strategy_to_market()  +  configure_strategy_parameters()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5-6  → verify_strategy_suitability()  +  finalize_strategy_selection()  </w:t>
      </w:r>
      <w:r>
        <w:rPr>
          <w:rFonts w:ascii="Courier" w:hAnsi="Courier"/>
        </w:rPr>
        <w:t>【第二階段：風險管理與資金配置】</w:t>
      </w:r>
      <w:r>
        <w:rPr>
          <w:rFonts w:ascii="Courier" w:hAnsi="Courier"/>
        </w:rPr>
        <w:t xml:space="preserve">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7-8  → analyze_account_funds()  +  calculate_base_risk_parameters()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9-10 → adjust_risk_for_volatility()  +  configure_position_management()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11-12 → calculate_trading_frequency()  +  integrate_risk_parameters()  </w:t>
      </w:r>
      <w:r>
        <w:rPr>
          <w:rFonts w:ascii="Courier" w:hAnsi="Courier"/>
        </w:rPr>
        <w:t>【第三階段：交易對篩選與優化】</w:t>
      </w:r>
      <w:r>
        <w:rPr>
          <w:rFonts w:ascii="Courier" w:hAnsi="Courier"/>
        </w:rPr>
        <w:t xml:space="preserve">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13-15 → scan_available_trading_pairs()  +  analyze_liquidity_metrics()               +  </w:t>
      </w:r>
      <w:r>
        <w:rPr>
          <w:rFonts w:ascii="Courier" w:hAnsi="Courier"/>
        </w:rPr>
        <w:lastRenderedPageBreak/>
        <w:t xml:space="preserve">check_volatility_compatibility()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16-17 → apply_risk_filters()  +  prioritize_trading_pairs()  </w:t>
      </w:r>
      <w:r>
        <w:rPr>
          <w:rFonts w:ascii="Courier" w:hAnsi="Courier"/>
        </w:rPr>
        <w:t>【第四階段：回測驗證與最終確認】</w:t>
      </w:r>
      <w:r>
        <w:rPr>
          <w:rFonts w:ascii="Courier" w:hAnsi="Courier"/>
        </w:rPr>
        <w:t xml:space="preserve">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18   → perform_plan_backtest()      ⚠️ NOT_IMPLEMENTED</w:t>
      </w:r>
      <w:r>
        <w:rPr>
          <w:rFonts w:ascii="Courier" w:hAnsi="Courier"/>
        </w:rPr>
        <w:t>，跳過</w:t>
      </w:r>
      <w:r>
        <w:rPr>
          <w:rFonts w:ascii="Courier" w:hAnsi="Courier"/>
        </w:rPr>
        <w:t xml:space="preserve">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19   → calculate_comprehensive_daily_limits()   </w:t>
      </w:r>
      <w:r>
        <w:rPr>
          <w:rFonts w:ascii="Courier" w:hAnsi="Courier"/>
        </w:rPr>
        <w:t>步驟</w:t>
      </w:r>
      <w:r>
        <w:rPr>
          <w:rFonts w:ascii="Courier" w:hAnsi="Courier"/>
        </w:rPr>
        <w:t xml:space="preserve"> 20   → _perform_final_plan_validation() </w:t>
      </w:r>
    </w:p>
    <w:p w14:paraId="456F521D" w14:textId="77777777" w:rsidR="00A43F2F" w:rsidRDefault="00000000">
      <w:pPr>
        <w:pStyle w:val="3"/>
      </w:pPr>
      <w:r>
        <w:t>報告輸出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850"/>
        <w:gridCol w:w="6136"/>
        <w:gridCol w:w="1978"/>
      </w:tblGrid>
      <w:tr w:rsidR="00A43F2F" w14:paraId="514BF66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DEF69" w14:textId="77777777" w:rsidR="00A43F2F" w:rsidRDefault="00000000">
            <w:r>
              <w:t>輸出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676EB" w14:textId="77777777" w:rsidR="00A43F2F" w:rsidRDefault="00000000">
            <w:r>
              <w:t>位置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D052B" w14:textId="77777777" w:rsidR="00A43F2F" w:rsidRDefault="00000000">
            <w:r>
              <w:t>內容</w:t>
            </w:r>
          </w:p>
        </w:tc>
      </w:tr>
      <w:tr w:rsidR="00A43F2F" w14:paraId="517FA595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86E3C" w14:textId="77777777" w:rsidR="00A43F2F" w:rsidRDefault="00000000">
            <w:r>
              <w:t>JSON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9E312" w14:textId="77777777" w:rsidR="00A43F2F" w:rsidRDefault="00000000">
            <w:r>
              <w:rPr>
                <w:highlight w:val="lightGray"/>
              </w:rPr>
              <w:t>sop_automation_data/sop_check_YYYYMMDD_HHMMSS.json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B8D2E6" w14:textId="77777777" w:rsidR="00A43F2F" w:rsidRDefault="00000000">
            <w:r>
              <w:t>完整結構化結果</w:t>
            </w:r>
          </w:p>
        </w:tc>
      </w:tr>
      <w:tr w:rsidR="00A43F2F" w14:paraId="1D9A3957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031C7" w14:textId="77777777" w:rsidR="00A43F2F" w:rsidRDefault="00000000">
            <w:r>
              <w:t>文字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82614F" w14:textId="77777777" w:rsidR="00A43F2F" w:rsidRDefault="00000000">
            <w:r>
              <w:t xml:space="preserve">stdout + </w:t>
            </w:r>
            <w:r>
              <w:t>回傳值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DBC826" w14:textId="77777777" w:rsidR="00A43F2F" w:rsidRDefault="00000000">
            <w:r>
              <w:t>可讀的四區段報告</w:t>
            </w:r>
          </w:p>
        </w:tc>
      </w:tr>
    </w:tbl>
    <w:p w14:paraId="409688C9" w14:textId="77777777" w:rsidR="00A43F2F" w:rsidRDefault="00A43F2F"/>
    <w:p w14:paraId="6A0A5A1D" w14:textId="77777777" w:rsidR="00A43F2F" w:rsidRDefault="00000000">
      <w:pPr>
        <w:pStyle w:val="2"/>
      </w:pPr>
      <w:r>
        <w:t>依賴關係</w:t>
      </w:r>
    </w:p>
    <w:p w14:paraId="2A2FF53C" w14:textId="77777777" w:rsidR="00A43F2F" w:rsidRDefault="00000000">
      <w:pPr>
        <w:pStyle w:val="3"/>
      </w:pPr>
      <w:r>
        <w:t>內部依賴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4973"/>
        <w:gridCol w:w="3991"/>
      </w:tblGrid>
      <w:tr w:rsidR="00A43F2F" w14:paraId="34BA2F19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FCB74" w14:textId="77777777" w:rsidR="00A43F2F" w:rsidRDefault="00000000">
            <w:r>
              <w:t>模組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8CCDA7" w14:textId="77777777" w:rsidR="00A43F2F" w:rsidRDefault="00000000">
            <w:r>
              <w:t>用途</w:t>
            </w:r>
          </w:p>
        </w:tc>
      </w:tr>
      <w:tr w:rsidR="00A43F2F" w14:paraId="08E47490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DAB19" w14:textId="77777777" w:rsidR="00A43F2F" w:rsidRDefault="00000000">
            <w:r>
              <w:rPr>
                <w:highlight w:val="lightGray"/>
              </w:rPr>
              <w:t>bioneuronai.analysis.news.CryptoNewsAnalyzer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9BB54" w14:textId="77777777" w:rsidR="00A43F2F" w:rsidRDefault="00000000">
            <w:r>
              <w:t>新聞情緒分析（可選，不可用時降級為</w:t>
            </w:r>
            <w:r>
              <w:t xml:space="preserve"> mock</w:t>
            </w:r>
            <w:r>
              <w:t>）</w:t>
            </w:r>
          </w:p>
        </w:tc>
      </w:tr>
      <w:tr w:rsidR="00A43F2F" w14:paraId="6E7FD9C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587322" w14:textId="77777777" w:rsidR="00A43F2F" w:rsidRDefault="00000000">
            <w:r>
              <w:rPr>
                <w:highlight w:val="lightGray"/>
              </w:rPr>
              <w:t>bioneuronai.analysis.market_regime.MarketRegimeDetector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45A962" w14:textId="77777777" w:rsidR="00A43F2F" w:rsidRDefault="00000000">
            <w:r>
              <w:t xml:space="preserve">K </w:t>
            </w:r>
            <w:r>
              <w:t>線市場狀態識別（</w:t>
            </w:r>
            <w:r>
              <w:t>StrategyPlanner + generate_technical_analysis</w:t>
            </w:r>
            <w:r>
              <w:t>）</w:t>
            </w:r>
          </w:p>
        </w:tc>
      </w:tr>
      <w:tr w:rsidR="00A43F2F" w14:paraId="35D7739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D1DA6B" w14:textId="77777777" w:rsidR="00A43F2F" w:rsidRDefault="00000000">
            <w:r>
              <w:rPr>
                <w:highlight w:val="lightGray"/>
              </w:rPr>
              <w:t>bioneuronai.analysis.feature_engineering.VolumeProfileCalculator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B506EC" w14:textId="77777777" w:rsidR="00A43F2F" w:rsidRDefault="00000000">
            <w:r>
              <w:t>成交量分布（</w:t>
            </w:r>
            <w:r>
              <w:t>generate_technical_analysis</w:t>
            </w:r>
            <w:r>
              <w:t>）</w:t>
            </w:r>
          </w:p>
        </w:tc>
      </w:tr>
      <w:tr w:rsidR="00A43F2F" w14:paraId="2FA4A564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7A11E4" w14:textId="77777777" w:rsidR="00A43F2F" w:rsidRDefault="00000000">
            <w:r>
              <w:rPr>
                <w:highlight w:val="lightGray"/>
              </w:rPr>
              <w:t>bioneuronai.analysis.feature_engineering.MarketMicrostructure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0D2DD8" w14:textId="77777777" w:rsidR="00A43F2F" w:rsidRDefault="00000000">
            <w:r>
              <w:t>微觀結構（</w:t>
            </w:r>
            <w:r>
              <w:t>generate_technical_analysis</w:t>
            </w:r>
            <w:r>
              <w:t>）</w:t>
            </w:r>
          </w:p>
        </w:tc>
      </w:tr>
      <w:tr w:rsidR="00A43F2F" w14:paraId="41EAC07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69B2B6" w14:textId="77777777" w:rsidR="00A43F2F" w:rsidRDefault="00000000">
            <w:r>
              <w:rPr>
                <w:highlight w:val="lightGray"/>
              </w:rPr>
              <w:t>bioneuronai.analysis.keywords.manager.KeywordManager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9D19A" w14:textId="77777777" w:rsidR="00A43F2F" w:rsidRDefault="00000000">
            <w:r>
              <w:t>關鍵字報告（</w:t>
            </w:r>
            <w:r>
              <w:t xml:space="preserve">run_full_report </w:t>
            </w:r>
            <w:r>
              <w:t>第一段）</w:t>
            </w:r>
          </w:p>
        </w:tc>
      </w:tr>
      <w:tr w:rsidR="00A43F2F" w14:paraId="54B9925B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73015" w14:textId="77777777" w:rsidR="00A43F2F" w:rsidRDefault="00000000">
            <w:r>
              <w:rPr>
                <w:highlight w:val="lightGray"/>
              </w:rPr>
              <w:t>bioneuronai.strategies.selector.core.StrategySelector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C8A11" w14:textId="77777777" w:rsidR="00A43F2F" w:rsidRDefault="00000000">
            <w:r>
              <w:t>策略評估（</w:t>
            </w:r>
            <w:r>
              <w:t>StrategyPlanner.evaluate_strategy_performance</w:t>
            </w:r>
            <w:r>
              <w:t>）</w:t>
            </w:r>
          </w:p>
        </w:tc>
      </w:tr>
      <w:tr w:rsidR="00A43F2F" w14:paraId="70C5A98C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30815A" w14:textId="77777777" w:rsidR="00A43F2F" w:rsidRDefault="00000000">
            <w:r>
              <w:rPr>
                <w:highlight w:val="lightGray"/>
              </w:rPr>
              <w:t>bioneuronai.data.binance_futures.BinanceFuturesCo</w:t>
            </w:r>
            <w:r>
              <w:rPr>
                <w:highlight w:val="lightGray"/>
              </w:rPr>
              <w:lastRenderedPageBreak/>
              <w:t>nnector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F40CC" w14:textId="77777777" w:rsidR="00A43F2F" w:rsidRDefault="00000000">
            <w:r>
              <w:lastRenderedPageBreak/>
              <w:t>Binance API</w:t>
            </w:r>
            <w:r>
              <w:t>（帳戶查詢與</w:t>
            </w:r>
            <w:r>
              <w:t xml:space="preserve"> K </w:t>
            </w:r>
            <w:r>
              <w:t>線抓取）</w:t>
            </w:r>
          </w:p>
        </w:tc>
      </w:tr>
    </w:tbl>
    <w:p w14:paraId="6A065F16" w14:textId="77777777" w:rsidR="00A43F2F" w:rsidRDefault="00A43F2F"/>
    <w:p w14:paraId="117AB952" w14:textId="77777777" w:rsidR="00A43F2F" w:rsidRDefault="00000000">
      <w:pPr>
        <w:pStyle w:val="3"/>
      </w:pPr>
      <w:r>
        <w:t>外部依賴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1290"/>
        <w:gridCol w:w="5139"/>
      </w:tblGrid>
      <w:tr w:rsidR="00A43F2F" w14:paraId="7A9CDC5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4289A" w14:textId="77777777" w:rsidR="00A43F2F" w:rsidRDefault="00000000">
            <w:r>
              <w:t>套件</w:t>
            </w:r>
            <w:r>
              <w:t xml:space="preserve"> / API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65D10" w14:textId="77777777" w:rsidR="00A43F2F" w:rsidRDefault="00000000">
            <w:r>
              <w:t>用途</w:t>
            </w:r>
          </w:p>
        </w:tc>
      </w:tr>
      <w:tr w:rsidR="00A43F2F" w14:paraId="45EB2F6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BEECC5" w14:textId="77777777" w:rsidR="00A43F2F" w:rsidRDefault="00000000">
            <w:r>
              <w:rPr>
                <w:highlight w:val="lightGray"/>
              </w:rPr>
              <w:t>requests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E449E" w14:textId="77777777" w:rsidR="00A43F2F" w:rsidRDefault="00000000">
            <w:r>
              <w:t>Yahoo Finance</w:t>
            </w:r>
            <w:r>
              <w:t>、</w:t>
            </w:r>
            <w:r>
              <w:t>Alternative.me</w:t>
            </w:r>
            <w:r>
              <w:t>、</w:t>
            </w:r>
            <w:r>
              <w:t>Binance REST API</w:t>
            </w:r>
          </w:p>
        </w:tc>
      </w:tr>
      <w:tr w:rsidR="00A43F2F" w14:paraId="203A8BC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863943" w14:textId="77777777" w:rsidR="00A43F2F" w:rsidRDefault="00000000">
            <w:r>
              <w:rPr>
                <w:highlight w:val="lightGray"/>
              </w:rPr>
              <w:t>logging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4FBE0B" w14:textId="77777777" w:rsidR="00A43F2F" w:rsidRDefault="00000000">
            <w:r>
              <w:t>全模組統一日誌輸出</w:t>
            </w:r>
          </w:p>
        </w:tc>
      </w:tr>
    </w:tbl>
    <w:p w14:paraId="01104A34" w14:textId="77777777" w:rsidR="00A43F2F" w:rsidRDefault="00A43F2F"/>
    <w:p w14:paraId="68FB4D42" w14:textId="77777777" w:rsidR="00A43F2F" w:rsidRDefault="00000000">
      <w:pPr>
        <w:pStyle w:val="3"/>
      </w:pPr>
      <w:r>
        <w:t>環境變數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000" w:firstRow="0" w:lastRow="0" w:firstColumn="0" w:lastColumn="0" w:noHBand="0" w:noVBand="0"/>
      </w:tblPr>
      <w:tblGrid>
        <w:gridCol w:w="2696"/>
        <w:gridCol w:w="984"/>
        <w:gridCol w:w="4296"/>
      </w:tblGrid>
      <w:tr w:rsidR="00A43F2F" w14:paraId="51F28F9E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FC8CE" w14:textId="77777777" w:rsidR="00A43F2F" w:rsidRDefault="00000000">
            <w:r>
              <w:t>變數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72E06" w14:textId="77777777" w:rsidR="00A43F2F" w:rsidRDefault="00000000">
            <w:r>
              <w:t>預設值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8D75F1" w14:textId="77777777" w:rsidR="00A43F2F" w:rsidRDefault="00000000">
            <w:r>
              <w:t>說明</w:t>
            </w:r>
          </w:p>
        </w:tc>
      </w:tr>
      <w:tr w:rsidR="00A43F2F" w14:paraId="3AFDA0E1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C7DE8" w14:textId="77777777" w:rsidR="00A43F2F" w:rsidRDefault="00000000">
            <w:r>
              <w:rPr>
                <w:highlight w:val="lightGray"/>
              </w:rPr>
              <w:t>BINANCE_API_KEY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F7217E" w14:textId="77777777" w:rsidR="00A43F2F" w:rsidRDefault="00000000">
            <w:r>
              <w:rPr>
                <w:highlight w:val="lightGray"/>
              </w:rPr>
              <w:t>""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CD469" w14:textId="77777777" w:rsidR="00A43F2F" w:rsidRDefault="00000000">
            <w:r>
              <w:t>Binance API Key</w:t>
            </w:r>
            <w:r>
              <w:t>，空值時僅可用公開端點</w:t>
            </w:r>
          </w:p>
        </w:tc>
      </w:tr>
      <w:tr w:rsidR="00A43F2F" w14:paraId="11A0CF62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19E52" w14:textId="77777777" w:rsidR="00A43F2F" w:rsidRDefault="00000000">
            <w:r>
              <w:rPr>
                <w:highlight w:val="lightGray"/>
              </w:rPr>
              <w:t>BINANCE_API_SECRET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38DAC" w14:textId="77777777" w:rsidR="00A43F2F" w:rsidRDefault="00000000">
            <w:r>
              <w:rPr>
                <w:highlight w:val="lightGray"/>
              </w:rPr>
              <w:t>""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8EF02E" w14:textId="77777777" w:rsidR="00A43F2F" w:rsidRDefault="00000000">
            <w:r>
              <w:t>Binance API Secret</w:t>
            </w:r>
          </w:p>
        </w:tc>
      </w:tr>
      <w:tr w:rsidR="00A43F2F" w14:paraId="2931A076" w14:textId="77777777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09EB1" w14:textId="77777777" w:rsidR="00A43F2F" w:rsidRDefault="00000000">
            <w:r>
              <w:rPr>
                <w:highlight w:val="lightGray"/>
              </w:rPr>
              <w:t>BINANCE_TESTNET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14E012" w14:textId="77777777" w:rsidR="00A43F2F" w:rsidRDefault="00000000">
            <w:r>
              <w:rPr>
                <w:highlight w:val="lightGray"/>
              </w:rPr>
              <w:t>"true"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4B801" w14:textId="77777777" w:rsidR="00A43F2F" w:rsidRDefault="00000000">
            <w:r>
              <w:rPr>
                <w:highlight w:val="lightGray"/>
              </w:rPr>
              <w:t>"false"</w:t>
            </w:r>
          </w:p>
          <w:p w14:paraId="4F73D14F" w14:textId="77777777" w:rsidR="00A43F2F" w:rsidRDefault="00000000">
            <w:r>
              <w:t xml:space="preserve"> </w:t>
            </w:r>
            <w:r>
              <w:t>表示主網，其餘均為</w:t>
            </w:r>
            <w:r>
              <w:t xml:space="preserve"> testnet</w:t>
            </w:r>
          </w:p>
        </w:tc>
      </w:tr>
    </w:tbl>
    <w:p w14:paraId="6FE5A3C2" w14:textId="77777777" w:rsidR="00A43F2F" w:rsidRDefault="00A43F2F"/>
    <w:p w14:paraId="57C841F6" w14:textId="77777777" w:rsidR="00A43F2F" w:rsidRDefault="00000000">
      <w:pPr>
        <w:ind w:left="284"/>
        <w:jc w:val="both"/>
      </w:pPr>
      <w:r>
        <w:t>上層目錄：</w:t>
      </w:r>
      <w:r>
        <w:t>analysis README</w:t>
      </w:r>
    </w:p>
    <w:sectPr w:rsidR="00A43F2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E1ECE"/>
    <w:multiLevelType w:val="multilevel"/>
    <w:tmpl w:val="D81C3D7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" w15:restartNumberingAfterBreak="0">
    <w:nsid w:val="3A57631E"/>
    <w:multiLevelType w:val="multilevel"/>
    <w:tmpl w:val="72C6738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3B6C57F8"/>
    <w:multiLevelType w:val="multilevel"/>
    <w:tmpl w:val="2E9EA7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50FC1091"/>
    <w:multiLevelType w:val="multilevel"/>
    <w:tmpl w:val="6F3847D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4" w15:restartNumberingAfterBreak="0">
    <w:nsid w:val="51F13E5F"/>
    <w:multiLevelType w:val="multilevel"/>
    <w:tmpl w:val="05D41A7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5" w15:restartNumberingAfterBreak="0">
    <w:nsid w:val="5B870BB0"/>
    <w:multiLevelType w:val="multilevel"/>
    <w:tmpl w:val="36B89904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>
      <w:numFmt w:val="decimal"/>
      <w:lvlText w:val=""/>
      <w:lvlJc w:val="left"/>
    </w:lvl>
  </w:abstractNum>
  <w:abstractNum w:abstractNumId="6" w15:restartNumberingAfterBreak="0">
    <w:nsid w:val="5C9469E1"/>
    <w:multiLevelType w:val="multilevel"/>
    <w:tmpl w:val="711EF41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6E766D83"/>
    <w:multiLevelType w:val="multilevel"/>
    <w:tmpl w:val="F9B8C6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num w:numId="1" w16cid:durableId="92284565">
    <w:abstractNumId w:val="7"/>
  </w:num>
  <w:num w:numId="2" w16cid:durableId="668337326">
    <w:abstractNumId w:val="4"/>
  </w:num>
  <w:num w:numId="3" w16cid:durableId="1341617384">
    <w:abstractNumId w:val="5"/>
  </w:num>
  <w:num w:numId="4" w16cid:durableId="1712879659">
    <w:abstractNumId w:val="3"/>
  </w:num>
  <w:num w:numId="5" w16cid:durableId="76901113">
    <w:abstractNumId w:val="2"/>
  </w:num>
  <w:num w:numId="6" w16cid:durableId="1165627503">
    <w:abstractNumId w:val="1"/>
  </w:num>
  <w:num w:numId="7" w16cid:durableId="501286901">
    <w:abstractNumId w:val="0"/>
  </w:num>
  <w:num w:numId="8" w16cid:durableId="13262059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3F2F"/>
    <w:rsid w:val="004B54A5"/>
    <w:rsid w:val="00A43F2F"/>
    <w:rsid w:val="00AF0978"/>
    <w:rsid w:val="00D5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6D0C0"/>
  <w15:docId w15:val="{CCA0CC3F-DE4E-44FA-8BAE-A894CFB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2">
    <w:name w:val="heading 2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細明體"/>
        <a:cs typeface=""/>
      </a:majorFont>
      <a:minorFont>
        <a:latin typeface="Times New Roman"/>
        <a:ea typeface="新細明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2301</Words>
  <Characters>8516</Characters>
  <Application>Microsoft Office Word</Application>
  <DocSecurity>0</DocSecurity>
  <Lines>405</Lines>
  <Paragraphs>360</Paragraphs>
  <ScaleCrop>false</ScaleCrop>
  <Company/>
  <LinksUpToDate>false</LinksUpToDate>
  <CharactersWithSpaces>10457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Ting Yu Lin</cp:lastModifiedBy>
  <cp:revision>2</cp:revision>
  <dcterms:created xsi:type="dcterms:W3CDTF">2026-03-26T22:11:00Z</dcterms:created>
  <dcterms:modified xsi:type="dcterms:W3CDTF">2026-03-28T16:59:00Z</dcterms:modified>
</cp:coreProperties>
</file>