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3" w:type="dxa"/>
        <w:tblInd w:w="-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2"/>
        <w:gridCol w:w="1843"/>
        <w:gridCol w:w="709"/>
        <w:gridCol w:w="5499"/>
      </w:tblGrid>
      <w:tr w:rsidR="00697E32" w:rsidRPr="00B13A80" w14:paraId="2E911887" w14:textId="77777777" w:rsidTr="00697E32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14:paraId="25C3DED5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648612D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幣別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14:paraId="01C4E659" w14:textId="77777777" w:rsidR="00FD08F9" w:rsidRPr="006D5B32" w:rsidRDefault="00FD08F9" w:rsidP="00B13A80">
            <w:pPr>
              <w:spacing w:after="0" w:line="240" w:lineRule="auto"/>
              <w:rPr>
                <w:rFonts w:eastAsia="新細明體" w:cs="新細明體"/>
                <w:color w:val="FF0000"/>
                <w:sz w:val="24"/>
                <w:szCs w:val="24"/>
              </w:rPr>
            </w:pPr>
            <w:r w:rsidRPr="006D5B32">
              <w:rPr>
                <w:rFonts w:eastAsia="新細明體" w:cs="新細明體"/>
                <w:color w:val="FF0000"/>
                <w:sz w:val="24"/>
                <w:szCs w:val="24"/>
              </w:rPr>
              <w:t>代碼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79C5A67E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路徑</w:t>
            </w:r>
          </w:p>
        </w:tc>
      </w:tr>
      <w:tr w:rsidR="00697E32" w:rsidRPr="00E74F49" w14:paraId="236B2742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BB0D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AA8D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美元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5D258" w14:textId="77777777" w:rsidR="00FD08F9" w:rsidRPr="006D5B32" w:rsidRDefault="00FD08F9" w:rsidP="00B13A80">
            <w:pPr>
              <w:spacing w:after="0" w:line="240" w:lineRule="auto"/>
              <w:rPr>
                <w:rFonts w:eastAsia="新細明體" w:cs="新細明體"/>
                <w:color w:val="FF0000"/>
                <w:sz w:val="24"/>
                <w:szCs w:val="24"/>
              </w:rPr>
            </w:pPr>
            <w:r w:rsidRPr="006D5B32">
              <w:rPr>
                <w:rFonts w:eastAsia="新細明體" w:cs="新細明體"/>
                <w:color w:val="FF0000"/>
                <w:sz w:val="24"/>
                <w:szCs w:val="24"/>
              </w:rPr>
              <w:t>USD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3BD4" w14:textId="77777777" w:rsidR="00FD08F9" w:rsidRPr="00B13A80" w:rsidRDefault="00697E32" w:rsidP="00806CD3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r w:rsidRPr="00697E32">
              <w:rPr>
                <w:rStyle w:val="Hyperlink"/>
                <w:rFonts w:ascii="新細明體" w:eastAsia="新細明體" w:hAnsi="新細明體" w:cs="新細明體"/>
                <w:sz w:val="24"/>
                <w:szCs w:val="24"/>
              </w:rPr>
              <w:t>https://rate.bot.com.tw/xrt/flcsv/0/</w:t>
            </w:r>
            <w:r w:rsidR="00F56DFA">
              <w:rPr>
                <w:rStyle w:val="Hyperlink"/>
                <w:rFonts w:ascii="新細明體" w:eastAsia="新細明體" w:hAnsi="新細明體" w:cs="新細明體"/>
                <w:sz w:val="24"/>
                <w:szCs w:val="24"/>
                <w:highlight w:val="yellow"/>
              </w:rPr>
              <w:t>YYYY-MM</w:t>
            </w:r>
            <w:r w:rsidRPr="00697E32">
              <w:rPr>
                <w:rStyle w:val="Hyperlink"/>
                <w:rFonts w:ascii="新細明體" w:eastAsia="新細明體" w:hAnsi="新細明體" w:cs="新細明體"/>
                <w:sz w:val="24"/>
                <w:szCs w:val="24"/>
              </w:rPr>
              <w:t>/USD</w:t>
            </w:r>
          </w:p>
        </w:tc>
      </w:tr>
      <w:tr w:rsidR="00697E32" w:rsidRPr="00B13A80" w14:paraId="2AE93609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D063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55C2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人民幣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6CD9E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 w:rsidRPr="006D5B32">
              <w:rPr>
                <w:color w:val="FF0000"/>
              </w:rPr>
              <w:t>CNY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ED95" w14:textId="77777777" w:rsidR="00FD08F9" w:rsidRPr="00B13A80" w:rsidRDefault="00697E32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r w:rsidRPr="00697E32">
              <w:rPr>
                <w:rStyle w:val="Hyperlink"/>
                <w:rFonts w:ascii="新細明體" w:eastAsia="新細明體" w:hAnsi="新細明體" w:cs="新細明體"/>
                <w:sz w:val="24"/>
                <w:szCs w:val="24"/>
              </w:rPr>
              <w:t>https://rate.bot.com.tw/xrt/flcsv/0/</w:t>
            </w:r>
            <w:r w:rsidR="00F56DFA">
              <w:rPr>
                <w:rStyle w:val="Hyperlink"/>
                <w:rFonts w:ascii="新細明體" w:eastAsia="新細明體" w:hAnsi="新細明體" w:cs="新細明體"/>
                <w:sz w:val="24"/>
                <w:szCs w:val="24"/>
                <w:highlight w:val="yellow"/>
              </w:rPr>
              <w:t>YYYY-MM</w:t>
            </w:r>
            <w:r>
              <w:rPr>
                <w:rStyle w:val="Hyperlink"/>
                <w:rFonts w:ascii="新細明體" w:eastAsia="新細明體" w:hAnsi="新細明體" w:cs="新細明體"/>
                <w:sz w:val="24"/>
                <w:szCs w:val="24"/>
              </w:rPr>
              <w:t>/</w:t>
            </w:r>
            <w:r>
              <w:rPr>
                <w:rStyle w:val="Hyperlink"/>
                <w:rFonts w:ascii="新細明體" w:eastAsia="新細明體" w:hAnsi="新細明體" w:cs="新細明體" w:hint="eastAsia"/>
                <w:sz w:val="24"/>
                <w:szCs w:val="24"/>
              </w:rPr>
              <w:t>CNY</w:t>
            </w:r>
          </w:p>
        </w:tc>
      </w:tr>
      <w:tr w:rsidR="00697E32" w:rsidRPr="00B13A80" w14:paraId="31B9B7BE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C6FE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E24E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港幣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6909F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HKD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6E5C6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6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/HKD</w:t>
              </w:r>
            </w:hyperlink>
          </w:p>
        </w:tc>
      </w:tr>
      <w:tr w:rsidR="00697E32" w:rsidRPr="00B13A80" w14:paraId="349A3B2B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D38F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DF21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英鎊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6C815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GBP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6B853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7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/GBP</w:t>
              </w:r>
            </w:hyperlink>
          </w:p>
        </w:tc>
      </w:tr>
      <w:tr w:rsidR="00697E32" w:rsidRPr="00B13A80" w14:paraId="66837D08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B392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9E6F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澳幣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80394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AUD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E3D53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8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/AUD</w:t>
              </w:r>
            </w:hyperlink>
          </w:p>
        </w:tc>
      </w:tr>
      <w:tr w:rsidR="00697E32" w:rsidRPr="00B13A80" w14:paraId="59AAF7B1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7A9D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C9A7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加幣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0E5BB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CAD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A1D82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9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/CAD</w:t>
              </w:r>
            </w:hyperlink>
          </w:p>
        </w:tc>
      </w:tr>
      <w:tr w:rsidR="00697E32" w:rsidRPr="00B13A80" w14:paraId="54CB68BF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179F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EBD4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新幣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6FF47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SGD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C29C6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0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/SGD</w:t>
              </w:r>
            </w:hyperlink>
          </w:p>
        </w:tc>
      </w:tr>
      <w:tr w:rsidR="00697E32" w:rsidRPr="00B13A80" w14:paraId="34364AC8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3CBC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A780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瑞士法郎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2C3F9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CHF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505A5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1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/CHF</w:t>
              </w:r>
            </w:hyperlink>
          </w:p>
        </w:tc>
      </w:tr>
      <w:tr w:rsidR="00697E32" w:rsidRPr="00B13A80" w14:paraId="4B0D71A0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AB35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CDD9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日圓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0BD25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JPY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520F0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2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/JPY</w:t>
              </w:r>
            </w:hyperlink>
          </w:p>
        </w:tc>
      </w:tr>
      <w:tr w:rsidR="00697E32" w:rsidRPr="00B13A80" w14:paraId="14C2D3BD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EA2E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C57F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南非幣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56A5B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ZAR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E215D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3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/ZAR</w:t>
              </w:r>
            </w:hyperlink>
          </w:p>
        </w:tc>
      </w:tr>
      <w:tr w:rsidR="00697E32" w:rsidRPr="00B13A80" w14:paraId="3E3313C2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C32B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035E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瑞典幣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2F035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SEK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10E6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4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/SEK</w:t>
              </w:r>
            </w:hyperlink>
          </w:p>
        </w:tc>
      </w:tr>
      <w:tr w:rsidR="00697E32" w:rsidRPr="00B13A80" w14:paraId="5E2A7A89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8E6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0E12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proofErr w:type="gramStart"/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紐</w:t>
            </w:r>
            <w:proofErr w:type="gramEnd"/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元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41C5AB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NZD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91800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5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/NZD</w:t>
              </w:r>
            </w:hyperlink>
          </w:p>
        </w:tc>
      </w:tr>
      <w:tr w:rsidR="00697E32" w:rsidRPr="00B13A80" w14:paraId="10C59526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F00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25B0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泰幣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19DBD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THB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3C77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6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/THB</w:t>
              </w:r>
            </w:hyperlink>
          </w:p>
        </w:tc>
      </w:tr>
      <w:tr w:rsidR="00697E32" w:rsidRPr="00B13A80" w14:paraId="0DCF101D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8636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69F5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菲國比索(現金)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1B984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PHP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6CACD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7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/PHP</w:t>
              </w:r>
            </w:hyperlink>
          </w:p>
        </w:tc>
      </w:tr>
      <w:tr w:rsidR="00697E32" w:rsidRPr="00B13A80" w14:paraId="6BF1D95B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2C1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E520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印尼幣(現金)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EBC64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IDR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E11E8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8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/IDR</w:t>
              </w:r>
            </w:hyperlink>
          </w:p>
        </w:tc>
      </w:tr>
      <w:tr w:rsidR="00697E32" w:rsidRPr="00B13A80" w14:paraId="11449481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5D70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6263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歐元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03B7F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EUR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2E36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19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/EUR</w:t>
              </w:r>
            </w:hyperlink>
          </w:p>
        </w:tc>
      </w:tr>
      <w:tr w:rsidR="00697E32" w:rsidRPr="00B13A80" w14:paraId="3E5AC8FE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C5E6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C266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韓元(現金)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5BA597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KRW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C3FDC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20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/KRW</w:t>
              </w:r>
            </w:hyperlink>
          </w:p>
        </w:tc>
      </w:tr>
      <w:tr w:rsidR="00697E32" w:rsidRPr="00B13A80" w14:paraId="7619E9C9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8BAB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FF54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越南盾(現金)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A71C0B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VND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BCCBA" w14:textId="77777777" w:rsidR="00FD08F9" w:rsidRPr="00B13A80" w:rsidRDefault="00000000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hyperlink r:id="rId21" w:history="1"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https://rate.bot.com.tw/xrt/flcsv/0/</w:t>
              </w:r>
              <w:r w:rsidR="00F56DFA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  <w:highlight w:val="yellow"/>
                </w:rPr>
                <w:t>YYYY-MM</w:t>
              </w:r>
              <w:r w:rsidR="00697E32" w:rsidRPr="00F561CD">
                <w:rPr>
                  <w:rStyle w:val="Hyperlink"/>
                  <w:rFonts w:ascii="新細明體" w:eastAsia="新細明體" w:hAnsi="新細明體" w:cs="新細明體"/>
                  <w:sz w:val="24"/>
                  <w:szCs w:val="24"/>
                </w:rPr>
                <w:t>/VND</w:t>
              </w:r>
            </w:hyperlink>
          </w:p>
        </w:tc>
      </w:tr>
      <w:tr w:rsidR="00697E32" w:rsidRPr="00B13A80" w14:paraId="559D5A2B" w14:textId="77777777" w:rsidTr="00697E32">
        <w:trPr>
          <w:trHeight w:val="3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CBA3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23BA" w14:textId="77777777" w:rsidR="00FD08F9" w:rsidRPr="00B13A80" w:rsidRDefault="00FD08F9" w:rsidP="00B13A80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B13A80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馬幣(現金)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E658C" w14:textId="77777777" w:rsidR="00FD08F9" w:rsidRPr="006D5B32" w:rsidRDefault="00FD08F9" w:rsidP="00B13A80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MYR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A7092" w14:textId="77777777" w:rsidR="00FD08F9" w:rsidRPr="00B13A80" w:rsidRDefault="00697E32" w:rsidP="00697E32">
            <w:pPr>
              <w:spacing w:after="0" w:line="240" w:lineRule="auto"/>
              <w:ind w:leftChars="100" w:left="220"/>
              <w:rPr>
                <w:rFonts w:ascii="新細明體" w:eastAsia="新細明體" w:hAnsi="新細明體" w:cs="新細明體"/>
                <w:color w:val="0000FF"/>
                <w:sz w:val="24"/>
                <w:szCs w:val="24"/>
                <w:u w:val="single"/>
              </w:rPr>
            </w:pPr>
            <w:r w:rsidRPr="00697E32">
              <w:rPr>
                <w:rStyle w:val="Hyperlink"/>
                <w:rFonts w:ascii="新細明體" w:eastAsia="新細明體" w:hAnsi="新細明體" w:cs="新細明體"/>
                <w:sz w:val="24"/>
                <w:szCs w:val="24"/>
              </w:rPr>
              <w:t>https://rate.bot.com.tw/xrt/flcsv/0/</w:t>
            </w:r>
            <w:r w:rsidR="00F56DFA">
              <w:rPr>
                <w:rStyle w:val="Hyperlink"/>
                <w:rFonts w:ascii="新細明體" w:eastAsia="新細明體" w:hAnsi="新細明體" w:cs="新細明體"/>
                <w:sz w:val="24"/>
                <w:szCs w:val="24"/>
                <w:highlight w:val="yellow"/>
              </w:rPr>
              <w:t>YYYY-MM</w:t>
            </w:r>
            <w:r w:rsidRPr="00697E32">
              <w:rPr>
                <w:rStyle w:val="Hyperlink"/>
                <w:rFonts w:ascii="新細明體" w:eastAsia="新細明體" w:hAnsi="新細明體" w:cs="新細明體"/>
                <w:sz w:val="24"/>
                <w:szCs w:val="24"/>
              </w:rPr>
              <w:t>/</w:t>
            </w:r>
            <w:r>
              <w:rPr>
                <w:rStyle w:val="Hyperlink"/>
                <w:rFonts w:ascii="新細明體" w:eastAsia="新細明體" w:hAnsi="新細明體" w:cs="新細明體"/>
                <w:sz w:val="24"/>
                <w:szCs w:val="24"/>
              </w:rPr>
              <w:t>MYR</w:t>
            </w:r>
          </w:p>
        </w:tc>
      </w:tr>
    </w:tbl>
    <w:p w14:paraId="10990841" w14:textId="77777777" w:rsidR="002122E7" w:rsidRPr="00B13A80" w:rsidRDefault="00000000"/>
    <w:sectPr w:rsidR="002122E7" w:rsidRPr="00B13A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6CBF" w14:textId="77777777" w:rsidR="000774B0" w:rsidRDefault="000774B0" w:rsidP="00456810">
      <w:pPr>
        <w:spacing w:after="0" w:line="240" w:lineRule="auto"/>
      </w:pPr>
      <w:r>
        <w:separator/>
      </w:r>
    </w:p>
  </w:endnote>
  <w:endnote w:type="continuationSeparator" w:id="0">
    <w:p w14:paraId="75C8A326" w14:textId="77777777" w:rsidR="000774B0" w:rsidRDefault="000774B0" w:rsidP="0045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3E8D" w14:textId="77777777" w:rsidR="000774B0" w:rsidRDefault="000774B0" w:rsidP="00456810">
      <w:pPr>
        <w:spacing w:after="0" w:line="240" w:lineRule="auto"/>
      </w:pPr>
      <w:r>
        <w:separator/>
      </w:r>
    </w:p>
  </w:footnote>
  <w:footnote w:type="continuationSeparator" w:id="0">
    <w:p w14:paraId="7B93CCFB" w14:textId="77777777" w:rsidR="000774B0" w:rsidRDefault="000774B0" w:rsidP="00456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A80"/>
    <w:rsid w:val="00002BD9"/>
    <w:rsid w:val="000204A9"/>
    <w:rsid w:val="00035685"/>
    <w:rsid w:val="00076F8B"/>
    <w:rsid w:val="000774B0"/>
    <w:rsid w:val="000A66F2"/>
    <w:rsid w:val="000E0348"/>
    <w:rsid w:val="001136E8"/>
    <w:rsid w:val="00144F47"/>
    <w:rsid w:val="00167B32"/>
    <w:rsid w:val="0017010E"/>
    <w:rsid w:val="00197564"/>
    <w:rsid w:val="001D0C8F"/>
    <w:rsid w:val="001D1219"/>
    <w:rsid w:val="001E55EA"/>
    <w:rsid w:val="002A0439"/>
    <w:rsid w:val="002B04AB"/>
    <w:rsid w:val="002C06CF"/>
    <w:rsid w:val="00301041"/>
    <w:rsid w:val="00301A3C"/>
    <w:rsid w:val="003B3001"/>
    <w:rsid w:val="003B40FB"/>
    <w:rsid w:val="003C1CB5"/>
    <w:rsid w:val="00402F75"/>
    <w:rsid w:val="004231AB"/>
    <w:rsid w:val="0043344A"/>
    <w:rsid w:val="00456810"/>
    <w:rsid w:val="00505F6A"/>
    <w:rsid w:val="005132DB"/>
    <w:rsid w:val="005B7A0A"/>
    <w:rsid w:val="00630BA3"/>
    <w:rsid w:val="006421C9"/>
    <w:rsid w:val="00687FBC"/>
    <w:rsid w:val="00697E32"/>
    <w:rsid w:val="006A11E2"/>
    <w:rsid w:val="006B3139"/>
    <w:rsid w:val="006C20E4"/>
    <w:rsid w:val="006C4F60"/>
    <w:rsid w:val="006C4FAF"/>
    <w:rsid w:val="006D5B32"/>
    <w:rsid w:val="00712F15"/>
    <w:rsid w:val="00760753"/>
    <w:rsid w:val="00806CD3"/>
    <w:rsid w:val="0082599F"/>
    <w:rsid w:val="00890A36"/>
    <w:rsid w:val="008C3229"/>
    <w:rsid w:val="008E250D"/>
    <w:rsid w:val="008F03ED"/>
    <w:rsid w:val="008F60EB"/>
    <w:rsid w:val="00934CF9"/>
    <w:rsid w:val="00962848"/>
    <w:rsid w:val="009E60DE"/>
    <w:rsid w:val="009F4A4A"/>
    <w:rsid w:val="00A05AC6"/>
    <w:rsid w:val="00A638E6"/>
    <w:rsid w:val="00B03605"/>
    <w:rsid w:val="00B06C91"/>
    <w:rsid w:val="00B075E7"/>
    <w:rsid w:val="00B117F2"/>
    <w:rsid w:val="00B13A80"/>
    <w:rsid w:val="00B21154"/>
    <w:rsid w:val="00BB3066"/>
    <w:rsid w:val="00BC762B"/>
    <w:rsid w:val="00BF0452"/>
    <w:rsid w:val="00C14306"/>
    <w:rsid w:val="00C20E86"/>
    <w:rsid w:val="00CC0C0F"/>
    <w:rsid w:val="00D06A57"/>
    <w:rsid w:val="00D1330A"/>
    <w:rsid w:val="00D8231D"/>
    <w:rsid w:val="00DA0AB0"/>
    <w:rsid w:val="00DA6AC4"/>
    <w:rsid w:val="00DE2580"/>
    <w:rsid w:val="00E072F3"/>
    <w:rsid w:val="00E14E49"/>
    <w:rsid w:val="00E266F2"/>
    <w:rsid w:val="00E661CB"/>
    <w:rsid w:val="00E74F49"/>
    <w:rsid w:val="00E84F0A"/>
    <w:rsid w:val="00E92232"/>
    <w:rsid w:val="00EC315A"/>
    <w:rsid w:val="00F241E1"/>
    <w:rsid w:val="00F56DFA"/>
    <w:rsid w:val="00FB528E"/>
    <w:rsid w:val="00FC57F0"/>
    <w:rsid w:val="00F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C2901"/>
  <w15:docId w15:val="{D75B10C8-5D6F-459F-A91C-E2F5C3CA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A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68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681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68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56810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6C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te.bot.com.tw/xrt/flcsv/0/2018-11/AUD" TargetMode="External"/><Relationship Id="rId13" Type="http://schemas.openxmlformats.org/officeDocument/2006/relationships/hyperlink" Target="https://rate.bot.com.tw/xrt/flcsv/0/2018-11/ZAR" TargetMode="External"/><Relationship Id="rId18" Type="http://schemas.openxmlformats.org/officeDocument/2006/relationships/hyperlink" Target="https://rate.bot.com.tw/xrt/flcsv/0/2018-11/ID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te.bot.com.tw/xrt/flcsv/0/2018-11/VND" TargetMode="External"/><Relationship Id="rId7" Type="http://schemas.openxmlformats.org/officeDocument/2006/relationships/hyperlink" Target="https://rate.bot.com.tw/xrt/flcsv/0/2018-11/GBP" TargetMode="External"/><Relationship Id="rId12" Type="http://schemas.openxmlformats.org/officeDocument/2006/relationships/hyperlink" Target="https://rate.bot.com.tw/xrt/flcsv/0/2018-11/JPY" TargetMode="External"/><Relationship Id="rId17" Type="http://schemas.openxmlformats.org/officeDocument/2006/relationships/hyperlink" Target="https://rate.bot.com.tw/xrt/flcsv/0/2018-11/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te.bot.com.tw/xrt/flcsv/0/2018-11/THB" TargetMode="External"/><Relationship Id="rId20" Type="http://schemas.openxmlformats.org/officeDocument/2006/relationships/hyperlink" Target="https://rate.bot.com.tw/xrt/flcsv/0/2018-11/KRW" TargetMode="External"/><Relationship Id="rId1" Type="http://schemas.openxmlformats.org/officeDocument/2006/relationships/styles" Target="styles.xml"/><Relationship Id="rId6" Type="http://schemas.openxmlformats.org/officeDocument/2006/relationships/hyperlink" Target="https://rate.bot.com.tw/xrt/flcsv/0/2018-11/HKD" TargetMode="External"/><Relationship Id="rId11" Type="http://schemas.openxmlformats.org/officeDocument/2006/relationships/hyperlink" Target="https://rate.bot.com.tw/xrt/flcsv/0/2018-11/CH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ate.bot.com.tw/xrt/flcsv/0/2018-11/NZ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te.bot.com.tw/xrt/flcsv/0/2018-11/SGD" TargetMode="External"/><Relationship Id="rId19" Type="http://schemas.openxmlformats.org/officeDocument/2006/relationships/hyperlink" Target="https://rate.bot.com.tw/xrt/flcsv/0/2018-11/EU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ate.bot.com.tw/xrt/flcsv/0/2018-11/CAD" TargetMode="External"/><Relationship Id="rId14" Type="http://schemas.openxmlformats.org/officeDocument/2006/relationships/hyperlink" Target="https://rate.bot.com.tw/xrt/flcsv/0/2018-11/SE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326</Words>
  <Characters>1860</Characters>
  <Application>Microsoft Office Word</Application>
  <DocSecurity>0</DocSecurity>
  <Lines>15</Lines>
  <Paragraphs>4</Paragraphs>
  <ScaleCrop>false</ScaleCrop>
  <Company>Deloitte Touche Tohmatsu Services, Inc.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Huang, Victoria H. (TW - Taipei)</dc:creator>
  <cp:lastModifiedBy>Chen, Kyle C.</cp:lastModifiedBy>
  <cp:revision>34</cp:revision>
  <dcterms:created xsi:type="dcterms:W3CDTF">2015-02-03T04:14:00Z</dcterms:created>
  <dcterms:modified xsi:type="dcterms:W3CDTF">2023-06-05T09:21:00Z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2023-06-05T09:21:27Z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856bd23f-2102-4645-bb76-ccaffdd4d77b</vt:lpwstr>
  </property>
  <property fmtid="{D5CDD505-2E9C-101B-9397-08002B2CF9AE}" pid="8" name="MSIP_Label_ea60d57e-af5b-4752-ac57-3e4f28ca11dc_ContentBits">
    <vt:lpwstr>0</vt:lpwstr>
  </property>
</Properties>
</file>