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FBEC" w14:textId="34CBCE02" w:rsidR="00B301AD" w:rsidRDefault="00B301AD" w:rsidP="00B301AD">
      <w:pPr>
        <w:pStyle w:val="NormalWeb"/>
        <w:spacing w:before="0" w:beforeAutospacing="0" w:after="240" w:afterAutospacing="0"/>
        <w:rPr>
          <w:rFonts w:ascii="Segoe UI" w:hAnsi="Segoe UI" w:cs="Segoe UI"/>
          <w:color w:val="1F2328"/>
        </w:rPr>
      </w:pPr>
      <w:r>
        <w:rPr>
          <w:rFonts w:ascii="Segoe UI" w:hAnsi="Segoe UI" w:cs="Segoe UI"/>
          <w:color w:val="1F2328"/>
        </w:rPr>
        <w:t xml:space="preserve">This repository is home to the code that was used to tackle the University of Pennsylvania's Data Science and Visualization Bootcamp's Neural Network Challenge. For this challenge we were tasked with reading in an Alphabet Soup CSV file to determine </w:t>
      </w:r>
      <w:r>
        <w:rPr>
          <w:rFonts w:ascii="Segoe UI" w:hAnsi="Segoe UI" w:cs="Segoe UI"/>
          <w:color w:val="1F2328"/>
        </w:rPr>
        <w:t>whether</w:t>
      </w:r>
      <w:r>
        <w:rPr>
          <w:rFonts w:ascii="Segoe UI" w:hAnsi="Segoe UI" w:cs="Segoe UI"/>
          <w:color w:val="1F2328"/>
        </w:rPr>
        <w:t xml:space="preserve"> the funding of different charities was considered a success or not. Using knowledge of pandas and the tools we were given such as scikit learn and TensorFlow I was able to create a deep learning neural network to answer the question of </w:t>
      </w:r>
      <w:r>
        <w:rPr>
          <w:rFonts w:ascii="Segoe UI" w:hAnsi="Segoe UI" w:cs="Segoe UI"/>
          <w:color w:val="1F2328"/>
        </w:rPr>
        <w:t>whether</w:t>
      </w:r>
      <w:r>
        <w:rPr>
          <w:rFonts w:ascii="Segoe UI" w:hAnsi="Segoe UI" w:cs="Segoe UI"/>
          <w:color w:val="1F2328"/>
        </w:rPr>
        <w:t xml:space="preserve"> it was a success.</w:t>
      </w:r>
    </w:p>
    <w:p w14:paraId="7736C861" w14:textId="1B4A25AA" w:rsidR="00B301AD" w:rsidRDefault="00B301AD" w:rsidP="00B301AD">
      <w:pPr>
        <w:pStyle w:val="NormalWeb"/>
        <w:spacing w:before="0" w:beforeAutospacing="0" w:after="240" w:afterAutospacing="0"/>
        <w:rPr>
          <w:rFonts w:ascii="Segoe UI" w:hAnsi="Segoe UI" w:cs="Segoe UI"/>
          <w:color w:val="1F2328"/>
        </w:rPr>
      </w:pPr>
      <w:r>
        <w:rPr>
          <w:rFonts w:ascii="Segoe UI" w:hAnsi="Segoe UI" w:cs="Segoe UI"/>
          <w:color w:val="1F2328"/>
        </w:rPr>
        <w:t xml:space="preserve">When first running the data through the neural network model the accuracy of the data was around 72.34%. That was a result of running 2 hidden </w:t>
      </w:r>
      <w:proofErr w:type="spellStart"/>
      <w:r>
        <w:rPr>
          <w:rFonts w:ascii="Segoe UI" w:hAnsi="Segoe UI" w:cs="Segoe UI"/>
          <w:color w:val="1F2328"/>
        </w:rPr>
        <w:t>ReLu</w:t>
      </w:r>
      <w:proofErr w:type="spellEnd"/>
      <w:r>
        <w:rPr>
          <w:rFonts w:ascii="Segoe UI" w:hAnsi="Segoe UI" w:cs="Segoe UI"/>
          <w:color w:val="1F2328"/>
        </w:rPr>
        <w:t xml:space="preserve"> layers with 100 and 80 neurons. The model was then fit to run through 100 epochs to test the accuracy and loss of the model. </w:t>
      </w:r>
      <w:r w:rsidRPr="00B301AD">
        <w:rPr>
          <w:rFonts w:ascii="Segoe UI" w:hAnsi="Segoe UI" w:cs="Segoe UI"/>
          <w:color w:val="1F2328"/>
        </w:rPr>
        <w:drawing>
          <wp:inline distT="0" distB="0" distL="0" distR="0" wp14:anchorId="0693AD73" wp14:editId="0E189090">
            <wp:extent cx="5943600" cy="2879725"/>
            <wp:effectExtent l="0" t="0" r="0" b="3175"/>
            <wp:docPr id="1304071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1052" name="Picture 1" descr="A screenshot of a computer&#10;&#10;Description automatically generated"/>
                    <pic:cNvPicPr/>
                  </pic:nvPicPr>
                  <pic:blipFill>
                    <a:blip r:embed="rId4"/>
                    <a:stretch>
                      <a:fillRect/>
                    </a:stretch>
                  </pic:blipFill>
                  <pic:spPr>
                    <a:xfrm>
                      <a:off x="0" y="0"/>
                      <a:ext cx="5943600" cy="2879725"/>
                    </a:xfrm>
                    <a:prstGeom prst="rect">
                      <a:avLst/>
                    </a:prstGeom>
                  </pic:spPr>
                </pic:pic>
              </a:graphicData>
            </a:graphic>
          </wp:inline>
        </w:drawing>
      </w:r>
    </w:p>
    <w:p w14:paraId="5EA54B26" w14:textId="7E6B58B3" w:rsidR="00B301AD" w:rsidRDefault="00B301AD" w:rsidP="00B301AD">
      <w:pPr>
        <w:pStyle w:val="NormalWeb"/>
        <w:spacing w:before="0" w:beforeAutospacing="0" w:after="240" w:afterAutospacing="0"/>
        <w:rPr>
          <w:rFonts w:ascii="Segoe UI" w:hAnsi="Segoe UI" w:cs="Segoe UI"/>
          <w:color w:val="1F2328"/>
        </w:rPr>
      </w:pPr>
      <w:r>
        <w:rPr>
          <w:rFonts w:ascii="Segoe UI" w:hAnsi="Segoe UI" w:cs="Segoe UI"/>
          <w:color w:val="1F2328"/>
        </w:rPr>
        <w:t xml:space="preserve">After the initial run through of cleaning the data then creating a neural network </w:t>
      </w:r>
      <w:r>
        <w:rPr>
          <w:rFonts w:ascii="Segoe UI" w:hAnsi="Segoe UI" w:cs="Segoe UI"/>
          <w:color w:val="1F2328"/>
        </w:rPr>
        <w:t>model,</w:t>
      </w:r>
      <w:r>
        <w:rPr>
          <w:rFonts w:ascii="Segoe UI" w:hAnsi="Segoe UI" w:cs="Segoe UI"/>
          <w:color w:val="1F2328"/>
        </w:rPr>
        <w:t xml:space="preserve"> I was tasked with optimizing the data so that I could reach a minimum accuracy of 75%. </w:t>
      </w:r>
      <w:r>
        <w:rPr>
          <w:rFonts w:ascii="Segoe UI" w:hAnsi="Segoe UI" w:cs="Segoe UI"/>
          <w:color w:val="1F2328"/>
        </w:rPr>
        <w:t>To</w:t>
      </w:r>
      <w:r>
        <w:rPr>
          <w:rFonts w:ascii="Segoe UI" w:hAnsi="Segoe UI" w:cs="Segoe UI"/>
          <w:color w:val="1F2328"/>
        </w:rPr>
        <w:t xml:space="preserve"> optimize the </w:t>
      </w:r>
      <w:r>
        <w:rPr>
          <w:rFonts w:ascii="Segoe UI" w:hAnsi="Segoe UI" w:cs="Segoe UI"/>
          <w:color w:val="1F2328"/>
        </w:rPr>
        <w:t>data,</w:t>
      </w:r>
      <w:r>
        <w:rPr>
          <w:rFonts w:ascii="Segoe UI" w:hAnsi="Segoe UI" w:cs="Segoe UI"/>
          <w:color w:val="1F2328"/>
        </w:rPr>
        <w:t xml:space="preserve"> I removed more columns that I did not feel were necessary for the answer, and then added a third hidden layer with tanh. After doing so I was able to increase the accuracy of the neural network model to 78.86%.</w:t>
      </w:r>
    </w:p>
    <w:p w14:paraId="314ECBB8" w14:textId="257E859B" w:rsidR="00B301AD" w:rsidRDefault="00B301AD" w:rsidP="00B301AD">
      <w:pPr>
        <w:pStyle w:val="NormalWeb"/>
        <w:spacing w:before="0" w:beforeAutospacing="0" w:after="240" w:afterAutospacing="0"/>
        <w:rPr>
          <w:rFonts w:ascii="Segoe UI" w:hAnsi="Segoe UI" w:cs="Segoe UI"/>
          <w:color w:val="1F2328"/>
        </w:rPr>
      </w:pPr>
      <w:r w:rsidRPr="00B301AD">
        <w:rPr>
          <w:rFonts w:ascii="Segoe UI" w:hAnsi="Segoe UI" w:cs="Segoe UI"/>
          <w:color w:val="1F2328"/>
        </w:rPr>
        <w:lastRenderedPageBreak/>
        <w:drawing>
          <wp:inline distT="0" distB="0" distL="0" distR="0" wp14:anchorId="01D853FE" wp14:editId="5DC4A40B">
            <wp:extent cx="5943600" cy="3746500"/>
            <wp:effectExtent l="0" t="0" r="0" b="0"/>
            <wp:docPr id="137251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1635" name="Picture 1" descr="A screenshot of a computer&#10;&#10;Description automatically generated"/>
                    <pic:cNvPicPr/>
                  </pic:nvPicPr>
                  <pic:blipFill>
                    <a:blip r:embed="rId5"/>
                    <a:stretch>
                      <a:fillRect/>
                    </a:stretch>
                  </pic:blipFill>
                  <pic:spPr>
                    <a:xfrm>
                      <a:off x="0" y="0"/>
                      <a:ext cx="5943600" cy="3746500"/>
                    </a:xfrm>
                    <a:prstGeom prst="rect">
                      <a:avLst/>
                    </a:prstGeom>
                  </pic:spPr>
                </pic:pic>
              </a:graphicData>
            </a:graphic>
          </wp:inline>
        </w:drawing>
      </w:r>
    </w:p>
    <w:p w14:paraId="0640D669" w14:textId="4CE02D58" w:rsidR="00B301AD" w:rsidRDefault="00B301AD" w:rsidP="00B301AD">
      <w:pPr>
        <w:pStyle w:val="NormalWeb"/>
        <w:spacing w:before="0" w:beforeAutospacing="0" w:after="240" w:afterAutospacing="0"/>
        <w:rPr>
          <w:rFonts w:ascii="Segoe UI" w:hAnsi="Segoe UI" w:cs="Segoe UI"/>
          <w:color w:val="1F2328"/>
        </w:rPr>
      </w:pPr>
      <w:r>
        <w:rPr>
          <w:rFonts w:ascii="Segoe UI" w:hAnsi="Segoe UI" w:cs="Segoe UI"/>
          <w:color w:val="1F2328"/>
        </w:rPr>
        <w:t xml:space="preserve">There are a few things that I would like to discuss to clarify the above conclusion. There are several variables that must be defined </w:t>
      </w:r>
      <w:r>
        <w:rPr>
          <w:rFonts w:ascii="Segoe UI" w:hAnsi="Segoe UI" w:cs="Segoe UI"/>
          <w:color w:val="1F2328"/>
        </w:rPr>
        <w:t>to</w:t>
      </w:r>
      <w:r>
        <w:rPr>
          <w:rFonts w:ascii="Segoe UI" w:hAnsi="Segoe UI" w:cs="Segoe UI"/>
          <w:color w:val="1F2328"/>
        </w:rPr>
        <w:t xml:space="preserve"> better explain what the model was looking at. First, the accuracy of the neural network was based on a binary variable "IS_SUCCESSFUL". This variable either returned a 1 if the charity was determined to be a success or a 0 if it was unsuccessful. Second, the variables that determined the features of the model were </w:t>
      </w:r>
      <w:r>
        <w:rPr>
          <w:rFonts w:ascii="Segoe UI" w:hAnsi="Segoe UI" w:cs="Segoe UI"/>
          <w:color w:val="1F2328"/>
        </w:rPr>
        <w:t>all</w:t>
      </w:r>
      <w:r>
        <w:rPr>
          <w:rFonts w:ascii="Segoe UI" w:hAnsi="Segoe UI" w:cs="Segoe UI"/>
          <w:color w:val="1F2328"/>
        </w:rPr>
        <w:t xml:space="preserve"> the remaining columns in the data frame except for "IS_SUCCESSFUL." Finally, not </w:t>
      </w:r>
      <w:r>
        <w:rPr>
          <w:rFonts w:ascii="Segoe UI" w:hAnsi="Segoe UI" w:cs="Segoe UI"/>
          <w:color w:val="1F2328"/>
        </w:rPr>
        <w:t>all</w:t>
      </w:r>
      <w:r>
        <w:rPr>
          <w:rFonts w:ascii="Segoe UI" w:hAnsi="Segoe UI" w:cs="Segoe UI"/>
          <w:color w:val="1F2328"/>
        </w:rPr>
        <w:t xml:space="preserve"> the columns were necessary to use as the features of the model, therefore I removed them such as "EIN", "STATUS", "SPECIAL_CONSIDERATIONS". </w:t>
      </w:r>
      <w:r>
        <w:rPr>
          <w:rFonts w:ascii="Segoe UI" w:hAnsi="Segoe UI" w:cs="Segoe UI"/>
          <w:color w:val="1F2328"/>
        </w:rPr>
        <w:t>All</w:t>
      </w:r>
      <w:r>
        <w:rPr>
          <w:rFonts w:ascii="Segoe UI" w:hAnsi="Segoe UI" w:cs="Segoe UI"/>
          <w:color w:val="1F2328"/>
        </w:rPr>
        <w:t xml:space="preserve"> those columns gave indications towards the charities funding or labeling however, they were not so important when determining the success of the funding.</w:t>
      </w:r>
    </w:p>
    <w:p w14:paraId="006E3950" w14:textId="3FD1E0C7" w:rsidR="00B301AD" w:rsidRDefault="00B301AD" w:rsidP="00B301AD">
      <w:pPr>
        <w:pStyle w:val="NormalWeb"/>
        <w:spacing w:before="0" w:beforeAutospacing="0" w:after="240" w:afterAutospacing="0"/>
        <w:rPr>
          <w:rFonts w:ascii="Segoe UI" w:hAnsi="Segoe UI" w:cs="Segoe UI"/>
          <w:color w:val="1F2328"/>
        </w:rPr>
      </w:pPr>
      <w:r>
        <w:rPr>
          <w:rFonts w:ascii="Segoe UI" w:hAnsi="Segoe UI" w:cs="Segoe UI"/>
          <w:color w:val="1F2328"/>
        </w:rPr>
        <w:t xml:space="preserve">I was able to optimize the data to the required accuracy. </w:t>
      </w:r>
      <w:r>
        <w:rPr>
          <w:rFonts w:ascii="Segoe UI" w:hAnsi="Segoe UI" w:cs="Segoe UI"/>
          <w:color w:val="1F2328"/>
        </w:rPr>
        <w:t>To</w:t>
      </w:r>
      <w:r>
        <w:rPr>
          <w:rFonts w:ascii="Segoe UI" w:hAnsi="Segoe UI" w:cs="Segoe UI"/>
          <w:color w:val="1F2328"/>
        </w:rPr>
        <w:t xml:space="preserve"> do so I needed to use 3 hidden layers (2 </w:t>
      </w:r>
      <w:proofErr w:type="spellStart"/>
      <w:r>
        <w:rPr>
          <w:rFonts w:ascii="Segoe UI" w:hAnsi="Segoe UI" w:cs="Segoe UI"/>
          <w:color w:val="1F2328"/>
        </w:rPr>
        <w:t>ReLu</w:t>
      </w:r>
      <w:proofErr w:type="spellEnd"/>
      <w:r>
        <w:rPr>
          <w:rFonts w:ascii="Segoe UI" w:hAnsi="Segoe UI" w:cs="Segoe UI"/>
          <w:color w:val="1F2328"/>
        </w:rPr>
        <w:t xml:space="preserve"> and 1 Tanh), along with varying neurons.</w:t>
      </w:r>
    </w:p>
    <w:p w14:paraId="1F996A43" w14:textId="71A913D9" w:rsidR="00B301AD" w:rsidRDefault="00B301AD" w:rsidP="00B301AD">
      <w:pPr>
        <w:pStyle w:val="NormalWeb"/>
        <w:spacing w:before="0" w:beforeAutospacing="0" w:after="0" w:afterAutospacing="0"/>
        <w:rPr>
          <w:rFonts w:ascii="Segoe UI" w:hAnsi="Segoe UI" w:cs="Segoe UI"/>
          <w:color w:val="1F2328"/>
        </w:rPr>
      </w:pPr>
      <w:r>
        <w:rPr>
          <w:rFonts w:ascii="Segoe UI" w:hAnsi="Segoe UI" w:cs="Segoe UI"/>
          <w:color w:val="1F2328"/>
        </w:rPr>
        <w:t xml:space="preserve">In conclusion the accuracy of the model could have been better even after optimizing it to the 75%. After attempts at fine tuning the data and changing the hidden layers, neurons, etc. there was still a lot of loss and inaccuracy. It would probably be a better choice to use something that could handle a variety of data types and outliers such as Random Forest Classifiers. TensorFlow does with the numeric values but there were a lot </w:t>
      </w:r>
      <w:r>
        <w:rPr>
          <w:rFonts w:ascii="Segoe UI" w:hAnsi="Segoe UI" w:cs="Segoe UI"/>
          <w:color w:val="1F2328"/>
        </w:rPr>
        <w:lastRenderedPageBreak/>
        <w:t>of other types of information in this data set that could have helped determine the success of the charity.</w:t>
      </w:r>
    </w:p>
    <w:p w14:paraId="6CF47B42" w14:textId="77777777" w:rsidR="003F3A6E" w:rsidRDefault="003F3A6E"/>
    <w:sectPr w:rsidR="003F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AD"/>
    <w:rsid w:val="000B4999"/>
    <w:rsid w:val="00246078"/>
    <w:rsid w:val="003F3A6E"/>
    <w:rsid w:val="005E04C4"/>
    <w:rsid w:val="00B30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FAE85"/>
  <w15:chartTrackingRefBased/>
  <w15:docId w15:val="{29E6AEF9-E8AC-AE43-8A0D-61365DA9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1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1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1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1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1AD"/>
    <w:rPr>
      <w:rFonts w:eastAsiaTheme="majorEastAsia" w:cstheme="majorBidi"/>
      <w:color w:val="272727" w:themeColor="text1" w:themeTint="D8"/>
    </w:rPr>
  </w:style>
  <w:style w:type="paragraph" w:styleId="Title">
    <w:name w:val="Title"/>
    <w:basedOn w:val="Normal"/>
    <w:next w:val="Normal"/>
    <w:link w:val="TitleChar"/>
    <w:uiPriority w:val="10"/>
    <w:qFormat/>
    <w:rsid w:val="00B301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1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1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01AD"/>
    <w:rPr>
      <w:i/>
      <w:iCs/>
      <w:color w:val="404040" w:themeColor="text1" w:themeTint="BF"/>
    </w:rPr>
  </w:style>
  <w:style w:type="paragraph" w:styleId="ListParagraph">
    <w:name w:val="List Paragraph"/>
    <w:basedOn w:val="Normal"/>
    <w:uiPriority w:val="34"/>
    <w:qFormat/>
    <w:rsid w:val="00B301AD"/>
    <w:pPr>
      <w:ind w:left="720"/>
      <w:contextualSpacing/>
    </w:pPr>
  </w:style>
  <w:style w:type="character" w:styleId="IntenseEmphasis">
    <w:name w:val="Intense Emphasis"/>
    <w:basedOn w:val="DefaultParagraphFont"/>
    <w:uiPriority w:val="21"/>
    <w:qFormat/>
    <w:rsid w:val="00B301AD"/>
    <w:rPr>
      <w:i/>
      <w:iCs/>
      <w:color w:val="0F4761" w:themeColor="accent1" w:themeShade="BF"/>
    </w:rPr>
  </w:style>
  <w:style w:type="paragraph" w:styleId="IntenseQuote">
    <w:name w:val="Intense Quote"/>
    <w:basedOn w:val="Normal"/>
    <w:next w:val="Normal"/>
    <w:link w:val="IntenseQuoteChar"/>
    <w:uiPriority w:val="30"/>
    <w:qFormat/>
    <w:rsid w:val="00B3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1AD"/>
    <w:rPr>
      <w:i/>
      <w:iCs/>
      <w:color w:val="0F4761" w:themeColor="accent1" w:themeShade="BF"/>
    </w:rPr>
  </w:style>
  <w:style w:type="character" w:styleId="IntenseReference">
    <w:name w:val="Intense Reference"/>
    <w:basedOn w:val="DefaultParagraphFont"/>
    <w:uiPriority w:val="32"/>
    <w:qFormat/>
    <w:rsid w:val="00B301AD"/>
    <w:rPr>
      <w:b/>
      <w:bCs/>
      <w:smallCaps/>
      <w:color w:val="0F4761" w:themeColor="accent1" w:themeShade="BF"/>
      <w:spacing w:val="5"/>
    </w:rPr>
  </w:style>
  <w:style w:type="paragraph" w:styleId="NormalWeb">
    <w:name w:val="Normal (Web)"/>
    <w:basedOn w:val="Normal"/>
    <w:uiPriority w:val="99"/>
    <w:semiHidden/>
    <w:unhideWhenUsed/>
    <w:rsid w:val="00B301A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Taveira Tener</dc:creator>
  <cp:keywords/>
  <dc:description/>
  <cp:lastModifiedBy>Kyle Taveira Tener</cp:lastModifiedBy>
  <cp:revision>1</cp:revision>
  <dcterms:created xsi:type="dcterms:W3CDTF">2024-05-30T23:12:00Z</dcterms:created>
  <dcterms:modified xsi:type="dcterms:W3CDTF">2024-05-30T23:16:00Z</dcterms:modified>
</cp:coreProperties>
</file>