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从零搭建《原神》攻略互动站 · 实战教程</w:t>
      </w:r>
    </w:p>
    <w:p>
      <w:pPr>
        <w:pBdr>
          <w:left w:val="single" w:color="2E5C8A" w:sz="18" w:space="8"/>
        </w:pBdr>
        <w:ind w:left="360"/>
      </w:pPr>
      <w:r>
        <w:t xml:space="preserve">本文整理自一个真实项目：从「查攻略」到「网站上线 + Google 收录」的完整过程。 目标不是做一个普通攻略站，而是</w:t>
      </w:r>
      <w:r>
        <w:rPr>
          <w:b/>
          <w:bCs/>
        </w:rPr>
        <w:t xml:space="preserve">做出比头部攻略站更好用的站</w:t>
      </w:r>
      <w:r>
        <w:t xml:space="preserve">——靠「互动工具 + 双语 + 免费部署」三件事拉开差距。 部署与 Google 收录的单独教程见《部署教程-Git到GitHub到Vercel》《教程-Google收录与GSC》，本文聚焦「建站本身」。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0. 项目目标与打法</w:t>
      </w:r>
    </w:p>
    <w:p>
      <w:pPr>
        <w:spacing w:after="120"/>
      </w:pPr>
      <w:r>
        <w:t xml:space="preserve">我们定的胜负手：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头部攻略站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我们的做法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图文攻略，千篇一律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攻略 + </w:t>
            </w:r>
            <w:r>
              <w:rPr>
                <w:b/>
                <w:bCs/>
              </w:rPr>
              <w:t xml:space="preserve">5 个可交互工具</w:t>
            </w:r>
            <w:r>
              <w:t xml:space="preserve">（独家）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语言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基本只有中文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国内中文 / 海外英文</w:t>
            </w:r>
            <w:r>
              <w:t xml:space="preserve">自动切换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各自为政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自动部署，地址永不变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靠权重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长尾词 + 外链 + hreflang 多语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核心思路：</w:t>
      </w:r>
      <w:r>
        <w:rPr>
          <w:b/>
          <w:bCs/>
        </w:rPr>
        <w:t xml:space="preserve">大站做不好的「交互」和「多语长尾」，正好是我们能吃下的流量。</w:t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1. 内容研究：先写出有竞争力的攻略文档</w:t>
      </w:r>
    </w:p>
    <w:p>
      <w:pPr>
        <w:spacing w:after="120"/>
      </w:pPr>
      <w:r>
        <w:t xml:space="preserve">不要上来就写代码。先有高质量内容，站才有价值。</w:t>
      </w:r>
    </w:p>
    <w:p>
      <w:pPr>
        <w:pStyle w:val="Heading3"/>
        <w:spacing w:after="120" w:before="200"/>
      </w:pPr>
      <w:r>
        <w:t xml:space="preserve">1.1 调研来源</w:t>
      </w:r>
    </w:p>
    <w:p>
      <w:pPr>
        <w:pStyle w:val="ListParagraph"/>
        <w:numPr>
          <w:ilvl w:val="0"/>
          <w:numId w:val="2"/>
        </w:numPr>
      </w:pPr>
      <w:r>
        <w:t xml:space="preserve">官方 wiki、社区攻略、玩家实测数据</w:t>
      </w:r>
    </w:p>
    <w:p>
      <w:pPr>
        <w:pStyle w:val="ListParagraph"/>
        <w:numPr>
          <w:ilvl w:val="0"/>
          <w:numId w:val="2"/>
        </w:numPr>
      </w:pPr>
      <w:r>
        <w:t xml:space="preserve">不照搬，做「整合 + 结构化」：把零散信息整理成可执行的新手路径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1.2 产出三份文档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《原神攻略总览》</w:t>
      </w:r>
      <w:r>
        <w:t xml:space="preserve">：世界观、系统、资源体系一图流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《新手开荒 30 天日程》</w:t>
      </w:r>
      <w:r>
        <w:t xml:space="preserve">：每天做什么，零基础跟练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《零氪专属开荒顺序》</w:t>
      </w:r>
      <w:r>
        <w:t xml:space="preserve">：不花钱也能变强的最优路线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1.3 定位要点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面向新手</w:t>
      </w:r>
      <w:r>
        <w:t xml:space="preserve">，不是给老玩家看的数据报告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非官方但严谨</w:t>
      </w:r>
      <w:r>
        <w:t xml:space="preserve">：标注「个人整理，非官方」，避免误导</w:t>
      </w:r>
    </w:p>
    <w:p>
      <w:pPr>
        <w:pStyle w:val="ListParagraph"/>
        <w:numPr>
          <w:ilvl w:val="0"/>
          <w:numId w:val="2"/>
        </w:numPr>
      </w:pPr>
      <w:r>
        <w:t xml:space="preserve">每篇都要有「别的站没说清」的增量信息</w:t>
      </w:r>
    </w:p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文档是网站的原材料。文档质量 = 网站底座质量。这一步偷懒，后面再好看也留不住人。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2. 网站搭建：单页静态站</w:t>
      </w:r>
    </w:p>
    <w:p>
      <w:pPr>
        <w:spacing w:after="120"/>
      </w:pPr>
      <w:r>
        <w:t xml:space="preserve">技术选型原则：</w:t>
      </w:r>
      <w:r>
        <w:rPr>
          <w:b/>
          <w:bCs/>
        </w:rPr>
        <w:t xml:space="preserve">简单、能跑、好维护、免费部署</w:t>
      </w:r>
      <w:r>
        <w:t xml:space="preserve">。</w:t>
      </w:r>
    </w:p>
    <w:p>
      <w:pPr>
        <w:pStyle w:val="Heading3"/>
        <w:spacing w:after="120" w:before="200"/>
      </w:pPr>
      <w:r>
        <w:t xml:space="preserve">2.1 选型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纯静态</w:t>
      </w:r>
      <w:r>
        <w:t xml:space="preserve">：HTML + 内联 CSS + 内联 JS，单文件 `index.html`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不引入框架/构建工具</w:t>
      </w:r>
      <w:r>
        <w:t xml:space="preserve">：免依赖、免打包、Vercel 直接认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深色原神风</w:t>
      </w:r>
      <w:r>
        <w:t xml:space="preserve">：金 + 蓝配色，圆角卡片，悬浮微动效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2.2 文件结构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genshin-guide/
├── index.html        # 主站（含双语 371 对 .zh/.en、5 个工具、i18n、SEO）
├── assets/           # 4 张 AI 生成的图（Hero/元素光效/冒险者/星图）
├── vercel.json       # {"version":2,"outputDirectory":"."}
├── sitemap.xml       # 含 hreflang
├── robots.txt        # 指向 sitemap
└── 各教程.md / .docx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t xml:space="preserve">2.3 为什么单文件</w:t>
      </w:r>
    </w:p>
    <w:p>
      <w:pPr>
        <w:pStyle w:val="ListParagraph"/>
        <w:numPr>
          <w:ilvl w:val="0"/>
          <w:numId w:val="2"/>
        </w:numPr>
      </w:pPr>
      <w:r>
        <w:t xml:space="preserve">部署零配置：Vercel 直接托管单个 HTML</w:t>
      </w:r>
    </w:p>
    <w:p>
      <w:pPr>
        <w:pStyle w:val="ListParagraph"/>
        <w:numPr>
          <w:ilvl w:val="0"/>
          <w:numId w:val="2"/>
        </w:numPr>
      </w:pPr>
      <w:r>
        <w:t xml:space="preserve">改内容 = 改一个文件，维护心智成本低</w:t>
      </w:r>
    </w:p>
    <w:p>
      <w:pPr>
        <w:pStyle w:val="ListParagraph"/>
        <w:numPr>
          <w:ilvl w:val="0"/>
          <w:numId w:val="2"/>
        </w:numPr>
      </w:pPr>
      <w:r>
        <w:t xml:space="preserve">双语靠 `data-lang` 切换，无需多套页面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3. 补齐头部攻略站的弱点：加互动工具</w:t>
      </w:r>
    </w:p>
    <w:p>
      <w:pPr>
        <w:spacing w:after="120"/>
      </w:pPr>
      <w:r>
        <w:t xml:space="preserve">这一步是</w:t>
      </w:r>
      <w:r>
        <w:rPr>
          <w:b/>
          <w:bCs/>
        </w:rPr>
        <w:t xml:space="preserve">拉开差距的关键</w:t>
      </w:r>
      <w:r>
        <w:t xml:space="preserve">。头部站几乎都是「图文 + 视频」，没人做交互。我们做 5 个工具，用户一来就「玩」住。</w:t>
      </w:r>
    </w:p>
    <w:p>
      <w:pPr>
        <w:pStyle w:val="Heading3"/>
        <w:spacing w:after="120" w:before="200"/>
      </w:pPr>
      <w:r>
        <w:t xml:space="preserve">3.1 弱点对照（我们补的）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头部站弱点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我们的工具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无实时数据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抽卡模拟器、原石规划器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元素反应讲不清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元素反应演示（SVG/CSS 动画）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配队凭感觉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配队共鸣计算器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开荒无反馈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开荒进度打卡（localStorage）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t xml:space="preserve">3.2 五个工具清单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抽卡模拟器</w:t>
      </w:r>
      <w:r>
        <w:t xml:space="preserve">：90 抽 5★保底、10 抽 4★保底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元素反应演示</w:t>
      </w:r>
      <w:r>
        <w:t xml:space="preserve">：点击元素看反应动画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原石规划器</w:t>
      </w:r>
      <w:r>
        <w:t xml:space="preserve">：输入每日/活动原石，估算出金周期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配队共鸣</w:t>
      </w:r>
      <w:r>
        <w:t xml:space="preserve">：选角色自动算元素共鸣加成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开荒进度打卡</w:t>
      </w:r>
      <w:r>
        <w:t xml:space="preserve">：勾选任务存 localStorage，刷新不丢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3.3 关键代码模式（抽卡保底修复）</w:t>
      </w:r>
    </w:p>
    <w:p>
      <w:pPr>
        <w:spacing w:after="120"/>
      </w:pPr>
      <w:r>
        <w:rPr>
          <w:b/>
          <w:bCs/>
        </w:rPr>
        <w:t xml:space="preserve">坑</w:t>
      </w:r>
      <w:r>
        <w:t xml:space="preserve">：出 5★ 时若没同时重置 4★ 计数器，会导致 4★ 保底延迟到 11 抽才触发。</w:t>
      </w:r>
    </w:p>
    <w:p>
      <w:pPr>
        <w:spacing w:after="120"/>
      </w:pPr>
      <w:r>
        <w:rPr>
          <w:b/>
          <w:bCs/>
        </w:rPr>
        <w:t xml:space="preserve">修复后（正确）逻辑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(rarity === 5) {
  GS.p5 = 0;   // 5★ 计数清零
  GS.p4 = 0;   // 4★ 计数也清零（关键！）
  GS.c5++;     // 5★ 数量 +1
  // ... 发奖逻辑
}</w:t>
            </w:r>
          </w:p>
        </w:tc>
      </w:tr>
    </w:tbl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测试验证：连续抽 1000 次，4★/5★ 保底触发误差为 0。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3.4 工具重渲染与 i18n 协同</w:t>
      </w:r>
    </w:p>
    <w:p>
      <w:pPr>
        <w:spacing w:after="120"/>
      </w:pPr>
      <w:r>
        <w:t xml:space="preserve">每个工具渲染函数要接受当前语言参数，切语言时整体重渲，避免中英混排。</w:t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4. 国际化 i18n：国内中文 / 海外英文</w:t>
      </w:r>
    </w:p>
    <w:p>
      <w:pPr>
        <w:spacing w:after="120"/>
      </w:pPr>
      <w:r>
        <w:t xml:space="preserve">这是吃海外 Google 流量的关键（搜 `Genshin starter guide` 等）。</w:t>
      </w:r>
    </w:p>
    <w:p>
      <w:pPr>
        <w:pStyle w:val="Heading3"/>
        <w:spacing w:after="120" w:before="200"/>
      </w:pPr>
      <w:r>
        <w:t xml:space="preserve">4.1 方案</w:t>
      </w:r>
    </w:p>
    <w:p>
      <w:pPr>
        <w:pStyle w:val="ListParagraph"/>
        <w:numPr>
          <w:ilvl w:val="0"/>
          <w:numId w:val="2"/>
        </w:numPr>
      </w:pPr>
      <w:r>
        <w:t xml:space="preserve">`&lt;html data-lang="zh|en"&gt;` + CSS 用 `[data-lang="zh"] .en { display:none }` 之类切换显隐</w:t>
      </w:r>
    </w:p>
    <w:p>
      <w:pPr>
        <w:pStyle w:val="ListParagraph"/>
        <w:numPr>
          <w:ilvl w:val="0"/>
          <w:numId w:val="2"/>
        </w:numPr>
      </w:pPr>
      <w:r>
        <w:t xml:space="preserve">全站文案用 `.zh` / `.en` 双份标记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4.2 IP 检测三级回退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1) 优先：ipapi.co（国内/海外 IP 库）
// 2) 备胎：ip-api.com
// 3) 兜底：navigator.language（浏览器语言）</w:t>
            </w:r>
          </w:p>
        </w:tc>
      </w:tr>
    </w:tbl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谁先返回用谁，避免单点失败整站卡英文。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4.3 防闪烁</w:t>
      </w:r>
    </w:p>
    <w:p>
      <w:pPr>
        <w:spacing w:after="120"/>
      </w:pPr>
      <w:r>
        <w:t xml:space="preserve">在 `&lt;head&gt;` 里同步执行一段内联脚本，HTML 还没渲染就定好语言，避免「先英后中」闪一下。</w:t>
      </w:r>
    </w:p>
    <w:p>
      <w:pPr>
        <w:pStyle w:val="Heading3"/>
        <w:spacing w:after="120" w:before="200"/>
      </w:pPr>
      <w:r>
        <w:t xml:space="preserve">4.4 手动切换 + 记忆</w:t>
      </w:r>
    </w:p>
    <w:p>
      <w:pPr>
        <w:pStyle w:val="ListParagraph"/>
        <w:numPr>
          <w:ilvl w:val="0"/>
          <w:numId w:val="2"/>
        </w:numPr>
      </w:pPr>
      <w:r>
        <w:t xml:space="preserve">页面右上角放「中 / EN」按钮</w:t>
      </w:r>
    </w:p>
    <w:p>
      <w:pPr>
        <w:pStyle w:val="ListParagraph"/>
        <w:numPr>
          <w:ilvl w:val="0"/>
          <w:numId w:val="2"/>
        </w:numPr>
      </w:pPr>
      <w:r>
        <w:t xml:space="preserve">选择写入 `localStorage`，下次直接读，不再走 IP 检测</w:t>
      </w:r>
    </w:p>
    <w:p>
      <w:r>
        <w:t xml:space="preserve"/>
      </w:r>
    </w:p>
    <w:p>
      <w:pPr>
        <w:pStyle w:val="Heading3"/>
        <w:spacing w:after="120" w:before="200"/>
      </w:pPr>
      <w:r>
        <w:t xml:space="preserve">4.5 hreflang（SEO 必需）</w:t>
      </w:r>
    </w:p>
    <w:p>
      <w:pPr>
        <w:spacing w:after="120"/>
      </w:pPr>
      <w:r>
        <w:t xml:space="preserve">`sitemap.xml` 里给同一页配三行：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&lt;xhtml:link rel="alternate" hreflang="zh-CN" href="https://你的域名/" /&gt;
&lt;xhtml:link rel="alternate" hreflang="en"     href="https://你的域名/" /&gt;
&lt;xhtml:link rel="alternate" hreflang="x-default" href="https://你的域名/" /&gt;</w:t>
            </w:r>
          </w:p>
        </w:tc>
      </w:tr>
    </w:tbl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告诉 Google：中英文是同一页的不同语言版本，别当重复内容惩罚。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5. SEO 地基（上线前必做）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做法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`title` / `OG` 按语言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中文版、英文版分别设 `&lt;title&gt;` 和 OG 描述，提升对应语言搜索命中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JSON-LD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结构化数据，帮助 Google 理解站点类型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sitemap.xml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列出所有语言链接（见 4.5）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robots.txt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放行爬虫 + 指向 sitemap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验证码 meta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GSC 验证用（见收录教程）</w:t>
            </w:r>
          </w:p>
        </w:tc>
      </w:tr>
    </w:tbl>
    <w:p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换域名时</w:t>
      </w:r>
      <w:r>
        <w:rPr>
          <w:b/>
          <w:bCs/>
        </w:rPr>
        <w:t xml:space="preserve">全局搜索所有旧域名</w:t>
      </w:r>
      <w:r>
        <w:t xml:space="preserve">（不只 `vercel.app` 模式）——我们曾漏掉一个 `hreflang` 里的 CloudStudio 旧地址，导致英文链接指向死站。</w:t>
      </w:r>
    </w:p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6. 部署与收录（交钥匙给另两篇）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部署</w:t>
      </w:r>
      <w:r>
        <w:t xml:space="preserve">：Git → GitHub → Vercel 自动部署，详见《部署教程-Git到GitHub到Vercel》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收录</w:t>
      </w:r>
      <w:r>
        <w:t xml:space="preserve">：GSC 验证 + sitemap 提交 + 请求索引，详见《教程-Google收录与GSC》</w:t>
      </w:r>
    </w:p>
    <w:p>
      <w:r>
        <w:t xml:space="preserve"/>
      </w:r>
    </w:p>
    <w:p>
      <w:pPr>
        <w:spacing w:after="120"/>
      </w:pPr>
      <w:r>
        <w:t xml:space="preserve">本文解决「站怎么做出来」，那两篇解决「站怎么上线被搜到」。三篇合起来 = 一个站从 0 到被 Google 收录的完整链路。</w:t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7. 踩坑复盘（省你三小时）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现象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解法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分支错配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部署出旧项目（默认拉 `main`，代码在 `master`）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把代码强推到 `main`，旧项目备份到 `backup-old-main`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地址每次变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每次拖文件夹上传生成新 `vercel.app` 地址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 Git 关联，地址固定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GSC 验证失败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选了「HTML 文件」法却没放文件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改选「HTML 标记」法，加一行 `&lt;meta&gt;`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请求索引超限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当天点太多次被限流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等明天，配额自动重置，不影响收录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域名替换遗漏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只替换主模式，漏掉 hreflang 旧地址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换域名时全局搜所有旧域名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Style w:val="Heading2"/>
        <w:spacing w:after="120" w:before="200"/>
      </w:pPr>
      <w:r>
        <w:t xml:space="preserve">8. 可复用的命令速查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新项目初始化 + 建 GitHub 仓库 + 推送（一条龙）
git init
git add -A
git commit -m "initial"
gh repo create 项目名 --public --source=. --push
# 日常更新
git add -A &amp;&amp; git commit -m "改XX" &amp;&amp; git push
# 同步到 Vercel 默认分支（若代码在 master、仓库默认 main）
git push origin master:main</w:t>
            </w:r>
          </w:p>
        </w:tc>
      </w:tr>
    </w:tbl>
    <w:p>
      <w:r>
        <w:t xml:space="preserve"/>
      </w:r>
    </w:p>
    <w:p>
      <w:pPr>
        <w:pBdr>
          <w:bottom w:val="single" w:color="2E5C8A" w:sz="6" w:space="1"/>
        </w:pBdr>
      </w:pPr>
      <w:r>
        <w:t xml:space="preserve"/>
      </w:r>
    </w:p>
    <w:p>
      <w:pPr>
        <w:pBdr>
          <w:left w:val="single" w:color="2E5C8A" w:sz="18" w:space="8"/>
        </w:pBdr>
        <w:ind w:left="360"/>
      </w:pPr>
      <w:r>
        <w:t xml:space="preserve">三篇教程（本文 + 部署 + GSC）构成完整 SOP。新项目直接照抄，半天就能从 0 到一个被 Google 收录的双语互动站。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2026-07-29T07:21:02.293Z</dcterms:created>
  <dcterms:modified xsi:type="dcterms:W3CDTF">2026-07-29T07:21:02.295Z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